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B9" w:rsidRDefault="00530A78" w:rsidP="00EB0EB9">
      <w:pPr>
        <w:spacing w:after="0"/>
        <w:jc w:val="both"/>
        <w:rPr>
          <w:rFonts w:ascii="Times New Roman" w:hAnsi="Times New Roman" w:cs="Times New Roman"/>
          <w:b/>
          <w:sz w:val="24"/>
          <w:szCs w:val="24"/>
          <w:u w:val="single"/>
        </w:rPr>
      </w:pPr>
      <w:r w:rsidRPr="00530A78">
        <w:rPr>
          <w:rFonts w:ascii="Times New Roman" w:hAnsi="Times New Roman" w:cs="Times New Roman"/>
          <w:b/>
          <w:sz w:val="24"/>
          <w:szCs w:val="24"/>
          <w:u w:val="single"/>
        </w:rPr>
        <w:t xml:space="preserve">Pracovný materiál – Realizmus </w:t>
      </w:r>
      <w:r w:rsidR="00EB0EB9">
        <w:rPr>
          <w:rFonts w:ascii="Times New Roman" w:hAnsi="Times New Roman" w:cs="Times New Roman"/>
          <w:b/>
          <w:sz w:val="24"/>
          <w:szCs w:val="24"/>
          <w:u w:val="single"/>
        </w:rPr>
        <w:t xml:space="preserve"> </w:t>
      </w:r>
    </w:p>
    <w:p w:rsidR="00B31420" w:rsidRDefault="00B31420" w:rsidP="00EB0EB9">
      <w:pPr>
        <w:spacing w:after="0"/>
        <w:jc w:val="both"/>
        <w:rPr>
          <w:rFonts w:ascii="Times New Roman" w:hAnsi="Times New Roman" w:cs="Times New Roman"/>
          <w:b/>
          <w:sz w:val="24"/>
          <w:szCs w:val="24"/>
          <w:u w:val="single"/>
        </w:rPr>
      </w:pPr>
    </w:p>
    <w:p w:rsidR="00EB0EB9" w:rsidRDefault="00530A78" w:rsidP="00EB0EB9">
      <w:pPr>
        <w:spacing w:after="0"/>
        <w:jc w:val="both"/>
        <w:rPr>
          <w:rFonts w:ascii="Times New Roman" w:hAnsi="Times New Roman" w:cs="Times New Roman"/>
          <w:sz w:val="24"/>
          <w:szCs w:val="24"/>
        </w:rPr>
      </w:pPr>
      <w:r w:rsidRPr="00B31420">
        <w:rPr>
          <w:rFonts w:ascii="Times New Roman" w:hAnsi="Times New Roman" w:cs="Times New Roman"/>
          <w:b/>
          <w:sz w:val="24"/>
          <w:szCs w:val="24"/>
        </w:rPr>
        <w:t>Spoločenské pomery</w:t>
      </w:r>
      <w:r w:rsidRPr="00530A78">
        <w:rPr>
          <w:rFonts w:ascii="Times New Roman" w:hAnsi="Times New Roman" w:cs="Times New Roman"/>
          <w:sz w:val="24"/>
          <w:szCs w:val="24"/>
        </w:rPr>
        <w:t xml:space="preserve">: </w:t>
      </w:r>
      <w:r>
        <w:rPr>
          <w:rFonts w:ascii="Times New Roman" w:hAnsi="Times New Roman" w:cs="Times New Roman"/>
          <w:sz w:val="24"/>
          <w:szCs w:val="24"/>
        </w:rPr>
        <w:t xml:space="preserve">koniec </w:t>
      </w:r>
      <w:r w:rsidRPr="00530A78">
        <w:rPr>
          <w:rFonts w:ascii="Times New Roman" w:hAnsi="Times New Roman" w:cs="Times New Roman"/>
          <w:sz w:val="24"/>
          <w:szCs w:val="24"/>
          <w:u w:val="single"/>
        </w:rPr>
        <w:t>19. – zač. 20. storočia,</w:t>
      </w:r>
      <w:r>
        <w:rPr>
          <w:rFonts w:ascii="Times New Roman" w:hAnsi="Times New Roman" w:cs="Times New Roman"/>
          <w:sz w:val="24"/>
          <w:szCs w:val="24"/>
        </w:rPr>
        <w:t xml:space="preserve"> spriemyselňovanie, rozvoj prírodných a technických vied,  to našlo ohlas vo filozofii POZITIVIZMU (A. Comte, zdôrazňoval objektívne poznanie skutočnosti), šíria sa myšlienky liberalizmu, nacionalizmu, vznikajú nové štáty (napr. Grécko), iné sa zjednocujú (napr. Taliansko, Nemecko), populačná explózia, veľká migrácia obyvateľov, najmä do USA. </w:t>
      </w:r>
    </w:p>
    <w:p w:rsidR="00EB0EB9" w:rsidRDefault="00530A78" w:rsidP="00EB0EB9">
      <w:pPr>
        <w:spacing w:after="0"/>
        <w:jc w:val="both"/>
        <w:rPr>
          <w:rFonts w:ascii="Times New Roman" w:hAnsi="Times New Roman" w:cs="Times New Roman"/>
          <w:sz w:val="24"/>
          <w:szCs w:val="24"/>
        </w:rPr>
      </w:pPr>
      <w:r w:rsidRPr="00B31420">
        <w:rPr>
          <w:rFonts w:ascii="Times New Roman" w:hAnsi="Times New Roman" w:cs="Times New Roman"/>
          <w:b/>
          <w:sz w:val="24"/>
          <w:szCs w:val="24"/>
        </w:rPr>
        <w:t>REALIZMUS</w:t>
      </w:r>
      <w:r>
        <w:rPr>
          <w:rFonts w:ascii="Times New Roman" w:hAnsi="Times New Roman" w:cs="Times New Roman"/>
          <w:sz w:val="24"/>
          <w:szCs w:val="24"/>
        </w:rPr>
        <w:t xml:space="preserve"> – literárna perióda, umelecký smer založený na pravdivom/kritickom poznávaní skutočnosti, snaha pravdivo zobraziť človeka a rôzne vzťahy k realite. </w:t>
      </w:r>
      <w:r w:rsidRPr="00B31420">
        <w:rPr>
          <w:rFonts w:ascii="Times New Roman" w:hAnsi="Times New Roman" w:cs="Times New Roman"/>
          <w:b/>
          <w:sz w:val="24"/>
          <w:szCs w:val="24"/>
        </w:rPr>
        <w:t>REALIZMUS</w:t>
      </w:r>
      <w:r>
        <w:rPr>
          <w:rFonts w:ascii="Times New Roman" w:hAnsi="Times New Roman" w:cs="Times New Roman"/>
          <w:sz w:val="24"/>
          <w:szCs w:val="24"/>
        </w:rPr>
        <w:t xml:space="preserve"> – metóda, ktorá sa uplatňovala od 2. pol. 19. storočia a v priebehu 20. storočia. Realizmus sa zameriava na skutočnosť, neobracia sa do minulosti, pohľad je často kritický, nevyhýbajú sa tabuizovaným témam</w:t>
      </w:r>
      <w:r w:rsidR="00684696">
        <w:rPr>
          <w:rFonts w:ascii="Times New Roman" w:hAnsi="Times New Roman" w:cs="Times New Roman"/>
          <w:sz w:val="24"/>
          <w:szCs w:val="24"/>
        </w:rPr>
        <w:t xml:space="preserve"> (prostitúcia, nevera, problémové manželstvá, karierizmus...), využíva sa </w:t>
      </w:r>
      <w:r w:rsidR="00684696" w:rsidRPr="00684696">
        <w:rPr>
          <w:rFonts w:ascii="Times New Roman" w:hAnsi="Times New Roman" w:cs="Times New Roman"/>
          <w:sz w:val="24"/>
          <w:szCs w:val="24"/>
          <w:u w:val="single"/>
        </w:rPr>
        <w:t xml:space="preserve">typizácia </w:t>
      </w:r>
      <w:r w:rsidR="00684696">
        <w:rPr>
          <w:rFonts w:ascii="Times New Roman" w:hAnsi="Times New Roman" w:cs="Times New Roman"/>
          <w:sz w:val="24"/>
          <w:szCs w:val="24"/>
          <w:u w:val="single"/>
        </w:rPr>
        <w:t xml:space="preserve">postáv </w:t>
      </w:r>
      <w:r w:rsidR="00684696">
        <w:rPr>
          <w:rFonts w:ascii="Times New Roman" w:hAnsi="Times New Roman" w:cs="Times New Roman"/>
          <w:sz w:val="24"/>
          <w:szCs w:val="24"/>
        </w:rPr>
        <w:t>– zobraziť človeka typického pre spoločenskú vrstvu, ktorú reprezentujú, postavy sú zo všetkých spoločenských vrstiev (od podsvetia až po najvyššie vrstvy aristokracie a buržoázie), jazyk diela tomu zodpovedá (nárečia, hovorové výrazy, argot...), dominuje epika ako lit. druh,, píšu sa najmä romány</w:t>
      </w:r>
      <w:r w:rsidR="008D2D89">
        <w:rPr>
          <w:rFonts w:ascii="Times New Roman" w:hAnsi="Times New Roman" w:cs="Times New Roman"/>
          <w:sz w:val="24"/>
          <w:szCs w:val="24"/>
        </w:rPr>
        <w:t xml:space="preserve"> (dôraz sa kladie na drobnokresbu, realistický detail)</w:t>
      </w:r>
      <w:r w:rsidR="00684696">
        <w:rPr>
          <w:rFonts w:ascii="Times New Roman" w:hAnsi="Times New Roman" w:cs="Times New Roman"/>
          <w:sz w:val="24"/>
          <w:szCs w:val="24"/>
        </w:rPr>
        <w:t xml:space="preserve">.  </w:t>
      </w:r>
    </w:p>
    <w:p w:rsidR="00EB0EB9" w:rsidRDefault="008D2D89" w:rsidP="00EB0EB9">
      <w:pPr>
        <w:spacing w:after="0"/>
        <w:jc w:val="both"/>
        <w:rPr>
          <w:rFonts w:ascii="Times New Roman" w:hAnsi="Times New Roman" w:cs="Times New Roman"/>
          <w:sz w:val="24"/>
          <w:szCs w:val="24"/>
        </w:rPr>
      </w:pPr>
      <w:r w:rsidRPr="00B31420">
        <w:rPr>
          <w:rFonts w:ascii="Times New Roman" w:hAnsi="Times New Roman" w:cs="Times New Roman"/>
          <w:b/>
          <w:sz w:val="24"/>
          <w:szCs w:val="24"/>
        </w:rPr>
        <w:t>KRITICKÝ REALIZMUS –</w:t>
      </w:r>
      <w:r>
        <w:rPr>
          <w:rFonts w:ascii="Times New Roman" w:hAnsi="Times New Roman" w:cs="Times New Roman"/>
          <w:sz w:val="24"/>
          <w:szCs w:val="24"/>
        </w:rPr>
        <w:t xml:space="preserve"> umelecký smer, ktorý má vyrazný rys kritickosti, najvýznaznejším predstaviteľom bol H. de Balzac (analyzovali sme román Otec Goriot).</w:t>
      </w:r>
    </w:p>
    <w:p w:rsidR="00EB0EB9" w:rsidRDefault="008D2D89" w:rsidP="00EB0EB9">
      <w:pPr>
        <w:spacing w:after="0"/>
        <w:jc w:val="both"/>
        <w:rPr>
          <w:rFonts w:ascii="Times New Roman" w:hAnsi="Times New Roman" w:cs="Times New Roman"/>
          <w:sz w:val="24"/>
          <w:szCs w:val="24"/>
        </w:rPr>
      </w:pPr>
      <w:r>
        <w:rPr>
          <w:rFonts w:ascii="Times New Roman" w:hAnsi="Times New Roman" w:cs="Times New Roman"/>
          <w:sz w:val="24"/>
          <w:szCs w:val="24"/>
        </w:rPr>
        <w:t xml:space="preserve">Národné literatúry: </w:t>
      </w:r>
      <w:r w:rsidRPr="00713384">
        <w:rPr>
          <w:rFonts w:ascii="Times New Roman" w:hAnsi="Times New Roman" w:cs="Times New Roman"/>
          <w:sz w:val="24"/>
          <w:szCs w:val="24"/>
          <w:u w:val="single"/>
        </w:rPr>
        <w:t>Anglická literatúra</w:t>
      </w:r>
      <w:r>
        <w:rPr>
          <w:rFonts w:ascii="Times New Roman" w:hAnsi="Times New Roman" w:cs="Times New Roman"/>
          <w:sz w:val="24"/>
          <w:szCs w:val="24"/>
        </w:rPr>
        <w:t xml:space="preserve"> – sestry Bronteové (román Jana Eyrová, Búrlivé výšiny), Ch. Dickens – napr. román Oliver Twist</w:t>
      </w:r>
      <w:r w:rsidR="00EB0EB9">
        <w:rPr>
          <w:rFonts w:ascii="Times New Roman" w:hAnsi="Times New Roman" w:cs="Times New Roman"/>
          <w:sz w:val="24"/>
          <w:szCs w:val="24"/>
        </w:rPr>
        <w:t>.</w:t>
      </w:r>
    </w:p>
    <w:p w:rsidR="00EB0EB9" w:rsidRDefault="008D2D89" w:rsidP="00EB0EB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713384">
        <w:rPr>
          <w:rFonts w:ascii="Times New Roman" w:hAnsi="Times New Roman" w:cs="Times New Roman"/>
          <w:sz w:val="24"/>
          <w:szCs w:val="24"/>
          <w:u w:val="single"/>
        </w:rPr>
        <w:t>Francúzska literatúra</w:t>
      </w:r>
      <w:r>
        <w:rPr>
          <w:rFonts w:ascii="Times New Roman" w:hAnsi="Times New Roman" w:cs="Times New Roman"/>
          <w:sz w:val="24"/>
          <w:szCs w:val="24"/>
        </w:rPr>
        <w:t xml:space="preserve"> – Stendhal, G. Flaubert, H. de Balzac (vytvoril okolo 90 románov</w:t>
      </w:r>
      <w:r w:rsidR="00713384">
        <w:rPr>
          <w:rFonts w:ascii="Times New Roman" w:hAnsi="Times New Roman" w:cs="Times New Roman"/>
          <w:sz w:val="24"/>
          <w:szCs w:val="24"/>
        </w:rPr>
        <w:t xml:space="preserve"> zahrnutých do veľkolepého diela Ľudská komédia</w:t>
      </w:r>
      <w:r>
        <w:rPr>
          <w:rFonts w:ascii="Times New Roman" w:hAnsi="Times New Roman" w:cs="Times New Roman"/>
          <w:sz w:val="24"/>
          <w:szCs w:val="24"/>
        </w:rPr>
        <w:t>)</w:t>
      </w:r>
      <w:r w:rsidR="00713384">
        <w:rPr>
          <w:rFonts w:ascii="Times New Roman" w:hAnsi="Times New Roman" w:cs="Times New Roman"/>
          <w:sz w:val="24"/>
          <w:szCs w:val="24"/>
        </w:rPr>
        <w:t xml:space="preserve">, E. Zola – zakladateľom </w:t>
      </w:r>
      <w:r w:rsidR="00713384" w:rsidRPr="00B31420">
        <w:rPr>
          <w:rFonts w:ascii="Times New Roman" w:hAnsi="Times New Roman" w:cs="Times New Roman"/>
          <w:b/>
          <w:sz w:val="24"/>
          <w:szCs w:val="24"/>
        </w:rPr>
        <w:t>NATURALIZMU</w:t>
      </w:r>
      <w:r w:rsidR="00713384">
        <w:rPr>
          <w:rFonts w:ascii="Times New Roman" w:hAnsi="Times New Roman" w:cs="Times New Roman"/>
          <w:sz w:val="24"/>
          <w:szCs w:val="24"/>
        </w:rPr>
        <w:t xml:space="preserve"> – umelecká metóda zobrazovania skutočnosti, vychádza z filozofie pozitivizmu, uplatnil sa hlavne v literatúre, zameral sa na  zobrazovanie temných stránok života, drsné stránky života (napr. román Germinal).</w:t>
      </w:r>
    </w:p>
    <w:p w:rsidR="0064374D" w:rsidRDefault="00713384" w:rsidP="0064374D">
      <w:pPr>
        <w:spacing w:after="0"/>
        <w:jc w:val="both"/>
        <w:rPr>
          <w:rFonts w:ascii="Times New Roman" w:hAnsi="Times New Roman" w:cs="Times New Roman"/>
          <w:sz w:val="24"/>
          <w:szCs w:val="24"/>
        </w:rPr>
      </w:pPr>
      <w:r w:rsidRPr="00713384">
        <w:rPr>
          <w:rFonts w:ascii="Times New Roman" w:hAnsi="Times New Roman" w:cs="Times New Roman"/>
          <w:sz w:val="24"/>
          <w:szCs w:val="24"/>
        </w:rPr>
        <w:t xml:space="preserve">                                </w:t>
      </w:r>
      <w:r w:rsidRPr="00713384">
        <w:rPr>
          <w:rFonts w:ascii="Times New Roman" w:hAnsi="Times New Roman" w:cs="Times New Roman"/>
          <w:sz w:val="24"/>
          <w:szCs w:val="24"/>
          <w:u w:val="single"/>
        </w:rPr>
        <w:t xml:space="preserve"> Ruská literatúra</w:t>
      </w:r>
      <w:r>
        <w:rPr>
          <w:rFonts w:ascii="Times New Roman" w:hAnsi="Times New Roman" w:cs="Times New Roman"/>
          <w:sz w:val="24"/>
          <w:szCs w:val="24"/>
        </w:rPr>
        <w:t xml:space="preserve"> -   L. N</w:t>
      </w:r>
      <w:r w:rsidR="00B31420">
        <w:rPr>
          <w:rFonts w:ascii="Times New Roman" w:hAnsi="Times New Roman" w:cs="Times New Roman"/>
          <w:sz w:val="24"/>
          <w:szCs w:val="24"/>
        </w:rPr>
        <w:t>.</w:t>
      </w:r>
      <w:r>
        <w:rPr>
          <w:rFonts w:ascii="Times New Roman" w:hAnsi="Times New Roman" w:cs="Times New Roman"/>
          <w:sz w:val="24"/>
          <w:szCs w:val="24"/>
        </w:rPr>
        <w:t xml:space="preserve"> Tolstoj (napr. román epopeja Vojna a mier), F. M. Dostojevskij (zakladateľ moderného psychologického románu, napr. román Zločin a trest), A P. Čechov (prozaik a dramatik, napr.)...</w:t>
      </w:r>
    </w:p>
    <w:p w:rsidR="0064374D" w:rsidRDefault="00713384" w:rsidP="0064374D">
      <w:pPr>
        <w:spacing w:after="0"/>
        <w:jc w:val="both"/>
        <w:rPr>
          <w:rFonts w:ascii="Times New Roman" w:hAnsi="Times New Roman" w:cs="Times New Roman"/>
          <w:b/>
          <w:sz w:val="24"/>
          <w:szCs w:val="24"/>
          <w:u w:val="single"/>
        </w:rPr>
      </w:pPr>
      <w:r w:rsidRPr="00713384">
        <w:rPr>
          <w:rFonts w:ascii="Times New Roman" w:hAnsi="Times New Roman" w:cs="Times New Roman"/>
          <w:b/>
          <w:sz w:val="24"/>
          <w:szCs w:val="24"/>
          <w:u w:val="single"/>
        </w:rPr>
        <w:t xml:space="preserve">Slovenská realistická literatúra </w:t>
      </w:r>
    </w:p>
    <w:p w:rsidR="0064374D" w:rsidRDefault="00EB0EB9" w:rsidP="0064374D">
      <w:pPr>
        <w:spacing w:after="0"/>
        <w:jc w:val="both"/>
        <w:rPr>
          <w:rFonts w:ascii="Times New Roman" w:hAnsi="Times New Roman" w:cs="Times New Roman"/>
          <w:sz w:val="24"/>
          <w:szCs w:val="24"/>
        </w:rPr>
      </w:pPr>
      <w:r w:rsidRPr="00EB0EB9">
        <w:rPr>
          <w:rFonts w:ascii="Times New Roman" w:hAnsi="Times New Roman" w:cs="Times New Roman"/>
          <w:b/>
          <w:sz w:val="24"/>
          <w:szCs w:val="24"/>
          <w:u w:val="single"/>
        </w:rPr>
        <w:t>1.</w:t>
      </w:r>
      <w:r>
        <w:rPr>
          <w:rFonts w:ascii="Times New Roman" w:hAnsi="Times New Roman" w:cs="Times New Roman"/>
          <w:b/>
          <w:sz w:val="24"/>
          <w:szCs w:val="24"/>
          <w:u w:val="single"/>
        </w:rPr>
        <w:t xml:space="preserve"> etapa</w:t>
      </w:r>
      <w:r w:rsidRPr="00EB0EB9">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(opisný – </w:t>
      </w:r>
      <w:r w:rsidRPr="00EB0EB9">
        <w:rPr>
          <w:rFonts w:ascii="Times New Roman" w:hAnsi="Times New Roman" w:cs="Times New Roman"/>
          <w:sz w:val="24"/>
          <w:szCs w:val="24"/>
        </w:rPr>
        <w:t>zameriavali sa na realistický opis</w:t>
      </w:r>
      <w:r w:rsidR="0064374D">
        <w:rPr>
          <w:rFonts w:ascii="Times New Roman" w:hAnsi="Times New Roman" w:cs="Times New Roman"/>
          <w:sz w:val="24"/>
          <w:szCs w:val="24"/>
        </w:rPr>
        <w:t>, národné témy v popredí,</w:t>
      </w:r>
      <w:r>
        <w:rPr>
          <w:rFonts w:ascii="Times New Roman" w:hAnsi="Times New Roman" w:cs="Times New Roman"/>
          <w:sz w:val="24"/>
          <w:szCs w:val="24"/>
        </w:rPr>
        <w:t xml:space="preserve"> dominuje najmä epika – poviedky, novely, romány, v poézii sa objavuje nový prozodický systém- sylabotonický VS, dráma – najmenej rozvinutý literárny druh</w:t>
      </w:r>
      <w:r w:rsidRPr="00EB0EB9">
        <w:rPr>
          <w:rFonts w:ascii="Times New Roman" w:hAnsi="Times New Roman" w:cs="Times New Roman"/>
          <w:sz w:val="24"/>
          <w:szCs w:val="24"/>
        </w:rPr>
        <w:t>)</w:t>
      </w:r>
      <w:r>
        <w:rPr>
          <w:rFonts w:ascii="Times New Roman" w:hAnsi="Times New Roman" w:cs="Times New Roman"/>
          <w:sz w:val="24"/>
          <w:szCs w:val="24"/>
        </w:rPr>
        <w:t xml:space="preserve">, </w:t>
      </w:r>
      <w:r w:rsidRPr="00EB0EB9">
        <w:rPr>
          <w:rFonts w:ascii="Times New Roman" w:hAnsi="Times New Roman" w:cs="Times New Roman"/>
          <w:b/>
          <w:sz w:val="24"/>
          <w:szCs w:val="24"/>
          <w:u w:val="single"/>
        </w:rPr>
        <w:t>1880 -</w:t>
      </w:r>
      <w:r>
        <w:rPr>
          <w:rFonts w:ascii="Times New Roman" w:hAnsi="Times New Roman" w:cs="Times New Roman"/>
          <w:b/>
          <w:sz w:val="24"/>
          <w:szCs w:val="24"/>
          <w:u w:val="single"/>
        </w:rPr>
        <w:t xml:space="preserve"> </w:t>
      </w:r>
      <w:r w:rsidRPr="00EB0EB9">
        <w:rPr>
          <w:rFonts w:ascii="Times New Roman" w:hAnsi="Times New Roman" w:cs="Times New Roman"/>
          <w:b/>
          <w:sz w:val="24"/>
          <w:szCs w:val="24"/>
          <w:u w:val="single"/>
        </w:rPr>
        <w:t>1900/1905</w:t>
      </w:r>
      <w:r w:rsidRPr="00EB0EB9">
        <w:rPr>
          <w:rFonts w:ascii="Times New Roman" w:hAnsi="Times New Roman" w:cs="Times New Roman"/>
          <w:b/>
          <w:sz w:val="24"/>
          <w:szCs w:val="24"/>
          <w:u w:val="single"/>
        </w:rPr>
        <w:t xml:space="preserve"> </w:t>
      </w:r>
      <w:r w:rsidRPr="00EB0EB9">
        <w:rPr>
          <w:rFonts w:ascii="Times New Roman" w:hAnsi="Times New Roman" w:cs="Times New Roman"/>
          <w:sz w:val="24"/>
          <w:szCs w:val="24"/>
        </w:rPr>
        <w:t xml:space="preserve">– </w:t>
      </w:r>
      <w:r w:rsidR="002B0D28">
        <w:rPr>
          <w:rFonts w:ascii="Times New Roman" w:hAnsi="Times New Roman" w:cs="Times New Roman"/>
          <w:sz w:val="24"/>
          <w:szCs w:val="24"/>
        </w:rPr>
        <w:t xml:space="preserve">               </w:t>
      </w:r>
      <w:r w:rsidRPr="00EB0EB9">
        <w:rPr>
          <w:rFonts w:ascii="Times New Roman" w:hAnsi="Times New Roman" w:cs="Times New Roman"/>
          <w:sz w:val="24"/>
          <w:szCs w:val="24"/>
        </w:rPr>
        <w:t>S. H. Vajanský, P. O. Hviezdoslav, E. M. Šoltésová, T. Vansová</w:t>
      </w:r>
      <w:r w:rsidR="002B0D28">
        <w:rPr>
          <w:rFonts w:ascii="Times New Roman" w:hAnsi="Times New Roman" w:cs="Times New Roman"/>
          <w:sz w:val="24"/>
          <w:szCs w:val="24"/>
        </w:rPr>
        <w:t>...</w:t>
      </w:r>
    </w:p>
    <w:p w:rsidR="00EB0EB9" w:rsidRPr="00EB0EB9" w:rsidRDefault="00EB0EB9" w:rsidP="0064374D">
      <w:pPr>
        <w:spacing w:after="0"/>
        <w:jc w:val="both"/>
      </w:pPr>
      <w:r>
        <w:rPr>
          <w:rFonts w:ascii="Times New Roman" w:hAnsi="Times New Roman" w:cs="Times New Roman"/>
          <w:b/>
          <w:sz w:val="24"/>
          <w:szCs w:val="24"/>
          <w:u w:val="single"/>
        </w:rPr>
        <w:t xml:space="preserve">1. </w:t>
      </w:r>
      <w:r>
        <w:rPr>
          <w:rFonts w:ascii="Times New Roman" w:hAnsi="Times New Roman" w:cs="Times New Roman"/>
          <w:b/>
          <w:sz w:val="24"/>
          <w:szCs w:val="24"/>
          <w:u w:val="single"/>
        </w:rPr>
        <w:t>etapa</w:t>
      </w:r>
      <w:r>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(kritický – </w:t>
      </w:r>
      <w:r w:rsidRPr="00EB0EB9">
        <w:rPr>
          <w:rFonts w:ascii="Times New Roman" w:hAnsi="Times New Roman" w:cs="Times New Roman"/>
          <w:sz w:val="24"/>
          <w:szCs w:val="24"/>
        </w:rPr>
        <w:t xml:space="preserve">zameriavali sa </w:t>
      </w:r>
      <w:r>
        <w:rPr>
          <w:rFonts w:ascii="Times New Roman" w:hAnsi="Times New Roman" w:cs="Times New Roman"/>
          <w:sz w:val="24"/>
          <w:szCs w:val="24"/>
        </w:rPr>
        <w:t>zobrazovanie negatívnych javov – chudoba, nevzdelanosť, zaostalosť, pasivita,</w:t>
      </w:r>
      <w:r w:rsidR="0064374D">
        <w:rPr>
          <w:rFonts w:ascii="Times New Roman" w:hAnsi="Times New Roman" w:cs="Times New Roman"/>
          <w:sz w:val="24"/>
          <w:szCs w:val="24"/>
        </w:rPr>
        <w:t xml:space="preserve"> zameranie na tých najchudobnejších</w:t>
      </w:r>
      <w:r w:rsidR="0075159B">
        <w:rPr>
          <w:rFonts w:ascii="Times New Roman" w:hAnsi="Times New Roman" w:cs="Times New Roman"/>
          <w:sz w:val="24"/>
          <w:szCs w:val="24"/>
        </w:rPr>
        <w:t>,</w:t>
      </w:r>
      <w:r>
        <w:rPr>
          <w:rFonts w:ascii="Times New Roman" w:hAnsi="Times New Roman" w:cs="Times New Roman"/>
          <w:sz w:val="24"/>
          <w:szCs w:val="24"/>
        </w:rPr>
        <w:t xml:space="preserve"> hlbší, nie vonkajší</w:t>
      </w:r>
      <w:r w:rsidR="0075159B">
        <w:rPr>
          <w:rFonts w:ascii="Times New Roman" w:hAnsi="Times New Roman" w:cs="Times New Roman"/>
          <w:sz w:val="24"/>
          <w:szCs w:val="24"/>
        </w:rPr>
        <w:t xml:space="preserve"> (opisný)</w:t>
      </w:r>
      <w:r>
        <w:rPr>
          <w:rFonts w:ascii="Times New Roman" w:hAnsi="Times New Roman" w:cs="Times New Roman"/>
          <w:sz w:val="24"/>
          <w:szCs w:val="24"/>
        </w:rPr>
        <w:t xml:space="preserve"> po</w:t>
      </w:r>
      <w:r w:rsidR="0064374D">
        <w:rPr>
          <w:rFonts w:ascii="Times New Roman" w:hAnsi="Times New Roman" w:cs="Times New Roman"/>
          <w:sz w:val="24"/>
          <w:szCs w:val="24"/>
        </w:rPr>
        <w:t>hľad, do úzadia idú národné témy,</w:t>
      </w:r>
      <w:r w:rsidR="0075159B">
        <w:rPr>
          <w:rFonts w:ascii="Times New Roman" w:hAnsi="Times New Roman" w:cs="Times New Roman"/>
          <w:sz w:val="24"/>
          <w:szCs w:val="24"/>
        </w:rPr>
        <w:t xml:space="preserve"> </w:t>
      </w:r>
      <w:r w:rsidR="0064374D">
        <w:rPr>
          <w:rFonts w:ascii="Times New Roman" w:hAnsi="Times New Roman" w:cs="Times New Roman"/>
          <w:sz w:val="24"/>
          <w:szCs w:val="24"/>
        </w:rPr>
        <w:t>prevažuje epika – poviedky</w:t>
      </w:r>
      <w:r w:rsidR="0075159B">
        <w:rPr>
          <w:rFonts w:ascii="Times New Roman" w:hAnsi="Times New Roman" w:cs="Times New Roman"/>
          <w:sz w:val="24"/>
          <w:szCs w:val="24"/>
        </w:rPr>
        <w:t xml:space="preserve">, </w:t>
      </w:r>
      <w:r w:rsidR="0064374D">
        <w:rPr>
          <w:rFonts w:ascii="Times New Roman" w:hAnsi="Times New Roman" w:cs="Times New Roman"/>
          <w:sz w:val="24"/>
          <w:szCs w:val="24"/>
        </w:rPr>
        <w:t>novely a nastal prudký rozvoj drámy</w:t>
      </w:r>
      <w:r w:rsidRPr="00EB0EB9">
        <w:rPr>
          <w:rFonts w:ascii="Times New Roman" w:hAnsi="Times New Roman" w:cs="Times New Roman"/>
          <w:sz w:val="24"/>
          <w:szCs w:val="24"/>
        </w:rPr>
        <w:t>)</w:t>
      </w:r>
      <w:r>
        <w:rPr>
          <w:rFonts w:ascii="Times New Roman" w:hAnsi="Times New Roman" w:cs="Times New Roman"/>
          <w:sz w:val="24"/>
          <w:szCs w:val="24"/>
        </w:rPr>
        <w:t xml:space="preserve">, </w:t>
      </w:r>
      <w:r w:rsidRPr="00EB0EB9">
        <w:rPr>
          <w:rFonts w:ascii="Times New Roman" w:hAnsi="Times New Roman" w:cs="Times New Roman"/>
          <w:sz w:val="24"/>
          <w:szCs w:val="24"/>
        </w:rPr>
        <w:t xml:space="preserve"> </w:t>
      </w:r>
      <w:r w:rsidRPr="00EB0EB9">
        <w:rPr>
          <w:rFonts w:ascii="Times New Roman" w:hAnsi="Times New Roman" w:cs="Times New Roman"/>
          <w:b/>
          <w:sz w:val="24"/>
          <w:szCs w:val="24"/>
          <w:u w:val="single"/>
        </w:rPr>
        <w:t>1900/</w:t>
      </w:r>
      <w:r>
        <w:rPr>
          <w:rFonts w:ascii="Times New Roman" w:hAnsi="Times New Roman" w:cs="Times New Roman"/>
          <w:b/>
          <w:sz w:val="24"/>
          <w:szCs w:val="24"/>
          <w:u w:val="single"/>
        </w:rPr>
        <w:t>1905</w:t>
      </w:r>
      <w:r>
        <w:rPr>
          <w:rFonts w:ascii="Times New Roman" w:hAnsi="Times New Roman" w:cs="Times New Roman"/>
          <w:b/>
          <w:sz w:val="24"/>
          <w:szCs w:val="24"/>
          <w:u w:val="single"/>
        </w:rPr>
        <w:t xml:space="preserve"> – 1918 – </w:t>
      </w:r>
      <w:r w:rsidRPr="00EB0EB9">
        <w:rPr>
          <w:rFonts w:ascii="Times New Roman" w:hAnsi="Times New Roman" w:cs="Times New Roman"/>
          <w:sz w:val="24"/>
          <w:szCs w:val="24"/>
        </w:rPr>
        <w:t xml:space="preserve">B. S. Timrava, </w:t>
      </w:r>
      <w:r>
        <w:rPr>
          <w:rFonts w:ascii="Times New Roman" w:hAnsi="Times New Roman" w:cs="Times New Roman"/>
          <w:sz w:val="24"/>
          <w:szCs w:val="24"/>
        </w:rPr>
        <w:t>J. G. Tajovský</w:t>
      </w:r>
      <w:r w:rsidR="00B31420">
        <w:rPr>
          <w:rFonts w:ascii="Times New Roman" w:hAnsi="Times New Roman" w:cs="Times New Roman"/>
          <w:sz w:val="24"/>
          <w:szCs w:val="24"/>
        </w:rPr>
        <w:t>, Ľ. Podjavorinská</w:t>
      </w:r>
      <w:r>
        <w:rPr>
          <w:rFonts w:ascii="Times New Roman" w:hAnsi="Times New Roman" w:cs="Times New Roman"/>
          <w:sz w:val="24"/>
          <w:szCs w:val="24"/>
        </w:rPr>
        <w:t>...</w:t>
      </w:r>
    </w:p>
    <w:p w:rsidR="00930097" w:rsidRPr="00930097" w:rsidRDefault="00930097" w:rsidP="00930097">
      <w:pPr>
        <w:rPr>
          <w:rFonts w:ascii="Times New Roman" w:hAnsi="Times New Roman" w:cs="Times New Roman"/>
          <w:b/>
          <w:sz w:val="24"/>
          <w:szCs w:val="24"/>
        </w:rPr>
      </w:pPr>
      <w:r>
        <w:rPr>
          <w:rFonts w:ascii="Times New Roman" w:hAnsi="Times New Roman" w:cs="Times New Roman"/>
          <w:b/>
          <w:sz w:val="24"/>
          <w:szCs w:val="24"/>
        </w:rPr>
        <w:t>Román!!!!!!!!!!!!!!!</w:t>
      </w:r>
    </w:p>
    <w:p w:rsidR="00930097" w:rsidRPr="00930097" w:rsidRDefault="00930097" w:rsidP="00930097">
      <w:pPr>
        <w:rPr>
          <w:rFonts w:ascii="Times New Roman" w:hAnsi="Times New Roman" w:cs="Times New Roman"/>
          <w:b/>
          <w:sz w:val="24"/>
          <w:szCs w:val="24"/>
        </w:rPr>
      </w:pPr>
      <w:r w:rsidRPr="00930097">
        <w:rPr>
          <w:rFonts w:ascii="Times New Roman" w:hAnsi="Times New Roman" w:cs="Times New Roman"/>
          <w:b/>
          <w:sz w:val="24"/>
          <w:szCs w:val="24"/>
        </w:rPr>
        <w:t>Novela</w:t>
      </w:r>
      <w:r w:rsidR="00DF5B9C">
        <w:rPr>
          <w:rFonts w:ascii="Times New Roman" w:hAnsi="Times New Roman" w:cs="Times New Roman"/>
          <w:b/>
          <w:sz w:val="24"/>
          <w:szCs w:val="24"/>
        </w:rPr>
        <w:t>!!!!!!!!!!!!!!!</w:t>
      </w:r>
    </w:p>
    <w:p w:rsidR="00930097" w:rsidRPr="00DF5B9C" w:rsidRDefault="00930097" w:rsidP="00930097">
      <w:pPr>
        <w:rPr>
          <w:rFonts w:ascii="Times New Roman" w:hAnsi="Times New Roman" w:cs="Times New Roman"/>
          <w:b/>
          <w:sz w:val="56"/>
          <w:szCs w:val="56"/>
        </w:rPr>
      </w:pPr>
      <w:r w:rsidRPr="00930097">
        <w:rPr>
          <w:rFonts w:ascii="Times New Roman" w:hAnsi="Times New Roman" w:cs="Times New Roman"/>
          <w:b/>
          <w:sz w:val="24"/>
          <w:szCs w:val="24"/>
        </w:rPr>
        <w:t>Poviedka</w:t>
      </w:r>
      <w:r w:rsidR="00DF5B9C">
        <w:rPr>
          <w:rFonts w:ascii="Times New Roman" w:hAnsi="Times New Roman" w:cs="Times New Roman"/>
          <w:b/>
          <w:sz w:val="24"/>
          <w:szCs w:val="24"/>
        </w:rPr>
        <w:t xml:space="preserve">!!!!!!!!!!!                                                         </w:t>
      </w:r>
      <w:r w:rsidR="00064F99">
        <w:rPr>
          <w:rFonts w:ascii="Times New Roman" w:hAnsi="Times New Roman" w:cs="Times New Roman"/>
          <w:b/>
          <w:sz w:val="24"/>
          <w:szCs w:val="24"/>
        </w:rPr>
        <w:t xml:space="preserve">                     </w:t>
      </w:r>
      <w:bookmarkStart w:id="0" w:name="_GoBack"/>
      <w:bookmarkEnd w:id="0"/>
      <w:r w:rsidR="00064F99">
        <w:rPr>
          <w:rFonts w:ascii="Times New Roman" w:hAnsi="Times New Roman" w:cs="Times New Roman"/>
          <w:b/>
          <w:sz w:val="24"/>
          <w:szCs w:val="24"/>
        </w:rPr>
        <w:t xml:space="preserve">  </w:t>
      </w:r>
      <w:r w:rsidR="00DF5B9C">
        <w:rPr>
          <w:rFonts w:ascii="Times New Roman" w:hAnsi="Times New Roman" w:cs="Times New Roman"/>
          <w:b/>
          <w:sz w:val="24"/>
          <w:szCs w:val="24"/>
        </w:rPr>
        <w:t xml:space="preserve">  </w:t>
      </w:r>
      <w:r w:rsidR="00064F99" w:rsidRPr="00DF5B9C">
        <w:rPr>
          <w:rFonts w:ascii="Segoe UI Symbol" w:hAnsi="Segoe UI Symbol" w:cs="Segoe UI Symbol"/>
          <w:b/>
          <w:sz w:val="56"/>
          <w:szCs w:val="56"/>
        </w:rPr>
        <w:t>☹</w:t>
      </w:r>
      <w:r w:rsidR="00064F99">
        <w:rPr>
          <w:rFonts w:ascii="Segoe UI Symbol" w:hAnsi="Segoe UI Symbol" w:cs="Segoe UI Symbol"/>
          <w:b/>
          <w:sz w:val="56"/>
          <w:szCs w:val="56"/>
        </w:rPr>
        <w:t xml:space="preserve">    </w:t>
      </w:r>
      <w:r w:rsidR="00064F99" w:rsidRPr="00DF5B9C">
        <w:rPr>
          <w:rFonts w:ascii="Segoe UI Symbol" w:hAnsi="Segoe UI Symbol" w:cs="Segoe UI Symbol"/>
          <w:b/>
          <w:sz w:val="56"/>
          <w:szCs w:val="56"/>
        </w:rPr>
        <w:t xml:space="preserve">☺ </w:t>
      </w:r>
      <w:r w:rsidR="00DF5B9C">
        <w:rPr>
          <w:rFonts w:ascii="Times New Roman" w:hAnsi="Times New Roman" w:cs="Times New Roman"/>
          <w:b/>
          <w:sz w:val="24"/>
          <w:szCs w:val="24"/>
        </w:rPr>
        <w:t xml:space="preserve">                                    </w:t>
      </w:r>
    </w:p>
    <w:sectPr w:rsidR="00930097" w:rsidRPr="00DF5B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97" w:rsidRDefault="00930097" w:rsidP="00930097">
      <w:pPr>
        <w:spacing w:after="0" w:line="240" w:lineRule="auto"/>
      </w:pPr>
      <w:r>
        <w:separator/>
      </w:r>
    </w:p>
  </w:endnote>
  <w:endnote w:type="continuationSeparator" w:id="0">
    <w:p w:rsidR="00930097" w:rsidRDefault="00930097" w:rsidP="0093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97" w:rsidRDefault="00930097" w:rsidP="00930097">
      <w:pPr>
        <w:spacing w:after="0" w:line="240" w:lineRule="auto"/>
      </w:pPr>
      <w:r>
        <w:separator/>
      </w:r>
    </w:p>
  </w:footnote>
  <w:footnote w:type="continuationSeparator" w:id="0">
    <w:p w:rsidR="00930097" w:rsidRDefault="00930097" w:rsidP="00930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02619"/>
    <w:multiLevelType w:val="hybridMultilevel"/>
    <w:tmpl w:val="EC5C1496"/>
    <w:lvl w:ilvl="0" w:tplc="8F6228EA">
      <w:start w:val="1"/>
      <w:numFmt w:val="decimal"/>
      <w:lvlText w:val="%1."/>
      <w:lvlJc w:val="left"/>
      <w:pPr>
        <w:ind w:left="720" w:hanging="360"/>
      </w:pPr>
      <w:rPr>
        <w:rFonts w:hint="default"/>
        <w:b/>
        <w:u w:val="singl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78"/>
    <w:rsid w:val="00064F99"/>
    <w:rsid w:val="000A33C2"/>
    <w:rsid w:val="002B0D28"/>
    <w:rsid w:val="00530A78"/>
    <w:rsid w:val="0064374D"/>
    <w:rsid w:val="00684696"/>
    <w:rsid w:val="00713384"/>
    <w:rsid w:val="0075159B"/>
    <w:rsid w:val="008D2D89"/>
    <w:rsid w:val="00930097"/>
    <w:rsid w:val="00B31420"/>
    <w:rsid w:val="00BB2F51"/>
    <w:rsid w:val="00DF5B9C"/>
    <w:rsid w:val="00EB0E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18F1E-70AB-41B6-B98D-A8A8C6A8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EB9"/>
    <w:pPr>
      <w:ind w:left="720"/>
      <w:contextualSpacing/>
    </w:pPr>
  </w:style>
  <w:style w:type="paragraph" w:styleId="Header">
    <w:name w:val="header"/>
    <w:basedOn w:val="Normal"/>
    <w:link w:val="HeaderChar"/>
    <w:uiPriority w:val="99"/>
    <w:unhideWhenUsed/>
    <w:rsid w:val="009300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0097"/>
  </w:style>
  <w:style w:type="paragraph" w:styleId="Footer">
    <w:name w:val="footer"/>
    <w:basedOn w:val="Normal"/>
    <w:link w:val="FooterChar"/>
    <w:uiPriority w:val="99"/>
    <w:unhideWhenUsed/>
    <w:rsid w:val="009300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463</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Gymnázium Gelnica</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poradca</dc:creator>
  <cp:lastModifiedBy>Samuel Blahovský</cp:lastModifiedBy>
  <cp:revision>8</cp:revision>
  <dcterms:created xsi:type="dcterms:W3CDTF">2016-12-13T11:01:00Z</dcterms:created>
  <dcterms:modified xsi:type="dcterms:W3CDTF">2016-12-13T14:56:00Z</dcterms:modified>
</cp:coreProperties>
</file>