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0B4" w:rsidRPr="00E370B4" w:rsidRDefault="00E370B4" w:rsidP="00E370B4">
      <w:pPr>
        <w:ind w:left="-851" w:right="-709"/>
        <w:rPr>
          <w:rFonts w:ascii="Book Antiqua" w:hAnsi="Book Antiqua"/>
          <w:sz w:val="24"/>
          <w:szCs w:val="24"/>
        </w:rPr>
      </w:pPr>
      <w:r w:rsidRPr="00E370B4">
        <w:rPr>
          <w:rFonts w:ascii="Book Antiqua" w:hAnsi="Book Antiqua"/>
          <w:sz w:val="24"/>
          <w:szCs w:val="24"/>
        </w:rPr>
        <w:t>Sviatok sv. Mateja, apoštola - (14.05.)</w:t>
      </w:r>
    </w:p>
    <w:p w:rsidR="00E370B4" w:rsidRPr="00E370B4" w:rsidRDefault="00E370B4" w:rsidP="00E370B4">
      <w:pPr>
        <w:ind w:left="-851" w:right="-709"/>
        <w:rPr>
          <w:rFonts w:ascii="Book Antiqua" w:hAnsi="Book Antiqua"/>
          <w:sz w:val="24"/>
          <w:szCs w:val="24"/>
        </w:rPr>
      </w:pPr>
      <w:r w:rsidRPr="00E370B4">
        <w:rPr>
          <w:rFonts w:ascii="Book Antiqua" w:hAnsi="Book Antiqua"/>
          <w:sz w:val="24"/>
          <w:szCs w:val="24"/>
        </w:rPr>
        <w:t>    Svätého Mateja charakterizuje vytrvalosť a vernosť. Skutky apoštolské dosvedčujú, že to bol učeník, ktorý bez toho, aby ho niekto osobne pozýval, bez nároku na priradenie k dvanástim apoštolom, stále od krstu Jánovho až po Nanebovstúpenie Pána, v akomsi výslovne osobnom rozhodnutí nasledoval Pána Ježiša. Jeho povolanie stojí v protiklade k povolaniu apoštola Judáša, ktorý bol oficiálne povolaný Kristom ale premárnil svoje povolanie. Matej ho zasa svojou vytrvalosťou získal. </w:t>
      </w:r>
      <w:r w:rsidRPr="00E370B4">
        <w:rPr>
          <w:rFonts w:ascii="Book Antiqua" w:hAnsi="Book Antiqua"/>
          <w:sz w:val="24"/>
          <w:szCs w:val="24"/>
        </w:rPr>
        <w:br/>
        <w:t xml:space="preserve">    Keď Judáš spáchal samovraždu, apoštol, ktorý mal zaujať jeho miesto, musel spĺňať určité požiadavky: mal byť nasledovníkom Ježiša od jeho krstu až po jeho Nanebovstúpenie a mal byť svedkom jeho Vzkriesenia. Apoštoli si vyberali medzi dvomi: Jozefom, zvaným </w:t>
      </w:r>
      <w:proofErr w:type="spellStart"/>
      <w:r w:rsidRPr="00E370B4">
        <w:rPr>
          <w:rFonts w:ascii="Book Antiqua" w:hAnsi="Book Antiqua"/>
          <w:sz w:val="24"/>
          <w:szCs w:val="24"/>
        </w:rPr>
        <w:t>Barsabášom</w:t>
      </w:r>
      <w:proofErr w:type="spellEnd"/>
      <w:r w:rsidRPr="00E370B4">
        <w:rPr>
          <w:rFonts w:ascii="Book Antiqua" w:hAnsi="Book Antiqua"/>
          <w:sz w:val="24"/>
          <w:szCs w:val="24"/>
        </w:rPr>
        <w:t xml:space="preserve"> a Matejom. Los padol na Mateja. </w:t>
      </w:r>
      <w:r w:rsidRPr="00E370B4">
        <w:rPr>
          <w:rFonts w:ascii="Book Antiqua" w:hAnsi="Book Antiqua"/>
          <w:sz w:val="24"/>
          <w:szCs w:val="24"/>
        </w:rPr>
        <w:br/>
        <w:t xml:space="preserve">Jeho životný program vyjadruje jeho myšlienka, ktorú nám zachoval sv. Klement Alexandrijský: </w:t>
      </w:r>
      <w:r w:rsidRPr="00E370B4">
        <w:rPr>
          <w:rFonts w:ascii="Book Antiqua" w:hAnsi="Book Antiqua"/>
          <w:i/>
          <w:iCs/>
          <w:sz w:val="24"/>
          <w:szCs w:val="24"/>
        </w:rPr>
        <w:t>„Podrobuj si telo umŕtvovaním, aby sa duch stal podobný Ukrižovanému.“</w:t>
      </w:r>
      <w:r w:rsidRPr="00E370B4">
        <w:rPr>
          <w:rFonts w:ascii="Book Antiqua" w:hAnsi="Book Antiqua"/>
          <w:sz w:val="24"/>
          <w:szCs w:val="24"/>
        </w:rPr>
        <w:br/>
        <w:t xml:space="preserve">    Jeho pozostatky sú uložené na dvoch miestach. Časť ostatkov sa nachádza v Ríme a časť v Nemecku v </w:t>
      </w:r>
      <w:proofErr w:type="spellStart"/>
      <w:r w:rsidRPr="00E370B4">
        <w:rPr>
          <w:rFonts w:ascii="Book Antiqua" w:hAnsi="Book Antiqua"/>
          <w:sz w:val="24"/>
          <w:szCs w:val="24"/>
        </w:rPr>
        <w:t>Trevíri</w:t>
      </w:r>
      <w:proofErr w:type="spellEnd"/>
      <w:r w:rsidRPr="00E370B4">
        <w:rPr>
          <w:rFonts w:ascii="Book Antiqua" w:hAnsi="Book Antiqua"/>
          <w:sz w:val="24"/>
          <w:szCs w:val="24"/>
        </w:rPr>
        <w:t>. Jeho zvyčajné atribúty sú sekera alebo halapartňa, ktoré boli pokladané za nástroje jeho mučeníckej smrti. Možno práve preto sa sv. Matej stal patrónom tesárov, mäsiarov a stavebných robotníkov.</w:t>
      </w:r>
    </w:p>
    <w:p w:rsidR="00E80FAE" w:rsidRPr="00E370B4" w:rsidRDefault="00E370B4">
      <w:pPr>
        <w:ind w:left="-851" w:right="-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 evanjeliu zase počujeme Pánove slová, ktoré nás nabádajú, aby sme sa vzájomne milovali i vtedy keď nie vždy si rozumieme a nie vždycky sa zhodujeme. Práve v tom je vidieť kresťanskú lásku. Láska, ktorá sa prejavuje i pri rozdielnosti názorov a charakterov, pretože je väčšia než tieto rozdiely. Takejto láske nás učí Ježiš. Je to láska vykúpená, oslobodená od egoizmu. Takéto láska obdarúva naše srdce radosťou. </w:t>
      </w:r>
    </w:p>
    <w:sectPr w:rsidR="00E80FAE" w:rsidRPr="00E370B4" w:rsidSect="00E370B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B4"/>
    <w:rsid w:val="00221A28"/>
    <w:rsid w:val="005267DE"/>
    <w:rsid w:val="00E370B4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EBBC"/>
  <w15:chartTrackingRefBased/>
  <w15:docId w15:val="{186C50C4-5912-4091-8748-527099DF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1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2020-05-14T14:21:00Z</cp:lastPrinted>
  <dcterms:created xsi:type="dcterms:W3CDTF">2020-05-14T14:11:00Z</dcterms:created>
  <dcterms:modified xsi:type="dcterms:W3CDTF">2020-05-14T16:35:00Z</dcterms:modified>
</cp:coreProperties>
</file>