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8D" w:rsidRPr="00D069A2" w:rsidRDefault="008D208D" w:rsidP="008D20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9A2">
        <w:rPr>
          <w:rFonts w:ascii="Times New Roman" w:hAnsi="Times New Roman" w:cs="Times New Roman"/>
          <w:b/>
          <w:sz w:val="24"/>
          <w:szCs w:val="24"/>
          <w:u w:val="single"/>
        </w:rPr>
        <w:t xml:space="preserve">Sylaby – koncoročné skúšanie – 2. </w:t>
      </w:r>
      <w:r w:rsidR="00D47106" w:rsidRPr="00D069A2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D069A2">
        <w:rPr>
          <w:rFonts w:ascii="Times New Roman" w:hAnsi="Times New Roman" w:cs="Times New Roman"/>
          <w:b/>
          <w:sz w:val="24"/>
          <w:szCs w:val="24"/>
          <w:u w:val="single"/>
        </w:rPr>
        <w:t>očník</w:t>
      </w:r>
    </w:p>
    <w:p w:rsidR="00926C46" w:rsidRDefault="00B207BE" w:rsidP="00B207B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8D208D" w:rsidRPr="00926C46">
        <w:rPr>
          <w:rFonts w:ascii="Times New Roman" w:hAnsi="Times New Roman" w:cs="Times New Roman"/>
          <w:b/>
        </w:rPr>
        <w:t xml:space="preserve">Členenie umeleckej literatúry, lyrika – definícia, poézia – definícia, lyrická poézia, </w:t>
      </w:r>
      <w:r w:rsidR="00926C46">
        <w:rPr>
          <w:rFonts w:ascii="Times New Roman" w:hAnsi="Times New Roman" w:cs="Times New Roman"/>
          <w:b/>
        </w:rPr>
        <w:t xml:space="preserve"> </w:t>
      </w:r>
    </w:p>
    <w:p w:rsidR="008D208D" w:rsidRPr="00926C46" w:rsidRDefault="00926C46" w:rsidP="00926C46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8D208D" w:rsidRPr="00926C46">
        <w:rPr>
          <w:rFonts w:ascii="Times New Roman" w:hAnsi="Times New Roman" w:cs="Times New Roman"/>
          <w:b/>
        </w:rPr>
        <w:t xml:space="preserve">práca </w:t>
      </w:r>
      <w:r w:rsidR="00B207BE" w:rsidRPr="00926C46">
        <w:rPr>
          <w:rFonts w:ascii="Times New Roman" w:hAnsi="Times New Roman" w:cs="Times New Roman"/>
          <w:b/>
        </w:rPr>
        <w:t xml:space="preserve">  </w:t>
      </w:r>
      <w:r w:rsidR="008D208D" w:rsidRPr="00926C46">
        <w:rPr>
          <w:rFonts w:ascii="Times New Roman" w:hAnsi="Times New Roman" w:cs="Times New Roman"/>
          <w:b/>
        </w:rPr>
        <w:t>s umeleckým textom;</w:t>
      </w:r>
    </w:p>
    <w:p w:rsidR="00200161" w:rsidRPr="00926C46" w:rsidRDefault="00B207BE" w:rsidP="00200161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>B) Jazyk, reč, funkcie jazyka;</w:t>
      </w:r>
      <w:r w:rsidR="003820F7" w:rsidRPr="00926C46">
        <w:rPr>
          <w:rFonts w:ascii="Times New Roman" w:hAnsi="Times New Roman" w:cs="Times New Roman"/>
          <w:b/>
        </w:rPr>
        <w:t xml:space="preserve"> sémantický trojuholník;</w:t>
      </w:r>
    </w:p>
    <w:p w:rsidR="008D208D" w:rsidRPr="00926C46" w:rsidRDefault="008D208D" w:rsidP="008D208D">
      <w:pPr>
        <w:pStyle w:val="Odsekzoznamu"/>
        <w:rPr>
          <w:rFonts w:ascii="Times New Roman" w:hAnsi="Times New Roman" w:cs="Times New Roman"/>
          <w:b/>
        </w:rPr>
      </w:pPr>
    </w:p>
    <w:p w:rsidR="00926C46" w:rsidRDefault="00B207BE" w:rsidP="008D20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8D208D" w:rsidRPr="00926C46">
        <w:rPr>
          <w:rFonts w:ascii="Times New Roman" w:hAnsi="Times New Roman" w:cs="Times New Roman"/>
          <w:b/>
        </w:rPr>
        <w:t xml:space="preserve">Sonet – básnický útvar, </w:t>
      </w:r>
      <w:r w:rsidR="00200161" w:rsidRPr="00926C46">
        <w:rPr>
          <w:rFonts w:ascii="Times New Roman" w:hAnsi="Times New Roman" w:cs="Times New Roman"/>
          <w:b/>
        </w:rPr>
        <w:t xml:space="preserve">symbol, epiteton, </w:t>
      </w:r>
      <w:r w:rsidR="008D208D" w:rsidRPr="00926C46">
        <w:rPr>
          <w:rFonts w:ascii="Times New Roman" w:hAnsi="Times New Roman" w:cs="Times New Roman"/>
          <w:b/>
        </w:rPr>
        <w:t>umelecké prostriedky, práca s</w:t>
      </w:r>
      <w:r w:rsidR="00926C46">
        <w:rPr>
          <w:rFonts w:ascii="Times New Roman" w:hAnsi="Times New Roman" w:cs="Times New Roman"/>
          <w:b/>
        </w:rPr>
        <w:t> </w:t>
      </w:r>
      <w:r w:rsidR="008D208D" w:rsidRPr="00926C46">
        <w:rPr>
          <w:rFonts w:ascii="Times New Roman" w:hAnsi="Times New Roman" w:cs="Times New Roman"/>
          <w:b/>
        </w:rPr>
        <w:t>umeleckým</w:t>
      </w:r>
    </w:p>
    <w:p w:rsidR="008D208D" w:rsidRPr="00926C46" w:rsidRDefault="00926C46" w:rsidP="00926C46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D208D" w:rsidRPr="00926C46">
        <w:rPr>
          <w:rFonts w:ascii="Times New Roman" w:hAnsi="Times New Roman" w:cs="Times New Roman"/>
          <w:b/>
        </w:rPr>
        <w:t xml:space="preserve"> textom;</w:t>
      </w:r>
    </w:p>
    <w:p w:rsidR="00B207BE" w:rsidRPr="00926C46" w:rsidRDefault="00B207BE" w:rsidP="00B207BE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B) </w:t>
      </w:r>
      <w:r w:rsidR="003820F7" w:rsidRPr="00926C46">
        <w:rPr>
          <w:rFonts w:ascii="Times New Roman" w:hAnsi="Times New Roman" w:cs="Times New Roman"/>
          <w:b/>
        </w:rPr>
        <w:t>Slohové postupy, základná charakteristika SP, základné slohové útvary;</w:t>
      </w:r>
    </w:p>
    <w:p w:rsidR="003820F7" w:rsidRPr="00926C46" w:rsidRDefault="003820F7" w:rsidP="00B207BE">
      <w:pPr>
        <w:pStyle w:val="Odsekzoznamu"/>
        <w:rPr>
          <w:rFonts w:ascii="Times New Roman" w:hAnsi="Times New Roman" w:cs="Times New Roman"/>
          <w:b/>
        </w:rPr>
      </w:pPr>
    </w:p>
    <w:p w:rsidR="00926C46" w:rsidRDefault="00B207BE" w:rsidP="008D20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8D208D" w:rsidRPr="00926C46">
        <w:rPr>
          <w:rFonts w:ascii="Times New Roman" w:hAnsi="Times New Roman" w:cs="Times New Roman"/>
          <w:b/>
        </w:rPr>
        <w:t xml:space="preserve">I. Krasko – zaradenie autora do národného a literárneho kontextu, </w:t>
      </w:r>
      <w:r w:rsidR="00DC7079" w:rsidRPr="00926C46">
        <w:rPr>
          <w:rFonts w:ascii="Times New Roman" w:hAnsi="Times New Roman" w:cs="Times New Roman"/>
          <w:b/>
        </w:rPr>
        <w:t>s</w:t>
      </w:r>
      <w:r w:rsidR="00200161" w:rsidRPr="00926C46">
        <w:rPr>
          <w:rFonts w:ascii="Times New Roman" w:hAnsi="Times New Roman" w:cs="Times New Roman"/>
          <w:b/>
        </w:rPr>
        <w:t xml:space="preserve">poločenská </w:t>
      </w:r>
    </w:p>
    <w:p w:rsidR="008D208D" w:rsidRPr="00926C46" w:rsidRDefault="00926C46" w:rsidP="00B207BE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200161" w:rsidRPr="00926C46">
        <w:rPr>
          <w:rFonts w:ascii="Times New Roman" w:hAnsi="Times New Roman" w:cs="Times New Roman"/>
          <w:b/>
        </w:rPr>
        <w:t xml:space="preserve">lyrika, osobná lyrika, </w:t>
      </w:r>
      <w:r w:rsidR="008D208D" w:rsidRPr="00926C46">
        <w:rPr>
          <w:rFonts w:ascii="Times New Roman" w:hAnsi="Times New Roman" w:cs="Times New Roman"/>
          <w:b/>
        </w:rPr>
        <w:t>práca s umeleckým textom;</w:t>
      </w:r>
    </w:p>
    <w:p w:rsidR="008D208D" w:rsidRPr="00926C46" w:rsidRDefault="00B207BE" w:rsidP="008D208D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B) </w:t>
      </w:r>
      <w:r w:rsidR="003820F7" w:rsidRPr="00926C46">
        <w:rPr>
          <w:rFonts w:ascii="Times New Roman" w:hAnsi="Times New Roman" w:cs="Times New Roman"/>
          <w:b/>
        </w:rPr>
        <w:t>Úvahový slohový postup, úvaha – znaky;</w:t>
      </w:r>
    </w:p>
    <w:p w:rsidR="003820F7" w:rsidRPr="00926C46" w:rsidRDefault="003820F7" w:rsidP="008D208D">
      <w:pPr>
        <w:pStyle w:val="Odsekzoznamu"/>
        <w:rPr>
          <w:rFonts w:ascii="Times New Roman" w:hAnsi="Times New Roman" w:cs="Times New Roman"/>
          <w:b/>
        </w:rPr>
      </w:pPr>
    </w:p>
    <w:p w:rsidR="00B207BE" w:rsidRPr="00926C46" w:rsidRDefault="00B207BE" w:rsidP="00B207B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8D208D" w:rsidRPr="00926C46">
        <w:rPr>
          <w:rFonts w:ascii="Times New Roman" w:hAnsi="Times New Roman" w:cs="Times New Roman"/>
          <w:b/>
        </w:rPr>
        <w:t xml:space="preserve">Dráma ako literárny druh, dramatické žánre, divadelná hra, znaky drámy, vonkajšia </w:t>
      </w:r>
      <w:r w:rsidRPr="00926C46">
        <w:rPr>
          <w:rFonts w:ascii="Times New Roman" w:hAnsi="Times New Roman" w:cs="Times New Roman"/>
          <w:b/>
        </w:rPr>
        <w:t xml:space="preserve">  </w:t>
      </w:r>
    </w:p>
    <w:p w:rsidR="00D47106" w:rsidRPr="00926C46" w:rsidRDefault="00B207BE" w:rsidP="00B207BE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     </w:t>
      </w:r>
      <w:r w:rsidR="008D208D" w:rsidRPr="00926C46">
        <w:rPr>
          <w:rFonts w:ascii="Times New Roman" w:hAnsi="Times New Roman" w:cs="Times New Roman"/>
          <w:b/>
        </w:rPr>
        <w:t>a vnútorná kompozícia drámy</w:t>
      </w:r>
      <w:r w:rsidR="00D47106" w:rsidRPr="00926C46">
        <w:rPr>
          <w:rFonts w:ascii="Times New Roman" w:hAnsi="Times New Roman" w:cs="Times New Roman"/>
          <w:b/>
        </w:rPr>
        <w:t>, práca s umeleckým textom;</w:t>
      </w:r>
    </w:p>
    <w:p w:rsidR="00D47106" w:rsidRPr="00926C46" w:rsidRDefault="00B207BE" w:rsidP="00D47106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>B)</w:t>
      </w:r>
      <w:r w:rsidR="00DC7079" w:rsidRPr="00926C46">
        <w:rPr>
          <w:rFonts w:ascii="Times New Roman" w:hAnsi="Times New Roman" w:cs="Times New Roman"/>
          <w:b/>
        </w:rPr>
        <w:t xml:space="preserve"> </w:t>
      </w:r>
      <w:r w:rsidR="003820F7" w:rsidRPr="00926C46">
        <w:rPr>
          <w:rFonts w:ascii="Times New Roman" w:hAnsi="Times New Roman" w:cs="Times New Roman"/>
          <w:b/>
        </w:rPr>
        <w:t>Výkladový slohový postup, výklad – znaky;</w:t>
      </w:r>
    </w:p>
    <w:p w:rsidR="003820F7" w:rsidRPr="00926C46" w:rsidRDefault="003820F7" w:rsidP="00D47106">
      <w:pPr>
        <w:pStyle w:val="Odsekzoznamu"/>
        <w:rPr>
          <w:rFonts w:ascii="Times New Roman" w:hAnsi="Times New Roman" w:cs="Times New Roman"/>
          <w:b/>
        </w:rPr>
      </w:pPr>
    </w:p>
    <w:p w:rsidR="00926C46" w:rsidRDefault="00DC7079" w:rsidP="00D4710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D47106" w:rsidRPr="00926C46">
        <w:rPr>
          <w:rFonts w:ascii="Times New Roman" w:hAnsi="Times New Roman" w:cs="Times New Roman"/>
          <w:b/>
        </w:rPr>
        <w:t>Horizontálne členenie drámy – replika, monológ, dialóg,</w:t>
      </w:r>
      <w:r w:rsidR="00B207BE" w:rsidRPr="00926C46">
        <w:rPr>
          <w:rFonts w:ascii="Times New Roman" w:hAnsi="Times New Roman" w:cs="Times New Roman"/>
          <w:b/>
        </w:rPr>
        <w:t xml:space="preserve"> tragédia, </w:t>
      </w:r>
      <w:r w:rsidR="00D47106" w:rsidRPr="00926C46">
        <w:rPr>
          <w:rFonts w:ascii="Times New Roman" w:hAnsi="Times New Roman" w:cs="Times New Roman"/>
          <w:b/>
        </w:rPr>
        <w:t xml:space="preserve"> W. Shakespeare – </w:t>
      </w:r>
    </w:p>
    <w:p w:rsidR="00D47106" w:rsidRPr="00926C46" w:rsidRDefault="00926C46" w:rsidP="00DC7079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D47106" w:rsidRPr="00926C46">
        <w:rPr>
          <w:rFonts w:ascii="Times New Roman" w:hAnsi="Times New Roman" w:cs="Times New Roman"/>
          <w:b/>
        </w:rPr>
        <w:t>Hamlet</w:t>
      </w:r>
      <w:proofErr w:type="spellEnd"/>
      <w:r w:rsidR="00D47106" w:rsidRPr="00926C46">
        <w:rPr>
          <w:rFonts w:ascii="Times New Roman" w:hAnsi="Times New Roman" w:cs="Times New Roman"/>
          <w:b/>
        </w:rPr>
        <w:t xml:space="preserve">, </w:t>
      </w:r>
      <w:r w:rsidR="00DC7079" w:rsidRPr="00926C46">
        <w:rPr>
          <w:rFonts w:ascii="Times New Roman" w:hAnsi="Times New Roman" w:cs="Times New Roman"/>
          <w:b/>
        </w:rPr>
        <w:t xml:space="preserve"> </w:t>
      </w:r>
      <w:r w:rsidR="00D47106" w:rsidRPr="00926C46">
        <w:rPr>
          <w:rFonts w:ascii="Times New Roman" w:hAnsi="Times New Roman" w:cs="Times New Roman"/>
          <w:b/>
        </w:rPr>
        <w:t>rozbor diela, práca s umeleckým textom;</w:t>
      </w:r>
    </w:p>
    <w:p w:rsidR="00926C46" w:rsidRDefault="00DC7079" w:rsidP="00D47106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B) </w:t>
      </w:r>
      <w:r w:rsidR="003820F7" w:rsidRPr="00926C46">
        <w:rPr>
          <w:rFonts w:ascii="Times New Roman" w:hAnsi="Times New Roman" w:cs="Times New Roman"/>
          <w:b/>
        </w:rPr>
        <w:t xml:space="preserve">Komunikácia, účastníci komunikácie, rôzne druhy komunikácie, ich stručná </w:t>
      </w:r>
    </w:p>
    <w:p w:rsidR="00D47106" w:rsidRPr="00926C46" w:rsidRDefault="00926C46" w:rsidP="00D47106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3820F7" w:rsidRPr="00926C46">
        <w:rPr>
          <w:rFonts w:ascii="Times New Roman" w:hAnsi="Times New Roman" w:cs="Times New Roman"/>
          <w:b/>
        </w:rPr>
        <w:t>charakteristika;</w:t>
      </w:r>
    </w:p>
    <w:p w:rsidR="003820F7" w:rsidRPr="00926C46" w:rsidRDefault="003820F7" w:rsidP="00D47106">
      <w:pPr>
        <w:pStyle w:val="Odsekzoznamu"/>
        <w:rPr>
          <w:rFonts w:ascii="Times New Roman" w:hAnsi="Times New Roman" w:cs="Times New Roman"/>
          <w:b/>
        </w:rPr>
      </w:pPr>
    </w:p>
    <w:p w:rsidR="00926C46" w:rsidRDefault="00DC7079" w:rsidP="00D4710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D47106" w:rsidRPr="00926C46">
        <w:rPr>
          <w:rFonts w:ascii="Times New Roman" w:hAnsi="Times New Roman" w:cs="Times New Roman"/>
          <w:b/>
        </w:rPr>
        <w:t xml:space="preserve">Horizontálne členenie drámy – replika, monológ, dialóg, </w:t>
      </w:r>
      <w:r w:rsidR="00B207BE" w:rsidRPr="00926C46">
        <w:rPr>
          <w:rFonts w:ascii="Times New Roman" w:hAnsi="Times New Roman" w:cs="Times New Roman"/>
          <w:b/>
        </w:rPr>
        <w:t xml:space="preserve">činohra, </w:t>
      </w:r>
      <w:r w:rsidR="00D47106" w:rsidRPr="00926C46">
        <w:rPr>
          <w:rFonts w:ascii="Times New Roman" w:hAnsi="Times New Roman" w:cs="Times New Roman"/>
          <w:b/>
        </w:rPr>
        <w:t xml:space="preserve">J. G. Tajovský – </w:t>
      </w:r>
    </w:p>
    <w:p w:rsidR="00D47106" w:rsidRPr="00926C46" w:rsidRDefault="00926C46" w:rsidP="00DC7079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proofErr w:type="spellStart"/>
      <w:r w:rsidR="00D47106" w:rsidRPr="00926C46">
        <w:rPr>
          <w:rFonts w:ascii="Times New Roman" w:hAnsi="Times New Roman" w:cs="Times New Roman"/>
          <w:b/>
        </w:rPr>
        <w:t>Statky-zmätky</w:t>
      </w:r>
      <w:proofErr w:type="spellEnd"/>
      <w:r w:rsidR="00D47106" w:rsidRPr="00926C46">
        <w:rPr>
          <w:rFonts w:ascii="Times New Roman" w:hAnsi="Times New Roman" w:cs="Times New Roman"/>
          <w:b/>
        </w:rPr>
        <w:t>, rozbor diela, práca s umeleckým textom;</w:t>
      </w:r>
    </w:p>
    <w:p w:rsidR="00D47106" w:rsidRPr="00926C46" w:rsidRDefault="00DC7079" w:rsidP="00D47106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B) </w:t>
      </w:r>
      <w:r w:rsidR="003820F7" w:rsidRPr="00926C46">
        <w:rPr>
          <w:rFonts w:ascii="Times New Roman" w:hAnsi="Times New Roman" w:cs="Times New Roman"/>
          <w:b/>
        </w:rPr>
        <w:t xml:space="preserve">Debata, diskusia, polemika, efektívna, asertívna, devalvujúca komunikácia; </w:t>
      </w:r>
    </w:p>
    <w:p w:rsidR="00D47106" w:rsidRPr="00926C46" w:rsidRDefault="00D47106" w:rsidP="00D47106">
      <w:pPr>
        <w:pStyle w:val="Odsekzoznamu"/>
        <w:rPr>
          <w:rFonts w:ascii="Times New Roman" w:hAnsi="Times New Roman" w:cs="Times New Roman"/>
          <w:b/>
        </w:rPr>
      </w:pPr>
    </w:p>
    <w:p w:rsidR="00926C46" w:rsidRDefault="00DC7079" w:rsidP="0020016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200161" w:rsidRPr="00926C46">
        <w:rPr>
          <w:rFonts w:ascii="Times New Roman" w:hAnsi="Times New Roman" w:cs="Times New Roman"/>
          <w:b/>
        </w:rPr>
        <w:t xml:space="preserve">Časomerný prozodický systém, </w:t>
      </w:r>
      <w:proofErr w:type="spellStart"/>
      <w:r w:rsidR="00200161" w:rsidRPr="00926C46">
        <w:rPr>
          <w:rFonts w:ascii="Times New Roman" w:hAnsi="Times New Roman" w:cs="Times New Roman"/>
          <w:b/>
        </w:rPr>
        <w:t>J.Kollár</w:t>
      </w:r>
      <w:proofErr w:type="spellEnd"/>
      <w:r w:rsidR="00903CD7" w:rsidRPr="00926C46">
        <w:rPr>
          <w:rFonts w:ascii="Times New Roman" w:hAnsi="Times New Roman" w:cs="Times New Roman"/>
          <w:b/>
        </w:rPr>
        <w:t xml:space="preserve">, zaradenie autora do národného </w:t>
      </w:r>
    </w:p>
    <w:p w:rsidR="00200161" w:rsidRPr="00926C46" w:rsidRDefault="00926C46" w:rsidP="00DC7079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a</w:t>
      </w:r>
      <w:r w:rsidR="00903CD7" w:rsidRPr="00926C46">
        <w:rPr>
          <w:rFonts w:ascii="Times New Roman" w:hAnsi="Times New Roman" w:cs="Times New Roman"/>
          <w:b/>
        </w:rPr>
        <w:t> literárneho kontextu,</w:t>
      </w:r>
      <w:r w:rsidR="00200161" w:rsidRPr="00926C46">
        <w:rPr>
          <w:rFonts w:ascii="Times New Roman" w:hAnsi="Times New Roman" w:cs="Times New Roman"/>
          <w:b/>
        </w:rPr>
        <w:t xml:space="preserve"> Slávy dcéra – rozbor diela, práca s umeleckým </w:t>
      </w:r>
      <w:r w:rsidR="00DC7079" w:rsidRPr="00926C46">
        <w:rPr>
          <w:rFonts w:ascii="Times New Roman" w:hAnsi="Times New Roman" w:cs="Times New Roman"/>
          <w:b/>
        </w:rPr>
        <w:t xml:space="preserve"> </w:t>
      </w:r>
      <w:r w:rsidR="00200161" w:rsidRPr="00926C46">
        <w:rPr>
          <w:rFonts w:ascii="Times New Roman" w:hAnsi="Times New Roman" w:cs="Times New Roman"/>
          <w:b/>
        </w:rPr>
        <w:t>textom;</w:t>
      </w:r>
    </w:p>
    <w:p w:rsidR="00DC7079" w:rsidRPr="00926C46" w:rsidRDefault="00DC7079" w:rsidP="00DC7079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B) </w:t>
      </w:r>
      <w:r w:rsidR="003820F7" w:rsidRPr="00926C46">
        <w:rPr>
          <w:rFonts w:ascii="Times New Roman" w:hAnsi="Times New Roman" w:cs="Times New Roman"/>
          <w:b/>
        </w:rPr>
        <w:t xml:space="preserve">Syntax, vetné členy – základné, rozvíjacie,  sklady; </w:t>
      </w:r>
      <w:r w:rsidRPr="00926C46">
        <w:rPr>
          <w:rFonts w:ascii="Times New Roman" w:hAnsi="Times New Roman" w:cs="Times New Roman"/>
          <w:b/>
        </w:rPr>
        <w:t xml:space="preserve"> </w:t>
      </w:r>
    </w:p>
    <w:p w:rsidR="00DC7079" w:rsidRPr="00926C46" w:rsidRDefault="00DC7079" w:rsidP="00DC7079">
      <w:pPr>
        <w:pStyle w:val="Odsekzoznamu"/>
        <w:rPr>
          <w:rFonts w:ascii="Times New Roman" w:hAnsi="Times New Roman" w:cs="Times New Roman"/>
          <w:b/>
        </w:rPr>
      </w:pPr>
    </w:p>
    <w:p w:rsidR="00926C46" w:rsidRDefault="00DC7079" w:rsidP="0020016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200161" w:rsidRPr="00926C46">
        <w:rPr>
          <w:rFonts w:ascii="Times New Roman" w:hAnsi="Times New Roman" w:cs="Times New Roman"/>
          <w:b/>
        </w:rPr>
        <w:t xml:space="preserve">Krátka epická próza – poviedka, novela, vnútorná kompozícia prózy, vnútorný </w:t>
      </w:r>
    </w:p>
    <w:p w:rsidR="00200161" w:rsidRPr="00926C46" w:rsidRDefault="00926C46" w:rsidP="00926C46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     </w:t>
      </w:r>
      <w:r w:rsidR="00200161" w:rsidRPr="00926C46">
        <w:rPr>
          <w:rFonts w:ascii="Times New Roman" w:hAnsi="Times New Roman" w:cs="Times New Roman"/>
          <w:b/>
        </w:rPr>
        <w:t xml:space="preserve">monológ, J. </w:t>
      </w:r>
      <w:proofErr w:type="spellStart"/>
      <w:r w:rsidR="00200161" w:rsidRPr="00926C46">
        <w:rPr>
          <w:rFonts w:ascii="Times New Roman" w:hAnsi="Times New Roman" w:cs="Times New Roman"/>
          <w:b/>
        </w:rPr>
        <w:t>Jesenský</w:t>
      </w:r>
      <w:proofErr w:type="spellEnd"/>
      <w:r w:rsidR="00200161" w:rsidRPr="00926C46">
        <w:rPr>
          <w:rFonts w:ascii="Times New Roman" w:hAnsi="Times New Roman" w:cs="Times New Roman"/>
          <w:b/>
        </w:rPr>
        <w:t xml:space="preserve"> – Koniec lásky, práca s umeleckým textom;</w:t>
      </w:r>
    </w:p>
    <w:p w:rsidR="00200161" w:rsidRPr="00926C46" w:rsidRDefault="00DC7079" w:rsidP="00200161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B) </w:t>
      </w:r>
      <w:r w:rsidR="003820F7" w:rsidRPr="00926C46">
        <w:rPr>
          <w:rFonts w:ascii="Times New Roman" w:hAnsi="Times New Roman" w:cs="Times New Roman"/>
          <w:b/>
        </w:rPr>
        <w:t>Syntax, vety podľa zloženia, členitosti, modálnosti;</w:t>
      </w:r>
    </w:p>
    <w:p w:rsidR="003820F7" w:rsidRPr="00926C46" w:rsidRDefault="003820F7" w:rsidP="00200161">
      <w:pPr>
        <w:pStyle w:val="Odsekzoznamu"/>
        <w:rPr>
          <w:rFonts w:ascii="Times New Roman" w:hAnsi="Times New Roman" w:cs="Times New Roman"/>
          <w:b/>
        </w:rPr>
      </w:pPr>
    </w:p>
    <w:p w:rsidR="00747AD1" w:rsidRDefault="00DC7079" w:rsidP="008B3B7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20BCC">
        <w:rPr>
          <w:rFonts w:ascii="Times New Roman" w:hAnsi="Times New Roman" w:cs="Times New Roman"/>
          <w:b/>
        </w:rPr>
        <w:t xml:space="preserve">A) </w:t>
      </w:r>
      <w:r w:rsidR="008B3B72" w:rsidRPr="00E20BCC">
        <w:rPr>
          <w:rFonts w:ascii="Times New Roman" w:hAnsi="Times New Roman" w:cs="Times New Roman"/>
          <w:b/>
        </w:rPr>
        <w:t>Lyrika, ľ</w:t>
      </w:r>
      <w:r w:rsidR="00200161" w:rsidRPr="00E20BCC">
        <w:rPr>
          <w:rFonts w:ascii="Times New Roman" w:hAnsi="Times New Roman" w:cs="Times New Roman"/>
          <w:b/>
        </w:rPr>
        <w:t>úbostná poézia, A. Sládkovič</w:t>
      </w:r>
      <w:r w:rsidR="00E20BCC" w:rsidRPr="00E20BCC">
        <w:rPr>
          <w:rFonts w:ascii="Times New Roman" w:hAnsi="Times New Roman" w:cs="Times New Roman"/>
          <w:b/>
        </w:rPr>
        <w:t xml:space="preserve">, zaradenie autora do národného a literárneho </w:t>
      </w:r>
    </w:p>
    <w:p w:rsidR="00200161" w:rsidRPr="00E20BCC" w:rsidRDefault="00747AD1" w:rsidP="00747AD1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E20BCC" w:rsidRPr="00E20BCC">
        <w:rPr>
          <w:rFonts w:ascii="Times New Roman" w:hAnsi="Times New Roman" w:cs="Times New Roman"/>
          <w:b/>
        </w:rPr>
        <w:t xml:space="preserve">kontextu, </w:t>
      </w:r>
      <w:r w:rsidR="00200161" w:rsidRPr="00E20BCC">
        <w:rPr>
          <w:rFonts w:ascii="Times New Roman" w:hAnsi="Times New Roman" w:cs="Times New Roman"/>
          <w:b/>
        </w:rPr>
        <w:t xml:space="preserve"> – Marína,</w:t>
      </w:r>
      <w:r w:rsidR="00B207BE" w:rsidRPr="00E20BCC">
        <w:rPr>
          <w:rFonts w:ascii="Times New Roman" w:hAnsi="Times New Roman" w:cs="Times New Roman"/>
          <w:b/>
        </w:rPr>
        <w:t xml:space="preserve"> umelecké prostriedky, </w:t>
      </w:r>
      <w:r w:rsidR="00200161" w:rsidRPr="00E20BCC">
        <w:rPr>
          <w:rFonts w:ascii="Times New Roman" w:hAnsi="Times New Roman" w:cs="Times New Roman"/>
          <w:b/>
        </w:rPr>
        <w:t xml:space="preserve"> práca </w:t>
      </w:r>
      <w:r w:rsidR="008B3B72" w:rsidRPr="00E20BCC">
        <w:rPr>
          <w:rFonts w:ascii="Times New Roman" w:hAnsi="Times New Roman" w:cs="Times New Roman"/>
          <w:b/>
        </w:rPr>
        <w:t xml:space="preserve">  </w:t>
      </w:r>
      <w:r w:rsidR="00200161" w:rsidRPr="00E20BCC">
        <w:rPr>
          <w:rFonts w:ascii="Times New Roman" w:hAnsi="Times New Roman" w:cs="Times New Roman"/>
          <w:b/>
        </w:rPr>
        <w:t xml:space="preserve">s umeleckým </w:t>
      </w:r>
      <w:r w:rsidR="00926C46" w:rsidRPr="00E20BCC">
        <w:rPr>
          <w:rFonts w:ascii="Times New Roman" w:hAnsi="Times New Roman" w:cs="Times New Roman"/>
          <w:b/>
        </w:rPr>
        <w:t xml:space="preserve"> </w:t>
      </w:r>
      <w:r w:rsidR="00200161" w:rsidRPr="00E20BCC">
        <w:rPr>
          <w:rFonts w:ascii="Times New Roman" w:hAnsi="Times New Roman" w:cs="Times New Roman"/>
          <w:b/>
        </w:rPr>
        <w:t>textom;</w:t>
      </w:r>
    </w:p>
    <w:p w:rsidR="006D1A97" w:rsidRDefault="00DC7079" w:rsidP="00200161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B) </w:t>
      </w:r>
      <w:r w:rsidR="003820F7" w:rsidRPr="00926C46">
        <w:rPr>
          <w:rFonts w:ascii="Times New Roman" w:hAnsi="Times New Roman" w:cs="Times New Roman"/>
          <w:b/>
        </w:rPr>
        <w:t xml:space="preserve">Grafická stránka jazyka, písmo, pravopisné princípy, diakritické a interpunkčné </w:t>
      </w:r>
    </w:p>
    <w:p w:rsidR="00200161" w:rsidRPr="00926C46" w:rsidRDefault="006D1A97" w:rsidP="00200161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3820F7" w:rsidRPr="00926C46">
        <w:rPr>
          <w:rFonts w:ascii="Times New Roman" w:hAnsi="Times New Roman" w:cs="Times New Roman"/>
          <w:b/>
        </w:rPr>
        <w:t>znamienka, PSP;</w:t>
      </w:r>
    </w:p>
    <w:p w:rsidR="003820F7" w:rsidRPr="00926C46" w:rsidRDefault="003820F7" w:rsidP="00200161">
      <w:pPr>
        <w:pStyle w:val="Odsekzoznamu"/>
        <w:rPr>
          <w:rFonts w:ascii="Times New Roman" w:hAnsi="Times New Roman" w:cs="Times New Roman"/>
          <w:b/>
        </w:rPr>
      </w:pPr>
    </w:p>
    <w:p w:rsidR="006D1A97" w:rsidRDefault="00903CD7" w:rsidP="00B207B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B207BE" w:rsidRPr="00926C46">
        <w:rPr>
          <w:rFonts w:ascii="Times New Roman" w:hAnsi="Times New Roman" w:cs="Times New Roman"/>
          <w:b/>
        </w:rPr>
        <w:t xml:space="preserve">Komédia, J. </w:t>
      </w:r>
      <w:proofErr w:type="spellStart"/>
      <w:r w:rsidR="00B207BE" w:rsidRPr="00926C46">
        <w:rPr>
          <w:rFonts w:ascii="Times New Roman" w:hAnsi="Times New Roman" w:cs="Times New Roman"/>
          <w:b/>
        </w:rPr>
        <w:t>Palárik</w:t>
      </w:r>
      <w:proofErr w:type="spellEnd"/>
      <w:r w:rsidR="00B207BE" w:rsidRPr="00926C46">
        <w:rPr>
          <w:rFonts w:ascii="Times New Roman" w:hAnsi="Times New Roman" w:cs="Times New Roman"/>
          <w:b/>
        </w:rPr>
        <w:t xml:space="preserve"> </w:t>
      </w:r>
      <w:r w:rsidR="00DC7079" w:rsidRPr="00926C46">
        <w:rPr>
          <w:rFonts w:ascii="Times New Roman" w:hAnsi="Times New Roman" w:cs="Times New Roman"/>
          <w:b/>
        </w:rPr>
        <w:t>, zaradenie autora do národného a literárneho kontextu,</w:t>
      </w:r>
      <w:r w:rsidR="00B207BE" w:rsidRPr="00926C46">
        <w:rPr>
          <w:rFonts w:ascii="Times New Roman" w:hAnsi="Times New Roman" w:cs="Times New Roman"/>
          <w:b/>
        </w:rPr>
        <w:t xml:space="preserve"> </w:t>
      </w:r>
    </w:p>
    <w:p w:rsidR="00B207BE" w:rsidRPr="00926C46" w:rsidRDefault="006D1A97" w:rsidP="00903CD7">
      <w:pPr>
        <w:pStyle w:val="Odsekzoznamu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B207BE" w:rsidRPr="00926C46">
        <w:rPr>
          <w:rFonts w:ascii="Times New Roman" w:hAnsi="Times New Roman" w:cs="Times New Roman"/>
          <w:b/>
        </w:rPr>
        <w:t xml:space="preserve">Zmierenie..., </w:t>
      </w:r>
      <w:r w:rsidR="00903CD7" w:rsidRPr="00926C46">
        <w:rPr>
          <w:rFonts w:ascii="Times New Roman" w:hAnsi="Times New Roman" w:cs="Times New Roman"/>
          <w:b/>
        </w:rPr>
        <w:t xml:space="preserve"> </w:t>
      </w:r>
      <w:r w:rsidR="00B207BE" w:rsidRPr="00926C46">
        <w:rPr>
          <w:rFonts w:ascii="Times New Roman" w:hAnsi="Times New Roman" w:cs="Times New Roman"/>
          <w:b/>
        </w:rPr>
        <w:t>rozbor diela, typy humoru, práca s umeleckým textom;</w:t>
      </w:r>
    </w:p>
    <w:p w:rsidR="00B207BE" w:rsidRPr="00926C46" w:rsidRDefault="00903CD7" w:rsidP="003820F7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>B)</w:t>
      </w:r>
      <w:r w:rsidR="003820F7" w:rsidRPr="00926C46">
        <w:rPr>
          <w:rFonts w:ascii="Times New Roman" w:hAnsi="Times New Roman" w:cs="Times New Roman"/>
          <w:b/>
        </w:rPr>
        <w:t xml:space="preserve"> Ortoepia, charakteristika jednotlivých ortoepických javov;</w:t>
      </w:r>
    </w:p>
    <w:p w:rsidR="003820F7" w:rsidRPr="00926C46" w:rsidRDefault="003820F7" w:rsidP="003820F7">
      <w:pPr>
        <w:pStyle w:val="Odsekzoznamu"/>
        <w:rPr>
          <w:rFonts w:ascii="Times New Roman" w:hAnsi="Times New Roman" w:cs="Times New Roman"/>
          <w:b/>
        </w:rPr>
      </w:pPr>
    </w:p>
    <w:p w:rsidR="006D1A97" w:rsidRDefault="00903CD7" w:rsidP="006D1A9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 xml:space="preserve">A) </w:t>
      </w:r>
      <w:r w:rsidR="00B207BE" w:rsidRPr="00926C46">
        <w:rPr>
          <w:rFonts w:ascii="Times New Roman" w:hAnsi="Times New Roman" w:cs="Times New Roman"/>
          <w:b/>
        </w:rPr>
        <w:t xml:space="preserve">Komédia, J. B. P. </w:t>
      </w:r>
      <w:proofErr w:type="spellStart"/>
      <w:r w:rsidR="00B207BE" w:rsidRPr="00926C46">
        <w:rPr>
          <w:rFonts w:ascii="Times New Roman" w:hAnsi="Times New Roman" w:cs="Times New Roman"/>
          <w:b/>
        </w:rPr>
        <w:t>Moliére</w:t>
      </w:r>
      <w:proofErr w:type="spellEnd"/>
      <w:r w:rsidR="00DC7079" w:rsidRPr="00926C46">
        <w:rPr>
          <w:rFonts w:ascii="Times New Roman" w:hAnsi="Times New Roman" w:cs="Times New Roman"/>
          <w:b/>
        </w:rPr>
        <w:t>, zaradenie autora do národného a literárneho kontextu,</w:t>
      </w:r>
      <w:r w:rsidR="00B207BE" w:rsidRPr="00926C46">
        <w:rPr>
          <w:rFonts w:ascii="Times New Roman" w:hAnsi="Times New Roman" w:cs="Times New Roman"/>
          <w:b/>
        </w:rPr>
        <w:t xml:space="preserve"> </w:t>
      </w:r>
      <w:r w:rsidR="006D1A97">
        <w:rPr>
          <w:rFonts w:ascii="Times New Roman" w:hAnsi="Times New Roman" w:cs="Times New Roman"/>
          <w:b/>
        </w:rPr>
        <w:t xml:space="preserve"> </w:t>
      </w:r>
      <w:r w:rsidR="006D1A97" w:rsidRPr="006D1A97">
        <w:rPr>
          <w:rFonts w:ascii="Times New Roman" w:hAnsi="Times New Roman" w:cs="Times New Roman"/>
          <w:b/>
        </w:rPr>
        <w:t xml:space="preserve"> </w:t>
      </w:r>
    </w:p>
    <w:p w:rsidR="00B207BE" w:rsidRPr="00926C46" w:rsidRDefault="006D1A97" w:rsidP="00903CD7">
      <w:pPr>
        <w:pStyle w:val="Odsekzoznamu"/>
        <w:rPr>
          <w:rFonts w:ascii="Times New Roman" w:hAnsi="Times New Roman" w:cs="Times New Roman"/>
          <w:b/>
        </w:rPr>
      </w:pPr>
      <w:r w:rsidRPr="006D1A97">
        <w:rPr>
          <w:rFonts w:ascii="Times New Roman" w:hAnsi="Times New Roman" w:cs="Times New Roman"/>
          <w:b/>
        </w:rPr>
        <w:t xml:space="preserve">     </w:t>
      </w:r>
      <w:r w:rsidR="00B207BE" w:rsidRPr="006D1A97">
        <w:rPr>
          <w:rFonts w:ascii="Times New Roman" w:hAnsi="Times New Roman" w:cs="Times New Roman"/>
          <w:b/>
        </w:rPr>
        <w:t xml:space="preserve">Lakomec, </w:t>
      </w:r>
      <w:r w:rsidR="00903CD7" w:rsidRPr="00926C46">
        <w:rPr>
          <w:rFonts w:ascii="Times New Roman" w:hAnsi="Times New Roman" w:cs="Times New Roman"/>
          <w:b/>
        </w:rPr>
        <w:t xml:space="preserve"> </w:t>
      </w:r>
      <w:r w:rsidR="00B207BE" w:rsidRPr="00926C46">
        <w:rPr>
          <w:rFonts w:ascii="Times New Roman" w:hAnsi="Times New Roman" w:cs="Times New Roman"/>
          <w:b/>
        </w:rPr>
        <w:t xml:space="preserve">rozbor diela, </w:t>
      </w:r>
      <w:r w:rsidR="003820F7" w:rsidRPr="00926C46">
        <w:rPr>
          <w:rFonts w:ascii="Times New Roman" w:hAnsi="Times New Roman" w:cs="Times New Roman"/>
          <w:b/>
        </w:rPr>
        <w:t xml:space="preserve">typy humoru, </w:t>
      </w:r>
      <w:r w:rsidR="00B207BE" w:rsidRPr="00926C46">
        <w:rPr>
          <w:rFonts w:ascii="Times New Roman" w:hAnsi="Times New Roman" w:cs="Times New Roman"/>
          <w:b/>
        </w:rPr>
        <w:t>práca s umeleckým textom;</w:t>
      </w:r>
    </w:p>
    <w:p w:rsidR="00B207BE" w:rsidRDefault="00903CD7" w:rsidP="006D1A97">
      <w:pPr>
        <w:pStyle w:val="Odsekzoznamu"/>
        <w:rPr>
          <w:rFonts w:ascii="Times New Roman" w:hAnsi="Times New Roman" w:cs="Times New Roman"/>
          <w:b/>
        </w:rPr>
      </w:pPr>
      <w:r w:rsidRPr="00926C46">
        <w:rPr>
          <w:rFonts w:ascii="Times New Roman" w:hAnsi="Times New Roman" w:cs="Times New Roman"/>
          <w:b/>
        </w:rPr>
        <w:t>B)</w:t>
      </w:r>
      <w:r w:rsidR="003820F7" w:rsidRPr="00926C46">
        <w:rPr>
          <w:rFonts w:ascii="Times New Roman" w:hAnsi="Times New Roman" w:cs="Times New Roman"/>
          <w:b/>
        </w:rPr>
        <w:t xml:space="preserve"> Fonetika, fonológia, fonéma, graféma, klasifikácia slovenských hlások;</w:t>
      </w:r>
    </w:p>
    <w:p w:rsidR="00E630B4" w:rsidRDefault="00E630B4" w:rsidP="006D1A97">
      <w:pPr>
        <w:pStyle w:val="Odsekzoznamu"/>
        <w:rPr>
          <w:rFonts w:ascii="Times New Roman" w:hAnsi="Times New Roman" w:cs="Times New Roman"/>
          <w:b/>
        </w:rPr>
      </w:pPr>
    </w:p>
    <w:p w:rsidR="00E630B4" w:rsidRDefault="00E630B4" w:rsidP="00E630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5F1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Sylaby – koncoročné skúšanie – 3. ročník</w:t>
      </w:r>
    </w:p>
    <w:p w:rsidR="00275F1D" w:rsidRPr="00275F1D" w:rsidRDefault="00275F1D" w:rsidP="00E630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30B4" w:rsidRPr="0067565D" w:rsidRDefault="00E630B4" w:rsidP="00E630B4">
      <w:pPr>
        <w:pStyle w:val="Odsekzoznamu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A) Román – definícia románu, druhy románu podľa povahy deja, času deja, podľa obsahu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  <w:r w:rsidRPr="0067565D">
        <w:rPr>
          <w:rFonts w:ascii="Times New Roman" w:hAnsi="Times New Roman" w:cs="Times New Roman"/>
          <w:b/>
          <w:sz w:val="20"/>
          <w:szCs w:val="20"/>
        </w:rPr>
        <w:t xml:space="preserve">          </w:t>
      </w:r>
    </w:p>
    <w:p w:rsidR="00E630B4" w:rsidRPr="0067565D" w:rsidRDefault="00E630B4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B)</w:t>
      </w:r>
      <w:r w:rsidR="0004742E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Uplatnenie  slohových postupov v jednotlivých FJŠ;</w:t>
      </w:r>
    </w:p>
    <w:p w:rsidR="00E630B4" w:rsidRPr="0067565D" w:rsidRDefault="00E630B4" w:rsidP="00E630B4">
      <w:pPr>
        <w:pStyle w:val="Odsekzoznamu"/>
        <w:numPr>
          <w:ilvl w:val="0"/>
          <w:numId w:val="3"/>
        </w:numPr>
        <w:spacing w:after="0"/>
        <w:ind w:left="284" w:hanging="284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A) Vonkajšia a vnútorná kompozícia románu, rozprávač a druhy rozprávača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  <w:r w:rsidRPr="0067565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630B4" w:rsidRPr="0067565D" w:rsidRDefault="00E630B4" w:rsidP="00E630B4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</w:t>
      </w:r>
      <w:r w:rsidR="0004742E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Vysvetlenie jednotlivých pravopisných javov;</w:t>
      </w:r>
    </w:p>
    <w:p w:rsidR="00D72A72" w:rsidRPr="0067565D" w:rsidRDefault="00D72A72" w:rsidP="00D72A7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E630B4" w:rsidRPr="0067565D">
        <w:rPr>
          <w:rFonts w:ascii="Times New Roman" w:hAnsi="Times New Roman" w:cs="Times New Roman"/>
          <w:b/>
          <w:sz w:val="20"/>
          <w:szCs w:val="20"/>
        </w:rPr>
        <w:t xml:space="preserve">A) Román – E. M. </w:t>
      </w:r>
      <w:proofErr w:type="spellStart"/>
      <w:r w:rsidR="00E630B4" w:rsidRPr="0067565D">
        <w:rPr>
          <w:rFonts w:ascii="Times New Roman" w:hAnsi="Times New Roman" w:cs="Times New Roman"/>
          <w:b/>
          <w:sz w:val="20"/>
          <w:szCs w:val="20"/>
        </w:rPr>
        <w:t>Remarque</w:t>
      </w:r>
      <w:proofErr w:type="spellEnd"/>
      <w:r w:rsidR="00E630B4" w:rsidRPr="0067565D">
        <w:rPr>
          <w:rFonts w:ascii="Times New Roman" w:hAnsi="Times New Roman" w:cs="Times New Roman"/>
          <w:b/>
          <w:sz w:val="20"/>
          <w:szCs w:val="20"/>
        </w:rPr>
        <w:t xml:space="preserve"> – Na západe nič nové – analýza románu, </w:t>
      </w:r>
      <w:r w:rsidRPr="0067565D">
        <w:rPr>
          <w:rFonts w:ascii="Times New Roman" w:hAnsi="Times New Roman" w:cs="Times New Roman"/>
          <w:b/>
          <w:sz w:val="20"/>
          <w:szCs w:val="20"/>
        </w:rPr>
        <w:t xml:space="preserve">naturalistický </w:t>
      </w:r>
    </w:p>
    <w:p w:rsidR="00D72A72" w:rsidRPr="0067565D" w:rsidRDefault="00D72A72" w:rsidP="00D72A7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7565D">
        <w:rPr>
          <w:rFonts w:ascii="Times New Roman" w:hAnsi="Times New Roman" w:cs="Times New Roman"/>
          <w:b/>
          <w:sz w:val="20"/>
          <w:szCs w:val="20"/>
        </w:rPr>
        <w:t>román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E630B4" w:rsidRPr="0067565D" w:rsidRDefault="00E630B4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B)</w:t>
      </w:r>
      <w:r w:rsidR="0004742E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Vysvetlenie jednotlivých pravopisných javov;</w:t>
      </w:r>
    </w:p>
    <w:p w:rsidR="00B5231C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="00E630B4" w:rsidRPr="0067565D">
        <w:rPr>
          <w:rFonts w:ascii="Times New Roman" w:hAnsi="Times New Roman" w:cs="Times New Roman"/>
          <w:b/>
          <w:sz w:val="20"/>
          <w:szCs w:val="20"/>
        </w:rPr>
        <w:t>A)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Román – J. C. Hronský – Jozef Mak – analýza románu,  sociálny a psychologický román, </w:t>
      </w:r>
    </w:p>
    <w:p w:rsidR="00B5231C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sz w:val="20"/>
          <w:szCs w:val="20"/>
        </w:rPr>
        <w:t xml:space="preserve">       </w:t>
      </w:r>
      <w:r w:rsidR="0004742E" w:rsidRPr="0067565D">
        <w:rPr>
          <w:sz w:val="20"/>
          <w:szCs w:val="20"/>
        </w:rPr>
        <w:t xml:space="preserve"> </w:t>
      </w:r>
      <w:r w:rsidRPr="0067565D">
        <w:rPr>
          <w:sz w:val="20"/>
          <w:szCs w:val="20"/>
        </w:rPr>
        <w:t xml:space="preserve">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lyrizácia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 textu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E630B4" w:rsidRPr="0067565D" w:rsidRDefault="00E630B4" w:rsidP="00675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B)</w:t>
      </w:r>
      <w:r w:rsidR="0004742E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Prozodické vlastnosti reči;</w:t>
      </w:r>
    </w:p>
    <w:p w:rsidR="0050772B" w:rsidRPr="0067565D" w:rsidRDefault="00E630B4" w:rsidP="00E630B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5. A)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Krátka próza – B. S. Timrava – </w:t>
      </w:r>
      <w:proofErr w:type="spellStart"/>
      <w:r w:rsidR="00D72A72" w:rsidRPr="0067565D">
        <w:rPr>
          <w:rFonts w:ascii="Times New Roman" w:hAnsi="Times New Roman" w:cs="Times New Roman"/>
          <w:b/>
          <w:sz w:val="20"/>
          <w:szCs w:val="20"/>
        </w:rPr>
        <w:t>Ťapákovci</w:t>
      </w:r>
      <w:proofErr w:type="spellEnd"/>
      <w:r w:rsidR="00D72A72" w:rsidRPr="0067565D">
        <w:rPr>
          <w:rFonts w:ascii="Times New Roman" w:hAnsi="Times New Roman" w:cs="Times New Roman"/>
          <w:b/>
          <w:sz w:val="20"/>
          <w:szCs w:val="20"/>
        </w:rPr>
        <w:t>,  rozbor, vnútorný monológ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630B4" w:rsidRPr="0067565D" w:rsidRDefault="00E630B4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B)</w:t>
      </w:r>
      <w:r w:rsidR="0004742E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Ortografia – definícia, PSP – charakteristika slovníka;</w:t>
      </w:r>
    </w:p>
    <w:p w:rsidR="00E630B4" w:rsidRPr="0067565D" w:rsidRDefault="00E630B4" w:rsidP="00E630B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6. A)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Krátka próza – J. G. Tajovský – </w:t>
      </w:r>
      <w:proofErr w:type="spellStart"/>
      <w:r w:rsidR="00D72A72" w:rsidRPr="0067565D">
        <w:rPr>
          <w:rFonts w:ascii="Times New Roman" w:hAnsi="Times New Roman" w:cs="Times New Roman"/>
          <w:b/>
          <w:sz w:val="20"/>
          <w:szCs w:val="20"/>
        </w:rPr>
        <w:t>Apoliena</w:t>
      </w:r>
      <w:proofErr w:type="spellEnd"/>
      <w:r w:rsidR="00D72A72" w:rsidRPr="0067565D">
        <w:rPr>
          <w:rFonts w:ascii="Times New Roman" w:hAnsi="Times New Roman" w:cs="Times New Roman"/>
          <w:b/>
          <w:sz w:val="20"/>
          <w:szCs w:val="20"/>
        </w:rPr>
        <w:t>,  rozbor, nespoľahlivý rozprávač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E630B4" w:rsidRPr="0067565D" w:rsidRDefault="00E630B4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B)</w:t>
      </w:r>
      <w:r w:rsidR="0004742E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Prozodické vlastnosti reči – ich charakteristika;</w:t>
      </w:r>
    </w:p>
    <w:p w:rsidR="00E630B4" w:rsidRPr="0067565D" w:rsidRDefault="00E630B4" w:rsidP="00E630B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7. A)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Lyrická poézia – moderna, literárna moderna, symbolizmus, impresionizmus, voľný verš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630B4" w:rsidRPr="0067565D" w:rsidRDefault="00E630B4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B)</w:t>
      </w:r>
      <w:r w:rsidR="00AE39C6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4742E" w:rsidRPr="0067565D">
        <w:rPr>
          <w:rFonts w:ascii="Times New Roman" w:hAnsi="Times New Roman" w:cs="Times New Roman"/>
          <w:b/>
          <w:sz w:val="20"/>
          <w:szCs w:val="20"/>
          <w:u w:val="single"/>
        </w:rPr>
        <w:t>Stručná charakteristika ortoepických javov;</w:t>
      </w:r>
    </w:p>
    <w:p w:rsidR="00E630B4" w:rsidRPr="0067565D" w:rsidRDefault="00E630B4" w:rsidP="00E630B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8. A)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Lyrická poézia – avantgarda, vitalizmus, J. Smrek, reflex</w:t>
      </w:r>
      <w:r w:rsidR="00B5231C" w:rsidRPr="0067565D">
        <w:rPr>
          <w:rFonts w:ascii="Times New Roman" w:hAnsi="Times New Roman" w:cs="Times New Roman"/>
          <w:b/>
          <w:sz w:val="20"/>
          <w:szCs w:val="20"/>
        </w:rPr>
        <w:t>í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>vna lyrika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E630B4" w:rsidRPr="0067565D" w:rsidRDefault="00E630B4" w:rsidP="00675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AE39C6" w:rsidRPr="0067565D">
        <w:rPr>
          <w:rFonts w:ascii="Times New Roman" w:hAnsi="Times New Roman" w:cs="Times New Roman"/>
          <w:b/>
          <w:sz w:val="20"/>
          <w:szCs w:val="20"/>
          <w:u w:val="single"/>
        </w:rPr>
        <w:t>Ortoepia – definícia, vymenovať ortoepické javy;</w:t>
      </w:r>
    </w:p>
    <w:p w:rsidR="00B5231C" w:rsidRPr="0067565D" w:rsidRDefault="00E630B4" w:rsidP="00E630B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9. A)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Lyrická poézia – katolícka moderna, R. </w:t>
      </w:r>
      <w:proofErr w:type="spellStart"/>
      <w:r w:rsidR="00D72A72" w:rsidRPr="0067565D">
        <w:rPr>
          <w:rFonts w:ascii="Times New Roman" w:hAnsi="Times New Roman" w:cs="Times New Roman"/>
          <w:b/>
          <w:sz w:val="20"/>
          <w:szCs w:val="20"/>
        </w:rPr>
        <w:t>Dilong</w:t>
      </w:r>
      <w:proofErr w:type="spellEnd"/>
      <w:r w:rsidR="00D72A72" w:rsidRPr="0067565D">
        <w:rPr>
          <w:rFonts w:ascii="Times New Roman" w:hAnsi="Times New Roman" w:cs="Times New Roman"/>
          <w:b/>
          <w:sz w:val="20"/>
          <w:szCs w:val="20"/>
        </w:rPr>
        <w:t>, duchovná lyrika,</w:t>
      </w:r>
      <w:r w:rsidR="00B5231C" w:rsidRPr="0067565D">
        <w:rPr>
          <w:rFonts w:ascii="Times New Roman" w:hAnsi="Times New Roman" w:cs="Times New Roman"/>
          <w:b/>
          <w:sz w:val="20"/>
          <w:szCs w:val="20"/>
        </w:rPr>
        <w:t xml:space="preserve"> práca s umeleckým </w:t>
      </w:r>
    </w:p>
    <w:p w:rsidR="00E630B4" w:rsidRPr="0067565D" w:rsidRDefault="00B5231C" w:rsidP="00E630B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         textom;</w:t>
      </w:r>
      <w:r w:rsidR="00D72A72" w:rsidRPr="0067565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56E0F" w:rsidRPr="0067565D" w:rsidRDefault="00E630B4" w:rsidP="00156E0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Diskusný príspevok – znaky;</w:t>
      </w:r>
    </w:p>
    <w:p w:rsidR="00E630B4" w:rsidRPr="0067565D" w:rsidRDefault="00E630B4" w:rsidP="005077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10. A)</w:t>
      </w:r>
      <w:r w:rsidR="00B5231C" w:rsidRPr="0067565D">
        <w:rPr>
          <w:rFonts w:ascii="Times New Roman" w:hAnsi="Times New Roman" w:cs="Times New Roman"/>
          <w:b/>
          <w:sz w:val="20"/>
          <w:szCs w:val="20"/>
        </w:rPr>
        <w:t xml:space="preserve"> Veľká epická próza – reťazový komp</w:t>
      </w:r>
      <w:r w:rsidR="00DE7FAA">
        <w:rPr>
          <w:rFonts w:ascii="Times New Roman" w:hAnsi="Times New Roman" w:cs="Times New Roman"/>
          <w:b/>
          <w:sz w:val="20"/>
          <w:szCs w:val="20"/>
        </w:rPr>
        <w:t xml:space="preserve">ozičný </w:t>
      </w:r>
      <w:r w:rsidR="00B5231C" w:rsidRPr="0067565D">
        <w:rPr>
          <w:rFonts w:ascii="Times New Roman" w:hAnsi="Times New Roman" w:cs="Times New Roman"/>
          <w:b/>
          <w:sz w:val="20"/>
          <w:szCs w:val="20"/>
        </w:rPr>
        <w:t xml:space="preserve"> postup, D. Chrobák – Drak 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sa vracia;</w:t>
      </w:r>
    </w:p>
    <w:p w:rsidR="00B5231C" w:rsidRPr="0067565D" w:rsidRDefault="00E630B4" w:rsidP="00E630B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</w:t>
      </w:r>
      <w:r w:rsidR="00B5231C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>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Propagácia, propaganda, agitácia;</w:t>
      </w:r>
    </w:p>
    <w:p w:rsidR="0050772B" w:rsidRPr="0067565D" w:rsidRDefault="00E630B4" w:rsidP="00156E0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11. A)</w:t>
      </w:r>
      <w:r w:rsidR="00B5231C" w:rsidRPr="0067565D">
        <w:rPr>
          <w:rFonts w:ascii="Times New Roman" w:hAnsi="Times New Roman" w:cs="Times New Roman"/>
          <w:b/>
          <w:sz w:val="20"/>
          <w:szCs w:val="20"/>
        </w:rPr>
        <w:t xml:space="preserve"> Dramatická literatúra –</w:t>
      </w:r>
      <w:proofErr w:type="spellStart"/>
      <w:r w:rsidR="00B5231C" w:rsidRPr="0067565D">
        <w:rPr>
          <w:rFonts w:ascii="Times New Roman" w:hAnsi="Times New Roman" w:cs="Times New Roman"/>
          <w:b/>
          <w:sz w:val="20"/>
          <w:szCs w:val="20"/>
        </w:rPr>
        <w:t>Sofokles</w:t>
      </w:r>
      <w:proofErr w:type="spellEnd"/>
      <w:r w:rsidR="00B5231C" w:rsidRPr="0067565D">
        <w:rPr>
          <w:rFonts w:ascii="Times New Roman" w:hAnsi="Times New Roman" w:cs="Times New Roman"/>
          <w:b/>
          <w:sz w:val="20"/>
          <w:szCs w:val="20"/>
        </w:rPr>
        <w:t xml:space="preserve"> – </w:t>
      </w:r>
      <w:proofErr w:type="spellStart"/>
      <w:r w:rsidR="00B5231C" w:rsidRPr="0067565D">
        <w:rPr>
          <w:rFonts w:ascii="Times New Roman" w:hAnsi="Times New Roman" w:cs="Times New Roman"/>
          <w:b/>
          <w:sz w:val="20"/>
          <w:szCs w:val="20"/>
        </w:rPr>
        <w:t>Antigona</w:t>
      </w:r>
      <w:proofErr w:type="spellEnd"/>
      <w:r w:rsidR="00B5231C" w:rsidRPr="0067565D">
        <w:rPr>
          <w:rFonts w:ascii="Times New Roman" w:hAnsi="Times New Roman" w:cs="Times New Roman"/>
          <w:b/>
          <w:sz w:val="20"/>
          <w:szCs w:val="20"/>
        </w:rPr>
        <w:t>, rozbor diela</w:t>
      </w:r>
      <w:r w:rsidR="0050772B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156E0F" w:rsidRPr="0067565D" w:rsidRDefault="0050772B" w:rsidP="00156E0F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</w:t>
      </w:r>
      <w:r w:rsidR="00B5231C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E630B4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Spoločenské zásady komunikácie, mimojazykové prostriedky komunikácie;</w:t>
      </w:r>
    </w:p>
    <w:p w:rsidR="00156E0F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12. A) Dramatická literatúra –I. Bukovčan – Kým kohút nezaspieva,  rozbor diela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B5231C" w:rsidRPr="0067565D" w:rsidRDefault="00B5231C" w:rsidP="00675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>B) Efektívna komunikácia, devalvujúca komunikácia, dezinformácia;</w:t>
      </w:r>
    </w:p>
    <w:p w:rsidR="00B5231C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13. A) Lyrická poézia – čistá lyrika, zvukomaľba, prerývaný rým, I. Krasko, R.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Dilong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 – výber </w:t>
      </w:r>
    </w:p>
    <w:p w:rsidR="00B5231C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sz w:val="20"/>
          <w:szCs w:val="20"/>
        </w:rPr>
        <w:t xml:space="preserve">            </w:t>
      </w:r>
      <w:r w:rsidRPr="0067565D">
        <w:rPr>
          <w:rFonts w:ascii="Times New Roman" w:hAnsi="Times New Roman" w:cs="Times New Roman"/>
          <w:b/>
          <w:sz w:val="20"/>
          <w:szCs w:val="20"/>
        </w:rPr>
        <w:t>z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 </w:t>
      </w:r>
      <w:r w:rsidRPr="0067565D">
        <w:rPr>
          <w:rFonts w:ascii="Times New Roman" w:hAnsi="Times New Roman" w:cs="Times New Roman"/>
          <w:b/>
          <w:sz w:val="20"/>
          <w:szCs w:val="20"/>
        </w:rPr>
        <w:t>poézie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B5231C" w:rsidRPr="0067565D" w:rsidRDefault="00B5231C" w:rsidP="0067565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Komunikácia, druhy komunikácie;</w:t>
      </w:r>
    </w:p>
    <w:p w:rsidR="00B5231C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14. A) Netradičná epická próza – F.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Kafka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 – Premena, rozbor diela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B5231C" w:rsidRPr="0067565D" w:rsidRDefault="00B5231C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Výklad v prácach SOČ;</w:t>
      </w:r>
    </w:p>
    <w:p w:rsidR="0036614A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15. A) </w:t>
      </w:r>
      <w:r w:rsidR="0044382B" w:rsidRPr="0067565D">
        <w:rPr>
          <w:rFonts w:ascii="Times New Roman" w:hAnsi="Times New Roman" w:cs="Times New Roman"/>
          <w:b/>
          <w:sz w:val="20"/>
          <w:szCs w:val="20"/>
        </w:rPr>
        <w:t xml:space="preserve">Avantgarda - surrealizmus, dadaizmus, pásmo, </w:t>
      </w:r>
      <w:proofErr w:type="spellStart"/>
      <w:r w:rsidR="0044382B" w:rsidRPr="0067565D">
        <w:rPr>
          <w:rFonts w:ascii="Times New Roman" w:hAnsi="Times New Roman" w:cs="Times New Roman"/>
          <w:b/>
          <w:sz w:val="20"/>
          <w:szCs w:val="20"/>
        </w:rPr>
        <w:t>kaligram</w:t>
      </w:r>
      <w:proofErr w:type="spellEnd"/>
      <w:r w:rsidR="00210464">
        <w:rPr>
          <w:rFonts w:ascii="Times New Roman" w:hAnsi="Times New Roman" w:cs="Times New Roman"/>
          <w:b/>
          <w:sz w:val="20"/>
          <w:szCs w:val="20"/>
        </w:rPr>
        <w:t>, výber z poézie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B5231C" w:rsidRPr="0067565D" w:rsidRDefault="00B5231C" w:rsidP="00B5231C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Výkladový slohový postup, výklad, uplatnenie, kompozícia výkladu;</w:t>
      </w:r>
    </w:p>
    <w:p w:rsidR="0044382B" w:rsidRPr="0067565D" w:rsidRDefault="0044382B" w:rsidP="004438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16. A) Avantgarda – nadrealizmus, R.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Fabry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výber z poézie</w:t>
      </w:r>
      <w:r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44382B" w:rsidRPr="0067565D" w:rsidRDefault="0044382B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Knižné slová, básnické slová, nárečové slová – ich využitie;</w:t>
      </w:r>
    </w:p>
    <w:p w:rsidR="0044382B" w:rsidRPr="0067565D" w:rsidRDefault="0044382B" w:rsidP="004438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17. A) Dramatická literatúra – absurdná dráma – S.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Beckett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 – Čakanie na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Godota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, </w:t>
      </w:r>
    </w:p>
    <w:p w:rsidR="0036614A" w:rsidRPr="0067565D" w:rsidRDefault="0044382B" w:rsidP="004438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           J.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Satinský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,  M. Lasica –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Soireé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>, rozbor diel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44382B" w:rsidRPr="0067565D" w:rsidRDefault="0044382B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Termíny, cudzie slová, internacionalizmy – ich využitie;</w:t>
      </w:r>
    </w:p>
    <w:p w:rsidR="0044382B" w:rsidRPr="0067565D" w:rsidRDefault="0044382B" w:rsidP="004438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>18. A) Novela – A. Bednár –Kolíska, rozbor novely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44382B" w:rsidRPr="0067565D" w:rsidRDefault="0044382B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 </w:t>
      </w:r>
      <w:r w:rsidR="00156E0F" w:rsidRPr="0067565D">
        <w:rPr>
          <w:rFonts w:ascii="Times New Roman" w:hAnsi="Times New Roman" w:cs="Times New Roman"/>
          <w:b/>
          <w:sz w:val="20"/>
          <w:szCs w:val="20"/>
          <w:u w:val="single"/>
        </w:rPr>
        <w:t>Logika, operácie logického myslenia;</w:t>
      </w:r>
    </w:p>
    <w:p w:rsidR="0044382B" w:rsidRPr="0067565D" w:rsidRDefault="0044382B" w:rsidP="004438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19. A) Román. L.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Mňačko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 xml:space="preserve"> – Ako chutí moc, rozbor románu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44382B" w:rsidRPr="0067565D" w:rsidRDefault="0044382B" w:rsidP="0067565D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B) Slohové postupy a slohové útvary – rozdelenie a základná charakteristika;</w:t>
      </w:r>
    </w:p>
    <w:p w:rsidR="0044382B" w:rsidRPr="0067565D" w:rsidRDefault="0044382B" w:rsidP="0044382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7565D">
        <w:rPr>
          <w:rFonts w:ascii="Times New Roman" w:hAnsi="Times New Roman" w:cs="Times New Roman"/>
          <w:b/>
          <w:sz w:val="20"/>
          <w:szCs w:val="20"/>
        </w:rPr>
        <w:t xml:space="preserve">20. A) Román – J. D. </w:t>
      </w:r>
      <w:proofErr w:type="spellStart"/>
      <w:r w:rsidRPr="0067565D">
        <w:rPr>
          <w:rFonts w:ascii="Times New Roman" w:hAnsi="Times New Roman" w:cs="Times New Roman"/>
          <w:b/>
          <w:sz w:val="20"/>
          <w:szCs w:val="20"/>
        </w:rPr>
        <w:t>Salinger</w:t>
      </w:r>
      <w:proofErr w:type="spellEnd"/>
      <w:r w:rsidRPr="0067565D">
        <w:rPr>
          <w:rFonts w:ascii="Times New Roman" w:hAnsi="Times New Roman" w:cs="Times New Roman"/>
          <w:b/>
          <w:sz w:val="20"/>
          <w:szCs w:val="20"/>
        </w:rPr>
        <w:t>- Kto chytá v žite, rozbor románu</w:t>
      </w:r>
      <w:r w:rsidR="0036614A" w:rsidRPr="0067565D">
        <w:rPr>
          <w:rFonts w:ascii="Times New Roman" w:hAnsi="Times New Roman" w:cs="Times New Roman"/>
          <w:b/>
          <w:sz w:val="20"/>
          <w:szCs w:val="20"/>
        </w:rPr>
        <w:t>;</w:t>
      </w:r>
    </w:p>
    <w:p w:rsidR="0044382B" w:rsidRPr="0067565D" w:rsidRDefault="0044382B" w:rsidP="0044382B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7565D"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B) Funkčné jazykové štýly – rozdelenie a základná charakteristika;</w:t>
      </w:r>
    </w:p>
    <w:p w:rsidR="00E630B4" w:rsidRDefault="00E630B4" w:rsidP="0044382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592741" w:rsidRDefault="00592741" w:rsidP="0044382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592741" w:rsidRPr="0065400F" w:rsidRDefault="00592741" w:rsidP="005927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Sylaby – koncoročné skúšanie – 3. ročník</w:t>
      </w:r>
    </w:p>
    <w:p w:rsidR="00592741" w:rsidRPr="0065400F" w:rsidRDefault="00592741" w:rsidP="005927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741" w:rsidRPr="0065400F" w:rsidRDefault="00592741" w:rsidP="00592741">
      <w:pPr>
        <w:pStyle w:val="Odsekzoznamu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A) Román – definícia románu, druhy románu podľa povahy deja, času deja, podľa obsahu;          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B) Uplatnenie  slohových postupov v jednotlivých FJŠ;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2.) Vonkajšia a vnútorná kompozícia románu, rozprávač a druhy rozprávača; 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Vysvetlenie jednotlivých pravopisných javov;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3. A) Román – E. M.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Remarque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 – Na západe nič nové – analýza románu, naturalistický     román;</w:t>
      </w:r>
    </w:p>
    <w:p w:rsidR="00D777FA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B) Vysvetlenie jednotlivých pravopisných javov;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4. A) Román – J. C. Hronský – Jozef Mak – analýza románu,  sociálny a psychologický román, </w:t>
      </w:r>
      <w:r w:rsidRPr="0065400F">
        <w:rPr>
          <w:sz w:val="24"/>
          <w:szCs w:val="24"/>
        </w:rPr>
        <w:t xml:space="preserve"> 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lyrizácia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 textu;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B) Prozodické vlastnosti reči;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5. A) Krátka próza – B. S. Timrava –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Ťapákovci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,  rozbor, vnútorný monológ; 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B) Ortografia – definícia, PSP – charakteristika slovníka;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6. A) Krátka próza – J. G. Tajovský –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Apoliena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>,  rozbor, nespoľahlivý rozprávač;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B) Prozodické vlastnosti reči – ich charakteristika;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7. A) Lyrická poézia – moderna, literárna moderna, symbolizmus, impresionizmus, voľný verš; 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B) Stručná charakteristika ortoepických javov;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>8. A) Lyrická poézia – avantgarda, vitalizmus, J. Smrek, reflexívna lyrika;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B) Ortoepia – definícia, vymenovať ortoepické javy;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9. A) Lyrická poézia – katolícka moderna, R.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Dilong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, duchovná lyrika, práca s umeleckým    textom; 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B) Diskusný príspevok – znaky;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>10. A) Veľká epická próza – reťazový kompozičný  postup, D. Chrobák – Drak sa vracia;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Propagácia, propaganda, agitácia;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>11. A) Dramatická literatúra –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Sofokles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Antigona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>, rozbor diela;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Spoločenské zásady komunikácie, mimojazykové prostriedky komunikácie;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777FA" w:rsidRPr="0065400F" w:rsidRDefault="00D777FA" w:rsidP="00592741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592741" w:rsidRPr="0065400F">
        <w:rPr>
          <w:rFonts w:ascii="Times New Roman" w:hAnsi="Times New Roman" w:cs="Times New Roman"/>
          <w:b/>
          <w:sz w:val="24"/>
          <w:szCs w:val="24"/>
        </w:rPr>
        <w:t xml:space="preserve">12. A) Dramatická literatúra –I. Bukovčan – Kým kohút nezaspieva, </w:t>
      </w:r>
    </w:p>
    <w:p w:rsidR="00592741" w:rsidRPr="0065400F" w:rsidRDefault="00D777FA" w:rsidP="00592741">
      <w:pPr>
        <w:spacing w:after="0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592741" w:rsidRPr="0065400F">
        <w:rPr>
          <w:rFonts w:ascii="Times New Roman" w:hAnsi="Times New Roman" w:cs="Times New Roman"/>
          <w:b/>
          <w:sz w:val="24"/>
          <w:szCs w:val="24"/>
        </w:rPr>
        <w:t>rozbor diela;</w:t>
      </w:r>
      <w:bookmarkStart w:id="0" w:name="_GoBack"/>
      <w:bookmarkEnd w:id="0"/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B) Efektívna komunikácia, devalvujúca komunikácia, dezinformácia;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13. A) Lyrická poézia – čistá lyrika, zvukomaľba, prerývaný rým, I. Krasko, R.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Dilong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 – výber </w:t>
      </w:r>
      <w:r w:rsidRPr="0065400F">
        <w:rPr>
          <w:sz w:val="24"/>
          <w:szCs w:val="24"/>
        </w:rPr>
        <w:t xml:space="preserve">     </w:t>
      </w:r>
      <w:r w:rsidRPr="0065400F">
        <w:rPr>
          <w:rFonts w:ascii="Times New Roman" w:hAnsi="Times New Roman" w:cs="Times New Roman"/>
          <w:b/>
          <w:sz w:val="24"/>
          <w:szCs w:val="24"/>
        </w:rPr>
        <w:t>z poézie;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Komunikácia, druhy komunikácie;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14. A) Netradičná epická próza – F.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Kafka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 – Premena, rozbor diela;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Výklad v prácach SOČ;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15. A) Avantgarda - surrealizmus, dadaizmus, pásmo,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kaligram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>, výber z poézie;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Výkladový slohový postup, výklad, uplatnenie, kompozícia výkladu;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16. A) Avantgarda – nadrealizmus, R.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Fabry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>, výber z poézie;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Knižné slová, básnické slová, nárečové slová – ich využitie;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17. A) Dramatická literatúra – absurdná dráma – S.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Beckett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 – Čakanie na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Godota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,   J.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Satinský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,  M. Lasica –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Soireé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>, rozbor diel;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Termíny, cudzie slová, internacionalizmy – ich využitie;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>18. A) Novela – A. Bednár –Kolíska, rozbor novely;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Logika, operácie logického myslenia;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19. A) Román. L.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Mňačko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 xml:space="preserve"> – Ako chutí moc, rozbor románu;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B) Slohové postupy a slohové útvary – rozdelenie a základná charakteristika;</w:t>
      </w:r>
    </w:p>
    <w:p w:rsidR="00D777FA" w:rsidRPr="0065400F" w:rsidRDefault="00D777FA" w:rsidP="00592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00F">
        <w:rPr>
          <w:rFonts w:ascii="Times New Roman" w:hAnsi="Times New Roman" w:cs="Times New Roman"/>
          <w:b/>
          <w:sz w:val="24"/>
          <w:szCs w:val="24"/>
        </w:rPr>
        <w:t xml:space="preserve">20. A) Román – J. D. </w:t>
      </w:r>
      <w:proofErr w:type="spellStart"/>
      <w:r w:rsidRPr="0065400F">
        <w:rPr>
          <w:rFonts w:ascii="Times New Roman" w:hAnsi="Times New Roman" w:cs="Times New Roman"/>
          <w:b/>
          <w:sz w:val="24"/>
          <w:szCs w:val="24"/>
        </w:rPr>
        <w:t>Salinger</w:t>
      </w:r>
      <w:proofErr w:type="spellEnd"/>
      <w:r w:rsidRPr="0065400F">
        <w:rPr>
          <w:rFonts w:ascii="Times New Roman" w:hAnsi="Times New Roman" w:cs="Times New Roman"/>
          <w:b/>
          <w:sz w:val="24"/>
          <w:szCs w:val="24"/>
        </w:rPr>
        <w:t>- Kto chytá v žite, rozbor románu;</w:t>
      </w:r>
    </w:p>
    <w:p w:rsidR="00592741" w:rsidRPr="0065400F" w:rsidRDefault="00592741" w:rsidP="005927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400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B) Funkčné jazykové štýly – rozdelenie a základná charakteristika;</w:t>
      </w:r>
    </w:p>
    <w:p w:rsidR="00592741" w:rsidRPr="0065400F" w:rsidRDefault="00592741" w:rsidP="005927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5927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92741" w:rsidRPr="0065400F" w:rsidRDefault="00592741" w:rsidP="0044382B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592741" w:rsidRPr="00654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31C" w:rsidRDefault="00B5231C" w:rsidP="00B5231C">
      <w:pPr>
        <w:spacing w:after="0" w:line="240" w:lineRule="auto"/>
      </w:pPr>
      <w:r>
        <w:separator/>
      </w:r>
    </w:p>
  </w:endnote>
  <w:endnote w:type="continuationSeparator" w:id="0">
    <w:p w:rsidR="00B5231C" w:rsidRDefault="00B5231C" w:rsidP="00B5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31C" w:rsidRDefault="00B5231C" w:rsidP="00B5231C">
      <w:pPr>
        <w:spacing w:after="0" w:line="240" w:lineRule="auto"/>
      </w:pPr>
      <w:r>
        <w:separator/>
      </w:r>
    </w:p>
  </w:footnote>
  <w:footnote w:type="continuationSeparator" w:id="0">
    <w:p w:rsidR="00B5231C" w:rsidRDefault="00B5231C" w:rsidP="00B52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14D73"/>
    <w:multiLevelType w:val="hybridMultilevel"/>
    <w:tmpl w:val="BBFEA1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703FA"/>
    <w:multiLevelType w:val="hybridMultilevel"/>
    <w:tmpl w:val="81BEC816"/>
    <w:lvl w:ilvl="0" w:tplc="B5F62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676FD8"/>
    <w:multiLevelType w:val="hybridMultilevel"/>
    <w:tmpl w:val="1280FE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E1714"/>
    <w:multiLevelType w:val="hybridMultilevel"/>
    <w:tmpl w:val="8CFE94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8D"/>
    <w:rsid w:val="0004742E"/>
    <w:rsid w:val="00156E0F"/>
    <w:rsid w:val="00200161"/>
    <w:rsid w:val="00210464"/>
    <w:rsid w:val="00275F1D"/>
    <w:rsid w:val="00304286"/>
    <w:rsid w:val="0036614A"/>
    <w:rsid w:val="003820F7"/>
    <w:rsid w:val="003A5B96"/>
    <w:rsid w:val="0044382B"/>
    <w:rsid w:val="004807E6"/>
    <w:rsid w:val="0050772B"/>
    <w:rsid w:val="00592741"/>
    <w:rsid w:val="0065400F"/>
    <w:rsid w:val="0067565D"/>
    <w:rsid w:val="006D1A97"/>
    <w:rsid w:val="00747AD1"/>
    <w:rsid w:val="008B3B72"/>
    <w:rsid w:val="008D208D"/>
    <w:rsid w:val="00903CD7"/>
    <w:rsid w:val="00926C46"/>
    <w:rsid w:val="009F5D3E"/>
    <w:rsid w:val="00AE39C6"/>
    <w:rsid w:val="00B207BE"/>
    <w:rsid w:val="00B5231C"/>
    <w:rsid w:val="00CF098C"/>
    <w:rsid w:val="00D069A2"/>
    <w:rsid w:val="00D47106"/>
    <w:rsid w:val="00D72A72"/>
    <w:rsid w:val="00D777FA"/>
    <w:rsid w:val="00DC7079"/>
    <w:rsid w:val="00DE7FAA"/>
    <w:rsid w:val="00E20BCC"/>
    <w:rsid w:val="00E6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08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52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231C"/>
  </w:style>
  <w:style w:type="paragraph" w:styleId="Pta">
    <w:name w:val="footer"/>
    <w:basedOn w:val="Normlny"/>
    <w:link w:val="PtaChar"/>
    <w:uiPriority w:val="99"/>
    <w:unhideWhenUsed/>
    <w:rsid w:val="00B52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5231C"/>
  </w:style>
  <w:style w:type="paragraph" w:styleId="Textbubliny">
    <w:name w:val="Balloon Text"/>
    <w:basedOn w:val="Normlny"/>
    <w:link w:val="TextbublinyChar"/>
    <w:uiPriority w:val="99"/>
    <w:semiHidden/>
    <w:unhideWhenUsed/>
    <w:rsid w:val="0065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08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52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5231C"/>
  </w:style>
  <w:style w:type="paragraph" w:styleId="Pta">
    <w:name w:val="footer"/>
    <w:basedOn w:val="Normlny"/>
    <w:link w:val="PtaChar"/>
    <w:uiPriority w:val="99"/>
    <w:unhideWhenUsed/>
    <w:rsid w:val="00B52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5231C"/>
  </w:style>
  <w:style w:type="paragraph" w:styleId="Textbubliny">
    <w:name w:val="Balloon Text"/>
    <w:basedOn w:val="Normlny"/>
    <w:link w:val="TextbublinyChar"/>
    <w:uiPriority w:val="99"/>
    <w:semiHidden/>
    <w:unhideWhenUsed/>
    <w:rsid w:val="0065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4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E5E74-9D99-4847-BCBC-82141014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kambl</cp:lastModifiedBy>
  <cp:revision>18</cp:revision>
  <cp:lastPrinted>2016-05-31T07:07:00Z</cp:lastPrinted>
  <dcterms:created xsi:type="dcterms:W3CDTF">2014-05-25T16:32:00Z</dcterms:created>
  <dcterms:modified xsi:type="dcterms:W3CDTF">2016-05-31T07:07:00Z</dcterms:modified>
</cp:coreProperties>
</file>