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93" w:rsidRPr="00466FCA" w:rsidRDefault="001B1993" w:rsidP="001B1993">
      <w:pPr>
        <w:spacing w:before="240" w:after="0"/>
        <w:jc w:val="both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>Tab.č.3: Absolvované dištančné vzdelávania</w:t>
      </w:r>
    </w:p>
    <w:tbl>
      <w:tblPr>
        <w:tblStyle w:val="Mriekatabuky"/>
        <w:tblW w:w="10559" w:type="dxa"/>
        <w:tblInd w:w="-737" w:type="dxa"/>
        <w:tblLayout w:type="fixed"/>
        <w:tblLook w:val="04A0" w:firstRow="1" w:lastRow="0" w:firstColumn="1" w:lastColumn="0" w:noHBand="0" w:noVBand="1"/>
      </w:tblPr>
      <w:tblGrid>
        <w:gridCol w:w="3652"/>
        <w:gridCol w:w="2564"/>
        <w:gridCol w:w="1359"/>
        <w:gridCol w:w="1492"/>
        <w:gridCol w:w="1492"/>
      </w:tblGrid>
      <w:tr w:rsidR="001B1993" w:rsidRPr="00466FCA" w:rsidTr="00A65711">
        <w:trPr>
          <w:trHeight w:val="291"/>
        </w:trPr>
        <w:tc>
          <w:tcPr>
            <w:tcW w:w="3652" w:type="dxa"/>
            <w:shd w:val="clear" w:color="auto" w:fill="BFBFBF" w:themeFill="background1" w:themeFillShade="BF"/>
          </w:tcPr>
          <w:p w:rsidR="001B1993" w:rsidRPr="00466FCA" w:rsidRDefault="001B1993" w:rsidP="0053110E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Názov</w:t>
            </w:r>
          </w:p>
        </w:tc>
        <w:tc>
          <w:tcPr>
            <w:tcW w:w="2564" w:type="dxa"/>
            <w:shd w:val="clear" w:color="auto" w:fill="BFBFBF" w:themeFill="background1" w:themeFillShade="BF"/>
          </w:tcPr>
          <w:p w:rsidR="001B1993" w:rsidRPr="00466FCA" w:rsidRDefault="001B1993" w:rsidP="0053110E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Poskytovateľ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1B1993" w:rsidRPr="00466FCA" w:rsidRDefault="001B1993" w:rsidP="0053110E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Forma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1B1993" w:rsidRPr="00466FCA" w:rsidRDefault="001B1993" w:rsidP="0053110E">
            <w:pPr>
              <w:rPr>
                <w:b/>
                <w:sz w:val="24"/>
                <w:szCs w:val="24"/>
              </w:rPr>
            </w:pPr>
            <w:r w:rsidRPr="00466FCA">
              <w:rPr>
                <w:b/>
                <w:sz w:val="24"/>
                <w:szCs w:val="24"/>
              </w:rPr>
              <w:t>Výstup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1B1993" w:rsidRPr="00466FCA" w:rsidRDefault="001B1993" w:rsidP="005311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Člen PK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37514F" w:rsidP="0053110E">
            <w:pPr>
              <w:rPr>
                <w:b/>
                <w:sz w:val="24"/>
                <w:szCs w:val="24"/>
              </w:rPr>
            </w:pPr>
            <w:r w:rsidRPr="00B234B5">
              <w:rPr>
                <w:b/>
                <w:sz w:val="24"/>
                <w:szCs w:val="24"/>
              </w:rPr>
              <w:t xml:space="preserve">Tvorba HTML </w:t>
            </w:r>
          </w:p>
        </w:tc>
        <w:tc>
          <w:tcPr>
            <w:tcW w:w="2564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Akadémia</w:t>
            </w:r>
          </w:p>
        </w:tc>
        <w:tc>
          <w:tcPr>
            <w:tcW w:w="1359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960E6A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2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37514F" w:rsidP="0053110E">
            <w:pPr>
              <w:rPr>
                <w:b/>
                <w:sz w:val="24"/>
                <w:szCs w:val="24"/>
              </w:rPr>
            </w:pPr>
            <w:proofErr w:type="spellStart"/>
            <w:r w:rsidRPr="00B234B5">
              <w:rPr>
                <w:b/>
                <w:sz w:val="24"/>
                <w:szCs w:val="24"/>
              </w:rPr>
              <w:t>Escape</w:t>
            </w:r>
            <w:proofErr w:type="spellEnd"/>
            <w:r w:rsidRPr="00B234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34B5">
              <w:rPr>
                <w:b/>
                <w:sz w:val="24"/>
                <w:szCs w:val="24"/>
              </w:rPr>
              <w:t>room</w:t>
            </w:r>
            <w:proofErr w:type="spellEnd"/>
            <w:r w:rsidR="00D02042" w:rsidRPr="00B234B5">
              <w:rPr>
                <w:b/>
                <w:sz w:val="24"/>
                <w:szCs w:val="24"/>
              </w:rPr>
              <w:t xml:space="preserve"> v </w:t>
            </w:r>
            <w:proofErr w:type="spellStart"/>
            <w:r w:rsidR="00D02042" w:rsidRPr="00B234B5">
              <w:rPr>
                <w:b/>
                <w:sz w:val="24"/>
                <w:szCs w:val="24"/>
              </w:rPr>
              <w:t>online</w:t>
            </w:r>
            <w:proofErr w:type="spellEnd"/>
            <w:r w:rsidR="00D02042" w:rsidRPr="00B234B5">
              <w:rPr>
                <w:b/>
                <w:sz w:val="24"/>
                <w:szCs w:val="24"/>
              </w:rPr>
              <w:t xml:space="preserve"> výučbe</w:t>
            </w:r>
          </w:p>
        </w:tc>
        <w:tc>
          <w:tcPr>
            <w:tcW w:w="2564" w:type="dxa"/>
            <w:vAlign w:val="center"/>
          </w:tcPr>
          <w:p w:rsidR="001B1993" w:rsidRPr="00466FCA" w:rsidRDefault="00D02042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960E6A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2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960E6A" w:rsidRPr="00466FCA" w:rsidTr="0053110E">
        <w:tc>
          <w:tcPr>
            <w:tcW w:w="3652" w:type="dxa"/>
          </w:tcPr>
          <w:p w:rsidR="00960E6A" w:rsidRPr="00B234B5" w:rsidRDefault="00960E6A" w:rsidP="00960E6A">
            <w:pPr>
              <w:rPr>
                <w:b/>
                <w:sz w:val="24"/>
                <w:szCs w:val="24"/>
              </w:rPr>
            </w:pPr>
            <w:r w:rsidRPr="00B234B5">
              <w:rPr>
                <w:b/>
                <w:sz w:val="24"/>
                <w:szCs w:val="24"/>
              </w:rPr>
              <w:t xml:space="preserve">Využitie 3D modelov v dištančnej </w:t>
            </w:r>
            <w:proofErr w:type="spellStart"/>
            <w:r w:rsidRPr="00B234B5">
              <w:rPr>
                <w:b/>
                <w:sz w:val="24"/>
                <w:szCs w:val="24"/>
              </w:rPr>
              <w:t>váýuke</w:t>
            </w:r>
            <w:proofErr w:type="spellEnd"/>
            <w:r w:rsidRPr="00B234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34B5">
              <w:rPr>
                <w:b/>
                <w:sz w:val="24"/>
                <w:szCs w:val="24"/>
              </w:rPr>
              <w:t>polytechnikya</w:t>
            </w:r>
            <w:proofErr w:type="spellEnd"/>
            <w:r w:rsidRPr="00B234B5">
              <w:rPr>
                <w:b/>
                <w:sz w:val="24"/>
                <w:szCs w:val="24"/>
              </w:rPr>
              <w:t xml:space="preserve"> prírodných vied - </w:t>
            </w:r>
            <w:proofErr w:type="spellStart"/>
            <w:r w:rsidRPr="00B234B5">
              <w:rPr>
                <w:b/>
                <w:sz w:val="24"/>
                <w:szCs w:val="24"/>
              </w:rPr>
              <w:t>Corinth</w:t>
            </w:r>
            <w:proofErr w:type="spellEnd"/>
          </w:p>
        </w:tc>
        <w:tc>
          <w:tcPr>
            <w:tcW w:w="2564" w:type="dxa"/>
            <w:vAlign w:val="center"/>
          </w:tcPr>
          <w:p w:rsidR="00960E6A" w:rsidRPr="00466FCA" w:rsidRDefault="00960E6A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Spoločnosť </w:t>
            </w:r>
            <w:proofErr w:type="spellStart"/>
            <w:r>
              <w:rPr>
                <w:sz w:val="24"/>
                <w:szCs w:val="24"/>
              </w:rPr>
              <w:t>Corinth</w:t>
            </w:r>
            <w:proofErr w:type="spellEnd"/>
          </w:p>
        </w:tc>
        <w:tc>
          <w:tcPr>
            <w:tcW w:w="1359" w:type="dxa"/>
            <w:vAlign w:val="center"/>
          </w:tcPr>
          <w:p w:rsidR="00960E6A" w:rsidRDefault="00960E6A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960E6A" w:rsidRDefault="00960E6A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960E6A" w:rsidRDefault="00960E6A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37514F" w:rsidP="00FC2C9F">
            <w:pPr>
              <w:rPr>
                <w:b/>
                <w:sz w:val="24"/>
                <w:szCs w:val="24"/>
              </w:rPr>
            </w:pPr>
            <w:proofErr w:type="spellStart"/>
            <w:r w:rsidRPr="00B234B5">
              <w:rPr>
                <w:b/>
                <w:sz w:val="24"/>
                <w:szCs w:val="24"/>
              </w:rPr>
              <w:t>Homo</w:t>
            </w:r>
            <w:proofErr w:type="spellEnd"/>
            <w:r w:rsidRPr="00B234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234B5">
              <w:rPr>
                <w:b/>
                <w:sz w:val="24"/>
                <w:szCs w:val="24"/>
              </w:rPr>
              <w:t>chemi</w:t>
            </w:r>
            <w:r w:rsidR="00DE0F53" w:rsidRPr="00B234B5">
              <w:rPr>
                <w:b/>
                <w:sz w:val="24"/>
                <w:szCs w:val="24"/>
              </w:rPr>
              <w:t>c</w:t>
            </w:r>
            <w:r w:rsidRPr="00B234B5">
              <w:rPr>
                <w:b/>
                <w:sz w:val="24"/>
                <w:szCs w:val="24"/>
              </w:rPr>
              <w:t>us</w:t>
            </w:r>
            <w:proofErr w:type="spellEnd"/>
            <w:r w:rsidR="00DE0F53" w:rsidRPr="00B234B5">
              <w:rPr>
                <w:b/>
                <w:sz w:val="24"/>
                <w:szCs w:val="24"/>
              </w:rPr>
              <w:t xml:space="preserve"> – </w:t>
            </w:r>
            <w:r w:rsidR="00291ECB">
              <w:rPr>
                <w:b/>
                <w:sz w:val="24"/>
                <w:szCs w:val="24"/>
              </w:rPr>
              <w:t>seminár</w:t>
            </w:r>
            <w:r w:rsidR="00FC2C9F">
              <w:rPr>
                <w:b/>
                <w:sz w:val="24"/>
                <w:szCs w:val="24"/>
              </w:rPr>
              <w:t xml:space="preserve"> k </w:t>
            </w:r>
            <w:r w:rsidR="00DE0F53" w:rsidRPr="00B234B5">
              <w:rPr>
                <w:b/>
                <w:sz w:val="24"/>
                <w:szCs w:val="24"/>
              </w:rPr>
              <w:t>príprav</w:t>
            </w:r>
            <w:r w:rsidR="00FC2C9F">
              <w:rPr>
                <w:b/>
                <w:sz w:val="24"/>
                <w:szCs w:val="24"/>
              </w:rPr>
              <w:t>e</w:t>
            </w:r>
            <w:r w:rsidR="00DE0F53" w:rsidRPr="00B234B5">
              <w:rPr>
                <w:b/>
                <w:sz w:val="24"/>
                <w:szCs w:val="24"/>
              </w:rPr>
              <w:t xml:space="preserve"> žiakov na Chemickú olympiádu kat. C</w:t>
            </w:r>
          </w:p>
        </w:tc>
        <w:tc>
          <w:tcPr>
            <w:tcW w:w="2564" w:type="dxa"/>
            <w:vAlign w:val="center"/>
          </w:tcPr>
          <w:p w:rsidR="00DE0F53" w:rsidRPr="00466FCA" w:rsidRDefault="00DE0F53" w:rsidP="00FC2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Katedra chémie UMB</w:t>
            </w:r>
            <w:r w:rsidR="00FC2C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960E6A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2" w:type="dxa"/>
            <w:vAlign w:val="center"/>
          </w:tcPr>
          <w:p w:rsidR="001B1993" w:rsidRPr="00466FCA" w:rsidRDefault="0037514F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DA7585">
            <w:pPr>
              <w:jc w:val="both"/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Vy</w:t>
            </w:r>
            <w:r w:rsidR="00243CFE" w:rsidRPr="00B234B5">
              <w:rPr>
                <w:b/>
                <w:bCs/>
                <w:sz w:val="24"/>
              </w:rPr>
              <w:t>víjajúci sa trh práce a zručnosti budúcnosti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DA7585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  <w:r w:rsidR="00DE0F53" w:rsidRPr="00B234B5">
              <w:rPr>
                <w:bCs/>
                <w:sz w:val="24"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:rsidR="001B1993" w:rsidRPr="00466FCA" w:rsidRDefault="00DA7585" w:rsidP="00DA758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243CFE" w:rsidP="0053110E">
            <w:pPr>
              <w:jc w:val="both"/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Kreat</w:t>
            </w:r>
            <w:r w:rsidR="00DA7585" w:rsidRPr="00B234B5">
              <w:rPr>
                <w:b/>
                <w:bCs/>
                <w:sz w:val="24"/>
              </w:rPr>
              <w:t>ívne myslieť znamená napredovať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53110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B234B5">
              <w:rPr>
                <w:b/>
                <w:bCs/>
                <w:sz w:val="24"/>
              </w:rPr>
              <w:t>Coaching</w:t>
            </w:r>
            <w:proofErr w:type="spellEnd"/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53110E">
            <w:pPr>
              <w:jc w:val="both"/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Digitálni ľudia Generácie Z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DA7585" w:rsidRDefault="00DA7585" w:rsidP="005311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243CFE" w:rsidP="0053110E">
            <w:pPr>
              <w:jc w:val="both"/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Soci</w:t>
            </w:r>
            <w:r w:rsidR="00DA7585" w:rsidRPr="00B234B5">
              <w:rPr>
                <w:b/>
                <w:bCs/>
                <w:sz w:val="24"/>
              </w:rPr>
              <w:t>álna inteligencia a komunikácia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53110E">
            <w:pPr>
              <w:jc w:val="both"/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Manažment času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53110E">
            <w:pPr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Spätná väzba (</w:t>
            </w:r>
            <w:proofErr w:type="spellStart"/>
            <w:r w:rsidRPr="00B234B5">
              <w:rPr>
                <w:b/>
                <w:bCs/>
                <w:sz w:val="24"/>
              </w:rPr>
              <w:t>feedback</w:t>
            </w:r>
            <w:proofErr w:type="spellEnd"/>
            <w:r w:rsidRPr="00B234B5">
              <w:rPr>
                <w:b/>
                <w:bCs/>
                <w:sz w:val="24"/>
              </w:rPr>
              <w:t>)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466FCA" w:rsidRDefault="00DA7585" w:rsidP="0053110E">
            <w:pPr>
              <w:pStyle w:val="Odsekzoznamu"/>
              <w:spacing w:line="276" w:lineRule="auto"/>
              <w:ind w:left="32" w:hanging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53110E">
            <w:pPr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Neviditeľní učitelia = angažovaní študenti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872B61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B234B5" w:rsidRDefault="00DA7585" w:rsidP="0053110E">
            <w:pPr>
              <w:rPr>
                <w:b/>
                <w:sz w:val="24"/>
                <w:szCs w:val="24"/>
              </w:rPr>
            </w:pPr>
            <w:r w:rsidRPr="00B234B5">
              <w:rPr>
                <w:b/>
                <w:bCs/>
                <w:sz w:val="24"/>
              </w:rPr>
              <w:t>Ako zaujať publikum</w:t>
            </w:r>
          </w:p>
        </w:tc>
        <w:tc>
          <w:tcPr>
            <w:tcW w:w="2564" w:type="dxa"/>
            <w:vAlign w:val="center"/>
          </w:tcPr>
          <w:p w:rsidR="001B1993" w:rsidRPr="00B234B5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 w:rsidRPr="00B234B5">
              <w:rPr>
                <w:rStyle w:val="il"/>
                <w:sz w:val="24"/>
              </w:rPr>
              <w:t>AmCham</w:t>
            </w:r>
            <w:proofErr w:type="spellEnd"/>
            <w:r w:rsidRPr="00B234B5">
              <w:rPr>
                <w:sz w:val="24"/>
              </w:rPr>
              <w:t xml:space="preserve"> </w:t>
            </w:r>
            <w:proofErr w:type="spellStart"/>
            <w:r w:rsidRPr="00B234B5">
              <w:rPr>
                <w:rStyle w:val="il"/>
                <w:bCs/>
                <w:sz w:val="24"/>
              </w:rPr>
              <w:t>Train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the</w:t>
            </w:r>
            <w:proofErr w:type="spellEnd"/>
            <w:r w:rsidRPr="00B234B5">
              <w:rPr>
                <w:bCs/>
                <w:sz w:val="24"/>
              </w:rPr>
              <w:t xml:space="preserve"> </w:t>
            </w:r>
            <w:proofErr w:type="spellStart"/>
            <w:r w:rsidRPr="00B234B5">
              <w:rPr>
                <w:bCs/>
                <w:sz w:val="24"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872B61" w:rsidRDefault="00DA7585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1B1993" w:rsidRDefault="00DA7585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D02042" w:rsidRDefault="00DE0F53" w:rsidP="00DA7585">
            <w:pPr>
              <w:spacing w:before="100" w:beforeAutospacing="1" w:after="100" w:afterAutospacing="1" w:line="240" w:lineRule="auto"/>
              <w:outlineLvl w:val="1"/>
              <w:rPr>
                <w:b/>
                <w:sz w:val="24"/>
                <w:szCs w:val="24"/>
              </w:rPr>
            </w:pPr>
            <w:r w:rsidRPr="00D02042">
              <w:rPr>
                <w:b/>
                <w:sz w:val="24"/>
                <w:szCs w:val="24"/>
              </w:rPr>
              <w:t>Ako na úspešný projekt</w:t>
            </w:r>
          </w:p>
        </w:tc>
        <w:tc>
          <w:tcPr>
            <w:tcW w:w="2564" w:type="dxa"/>
            <w:vAlign w:val="center"/>
          </w:tcPr>
          <w:p w:rsidR="001B1993" w:rsidRPr="00872B61" w:rsidRDefault="00DE0F53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Nadácia </w:t>
            </w:r>
            <w:proofErr w:type="spellStart"/>
            <w:r>
              <w:rPr>
                <w:sz w:val="24"/>
                <w:szCs w:val="24"/>
              </w:rPr>
              <w:t>Pontis</w:t>
            </w:r>
            <w:proofErr w:type="spellEnd"/>
          </w:p>
        </w:tc>
        <w:tc>
          <w:tcPr>
            <w:tcW w:w="1359" w:type="dxa"/>
            <w:vAlign w:val="center"/>
          </w:tcPr>
          <w:p w:rsidR="001B1993" w:rsidRPr="00872B61" w:rsidRDefault="00DE0F53" w:rsidP="0053110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  <w:vAlign w:val="center"/>
          </w:tcPr>
          <w:p w:rsidR="001B1993" w:rsidRPr="00466FCA" w:rsidRDefault="00DE0F53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2" w:type="dxa"/>
            <w:vAlign w:val="center"/>
          </w:tcPr>
          <w:p w:rsidR="001B1993" w:rsidRDefault="00DE0F53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1B1993" w:rsidRPr="00466FCA" w:rsidTr="0053110E">
        <w:tc>
          <w:tcPr>
            <w:tcW w:w="3652" w:type="dxa"/>
          </w:tcPr>
          <w:p w:rsidR="001B1993" w:rsidRPr="00D02042" w:rsidRDefault="00DE0F53" w:rsidP="0053110E">
            <w:pPr>
              <w:rPr>
                <w:b/>
                <w:sz w:val="24"/>
                <w:szCs w:val="24"/>
              </w:rPr>
            </w:pPr>
            <w:r w:rsidRPr="00D02042">
              <w:rPr>
                <w:b/>
                <w:sz w:val="24"/>
                <w:szCs w:val="24"/>
              </w:rPr>
              <w:t>Biologická olympiáda v Košickom kraji</w:t>
            </w:r>
          </w:p>
        </w:tc>
        <w:tc>
          <w:tcPr>
            <w:tcW w:w="2564" w:type="dxa"/>
            <w:vAlign w:val="center"/>
          </w:tcPr>
          <w:p w:rsidR="001B1993" w:rsidRPr="004A6736" w:rsidRDefault="00DE0F53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RCM Košice</w:t>
            </w:r>
          </w:p>
        </w:tc>
        <w:tc>
          <w:tcPr>
            <w:tcW w:w="1359" w:type="dxa"/>
          </w:tcPr>
          <w:p w:rsidR="001B1993" w:rsidRPr="004A6736" w:rsidRDefault="00DE0F53" w:rsidP="005311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</w:tcPr>
          <w:p w:rsidR="001B1993" w:rsidRPr="004A6736" w:rsidRDefault="00DE0F53" w:rsidP="00531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-</w:t>
            </w:r>
          </w:p>
        </w:tc>
        <w:tc>
          <w:tcPr>
            <w:tcW w:w="1492" w:type="dxa"/>
            <w:vAlign w:val="center"/>
          </w:tcPr>
          <w:p w:rsidR="001B1993" w:rsidRPr="004A6736" w:rsidRDefault="00DE0F53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291ECB" w:rsidRPr="00466FCA" w:rsidTr="0053110E">
        <w:tc>
          <w:tcPr>
            <w:tcW w:w="3652" w:type="dxa"/>
          </w:tcPr>
          <w:p w:rsidR="00291ECB" w:rsidRPr="00D02042" w:rsidRDefault="00291ECB" w:rsidP="005311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Veda na scéne – </w:t>
            </w:r>
            <w:proofErr w:type="spellStart"/>
            <w:r>
              <w:rPr>
                <w:b/>
                <w:sz w:val="24"/>
                <w:szCs w:val="24"/>
              </w:rPr>
              <w:t>online</w:t>
            </w:r>
            <w:proofErr w:type="spellEnd"/>
            <w:r>
              <w:rPr>
                <w:b/>
                <w:sz w:val="24"/>
                <w:szCs w:val="24"/>
              </w:rPr>
              <w:t xml:space="preserve"> konferencia </w:t>
            </w:r>
            <w:proofErr w:type="spellStart"/>
            <w:r>
              <w:rPr>
                <w:b/>
                <w:sz w:val="24"/>
                <w:szCs w:val="24"/>
              </w:rPr>
              <w:t>inovatív</w:t>
            </w:r>
            <w:proofErr w:type="spellEnd"/>
            <w:r>
              <w:rPr>
                <w:b/>
                <w:sz w:val="24"/>
                <w:szCs w:val="24"/>
              </w:rPr>
              <w:t xml:space="preserve"> k výučbe prírodovedných predmetov</w:t>
            </w:r>
          </w:p>
        </w:tc>
        <w:tc>
          <w:tcPr>
            <w:tcW w:w="2564" w:type="dxa"/>
            <w:vAlign w:val="center"/>
          </w:tcPr>
          <w:p w:rsidR="00291ECB" w:rsidRDefault="00291ECB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 UPJŠ</w:t>
            </w:r>
          </w:p>
        </w:tc>
        <w:tc>
          <w:tcPr>
            <w:tcW w:w="1359" w:type="dxa"/>
          </w:tcPr>
          <w:p w:rsidR="00291ECB" w:rsidRDefault="00291ECB" w:rsidP="005311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</w:tcPr>
          <w:p w:rsidR="00291ECB" w:rsidRDefault="00291ECB" w:rsidP="00531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-</w:t>
            </w:r>
          </w:p>
        </w:tc>
        <w:tc>
          <w:tcPr>
            <w:tcW w:w="1492" w:type="dxa"/>
            <w:vAlign w:val="center"/>
          </w:tcPr>
          <w:p w:rsidR="00291ECB" w:rsidRDefault="00291ECB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  <w:tr w:rsidR="00FC34F1" w:rsidRPr="00466FCA" w:rsidTr="0053110E">
        <w:tc>
          <w:tcPr>
            <w:tcW w:w="3652" w:type="dxa"/>
          </w:tcPr>
          <w:p w:rsidR="00FC34F1" w:rsidRDefault="00FC34F1" w:rsidP="005311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Plán profesijného rozvoja</w:t>
            </w:r>
          </w:p>
          <w:p w:rsidR="00FC34F1" w:rsidRDefault="00FC34F1" w:rsidP="005311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aktualizačné vzdelávanie</w:t>
            </w:r>
          </w:p>
        </w:tc>
        <w:tc>
          <w:tcPr>
            <w:tcW w:w="2564" w:type="dxa"/>
            <w:vAlign w:val="center"/>
          </w:tcPr>
          <w:p w:rsidR="00FC34F1" w:rsidRDefault="00FC34F1" w:rsidP="00FC34F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Edusteps</w:t>
            </w:r>
            <w:proofErr w:type="spellEnd"/>
          </w:p>
        </w:tc>
        <w:tc>
          <w:tcPr>
            <w:tcW w:w="1359" w:type="dxa"/>
          </w:tcPr>
          <w:p w:rsidR="00FC34F1" w:rsidRDefault="00FC34F1" w:rsidP="005311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Online</w:t>
            </w:r>
            <w:proofErr w:type="spellEnd"/>
            <w:r>
              <w:rPr>
                <w:sz w:val="24"/>
                <w:szCs w:val="24"/>
              </w:rPr>
              <w:t xml:space="preserve"> ZOOM</w:t>
            </w:r>
          </w:p>
        </w:tc>
        <w:tc>
          <w:tcPr>
            <w:tcW w:w="1492" w:type="dxa"/>
          </w:tcPr>
          <w:p w:rsidR="00FC34F1" w:rsidRDefault="00FC34F1" w:rsidP="00531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-</w:t>
            </w:r>
          </w:p>
        </w:tc>
        <w:tc>
          <w:tcPr>
            <w:tcW w:w="1492" w:type="dxa"/>
            <w:vAlign w:val="center"/>
          </w:tcPr>
          <w:p w:rsidR="00FC34F1" w:rsidRDefault="00FC34F1" w:rsidP="00531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</w:t>
            </w:r>
          </w:p>
        </w:tc>
      </w:tr>
    </w:tbl>
    <w:p w:rsidR="001B1993" w:rsidRDefault="001B1993"/>
    <w:tbl>
      <w:tblPr>
        <w:tblW w:w="1030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1399"/>
        <w:gridCol w:w="1469"/>
        <w:gridCol w:w="836"/>
        <w:gridCol w:w="1152"/>
        <w:gridCol w:w="2003"/>
        <w:gridCol w:w="1079"/>
        <w:gridCol w:w="1234"/>
        <w:gridCol w:w="663"/>
      </w:tblGrid>
      <w:tr w:rsidR="001B1993" w:rsidRPr="00D96C03" w:rsidTr="00C11B7B">
        <w:trPr>
          <w:trHeight w:val="220"/>
        </w:trPr>
        <w:tc>
          <w:tcPr>
            <w:tcW w:w="471" w:type="dxa"/>
            <w:vMerge w:val="restart"/>
            <w:shd w:val="clear" w:color="auto" w:fill="FFFFFF"/>
            <w:noWrap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99" w:type="dxa"/>
            <w:vMerge w:val="restart"/>
            <w:shd w:val="clear" w:color="auto" w:fill="FFFFFF"/>
            <w:noWrap/>
            <w:vAlign w:val="center"/>
          </w:tcPr>
          <w:p w:rsidR="001B1993" w:rsidRPr="00D96C03" w:rsidRDefault="001B1993" w:rsidP="0053110E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469" w:type="dxa"/>
            <w:vMerge w:val="restart"/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52" w:type="dxa"/>
            <w:vMerge w:val="restart"/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1B1993" w:rsidRPr="00D96C03" w:rsidTr="00C11B7B">
        <w:trPr>
          <w:trHeight w:val="290"/>
        </w:trPr>
        <w:tc>
          <w:tcPr>
            <w:tcW w:w="47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1B1993" w:rsidP="0053110E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1B1993" w:rsidRPr="00D96C03" w:rsidTr="00C11B7B">
        <w:trPr>
          <w:trHeight w:val="255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1B1993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 </w:t>
            </w: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kat.B</w:t>
            </w:r>
            <w:proofErr w:type="spellEnd"/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B1993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1993" w:rsidRDefault="00882997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12.2.2021</w:t>
            </w:r>
          </w:p>
          <w:p w:rsidR="00882997" w:rsidRDefault="00882997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11.3.2021</w:t>
            </w:r>
          </w:p>
          <w:p w:rsidR="00882997" w:rsidRPr="00D96C03" w:rsidRDefault="00882997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16.4.2021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Vanesa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Luščáková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(II.A)</w:t>
            </w:r>
          </w:p>
        </w:tc>
        <w:tc>
          <w:tcPr>
            <w:tcW w:w="107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</w:t>
            </w:r>
          </w:p>
          <w:p w:rsidR="001B199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KK </w:t>
            </w:r>
          </w:p>
          <w:p w:rsidR="00B234B5" w:rsidRPr="00D96C03" w:rsidRDefault="00B234B5" w:rsidP="00B234B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CK</w:t>
            </w:r>
          </w:p>
        </w:tc>
        <w:tc>
          <w:tcPr>
            <w:tcW w:w="12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EA135C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B234B5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2.miesto</w:t>
            </w:r>
          </w:p>
          <w:p w:rsidR="001B1993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9.miesto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1993" w:rsidRPr="00D96C03" w:rsidRDefault="00960E6A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E0B1E" w:rsidRPr="00D96C03" w:rsidTr="00C11B7B">
        <w:trPr>
          <w:trHeight w:val="255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E0B1E" w:rsidRPr="00D96C03" w:rsidRDefault="00CE0B1E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E0B1E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kat.A</w:t>
            </w:r>
            <w:proofErr w:type="spellEnd"/>
          </w:p>
          <w:p w:rsidR="008F1DD9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časť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E0B1E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E0B1E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F1DD9" w:rsidRDefault="008F1DD9" w:rsidP="008F1DD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12.2.2021</w:t>
            </w:r>
          </w:p>
          <w:p w:rsidR="00CE0B1E" w:rsidRDefault="008F1DD9" w:rsidP="008F1DD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10.3.2021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E0B1E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Peter Varga</w:t>
            </w:r>
          </w:p>
        </w:tc>
        <w:tc>
          <w:tcPr>
            <w:tcW w:w="107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F1DD9" w:rsidRDefault="008F1DD9" w:rsidP="008F1DD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</w:t>
            </w:r>
          </w:p>
          <w:p w:rsidR="00CE0B1E" w:rsidRDefault="008F1DD9" w:rsidP="008F1DD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KK </w:t>
            </w:r>
          </w:p>
        </w:tc>
        <w:tc>
          <w:tcPr>
            <w:tcW w:w="12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F1DD9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E0B1E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5.miesto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E0B1E" w:rsidRDefault="008F1DD9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B234B5" w:rsidRPr="00D96C03" w:rsidTr="00C11B7B">
        <w:trPr>
          <w:trHeight w:val="255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234B5" w:rsidRPr="00D96C03" w:rsidRDefault="00B234B5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2. </w:t>
            </w: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234B5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Biologická olympiáda kat. A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234B5" w:rsidRPr="00D96C03" w:rsidRDefault="00B234B5" w:rsidP="000977B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B234B5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4F6C45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12.2.2021</w:t>
            </w:r>
          </w:p>
          <w:p w:rsidR="00B234B5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10.3.2021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234B5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Vratko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(IV.A)</w:t>
            </w:r>
          </w:p>
        </w:tc>
        <w:tc>
          <w:tcPr>
            <w:tcW w:w="107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</w:t>
            </w:r>
          </w:p>
          <w:p w:rsidR="00B234B5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KK</w:t>
            </w:r>
          </w:p>
        </w:tc>
        <w:tc>
          <w:tcPr>
            <w:tcW w:w="12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B234B5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(z technických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dôv.nefiguruje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na prezenčnej listine)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234B5" w:rsidRPr="00D96C03" w:rsidRDefault="00B234B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Chemická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kat.C</w:t>
            </w:r>
            <w:proofErr w:type="spellEnd"/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Pr="00D96C03" w:rsidRDefault="00EA135C" w:rsidP="000977B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16.4.2021</w:t>
            </w:r>
          </w:p>
          <w:p w:rsidR="004F6C45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13.5.2021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Nina Konečná</w:t>
            </w:r>
          </w:p>
        </w:tc>
        <w:tc>
          <w:tcPr>
            <w:tcW w:w="107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</w:t>
            </w:r>
          </w:p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KK</w:t>
            </w:r>
          </w:p>
        </w:tc>
        <w:tc>
          <w:tcPr>
            <w:tcW w:w="12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Pr="00D96C03" w:rsidRDefault="00EA135C" w:rsidP="00EA135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Korešpondenčný seminár medicíny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KaSMED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MEDCON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Default="00EA135C" w:rsidP="00C11B7B">
            <w:pPr>
              <w:spacing w:line="24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1.kolo</w:t>
            </w:r>
            <w:r w:rsidR="00C11B7B">
              <w:rPr>
                <w:rFonts w:ascii="Arial" w:hAnsi="Arial" w:cs="Arial"/>
                <w:i/>
                <w:sz w:val="16"/>
                <w:szCs w:val="16"/>
              </w:rPr>
              <w:t>-22.1.2021</w:t>
            </w:r>
          </w:p>
          <w:p w:rsidR="00EA135C" w:rsidRDefault="00EA135C" w:rsidP="00C11B7B">
            <w:pPr>
              <w:spacing w:line="24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2.kolo</w:t>
            </w:r>
            <w:r w:rsidR="00C11B7B">
              <w:rPr>
                <w:rFonts w:ascii="Arial" w:hAnsi="Arial" w:cs="Arial"/>
                <w:i/>
                <w:sz w:val="16"/>
                <w:szCs w:val="16"/>
              </w:rPr>
              <w:t xml:space="preserve"> -31.3.2021</w:t>
            </w:r>
          </w:p>
          <w:p w:rsidR="00C11B7B" w:rsidRDefault="00C11B7B" w:rsidP="00C11B7B">
            <w:pPr>
              <w:spacing w:line="24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3.kolo -30.4.2021</w:t>
            </w:r>
          </w:p>
          <w:p w:rsidR="00EA135C" w:rsidRPr="00D96C03" w:rsidRDefault="00C11B7B" w:rsidP="00C11B7B">
            <w:pPr>
              <w:spacing w:line="24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4.kolo-15.5.2021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Thomas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Tomaga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(II.A)</w:t>
            </w:r>
          </w:p>
          <w:p w:rsidR="00C11B7B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11B7B" w:rsidRPr="00D96C03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Ďurdíková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(II.A)</w:t>
            </w: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CK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EA135C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14.miesto</w:t>
            </w:r>
          </w:p>
          <w:p w:rsidR="00C11B7B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11B7B" w:rsidRPr="00D96C03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43.miesto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C11B7B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Zachyť energiu</w:t>
            </w:r>
          </w:p>
          <w:p w:rsidR="00347C8C" w:rsidRPr="00D96C03" w:rsidRDefault="00347C8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Dokáž to vo VSE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244327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VSE Holding s.r.o.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="00244327">
              <w:rPr>
                <w:rFonts w:ascii="Arial" w:hAnsi="Arial" w:cs="Arial"/>
                <w:i/>
                <w:sz w:val="16"/>
                <w:szCs w:val="16"/>
              </w:rPr>
              <w:t xml:space="preserve"> žiakov</w:t>
            </w:r>
          </w:p>
          <w:p w:rsidR="00244327" w:rsidRPr="00D96C03" w:rsidRDefault="00244327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(9 súťažných fotografií/videí)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Pr="00D96C03" w:rsidRDefault="00882997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10.3.2021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  <w:r w:rsidR="001A088C">
              <w:rPr>
                <w:rFonts w:ascii="Arial" w:hAnsi="Arial" w:cs="Arial"/>
                <w:i/>
                <w:sz w:val="16"/>
                <w:szCs w:val="16"/>
              </w:rPr>
              <w:t xml:space="preserve"> (I.O)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1A088C">
              <w:rPr>
                <w:rFonts w:ascii="Arial" w:hAnsi="Arial" w:cs="Arial"/>
                <w:i/>
                <w:sz w:val="16"/>
                <w:szCs w:val="16"/>
              </w:rPr>
              <w:t xml:space="preserve">– fotografia+ </w:t>
            </w:r>
            <w:proofErr w:type="spellStart"/>
            <w:r w:rsidR="001A088C">
              <w:rPr>
                <w:rFonts w:ascii="Arial" w:hAnsi="Arial" w:cs="Arial"/>
                <w:i/>
                <w:sz w:val="16"/>
                <w:szCs w:val="16"/>
              </w:rPr>
              <w:t>videoexperiment</w:t>
            </w:r>
            <w:proofErr w:type="spellEnd"/>
          </w:p>
          <w:p w:rsidR="001A088C" w:rsidRDefault="001A088C" w:rsidP="001A088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Tobias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Škarbek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fotografia</w:t>
            </w:r>
          </w:p>
          <w:p w:rsidR="001A088C" w:rsidRDefault="001A088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Dzurendová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(III.O)</w:t>
            </w:r>
          </w:p>
          <w:p w:rsidR="001A088C" w:rsidRDefault="001A088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videoexperiment</w:t>
            </w:r>
            <w:proofErr w:type="spellEnd"/>
          </w:p>
          <w:p w:rsidR="00FC2C9F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Gladišová</w:t>
            </w:r>
            <w:r w:rsidR="001A088C">
              <w:rPr>
                <w:rFonts w:ascii="Arial" w:hAnsi="Arial" w:cs="Arial"/>
                <w:i/>
                <w:sz w:val="16"/>
                <w:szCs w:val="16"/>
              </w:rPr>
              <w:t>-fotografia</w:t>
            </w:r>
            <w:proofErr w:type="spellEnd"/>
          </w:p>
          <w:p w:rsidR="00FC2C9F" w:rsidRPr="00D96C03" w:rsidRDefault="00FC2C9F" w:rsidP="0024432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Daniela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1A088C" w:rsidRPr="00D96C03" w:rsidRDefault="00244327" w:rsidP="0024432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KK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244327" w:rsidRDefault="00244327" w:rsidP="0024432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Nella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fotografia podľa počtu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lajkov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 3.miesto</w:t>
            </w:r>
          </w:p>
          <w:p w:rsidR="00244327" w:rsidRDefault="00244327" w:rsidP="0024432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Samuel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Podracký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Cena poroty  - 1.miesto</w:t>
            </w:r>
          </w:p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kat.D</w:t>
            </w:r>
            <w:proofErr w:type="spellEnd"/>
          </w:p>
          <w:p w:rsidR="00FC2C9F" w:rsidRPr="004F6C45" w:rsidRDefault="004F6C45" w:rsidP="004F6C4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4F6C45">
              <w:rPr>
                <w:rFonts w:ascii="Arial" w:hAnsi="Arial" w:cs="Arial"/>
                <w:i/>
                <w:sz w:val="16"/>
                <w:szCs w:val="16"/>
              </w:rPr>
              <w:t>p</w:t>
            </w:r>
            <w:r w:rsidR="00FC2C9F" w:rsidRPr="004F6C45">
              <w:rPr>
                <w:rFonts w:ascii="Arial" w:hAnsi="Arial" w:cs="Arial"/>
                <w:i/>
                <w:sz w:val="16"/>
                <w:szCs w:val="16"/>
              </w:rPr>
              <w:t>osterová</w:t>
            </w:r>
            <w:proofErr w:type="spellEnd"/>
            <w:r w:rsidR="00FC2C9F" w:rsidRPr="004F6C45">
              <w:rPr>
                <w:rFonts w:ascii="Arial" w:hAnsi="Arial" w:cs="Arial"/>
                <w:i/>
                <w:sz w:val="16"/>
                <w:szCs w:val="16"/>
              </w:rPr>
              <w:t xml:space="preserve"> časť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FC2C9F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19.3.2021</w:t>
            </w:r>
          </w:p>
          <w:p w:rsidR="004F6C45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20.4.2021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Simona Ševčíková</w:t>
            </w: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4F6C45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</w:t>
            </w:r>
          </w:p>
          <w:p w:rsidR="00EA135C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4F6C45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postup</w:t>
            </w:r>
          </w:p>
          <w:p w:rsidR="00EA135C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4F6C45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ŠKA</w:t>
            </w: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 7.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A135C" w:rsidRPr="00D96C03" w:rsidTr="00C11B7B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79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A135C" w:rsidRPr="00D96C03" w:rsidRDefault="00EA135C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:rsidR="00D41325" w:rsidRDefault="00D41325">
      <w:pPr>
        <w:rPr>
          <w:b/>
          <w:sz w:val="28"/>
        </w:rPr>
      </w:pPr>
    </w:p>
    <w:p w:rsidR="00952D43" w:rsidRDefault="00952D43">
      <w:pPr>
        <w:rPr>
          <w:b/>
          <w:sz w:val="28"/>
        </w:rPr>
      </w:pPr>
      <w:bookmarkStart w:id="0" w:name="_GoBack"/>
      <w:bookmarkEnd w:id="0"/>
    </w:p>
    <w:p w:rsidR="001B1993" w:rsidRPr="001B1993" w:rsidRDefault="001B1993">
      <w:pPr>
        <w:rPr>
          <w:b/>
          <w:sz w:val="28"/>
        </w:rPr>
      </w:pPr>
      <w:r w:rsidRPr="001B1993">
        <w:rPr>
          <w:b/>
          <w:sz w:val="28"/>
        </w:rPr>
        <w:lastRenderedPageBreak/>
        <w:t>Aktivity PK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1B1993" w:rsidRPr="00D96C03" w:rsidTr="0053110E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Názov aktivity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Meno hlavného organizátora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Približný počet </w:t>
            </w:r>
            <w:proofErr w:type="spellStart"/>
            <w:r w:rsidRPr="00D96C03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D96C03">
              <w:rPr>
                <w:rFonts w:ascii="Arial" w:hAnsi="Arial" w:cs="Arial"/>
                <w:b/>
                <w:sz w:val="16"/>
                <w:szCs w:val="16"/>
              </w:rPr>
              <w:t>. žiakov (alebo len napísať konkr.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1B1993" w:rsidRPr="00D96C03" w:rsidTr="0053110E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Genetika na kolesách</w:t>
            </w:r>
          </w:p>
        </w:tc>
        <w:tc>
          <w:tcPr>
            <w:tcW w:w="1275" w:type="dxa"/>
            <w:vAlign w:val="center"/>
          </w:tcPr>
          <w:p w:rsidR="00952D43" w:rsidRDefault="00952D43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  <w:p w:rsidR="001B1993" w:rsidRDefault="00952D43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Marec</w:t>
            </w:r>
          </w:p>
          <w:p w:rsidR="00952D43" w:rsidRPr="00D96C03" w:rsidRDefault="00952D43" w:rsidP="0053110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Online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ZOOM</w:t>
            </w:r>
          </w:p>
        </w:tc>
        <w:tc>
          <w:tcPr>
            <w:tcW w:w="1276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SKA(UK BA)</w:t>
            </w:r>
          </w:p>
        </w:tc>
        <w:tc>
          <w:tcPr>
            <w:tcW w:w="1339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II.A</w:t>
            </w:r>
            <w:r w:rsidR="00952D43">
              <w:rPr>
                <w:rFonts w:ascii="Arial" w:hAnsi="Arial" w:cs="Arial"/>
                <w:i/>
                <w:sz w:val="16"/>
                <w:szCs w:val="16"/>
              </w:rPr>
              <w:t xml:space="preserve"> (19)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Online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účasť na VŠ prednáškach </w:t>
            </w:r>
          </w:p>
          <w:p w:rsidR="00FF7F1E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Témy:</w:t>
            </w:r>
          </w:p>
          <w:p w:rsidR="00FF7F1E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Geneticky modifikované organizmy </w:t>
            </w:r>
          </w:p>
          <w:p w:rsidR="00FF7F1E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DNA ako dôkaz</w:t>
            </w:r>
          </w:p>
        </w:tc>
      </w:tr>
      <w:tr w:rsidR="001B1993" w:rsidRPr="00D96C03" w:rsidTr="0053110E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1B1993" w:rsidRPr="00D96C03" w:rsidRDefault="00960E6A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Projekt Hrádzky</w:t>
            </w:r>
          </w:p>
        </w:tc>
        <w:tc>
          <w:tcPr>
            <w:tcW w:w="1275" w:type="dxa"/>
            <w:vAlign w:val="center"/>
          </w:tcPr>
          <w:p w:rsidR="001B1993" w:rsidRPr="00D96C03" w:rsidRDefault="003C668A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1.6.2021</w:t>
            </w:r>
          </w:p>
        </w:tc>
        <w:tc>
          <w:tcPr>
            <w:tcW w:w="1276" w:type="dxa"/>
            <w:vAlign w:val="center"/>
          </w:tcPr>
          <w:p w:rsidR="001B1993" w:rsidRPr="00D96C03" w:rsidRDefault="003C668A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Ružín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Margecany,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Rolová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Huta</w:t>
            </w:r>
          </w:p>
        </w:tc>
        <w:tc>
          <w:tcPr>
            <w:tcW w:w="1276" w:type="dxa"/>
            <w:vAlign w:val="center"/>
          </w:tcPr>
          <w:p w:rsidR="001B1993" w:rsidRPr="00D96C03" w:rsidRDefault="003C668A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B1993" w:rsidRPr="00D96C03" w:rsidRDefault="003C668A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 (12)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Regionálny význam, spolupráca s OZ Čistejší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Ružín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a KSK</w:t>
            </w:r>
          </w:p>
        </w:tc>
      </w:tr>
      <w:tr w:rsidR="001B1993" w:rsidRPr="00D96C03" w:rsidTr="0053110E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Čistejší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Ružín</w:t>
            </w:r>
            <w:proofErr w:type="spellEnd"/>
          </w:p>
        </w:tc>
        <w:tc>
          <w:tcPr>
            <w:tcW w:w="1275" w:type="dxa"/>
            <w:vAlign w:val="center"/>
          </w:tcPr>
          <w:p w:rsidR="001B1993" w:rsidRPr="00D96C03" w:rsidRDefault="00FF7F1E" w:rsidP="00FF7F1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1.a8.5.2021</w:t>
            </w:r>
          </w:p>
        </w:tc>
        <w:tc>
          <w:tcPr>
            <w:tcW w:w="1276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Ružín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Margecany</w:t>
            </w:r>
          </w:p>
        </w:tc>
        <w:tc>
          <w:tcPr>
            <w:tcW w:w="1276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SKA, dobrovoľná účasť žiakov II.A</w:t>
            </w:r>
          </w:p>
        </w:tc>
        <w:tc>
          <w:tcPr>
            <w:tcW w:w="1339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Regionálny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envirovýznam</w:t>
            </w:r>
            <w:proofErr w:type="spellEnd"/>
          </w:p>
        </w:tc>
      </w:tr>
      <w:tr w:rsidR="001B1993" w:rsidRPr="00D96C03" w:rsidTr="0053110E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1B199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Deň Zeme –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online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Escape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room</w:t>
            </w:r>
            <w:proofErr w:type="spellEnd"/>
          </w:p>
          <w:p w:rsidR="00F31D40" w:rsidRPr="00D96C03" w:rsidRDefault="00F31D40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22.4.2021</w:t>
            </w:r>
          </w:p>
        </w:tc>
        <w:tc>
          <w:tcPr>
            <w:tcW w:w="1276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Online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ZOOM</w:t>
            </w:r>
          </w:p>
        </w:tc>
        <w:tc>
          <w:tcPr>
            <w:tcW w:w="1276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Všetky triedy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FF7F1E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Poznávanie rastlín a živočíchov </w:t>
            </w:r>
            <w:r w:rsidR="00D77A2C">
              <w:rPr>
                <w:rFonts w:ascii="Arial" w:hAnsi="Arial" w:cs="Arial"/>
                <w:i/>
                <w:sz w:val="16"/>
                <w:szCs w:val="16"/>
              </w:rPr>
              <w:t>okresu formou únikovej hry</w:t>
            </w:r>
            <w:r w:rsidR="00184C25">
              <w:rPr>
                <w:rFonts w:ascii="Arial" w:hAnsi="Arial" w:cs="Arial"/>
                <w:i/>
                <w:sz w:val="16"/>
                <w:szCs w:val="16"/>
              </w:rPr>
              <w:t xml:space="preserve"> so zámkami</w:t>
            </w:r>
          </w:p>
        </w:tc>
      </w:tr>
      <w:tr w:rsidR="001B1993" w:rsidRPr="00D96C03" w:rsidTr="0053110E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1B199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Svetový deň ŽP</w:t>
            </w:r>
          </w:p>
          <w:p w:rsidR="00D77A2C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-tvorba maľovaných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ekoposterov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F31D40" w:rsidRPr="00D96C03" w:rsidRDefault="00F31D40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B1993" w:rsidRPr="00D96C0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5.6.2021</w:t>
            </w:r>
          </w:p>
        </w:tc>
        <w:tc>
          <w:tcPr>
            <w:tcW w:w="1276" w:type="dxa"/>
            <w:vAlign w:val="center"/>
          </w:tcPr>
          <w:p w:rsidR="001B1993" w:rsidRPr="00D96C0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276" w:type="dxa"/>
            <w:vAlign w:val="center"/>
          </w:tcPr>
          <w:p w:rsidR="001B1993" w:rsidRPr="00D96C0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B1993" w:rsidRPr="00D96C03" w:rsidRDefault="00D77A2C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 (13)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B1993" w:rsidRPr="00D96C03" w:rsidTr="0053110E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F31D40" w:rsidRDefault="004F5F35" w:rsidP="004F5F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Ochranárik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112</w:t>
            </w:r>
          </w:p>
          <w:p w:rsidR="004F5F35" w:rsidRPr="00D96C03" w:rsidRDefault="004F5F35" w:rsidP="004F5F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B1993" w:rsidRPr="00D96C03" w:rsidRDefault="00C23A18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Október 2020</w:t>
            </w:r>
          </w:p>
        </w:tc>
        <w:tc>
          <w:tcPr>
            <w:tcW w:w="1276" w:type="dxa"/>
            <w:vAlign w:val="center"/>
          </w:tcPr>
          <w:p w:rsidR="001B1993" w:rsidRPr="00D96C03" w:rsidRDefault="004F5F35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OÚ Gelnica</w:t>
            </w:r>
          </w:p>
        </w:tc>
        <w:tc>
          <w:tcPr>
            <w:tcW w:w="1276" w:type="dxa"/>
            <w:vAlign w:val="center"/>
          </w:tcPr>
          <w:p w:rsidR="001B1993" w:rsidRPr="00D96C03" w:rsidRDefault="004F5F35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B1993" w:rsidRPr="00D96C03" w:rsidRDefault="004F5F35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 (12)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4F5F35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CK súťaž - zrušená</w:t>
            </w:r>
          </w:p>
        </w:tc>
      </w:tr>
      <w:tr w:rsidR="001B1993" w:rsidRPr="00D96C03" w:rsidTr="0053110E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1B199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F31D40" w:rsidRPr="00D96C03" w:rsidRDefault="00F31D40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B1993" w:rsidRPr="00D96C03" w:rsidTr="0053110E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1B199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F31D40" w:rsidRPr="00D96C03" w:rsidRDefault="00F31D40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39" w:type="dxa"/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B1993" w:rsidRPr="00D96C03" w:rsidRDefault="001B1993" w:rsidP="0053110E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:rsidR="001B1993" w:rsidRDefault="008C028C">
      <w:r>
        <w:t>Iné:</w:t>
      </w:r>
    </w:p>
    <w:p w:rsidR="004F5F35" w:rsidRPr="004F5F35" w:rsidRDefault="004F5F35" w:rsidP="004F5F35">
      <w:pPr>
        <w:pStyle w:val="Obyajntext"/>
        <w:jc w:val="both"/>
        <w:rPr>
          <w:rFonts w:ascii="Times New Roman" w:hAnsi="Times New Roman" w:cs="Times New Roman"/>
          <w:sz w:val="22"/>
          <w:szCs w:val="16"/>
        </w:rPr>
      </w:pPr>
      <w:r w:rsidRPr="004F5F35">
        <w:rPr>
          <w:rFonts w:ascii="Times New Roman" w:hAnsi="Times New Roman" w:cs="Times New Roman"/>
          <w:sz w:val="22"/>
          <w:szCs w:val="16"/>
        </w:rPr>
        <w:t xml:space="preserve">Príprava podkladov, videí a fotiek k DOD </w:t>
      </w:r>
      <w:r>
        <w:rPr>
          <w:rFonts w:ascii="Times New Roman" w:hAnsi="Times New Roman" w:cs="Times New Roman"/>
          <w:sz w:val="22"/>
          <w:szCs w:val="16"/>
        </w:rPr>
        <w:t>5 aj 9</w:t>
      </w:r>
    </w:p>
    <w:p w:rsidR="004F5F35" w:rsidRPr="004F5F35" w:rsidRDefault="004F5F35" w:rsidP="004F5F35">
      <w:pPr>
        <w:pStyle w:val="Obyajntext"/>
        <w:jc w:val="both"/>
        <w:rPr>
          <w:rFonts w:ascii="Times New Roman" w:hAnsi="Times New Roman" w:cs="Times New Roman"/>
          <w:sz w:val="22"/>
          <w:szCs w:val="16"/>
        </w:rPr>
      </w:pPr>
      <w:r w:rsidRPr="004F5F35">
        <w:rPr>
          <w:rFonts w:ascii="Times New Roman" w:hAnsi="Times New Roman" w:cs="Times New Roman"/>
          <w:sz w:val="22"/>
          <w:szCs w:val="16"/>
        </w:rPr>
        <w:t xml:space="preserve">Príprava žiačky </w:t>
      </w:r>
      <w:proofErr w:type="spellStart"/>
      <w:r w:rsidRPr="004F5F35">
        <w:rPr>
          <w:rFonts w:ascii="Times New Roman" w:hAnsi="Times New Roman" w:cs="Times New Roman"/>
          <w:sz w:val="22"/>
          <w:szCs w:val="16"/>
        </w:rPr>
        <w:t>J.Plachetkovej</w:t>
      </w:r>
      <w:proofErr w:type="spellEnd"/>
      <w:r w:rsidRPr="004F5F35">
        <w:rPr>
          <w:rFonts w:ascii="Times New Roman" w:hAnsi="Times New Roman" w:cs="Times New Roman"/>
          <w:sz w:val="22"/>
          <w:szCs w:val="16"/>
        </w:rPr>
        <w:t xml:space="preserve"> na maturitnú skúšku z chémie</w:t>
      </w:r>
    </w:p>
    <w:p w:rsidR="004F5F35" w:rsidRDefault="004F5F35" w:rsidP="004F5F35">
      <w:pPr>
        <w:pStyle w:val="Obyajntext"/>
        <w:jc w:val="both"/>
        <w:rPr>
          <w:rFonts w:ascii="Times New Roman" w:hAnsi="Times New Roman" w:cs="Times New Roman"/>
          <w:sz w:val="22"/>
          <w:szCs w:val="16"/>
        </w:rPr>
      </w:pPr>
      <w:r w:rsidRPr="004F5F35">
        <w:rPr>
          <w:rFonts w:ascii="Times New Roman" w:hAnsi="Times New Roman" w:cs="Times New Roman"/>
          <w:sz w:val="22"/>
          <w:szCs w:val="16"/>
        </w:rPr>
        <w:t>Úprava MZ BIO aj CHE</w:t>
      </w:r>
    </w:p>
    <w:p w:rsidR="004F5F35" w:rsidRDefault="004F5F35" w:rsidP="004F5F35">
      <w:pPr>
        <w:pStyle w:val="Obyajntext"/>
        <w:jc w:val="both"/>
        <w:rPr>
          <w:rFonts w:ascii="Times New Roman" w:hAnsi="Times New Roman" w:cs="Times New Roman"/>
          <w:sz w:val="22"/>
          <w:szCs w:val="16"/>
        </w:rPr>
      </w:pPr>
      <w:r>
        <w:rPr>
          <w:rFonts w:ascii="Times New Roman" w:hAnsi="Times New Roman" w:cs="Times New Roman"/>
          <w:sz w:val="22"/>
          <w:szCs w:val="16"/>
        </w:rPr>
        <w:t xml:space="preserve">Vedenie Prírodovedného krúžku  </w:t>
      </w:r>
      <w:r w:rsidR="00D41325">
        <w:rPr>
          <w:rFonts w:ascii="Times New Roman" w:hAnsi="Times New Roman" w:cs="Times New Roman"/>
          <w:sz w:val="22"/>
          <w:szCs w:val="16"/>
        </w:rPr>
        <w:t>projektu K4G</w:t>
      </w:r>
    </w:p>
    <w:p w:rsidR="004F5F35" w:rsidRDefault="004F5F35" w:rsidP="004F5F35">
      <w:pPr>
        <w:pStyle w:val="Obyajntext"/>
        <w:jc w:val="both"/>
        <w:rPr>
          <w:rFonts w:ascii="Times New Roman" w:hAnsi="Times New Roman" w:cs="Times New Roman"/>
          <w:sz w:val="22"/>
          <w:szCs w:val="16"/>
        </w:rPr>
      </w:pPr>
    </w:p>
    <w:p w:rsidR="008C028C" w:rsidRPr="00A65711" w:rsidRDefault="008C028C">
      <w:pPr>
        <w:rPr>
          <w:b/>
          <w:sz w:val="24"/>
        </w:rPr>
      </w:pPr>
      <w:r w:rsidRPr="00A65711">
        <w:rPr>
          <w:b/>
          <w:sz w:val="24"/>
        </w:rPr>
        <w:t>3 podané nepodporené projekty:</w:t>
      </w:r>
    </w:p>
    <w:p w:rsidR="008C028C" w:rsidRPr="00A65711" w:rsidRDefault="00FC34F1">
      <w:pPr>
        <w:rPr>
          <w:sz w:val="24"/>
        </w:rPr>
      </w:pPr>
      <w:r w:rsidRPr="00A65711">
        <w:rPr>
          <w:sz w:val="24"/>
        </w:rPr>
        <w:t>Nadácia Tesco – Jeden za všetkých, všetci a spolu pre naše gymnázium – 1600 Eur</w:t>
      </w:r>
    </w:p>
    <w:p w:rsidR="00FC34F1" w:rsidRPr="00A65711" w:rsidRDefault="00FC34F1">
      <w:pPr>
        <w:rPr>
          <w:sz w:val="24"/>
        </w:rPr>
      </w:pPr>
      <w:r w:rsidRPr="00A65711">
        <w:rPr>
          <w:sz w:val="24"/>
        </w:rPr>
        <w:t xml:space="preserve">ZSE – Prírodná </w:t>
      </w:r>
      <w:proofErr w:type="spellStart"/>
      <w:r w:rsidRPr="00A65711">
        <w:rPr>
          <w:sz w:val="24"/>
        </w:rPr>
        <w:t>ekoučebňa</w:t>
      </w:r>
      <w:proofErr w:type="spellEnd"/>
      <w:r w:rsidRPr="00A65711">
        <w:rPr>
          <w:sz w:val="24"/>
        </w:rPr>
        <w:t>, ktorá nás učí, rozvíja a spája</w:t>
      </w:r>
    </w:p>
    <w:p w:rsidR="00FC34F1" w:rsidRPr="00A65711" w:rsidRDefault="00FC34F1">
      <w:pPr>
        <w:rPr>
          <w:sz w:val="24"/>
        </w:rPr>
      </w:pPr>
      <w:r w:rsidRPr="00A65711">
        <w:rPr>
          <w:sz w:val="24"/>
        </w:rPr>
        <w:t xml:space="preserve">Zelené oázy – </w:t>
      </w:r>
      <w:proofErr w:type="spellStart"/>
      <w:r w:rsidRPr="00A65711">
        <w:rPr>
          <w:sz w:val="24"/>
        </w:rPr>
        <w:t>Ekopolis</w:t>
      </w:r>
      <w:proofErr w:type="spellEnd"/>
      <w:r w:rsidRPr="00A65711">
        <w:rPr>
          <w:sz w:val="24"/>
        </w:rPr>
        <w:t xml:space="preserve"> – Zelená </w:t>
      </w:r>
      <w:proofErr w:type="spellStart"/>
      <w:r w:rsidRPr="00A65711">
        <w:rPr>
          <w:sz w:val="24"/>
        </w:rPr>
        <w:t>ekoučebňa</w:t>
      </w:r>
      <w:proofErr w:type="spellEnd"/>
      <w:r w:rsidRPr="00A65711">
        <w:rPr>
          <w:sz w:val="24"/>
        </w:rPr>
        <w:t>, ktorá spája, šľachtí a učí</w:t>
      </w:r>
    </w:p>
    <w:p w:rsidR="00FC34F1" w:rsidRPr="00A65711" w:rsidRDefault="00FC34F1">
      <w:pPr>
        <w:rPr>
          <w:sz w:val="24"/>
        </w:rPr>
      </w:pPr>
      <w:r w:rsidRPr="00A65711">
        <w:rPr>
          <w:sz w:val="24"/>
        </w:rPr>
        <w:t>-koordiná</w:t>
      </w:r>
      <w:r w:rsidR="00A65711">
        <w:rPr>
          <w:sz w:val="24"/>
        </w:rPr>
        <w:t>tor</w:t>
      </w:r>
      <w:r w:rsidRPr="00A65711">
        <w:rPr>
          <w:sz w:val="24"/>
        </w:rPr>
        <w:t xml:space="preserve"> aktivít </w:t>
      </w:r>
      <w:r w:rsidR="00A65711">
        <w:rPr>
          <w:sz w:val="24"/>
        </w:rPr>
        <w:t xml:space="preserve">a podujatí </w:t>
      </w:r>
      <w:r w:rsidRPr="00A65711">
        <w:rPr>
          <w:sz w:val="24"/>
        </w:rPr>
        <w:t>IT Akadémia</w:t>
      </w:r>
    </w:p>
    <w:p w:rsidR="008C028C" w:rsidRPr="00A65711" w:rsidRDefault="00FC34F1">
      <w:pPr>
        <w:rPr>
          <w:sz w:val="24"/>
        </w:rPr>
      </w:pPr>
      <w:r w:rsidRPr="00A65711">
        <w:rPr>
          <w:sz w:val="24"/>
        </w:rPr>
        <w:t>-</w:t>
      </w:r>
      <w:r w:rsidR="008C028C" w:rsidRPr="00A65711">
        <w:rPr>
          <w:sz w:val="24"/>
        </w:rPr>
        <w:t>2 vytvorené a finalizované metodiky v rámci projektu IT Akadémia</w:t>
      </w:r>
    </w:p>
    <w:p w:rsidR="008C028C" w:rsidRPr="00A65711" w:rsidRDefault="00FC34F1">
      <w:pPr>
        <w:rPr>
          <w:sz w:val="24"/>
        </w:rPr>
      </w:pPr>
      <w:r w:rsidRPr="00A65711">
        <w:rPr>
          <w:sz w:val="24"/>
        </w:rPr>
        <w:t>-</w:t>
      </w:r>
      <w:r w:rsidR="008C028C" w:rsidRPr="00A65711">
        <w:rPr>
          <w:sz w:val="24"/>
        </w:rPr>
        <w:t xml:space="preserve">2 celoslovenské </w:t>
      </w:r>
      <w:proofErr w:type="spellStart"/>
      <w:r w:rsidR="008C028C" w:rsidRPr="00A65711">
        <w:rPr>
          <w:sz w:val="24"/>
        </w:rPr>
        <w:t>webináre</w:t>
      </w:r>
      <w:proofErr w:type="spellEnd"/>
      <w:r w:rsidR="008C028C" w:rsidRPr="00A65711">
        <w:rPr>
          <w:sz w:val="24"/>
        </w:rPr>
        <w:t xml:space="preserve"> prezentujúce výučbu </w:t>
      </w:r>
      <w:proofErr w:type="spellStart"/>
      <w:r w:rsidR="008C028C" w:rsidRPr="00A65711">
        <w:rPr>
          <w:sz w:val="24"/>
        </w:rPr>
        <w:t>inovatív</w:t>
      </w:r>
      <w:proofErr w:type="spellEnd"/>
      <w:r w:rsidR="008C028C" w:rsidRPr="00A65711">
        <w:rPr>
          <w:sz w:val="24"/>
        </w:rPr>
        <w:t xml:space="preserve"> v prírodovedných predmetoch a školu:</w:t>
      </w:r>
    </w:p>
    <w:p w:rsidR="008C028C" w:rsidRPr="00A65711" w:rsidRDefault="008C028C">
      <w:pPr>
        <w:rPr>
          <w:sz w:val="24"/>
        </w:rPr>
      </w:pPr>
      <w:proofErr w:type="spellStart"/>
      <w:r w:rsidRPr="00A65711">
        <w:rPr>
          <w:sz w:val="24"/>
        </w:rPr>
        <w:t>Webinár</w:t>
      </w:r>
      <w:proofErr w:type="spellEnd"/>
      <w:r w:rsidRPr="00A65711">
        <w:rPr>
          <w:sz w:val="24"/>
        </w:rPr>
        <w:t xml:space="preserve"> OZ Živica - Ako na to učiť dištančne aj vonku</w:t>
      </w:r>
    </w:p>
    <w:p w:rsidR="008C028C" w:rsidRPr="00A65711" w:rsidRDefault="008C028C">
      <w:pPr>
        <w:rPr>
          <w:sz w:val="24"/>
        </w:rPr>
      </w:pPr>
      <w:proofErr w:type="spellStart"/>
      <w:r w:rsidRPr="00A65711">
        <w:rPr>
          <w:sz w:val="24"/>
        </w:rPr>
        <w:t>Webinár</w:t>
      </w:r>
      <w:proofErr w:type="spellEnd"/>
      <w:r w:rsidRPr="00A65711">
        <w:rPr>
          <w:sz w:val="24"/>
        </w:rPr>
        <w:t xml:space="preserve"> PF UPJŠ – Predstavenie </w:t>
      </w:r>
      <w:r w:rsidR="007A7278" w:rsidRPr="00A65711">
        <w:rPr>
          <w:sz w:val="24"/>
        </w:rPr>
        <w:t xml:space="preserve">bádateľských </w:t>
      </w:r>
      <w:r w:rsidRPr="00A65711">
        <w:rPr>
          <w:sz w:val="24"/>
        </w:rPr>
        <w:t xml:space="preserve">metodík IT Akadémie </w:t>
      </w:r>
      <w:proofErr w:type="spellStart"/>
      <w:r w:rsidR="007A7278" w:rsidRPr="00A65711">
        <w:rPr>
          <w:sz w:val="24"/>
        </w:rPr>
        <w:t>Eko</w:t>
      </w:r>
      <w:proofErr w:type="spellEnd"/>
      <w:r w:rsidR="007A7278" w:rsidRPr="00A65711">
        <w:rPr>
          <w:sz w:val="24"/>
        </w:rPr>
        <w:t xml:space="preserve"> ďalej a Rečou zvierat</w:t>
      </w:r>
    </w:p>
    <w:p w:rsidR="001B1993" w:rsidRDefault="00FC34F1">
      <w:pPr>
        <w:rPr>
          <w:b/>
          <w:sz w:val="24"/>
        </w:rPr>
      </w:pPr>
      <w:r w:rsidRPr="00A65711">
        <w:rPr>
          <w:sz w:val="24"/>
        </w:rPr>
        <w:t>-</w:t>
      </w:r>
      <w:r w:rsidR="008C028C" w:rsidRPr="00A65711">
        <w:rPr>
          <w:sz w:val="24"/>
        </w:rPr>
        <w:t>1 celoslovensk</w:t>
      </w:r>
      <w:r w:rsidRPr="00A65711">
        <w:rPr>
          <w:sz w:val="24"/>
        </w:rPr>
        <w:t>á</w:t>
      </w:r>
      <w:r w:rsidR="008C028C" w:rsidRPr="00A65711">
        <w:rPr>
          <w:sz w:val="24"/>
        </w:rPr>
        <w:t xml:space="preserve"> </w:t>
      </w:r>
      <w:proofErr w:type="spellStart"/>
      <w:r w:rsidR="008C028C" w:rsidRPr="00A65711">
        <w:rPr>
          <w:sz w:val="24"/>
        </w:rPr>
        <w:t>online</w:t>
      </w:r>
      <w:proofErr w:type="spellEnd"/>
      <w:r w:rsidR="008C028C" w:rsidRPr="00A65711">
        <w:rPr>
          <w:sz w:val="24"/>
        </w:rPr>
        <w:t xml:space="preserve"> konferencia OZ Živica v programe Hurá - učíme vonku </w:t>
      </w:r>
      <w:proofErr w:type="spellStart"/>
      <w:r w:rsidR="008C028C" w:rsidRPr="00A65711">
        <w:rPr>
          <w:sz w:val="24"/>
        </w:rPr>
        <w:t>Eko</w:t>
      </w:r>
      <w:proofErr w:type="spellEnd"/>
      <w:r w:rsidR="008C028C" w:rsidRPr="00A65711">
        <w:rPr>
          <w:sz w:val="24"/>
        </w:rPr>
        <w:t xml:space="preserve"> na to vo výučbe BIO-EKO-CHE u</w:t>
      </w:r>
      <w:r w:rsidR="007A7278" w:rsidRPr="00A65711">
        <w:rPr>
          <w:sz w:val="24"/>
        </w:rPr>
        <w:t> </w:t>
      </w:r>
      <w:r w:rsidR="008C028C" w:rsidRPr="00A65711">
        <w:rPr>
          <w:sz w:val="24"/>
        </w:rPr>
        <w:t>tínedžerov</w:t>
      </w:r>
      <w:r w:rsidR="007A7278" w:rsidRPr="00A65711">
        <w:rPr>
          <w:b/>
          <w:sz w:val="24"/>
        </w:rPr>
        <w:t xml:space="preserve">  </w:t>
      </w:r>
    </w:p>
    <w:p w:rsidR="00A65711" w:rsidRDefault="00A65711">
      <w:pPr>
        <w:rPr>
          <w:sz w:val="24"/>
        </w:rPr>
      </w:pPr>
      <w:r w:rsidRPr="00A65711">
        <w:rPr>
          <w:b/>
          <w:sz w:val="24"/>
        </w:rPr>
        <w:t>Spolupráca</w:t>
      </w:r>
      <w:r>
        <w:rPr>
          <w:sz w:val="24"/>
        </w:rPr>
        <w:t xml:space="preserve">: </w:t>
      </w:r>
    </w:p>
    <w:p w:rsidR="00A65711" w:rsidRPr="00A65711" w:rsidRDefault="00A65711">
      <w:pPr>
        <w:rPr>
          <w:sz w:val="24"/>
        </w:rPr>
      </w:pPr>
      <w:r>
        <w:rPr>
          <w:sz w:val="24"/>
        </w:rPr>
        <w:t xml:space="preserve">- PF UPJŠ, TU Zvolen, OZ Čistý </w:t>
      </w:r>
      <w:proofErr w:type="spellStart"/>
      <w:r>
        <w:rPr>
          <w:sz w:val="24"/>
        </w:rPr>
        <w:t>Ružín</w:t>
      </w:r>
      <w:proofErr w:type="spellEnd"/>
      <w:r>
        <w:rPr>
          <w:sz w:val="24"/>
        </w:rPr>
        <w:t>, MŠ Hlavná – projekt na ochranu raka riečneho na Turzove</w:t>
      </w:r>
    </w:p>
    <w:sectPr w:rsidR="00A65711" w:rsidRPr="00A65711" w:rsidSect="00A65711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9EE"/>
    <w:multiLevelType w:val="hybridMultilevel"/>
    <w:tmpl w:val="EAAC76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F6AE5"/>
    <w:multiLevelType w:val="hybridMultilevel"/>
    <w:tmpl w:val="99F00F88"/>
    <w:lvl w:ilvl="0" w:tplc="451CAFB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93"/>
    <w:rsid w:val="000A5B6C"/>
    <w:rsid w:val="00184C25"/>
    <w:rsid w:val="001A088C"/>
    <w:rsid w:val="001B1993"/>
    <w:rsid w:val="00213292"/>
    <w:rsid w:val="00243CFE"/>
    <w:rsid w:val="00244327"/>
    <w:rsid w:val="00291ECB"/>
    <w:rsid w:val="002C5A52"/>
    <w:rsid w:val="00347C8C"/>
    <w:rsid w:val="0037514F"/>
    <w:rsid w:val="003C668A"/>
    <w:rsid w:val="004F5F35"/>
    <w:rsid w:val="004F6C45"/>
    <w:rsid w:val="007A7278"/>
    <w:rsid w:val="007D527E"/>
    <w:rsid w:val="00882997"/>
    <w:rsid w:val="008C028C"/>
    <w:rsid w:val="008F1DD9"/>
    <w:rsid w:val="00952D43"/>
    <w:rsid w:val="00960E6A"/>
    <w:rsid w:val="009A7706"/>
    <w:rsid w:val="00A25A3C"/>
    <w:rsid w:val="00A65711"/>
    <w:rsid w:val="00B234B5"/>
    <w:rsid w:val="00C02899"/>
    <w:rsid w:val="00C11B7B"/>
    <w:rsid w:val="00C23A18"/>
    <w:rsid w:val="00C37E1A"/>
    <w:rsid w:val="00CE0B1E"/>
    <w:rsid w:val="00D02042"/>
    <w:rsid w:val="00D41325"/>
    <w:rsid w:val="00D77A2C"/>
    <w:rsid w:val="00DA7585"/>
    <w:rsid w:val="00DE0F53"/>
    <w:rsid w:val="00EA135C"/>
    <w:rsid w:val="00F31D40"/>
    <w:rsid w:val="00FC2C9F"/>
    <w:rsid w:val="00FC34F1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1993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dpis2">
    <w:name w:val="heading 2"/>
    <w:basedOn w:val="Normlny"/>
    <w:link w:val="Nadpis2Char"/>
    <w:uiPriority w:val="9"/>
    <w:qFormat/>
    <w:rsid w:val="00DA7585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B1993"/>
    <w:pPr>
      <w:spacing w:after="0" w:line="240" w:lineRule="auto"/>
    </w:pPr>
    <w:rPr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1B19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sk-SK"/>
    </w:r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1B1993"/>
    <w:rPr>
      <w:lang w:eastAsia="sk-SK"/>
    </w:rPr>
  </w:style>
  <w:style w:type="paragraph" w:styleId="Obyajntext">
    <w:name w:val="Plain Text"/>
    <w:basedOn w:val="Normlny"/>
    <w:link w:val="ObyajntextChar"/>
    <w:rsid w:val="001B199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hAnsi="Courier New" w:cs="Courier New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1B1993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1B1993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iln">
    <w:name w:val="Strong"/>
    <w:basedOn w:val="Predvolenpsmoodseku"/>
    <w:uiPriority w:val="22"/>
    <w:qFormat/>
    <w:rsid w:val="001B1993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1D40"/>
    <w:rPr>
      <w:rFonts w:ascii="Segoe UI" w:eastAsia="Times New Roman" w:hAnsi="Segoe UI" w:cs="Segoe UI"/>
      <w:sz w:val="18"/>
      <w:szCs w:val="18"/>
    </w:rPr>
  </w:style>
  <w:style w:type="character" w:customStyle="1" w:styleId="il">
    <w:name w:val="il"/>
    <w:basedOn w:val="Predvolenpsmoodseku"/>
    <w:rsid w:val="00DA7585"/>
  </w:style>
  <w:style w:type="character" w:customStyle="1" w:styleId="Nadpis2Char">
    <w:name w:val="Nadpis 2 Char"/>
    <w:basedOn w:val="Predvolenpsmoodseku"/>
    <w:link w:val="Nadpis2"/>
    <w:uiPriority w:val="9"/>
    <w:rsid w:val="00DA758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1993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dpis2">
    <w:name w:val="heading 2"/>
    <w:basedOn w:val="Normlny"/>
    <w:link w:val="Nadpis2Char"/>
    <w:uiPriority w:val="9"/>
    <w:qFormat/>
    <w:rsid w:val="00DA7585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B1993"/>
    <w:pPr>
      <w:spacing w:after="0" w:line="240" w:lineRule="auto"/>
    </w:pPr>
    <w:rPr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1B19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sk-SK"/>
    </w:r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1B1993"/>
    <w:rPr>
      <w:lang w:eastAsia="sk-SK"/>
    </w:rPr>
  </w:style>
  <w:style w:type="paragraph" w:styleId="Obyajntext">
    <w:name w:val="Plain Text"/>
    <w:basedOn w:val="Normlny"/>
    <w:link w:val="ObyajntextChar"/>
    <w:rsid w:val="001B199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hAnsi="Courier New" w:cs="Courier New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1B1993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1B1993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iln">
    <w:name w:val="Strong"/>
    <w:basedOn w:val="Predvolenpsmoodseku"/>
    <w:uiPriority w:val="22"/>
    <w:qFormat/>
    <w:rsid w:val="001B1993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1D40"/>
    <w:rPr>
      <w:rFonts w:ascii="Segoe UI" w:eastAsia="Times New Roman" w:hAnsi="Segoe UI" w:cs="Segoe UI"/>
      <w:sz w:val="18"/>
      <w:szCs w:val="18"/>
    </w:rPr>
  </w:style>
  <w:style w:type="character" w:customStyle="1" w:styleId="il">
    <w:name w:val="il"/>
    <w:basedOn w:val="Predvolenpsmoodseku"/>
    <w:rsid w:val="00DA7585"/>
  </w:style>
  <w:style w:type="character" w:customStyle="1" w:styleId="Nadpis2Char">
    <w:name w:val="Nadpis 2 Char"/>
    <w:basedOn w:val="Predvolenpsmoodseku"/>
    <w:link w:val="Nadpis2"/>
    <w:uiPriority w:val="9"/>
    <w:rsid w:val="00DA758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ucitel</cp:lastModifiedBy>
  <cp:revision>23</cp:revision>
  <cp:lastPrinted>2021-06-16T10:48:00Z</cp:lastPrinted>
  <dcterms:created xsi:type="dcterms:W3CDTF">2021-06-17T06:19:00Z</dcterms:created>
  <dcterms:modified xsi:type="dcterms:W3CDTF">2021-06-23T07:01:00Z</dcterms:modified>
</cp:coreProperties>
</file>