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2A4" w:rsidRDefault="005B144D" w:rsidP="005B144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144D">
        <w:rPr>
          <w:rFonts w:ascii="Times New Roman" w:hAnsi="Times New Roman" w:cs="Times New Roman"/>
          <w:b/>
          <w:sz w:val="24"/>
          <w:szCs w:val="24"/>
        </w:rPr>
        <w:t>Opakovanie – rozmnožovanie rastlín</w:t>
      </w:r>
    </w:p>
    <w:p w:rsidR="005B144D" w:rsidRDefault="005B144D" w:rsidP="005B1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Popíš stavbu tyčinky i piestika. (5b)</w:t>
      </w:r>
    </w:p>
    <w:p w:rsidR="005B144D" w:rsidRDefault="005B144D" w:rsidP="005B144D">
      <w:pPr>
        <w:rPr>
          <w:rFonts w:ascii="Times New Roman" w:hAnsi="Times New Roman" w:cs="Times New Roman"/>
          <w:sz w:val="24"/>
          <w:szCs w:val="24"/>
        </w:rPr>
      </w:pPr>
    </w:p>
    <w:p w:rsidR="005B144D" w:rsidRDefault="001902A4" w:rsidP="005B1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oundrect id="_x0000_s1031" style="position:absolute;margin-left:-1.1pt;margin-top:2.65pt;width:160.5pt;height:14.25pt;z-index:251663360" arcsize="10923f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oundrect id="_x0000_s1030" style="position:absolute;margin-left:234.4pt;margin-top:166.9pt;width:33pt;height:18pt;z-index:251662336" arcsize="10923f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oundrect id="_x0000_s1029" style="position:absolute;margin-left:261.4pt;margin-top:143.65pt;width:26.25pt;height:15.75pt;z-index:251661312" arcsize="10923f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oundrect id="_x0000_s1028" style="position:absolute;margin-left:261.4pt;margin-top:87.4pt;width:26.25pt;height:17.25pt;z-index:251660288" arcsize="10923f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oundrect id="_x0000_s1027" style="position:absolute;margin-left:251.65pt;margin-top:43.15pt;width:27pt;height:18.75pt;z-index:251659264" arcsize="10923f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26" style="position:absolute;margin-left:330.4pt;margin-top:67.15pt;width:48.75pt;height:56.25pt;z-index:251658240"/>
        </w:pict>
      </w:r>
      <w:r w:rsidR="005B14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76800" cy="2645664"/>
            <wp:effectExtent l="19050" t="0" r="0" b="0"/>
            <wp:docPr id="1" name="Obrázok 0" descr="Clipboard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board02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64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44D" w:rsidRDefault="005B144D" w:rsidP="005B1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Vymenuj </w:t>
      </w:r>
      <w:r w:rsidRPr="005B144D">
        <w:rPr>
          <w:rFonts w:ascii="Times New Roman" w:hAnsi="Times New Roman" w:cs="Times New Roman"/>
          <w:b/>
          <w:sz w:val="24"/>
          <w:szCs w:val="24"/>
        </w:rPr>
        <w:t>nekvitnúce rastliny</w:t>
      </w:r>
      <w:r>
        <w:rPr>
          <w:rFonts w:ascii="Times New Roman" w:hAnsi="Times New Roman" w:cs="Times New Roman"/>
          <w:sz w:val="24"/>
          <w:szCs w:val="24"/>
        </w:rPr>
        <w:t>. (3b)</w:t>
      </w:r>
    </w:p>
    <w:p w:rsidR="009004DD" w:rsidRDefault="009004DD" w:rsidP="005B144D">
      <w:pPr>
        <w:rPr>
          <w:rFonts w:ascii="Times New Roman" w:hAnsi="Times New Roman" w:cs="Times New Roman"/>
          <w:sz w:val="24"/>
          <w:szCs w:val="24"/>
        </w:rPr>
      </w:pPr>
    </w:p>
    <w:p w:rsidR="005B144D" w:rsidRDefault="005B144D" w:rsidP="005B144D">
      <w:pPr>
        <w:rPr>
          <w:rFonts w:ascii="Times New Roman" w:hAnsi="Times New Roman" w:cs="Times New Roman"/>
          <w:sz w:val="24"/>
          <w:szCs w:val="24"/>
        </w:rPr>
      </w:pPr>
    </w:p>
    <w:p w:rsidR="005B144D" w:rsidRDefault="005B144D" w:rsidP="005B1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Vysvetli, čo je </w:t>
      </w:r>
      <w:r w:rsidRPr="005B144D">
        <w:rPr>
          <w:rFonts w:ascii="Times New Roman" w:hAnsi="Times New Roman" w:cs="Times New Roman"/>
          <w:b/>
          <w:sz w:val="24"/>
          <w:szCs w:val="24"/>
        </w:rPr>
        <w:t>oplodnenie</w:t>
      </w:r>
      <w:r>
        <w:rPr>
          <w:rFonts w:ascii="Times New Roman" w:hAnsi="Times New Roman" w:cs="Times New Roman"/>
          <w:sz w:val="24"/>
          <w:szCs w:val="24"/>
        </w:rPr>
        <w:t>. (2b)</w:t>
      </w:r>
    </w:p>
    <w:p w:rsidR="009004DD" w:rsidRDefault="009004DD" w:rsidP="005B144D">
      <w:pPr>
        <w:rPr>
          <w:rFonts w:ascii="Times New Roman" w:hAnsi="Times New Roman" w:cs="Times New Roman"/>
          <w:sz w:val="24"/>
          <w:szCs w:val="24"/>
        </w:rPr>
      </w:pPr>
    </w:p>
    <w:p w:rsidR="005B144D" w:rsidRDefault="005B144D" w:rsidP="005B144D">
      <w:pPr>
        <w:rPr>
          <w:rFonts w:ascii="Times New Roman" w:hAnsi="Times New Roman" w:cs="Times New Roman"/>
          <w:sz w:val="24"/>
          <w:szCs w:val="24"/>
        </w:rPr>
      </w:pPr>
    </w:p>
    <w:p w:rsidR="005B144D" w:rsidRDefault="005B144D" w:rsidP="005B1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1F4268">
        <w:rPr>
          <w:rFonts w:ascii="Times New Roman" w:hAnsi="Times New Roman" w:cs="Times New Roman"/>
          <w:sz w:val="24"/>
          <w:szCs w:val="24"/>
        </w:rPr>
        <w:t>Akými dvoma spôsobmi sa rozmnožujú kvitnúce rastliny?</w:t>
      </w:r>
      <w:r>
        <w:rPr>
          <w:rFonts w:ascii="Times New Roman" w:hAnsi="Times New Roman" w:cs="Times New Roman"/>
          <w:sz w:val="24"/>
          <w:szCs w:val="24"/>
        </w:rPr>
        <w:t>. (2b)</w:t>
      </w:r>
    </w:p>
    <w:p w:rsidR="009004DD" w:rsidRDefault="009004DD" w:rsidP="005B144D">
      <w:pPr>
        <w:rPr>
          <w:rFonts w:ascii="Times New Roman" w:hAnsi="Times New Roman" w:cs="Times New Roman"/>
          <w:sz w:val="24"/>
          <w:szCs w:val="24"/>
        </w:rPr>
      </w:pPr>
    </w:p>
    <w:p w:rsidR="005B144D" w:rsidRDefault="005B144D" w:rsidP="005B144D">
      <w:pPr>
        <w:rPr>
          <w:rFonts w:ascii="Times New Roman" w:hAnsi="Times New Roman" w:cs="Times New Roman"/>
          <w:sz w:val="24"/>
          <w:szCs w:val="24"/>
        </w:rPr>
      </w:pPr>
    </w:p>
    <w:p w:rsidR="005B144D" w:rsidRDefault="005B144D" w:rsidP="005B1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Uveď k obrázkom názvy rastlín. (3b)</w:t>
      </w:r>
    </w:p>
    <w:p w:rsidR="005B144D" w:rsidRDefault="005B144D" w:rsidP="005B144D">
      <w:pPr>
        <w:rPr>
          <w:rFonts w:ascii="Times New Roman" w:hAnsi="Times New Roman" w:cs="Times New Roman"/>
          <w:sz w:val="24"/>
          <w:szCs w:val="24"/>
        </w:rPr>
      </w:pPr>
      <w:r w:rsidRPr="005B14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85850" cy="1343025"/>
            <wp:effectExtent l="114300" t="95250" r="95250" b="104775"/>
            <wp:docPr id="2" name="Obrázok 1" descr="prasli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prasli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35" cy="134300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Pr="005B14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04899" cy="1343025"/>
            <wp:effectExtent l="114300" t="95250" r="95251" b="104775"/>
            <wp:docPr id="3" name="Obrázok 3" descr="papra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papraď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189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770" cy="1342868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Pr="005B14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03756" cy="1343025"/>
            <wp:effectExtent l="95250" t="95250" r="91644" b="104775"/>
            <wp:docPr id="4" name="Obrázok 2" descr="stanislav_durica_1554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tanislav_durica_15548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614" cy="134286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5B144D" w:rsidRDefault="005B144D" w:rsidP="005B144D">
      <w:pPr>
        <w:rPr>
          <w:rFonts w:ascii="Times New Roman" w:hAnsi="Times New Roman" w:cs="Times New Roman"/>
          <w:sz w:val="24"/>
          <w:szCs w:val="24"/>
        </w:rPr>
      </w:pPr>
    </w:p>
    <w:p w:rsidR="005B144D" w:rsidRDefault="005B144D" w:rsidP="005B144D">
      <w:pPr>
        <w:rPr>
          <w:rFonts w:ascii="Times New Roman" w:hAnsi="Times New Roman" w:cs="Times New Roman"/>
          <w:sz w:val="24"/>
          <w:szCs w:val="24"/>
        </w:rPr>
      </w:pPr>
    </w:p>
    <w:p w:rsidR="009004DD" w:rsidRDefault="009004DD" w:rsidP="005B144D">
      <w:pPr>
        <w:rPr>
          <w:rFonts w:ascii="Times New Roman" w:hAnsi="Times New Roman" w:cs="Times New Roman"/>
          <w:sz w:val="24"/>
          <w:szCs w:val="24"/>
        </w:rPr>
      </w:pPr>
    </w:p>
    <w:p w:rsidR="005B144D" w:rsidRDefault="005B144D" w:rsidP="005B1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 Rozhodni o pravdivosti tvrdení.</w:t>
      </w:r>
    </w:p>
    <w:p w:rsidR="005B144D" w:rsidRDefault="005B144D" w:rsidP="009004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Nepohlavné rozmnožovanie je jednoduchý spôsob rozmnožovania.                 </w:t>
      </w:r>
      <w:r w:rsidR="009004DD">
        <w:rPr>
          <w:rFonts w:ascii="Times New Roman" w:hAnsi="Times New Roman" w:cs="Times New Roman"/>
          <w:sz w:val="24"/>
          <w:szCs w:val="24"/>
        </w:rPr>
        <w:t xml:space="preserve">         áno   </w:t>
      </w:r>
      <w:r>
        <w:rPr>
          <w:rFonts w:ascii="Times New Roman" w:hAnsi="Times New Roman" w:cs="Times New Roman"/>
          <w:sz w:val="24"/>
          <w:szCs w:val="24"/>
        </w:rPr>
        <w:t xml:space="preserve"> nie</w:t>
      </w:r>
    </w:p>
    <w:p w:rsidR="005B144D" w:rsidRDefault="009004DD" w:rsidP="009004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Nepohlavným rozmnožovaním vznikajú jedince zhodné s materskými jedincami.    áno   nie</w:t>
      </w:r>
    </w:p>
    <w:p w:rsidR="009004DD" w:rsidRDefault="009004DD" w:rsidP="009004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Ihličnany majú nahé semená uložené na šupine šišky.                                                 áno   nie</w:t>
      </w:r>
    </w:p>
    <w:p w:rsidR="009004DD" w:rsidRDefault="009004DD" w:rsidP="009004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004DD" w:rsidRDefault="009004DD" w:rsidP="005B1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Vysvetli, aké je to priečne delenie u baktérií. (2b)</w:t>
      </w:r>
    </w:p>
    <w:p w:rsidR="001F4268" w:rsidRDefault="001F4268" w:rsidP="005B144D">
      <w:pPr>
        <w:rPr>
          <w:rFonts w:ascii="Times New Roman" w:hAnsi="Times New Roman" w:cs="Times New Roman"/>
          <w:sz w:val="24"/>
          <w:szCs w:val="24"/>
        </w:rPr>
      </w:pPr>
    </w:p>
    <w:p w:rsidR="001F4268" w:rsidRDefault="001F4268" w:rsidP="005B1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Uveď príklad na rozmnožovanie húb. (1b)</w:t>
      </w:r>
    </w:p>
    <w:p w:rsidR="001F4268" w:rsidRDefault="001F4268" w:rsidP="005B144D">
      <w:pPr>
        <w:rPr>
          <w:rFonts w:ascii="Times New Roman" w:hAnsi="Times New Roman" w:cs="Times New Roman"/>
          <w:sz w:val="24"/>
          <w:szCs w:val="24"/>
        </w:rPr>
      </w:pPr>
    </w:p>
    <w:p w:rsidR="001F4268" w:rsidRDefault="001F4268" w:rsidP="005B1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V ktorej časti dňa prebieha fotosyntéza? (1b)</w:t>
      </w:r>
    </w:p>
    <w:p w:rsidR="001F4268" w:rsidRDefault="001F4268" w:rsidP="005B144D">
      <w:pPr>
        <w:rPr>
          <w:rFonts w:ascii="Times New Roman" w:hAnsi="Times New Roman" w:cs="Times New Roman"/>
          <w:sz w:val="24"/>
          <w:szCs w:val="24"/>
        </w:rPr>
      </w:pPr>
    </w:p>
    <w:p w:rsidR="001F4268" w:rsidRDefault="001F4268" w:rsidP="005B1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Pri fotosyntéze rastlina produkuje ....................... (1b)</w:t>
      </w:r>
    </w:p>
    <w:p w:rsidR="005B144D" w:rsidRDefault="009004DD" w:rsidP="005B1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60075D" w:rsidRPr="005B144D" w:rsidRDefault="0060075D" w:rsidP="005B1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Čo spôsobujú parazitické baktérie? (1b)</w:t>
      </w:r>
    </w:p>
    <w:sectPr w:rsidR="0060075D" w:rsidRPr="005B144D" w:rsidSect="001902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B144D"/>
    <w:rsid w:val="001902A4"/>
    <w:rsid w:val="001F4268"/>
    <w:rsid w:val="005B144D"/>
    <w:rsid w:val="0060075D"/>
    <w:rsid w:val="009004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902A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5B14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B14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Zborovna</dc:creator>
  <cp:keywords/>
  <dc:description/>
  <cp:lastModifiedBy>HP</cp:lastModifiedBy>
  <cp:revision>4</cp:revision>
  <cp:lastPrinted>2019-10-17T09:39:00Z</cp:lastPrinted>
  <dcterms:created xsi:type="dcterms:W3CDTF">2019-10-17T09:26:00Z</dcterms:created>
  <dcterms:modified xsi:type="dcterms:W3CDTF">2021-10-20T10:16:00Z</dcterms:modified>
</cp:coreProperties>
</file>