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CB0" w:rsidRDefault="00E11CB0" w:rsidP="00431F54">
      <w:pPr>
        <w:spacing w:before="100" w:beforeAutospacing="1" w:after="100" w:afterAutospacing="1" w:line="240" w:lineRule="auto"/>
        <w:ind w:firstLine="708"/>
        <w:jc w:val="both"/>
        <w:outlineLvl w:val="0"/>
        <w:rPr>
          <w:b/>
          <w:sz w:val="24"/>
        </w:rPr>
      </w:pPr>
      <w:r>
        <w:rPr>
          <w:b/>
          <w:sz w:val="24"/>
        </w:rPr>
        <w:t xml:space="preserve">Vážená komisia, volám sa Ľubomír </w:t>
      </w:r>
      <w:proofErr w:type="spellStart"/>
      <w:r>
        <w:rPr>
          <w:b/>
          <w:sz w:val="24"/>
        </w:rPr>
        <w:t>Krompaský</w:t>
      </w:r>
      <w:proofErr w:type="spellEnd"/>
      <w:r>
        <w:rPr>
          <w:b/>
          <w:sz w:val="24"/>
        </w:rPr>
        <w:t xml:space="preserve">, som študentom </w:t>
      </w:r>
      <w:r w:rsidR="00BA3325">
        <w:rPr>
          <w:b/>
          <w:sz w:val="24"/>
        </w:rPr>
        <w:t>Gymnázia</w:t>
      </w:r>
      <w:r>
        <w:rPr>
          <w:b/>
          <w:sz w:val="24"/>
        </w:rPr>
        <w:t xml:space="preserve"> v Gelnici a vypracoval som projekt s názvom Zo života mojich včiel.</w:t>
      </w:r>
    </w:p>
    <w:p w:rsidR="00D816F9" w:rsidRDefault="000B63A0" w:rsidP="00E11CB0">
      <w:pPr>
        <w:spacing w:before="100" w:beforeAutospacing="1" w:after="100" w:afterAutospacing="1" w:line="240" w:lineRule="auto"/>
        <w:jc w:val="both"/>
        <w:outlineLvl w:val="0"/>
        <w:rPr>
          <w:sz w:val="24"/>
        </w:rPr>
      </w:pPr>
      <w:r w:rsidRPr="00BE72D5">
        <w:rPr>
          <w:b/>
          <w:sz w:val="24"/>
        </w:rPr>
        <w:t xml:space="preserve"> </w:t>
      </w:r>
      <w:r w:rsidR="00431F54">
        <w:rPr>
          <w:b/>
          <w:sz w:val="24"/>
        </w:rPr>
        <w:tab/>
      </w:r>
      <w:r w:rsidR="00C12FE1" w:rsidRPr="00BE72D5">
        <w:rPr>
          <w:sz w:val="24"/>
        </w:rPr>
        <w:t>Už od mala som sledoval otca ako pracuje pri včelách</w:t>
      </w:r>
      <w:r w:rsidRPr="00BE72D5">
        <w:rPr>
          <w:sz w:val="24"/>
        </w:rPr>
        <w:t xml:space="preserve">. Včely ma fascinovali a dokonca sa </w:t>
      </w:r>
      <w:r w:rsidR="00900926" w:rsidRPr="00BE72D5">
        <w:rPr>
          <w:sz w:val="24"/>
        </w:rPr>
        <w:t>st</w:t>
      </w:r>
      <w:r w:rsidR="00E11CB0">
        <w:rPr>
          <w:sz w:val="24"/>
        </w:rPr>
        <w:t>a</w:t>
      </w:r>
      <w:r w:rsidR="00900926" w:rsidRPr="00BE72D5">
        <w:rPr>
          <w:sz w:val="24"/>
        </w:rPr>
        <w:t>l</w:t>
      </w:r>
      <w:r w:rsidR="00E11CB0">
        <w:rPr>
          <w:sz w:val="24"/>
        </w:rPr>
        <w:t>i</w:t>
      </w:r>
      <w:r w:rsidRPr="00BE72D5">
        <w:rPr>
          <w:sz w:val="24"/>
        </w:rPr>
        <w:t xml:space="preserve"> mojim koníčkom. </w:t>
      </w:r>
    </w:p>
    <w:p w:rsidR="00E11CB0" w:rsidRDefault="00D816F9" w:rsidP="00431F54">
      <w:pPr>
        <w:spacing w:before="100" w:beforeAutospacing="1" w:after="100" w:afterAutospacing="1" w:line="240" w:lineRule="auto"/>
        <w:ind w:firstLine="360"/>
        <w:jc w:val="both"/>
        <w:outlineLvl w:val="0"/>
        <w:rPr>
          <w:sz w:val="24"/>
        </w:rPr>
      </w:pPr>
      <w:r>
        <w:rPr>
          <w:sz w:val="24"/>
        </w:rPr>
        <w:t>Cieľom práce bolo</w:t>
      </w:r>
      <w:r w:rsidR="000B63A0" w:rsidRPr="00BE72D5">
        <w:rPr>
          <w:sz w:val="24"/>
        </w:rPr>
        <w:t xml:space="preserve"> </w:t>
      </w:r>
      <w:r>
        <w:rPr>
          <w:sz w:val="24"/>
        </w:rPr>
        <w:t>opísať</w:t>
      </w:r>
    </w:p>
    <w:p w:rsidR="004D68E7" w:rsidRPr="00D816F9" w:rsidRDefault="00E563F0" w:rsidP="00431F54">
      <w:pPr>
        <w:numPr>
          <w:ilvl w:val="0"/>
          <w:numId w:val="2"/>
        </w:numPr>
        <w:spacing w:before="100" w:beforeAutospacing="1" w:after="100" w:afterAutospacing="1" w:line="240" w:lineRule="auto"/>
        <w:outlineLvl w:val="0"/>
        <w:rPr>
          <w:sz w:val="24"/>
        </w:rPr>
      </w:pPr>
      <w:r w:rsidRPr="00D816F9">
        <w:rPr>
          <w:sz w:val="24"/>
        </w:rPr>
        <w:t xml:space="preserve">pozorovanie a vlastné skúsenosti  z chovu včiel od starostlivosti, </w:t>
      </w:r>
      <w:r w:rsidR="00D816F9">
        <w:rPr>
          <w:sz w:val="24"/>
        </w:rPr>
        <w:t xml:space="preserve">až </w:t>
      </w:r>
      <w:r w:rsidR="00911826">
        <w:rPr>
          <w:sz w:val="24"/>
        </w:rPr>
        <w:t>po získa</w:t>
      </w:r>
      <w:r w:rsidRPr="00D816F9">
        <w:rPr>
          <w:sz w:val="24"/>
        </w:rPr>
        <w:t>nie medu a iných včelích produktov,</w:t>
      </w:r>
    </w:p>
    <w:p w:rsidR="004D68E7" w:rsidRPr="00D816F9" w:rsidRDefault="00911826" w:rsidP="00431F54">
      <w:pPr>
        <w:numPr>
          <w:ilvl w:val="0"/>
          <w:numId w:val="3"/>
        </w:numPr>
        <w:spacing w:before="100" w:beforeAutospacing="1" w:after="100" w:afterAutospacing="1" w:line="240" w:lineRule="auto"/>
        <w:outlineLvl w:val="0"/>
        <w:rPr>
          <w:sz w:val="24"/>
        </w:rPr>
      </w:pPr>
      <w:r>
        <w:rPr>
          <w:sz w:val="24"/>
        </w:rPr>
        <w:t>vytvoriť fotodokumentáciu</w:t>
      </w:r>
      <w:r w:rsidR="00E563F0" w:rsidRPr="00D816F9">
        <w:rPr>
          <w:sz w:val="24"/>
        </w:rPr>
        <w:t xml:space="preserve"> a pripraviť video o chove včiel,</w:t>
      </w:r>
    </w:p>
    <w:p w:rsidR="004D68E7" w:rsidRPr="00D816F9" w:rsidRDefault="00911826" w:rsidP="00431F54">
      <w:pPr>
        <w:numPr>
          <w:ilvl w:val="0"/>
          <w:numId w:val="4"/>
        </w:numPr>
        <w:spacing w:before="100" w:beforeAutospacing="1" w:after="100" w:afterAutospacing="1" w:line="240" w:lineRule="auto"/>
        <w:outlineLvl w:val="0"/>
        <w:rPr>
          <w:sz w:val="24"/>
        </w:rPr>
      </w:pPr>
      <w:r>
        <w:rPr>
          <w:sz w:val="24"/>
        </w:rPr>
        <w:t>a zistiť, či sa vo vzorkách medu nachádzajú</w:t>
      </w:r>
      <w:r w:rsidR="00E563F0" w:rsidRPr="00D816F9">
        <w:rPr>
          <w:sz w:val="24"/>
        </w:rPr>
        <w:t xml:space="preserve"> toxick</w:t>
      </w:r>
      <w:r>
        <w:rPr>
          <w:sz w:val="24"/>
        </w:rPr>
        <w:t>é</w:t>
      </w:r>
      <w:r w:rsidR="00E563F0" w:rsidRPr="00D816F9">
        <w:rPr>
          <w:sz w:val="24"/>
        </w:rPr>
        <w:t xml:space="preserve"> kov</w:t>
      </w:r>
      <w:r>
        <w:rPr>
          <w:sz w:val="24"/>
        </w:rPr>
        <w:t>y.</w:t>
      </w:r>
    </w:p>
    <w:p w:rsidR="00431F54" w:rsidRDefault="00431F54" w:rsidP="00431F54">
      <w:pPr>
        <w:spacing w:before="100" w:beforeAutospacing="1" w:after="100" w:afterAutospacing="1" w:line="240" w:lineRule="auto"/>
        <w:ind w:firstLine="360"/>
        <w:outlineLvl w:val="0"/>
        <w:rPr>
          <w:sz w:val="24"/>
        </w:rPr>
      </w:pPr>
    </w:p>
    <w:p w:rsidR="00D816F9" w:rsidRDefault="00911826" w:rsidP="00431F54">
      <w:pPr>
        <w:spacing w:before="100" w:beforeAutospacing="1" w:after="100" w:afterAutospacing="1" w:line="240" w:lineRule="auto"/>
        <w:ind w:firstLine="360"/>
        <w:jc w:val="both"/>
        <w:outlineLvl w:val="0"/>
        <w:rPr>
          <w:sz w:val="24"/>
        </w:rPr>
      </w:pPr>
      <w:r>
        <w:rPr>
          <w:sz w:val="24"/>
        </w:rPr>
        <w:t xml:space="preserve">Pochádzam z obce Smolnícka Huta v okrese Gelnica a tu sa nachádza aj úľ v ktorom chovám svoje včelstvo. </w:t>
      </w:r>
      <w:r>
        <w:rPr>
          <w:sz w:val="24"/>
        </w:rPr>
        <w:tab/>
      </w:r>
      <w:r w:rsidRPr="007873DA">
        <w:rPr>
          <w:b/>
          <w:sz w:val="24"/>
        </w:rPr>
        <w:t>Ukáž</w:t>
      </w:r>
    </w:p>
    <w:p w:rsidR="00911826" w:rsidRDefault="007873DA" w:rsidP="00431F54">
      <w:pPr>
        <w:spacing w:before="100" w:beforeAutospacing="1" w:after="100" w:afterAutospacing="1" w:line="240" w:lineRule="auto"/>
        <w:ind w:firstLine="360"/>
        <w:jc w:val="both"/>
        <w:outlineLvl w:val="0"/>
        <w:rPr>
          <w:sz w:val="24"/>
        </w:rPr>
      </w:pPr>
      <w:r>
        <w:rPr>
          <w:sz w:val="24"/>
        </w:rPr>
        <w:t>Práca obsahuje moje</w:t>
      </w:r>
      <w:r w:rsidR="00911826">
        <w:rPr>
          <w:sz w:val="24"/>
        </w:rPr>
        <w:t xml:space="preserve"> pozorovanie od marca 2013 do septembra 2014</w:t>
      </w:r>
      <w:r w:rsidR="00E77240">
        <w:rPr>
          <w:sz w:val="24"/>
        </w:rPr>
        <w:t xml:space="preserve"> a sú z neho vytvorené fotografie a vide</w:t>
      </w:r>
      <w:r w:rsidR="00911826">
        <w:rPr>
          <w:sz w:val="24"/>
        </w:rPr>
        <w:t>o</w:t>
      </w:r>
      <w:r w:rsidR="00E77240">
        <w:rPr>
          <w:sz w:val="24"/>
        </w:rPr>
        <w:t>, ktoré si budete môcť pozrieť.</w:t>
      </w:r>
    </w:p>
    <w:p w:rsidR="00E11CB0" w:rsidRDefault="00D816F9" w:rsidP="00431F54">
      <w:pPr>
        <w:spacing w:before="100" w:beforeAutospacing="1" w:after="100" w:afterAutospacing="1" w:line="240" w:lineRule="auto"/>
        <w:outlineLvl w:val="0"/>
        <w:rPr>
          <w:sz w:val="24"/>
        </w:rPr>
      </w:pPr>
      <w:r>
        <w:rPr>
          <w:sz w:val="24"/>
        </w:rPr>
        <w:t>A ako to celé začalo?</w:t>
      </w:r>
    </w:p>
    <w:p w:rsidR="00431F54" w:rsidRPr="00C1722D" w:rsidRDefault="00431F54" w:rsidP="00431F54">
      <w:pPr>
        <w:spacing w:before="100" w:beforeAutospacing="1" w:after="100" w:afterAutospacing="1" w:line="240" w:lineRule="auto"/>
        <w:ind w:firstLine="708"/>
        <w:jc w:val="both"/>
        <w:outlineLvl w:val="0"/>
        <w:rPr>
          <w:rFonts w:ascii="Times New Roman" w:hAnsi="Times New Roman" w:cs="Times New Roman"/>
          <w:sz w:val="24"/>
          <w:szCs w:val="28"/>
        </w:rPr>
      </w:pPr>
      <w:r w:rsidRPr="00C1722D">
        <w:rPr>
          <w:rFonts w:ascii="Times New Roman" w:hAnsi="Times New Roman" w:cs="Times New Roman"/>
          <w:sz w:val="24"/>
          <w:szCs w:val="28"/>
        </w:rPr>
        <w:t xml:space="preserve">Po rokoch asistovania otcovi pri včelách som túžil po vlastnej rodine. Dňa 7. júna 2013 sa včelstvo vyrojilo. Roj bol pomerne veľký so starou matkou. Dočasne som ich ubytoval v otcovom úli. Včelstvo sa usídlilo a pripravoval som ho na zimu prikrmovaním cukrového roztoku. Rodina nebola dostatočne silná, ale prežila. Chodil som rodinu počas zimy kontrolovať stetoskopom, či žije. Keď sa oteplilo, skontroloval som počet včelích mŕtvoliek a meliva. Všetko nasvedčovalo tomu, že rodina prežila. </w:t>
      </w:r>
    </w:p>
    <w:p w:rsidR="00431F54" w:rsidRPr="00C1722D" w:rsidRDefault="00431F54" w:rsidP="00431F54">
      <w:pPr>
        <w:spacing w:before="100" w:beforeAutospacing="1" w:after="100" w:afterAutospacing="1" w:line="240" w:lineRule="auto"/>
        <w:ind w:firstLine="708"/>
        <w:jc w:val="both"/>
        <w:outlineLvl w:val="0"/>
        <w:rPr>
          <w:rFonts w:ascii="Times New Roman" w:hAnsi="Times New Roman" w:cs="Times New Roman"/>
          <w:sz w:val="24"/>
          <w:szCs w:val="28"/>
        </w:rPr>
      </w:pPr>
      <w:r w:rsidRPr="00C1722D">
        <w:rPr>
          <w:rFonts w:ascii="Times New Roman" w:hAnsi="Times New Roman" w:cs="Times New Roman"/>
          <w:sz w:val="24"/>
          <w:szCs w:val="28"/>
        </w:rPr>
        <w:t xml:space="preserve">Neskôr včely vyleteli von z úľa a zberaním peľu z prvých jarných kvetov, ako aj zo šafranu začali naberať na sile. </w:t>
      </w:r>
    </w:p>
    <w:p w:rsidR="00431F54" w:rsidRPr="00C1722D" w:rsidRDefault="00431F54" w:rsidP="00431F54">
      <w:pPr>
        <w:spacing w:before="100" w:beforeAutospacing="1" w:after="100" w:afterAutospacing="1" w:line="240" w:lineRule="auto"/>
        <w:ind w:firstLine="708"/>
        <w:jc w:val="both"/>
        <w:outlineLvl w:val="0"/>
        <w:rPr>
          <w:rFonts w:ascii="Times New Roman" w:hAnsi="Times New Roman" w:cs="Times New Roman"/>
          <w:sz w:val="24"/>
          <w:szCs w:val="28"/>
        </w:rPr>
      </w:pPr>
      <w:r w:rsidRPr="00C1722D">
        <w:rPr>
          <w:rFonts w:ascii="Times New Roman" w:hAnsi="Times New Roman" w:cs="Times New Roman"/>
          <w:sz w:val="24"/>
          <w:szCs w:val="28"/>
        </w:rPr>
        <w:t xml:space="preserve">V apríli bolo premenlivé počasie zo zrážkami. Iné včelstvá sa snažili prežiť a okrádali tak slabšie včelstvá o zásoby, preto som ich prikrmoval cukrovým roztokom v pomer 1:1. </w:t>
      </w:r>
    </w:p>
    <w:p w:rsidR="00431F54" w:rsidRPr="00C1722D" w:rsidRDefault="00431F54" w:rsidP="00431F54">
      <w:pPr>
        <w:spacing w:before="100" w:beforeAutospacing="1" w:after="100" w:afterAutospacing="1" w:line="240" w:lineRule="auto"/>
        <w:ind w:firstLine="708"/>
        <w:jc w:val="both"/>
        <w:outlineLvl w:val="0"/>
        <w:rPr>
          <w:rFonts w:ascii="Times New Roman" w:hAnsi="Times New Roman" w:cs="Times New Roman"/>
          <w:sz w:val="24"/>
          <w:szCs w:val="28"/>
        </w:rPr>
      </w:pPr>
      <w:r w:rsidRPr="00C1722D">
        <w:rPr>
          <w:rFonts w:ascii="Times New Roman" w:hAnsi="Times New Roman" w:cs="Times New Roman"/>
          <w:sz w:val="24"/>
          <w:szCs w:val="28"/>
        </w:rPr>
        <w:t xml:space="preserve">V lete včelstvu pribudlo síl, matka sa rozkládla a začal sa črtať prvý med. Musel som teda pridať ďalší nadstavec. Skontroloval som </w:t>
      </w:r>
      <w:proofErr w:type="spellStart"/>
      <w:r w:rsidRPr="00C1722D">
        <w:rPr>
          <w:rFonts w:ascii="Times New Roman" w:hAnsi="Times New Roman" w:cs="Times New Roman"/>
          <w:sz w:val="24"/>
          <w:szCs w:val="28"/>
        </w:rPr>
        <w:t>plodovanie</w:t>
      </w:r>
      <w:proofErr w:type="spellEnd"/>
      <w:r w:rsidRPr="00C1722D">
        <w:rPr>
          <w:rFonts w:ascii="Times New Roman" w:hAnsi="Times New Roman" w:cs="Times New Roman"/>
          <w:sz w:val="24"/>
          <w:szCs w:val="28"/>
        </w:rPr>
        <w:t xml:space="preserve"> matky, zásoby medu a rojivosť. </w:t>
      </w:r>
    </w:p>
    <w:p w:rsidR="00431F54" w:rsidRPr="00C1722D" w:rsidRDefault="00431F54" w:rsidP="00431F54">
      <w:pPr>
        <w:spacing w:before="100" w:beforeAutospacing="1" w:after="100" w:afterAutospacing="1" w:line="240" w:lineRule="auto"/>
        <w:ind w:firstLine="708"/>
        <w:jc w:val="both"/>
        <w:outlineLvl w:val="0"/>
        <w:rPr>
          <w:rFonts w:ascii="Times New Roman" w:hAnsi="Times New Roman" w:cs="Times New Roman"/>
          <w:sz w:val="24"/>
          <w:szCs w:val="28"/>
        </w:rPr>
      </w:pPr>
      <w:r w:rsidRPr="00C1722D">
        <w:rPr>
          <w:rFonts w:ascii="Times New Roman" w:hAnsi="Times New Roman" w:cs="Times New Roman"/>
          <w:sz w:val="24"/>
          <w:szCs w:val="28"/>
        </w:rPr>
        <w:t xml:space="preserve">Súrne som musel mojim plodom posilniť iné otcove včelstvo, aby som zabránil rojeniu. </w:t>
      </w:r>
    </w:p>
    <w:p w:rsidR="00431F54" w:rsidRPr="00C1722D" w:rsidRDefault="00431F54" w:rsidP="00431F54">
      <w:pPr>
        <w:spacing w:before="100" w:beforeAutospacing="1" w:after="100" w:afterAutospacing="1" w:line="240" w:lineRule="auto"/>
        <w:ind w:firstLine="708"/>
        <w:jc w:val="both"/>
        <w:outlineLvl w:val="0"/>
        <w:rPr>
          <w:rFonts w:ascii="Times New Roman" w:hAnsi="Times New Roman" w:cs="Times New Roman"/>
          <w:sz w:val="24"/>
          <w:szCs w:val="28"/>
        </w:rPr>
      </w:pPr>
      <w:r w:rsidRPr="00C1722D">
        <w:rPr>
          <w:rFonts w:ascii="Times New Roman" w:hAnsi="Times New Roman" w:cs="Times New Roman"/>
          <w:sz w:val="24"/>
          <w:szCs w:val="28"/>
        </w:rPr>
        <w:t xml:space="preserve">Po vybratí medových plástov som nahradil med cukrovým roztokom v pomere 3 kg cukru a 2 l vody, čím sa včelstvo zazimuje. Po zazimovaní sme už točili med. </w:t>
      </w:r>
    </w:p>
    <w:p w:rsidR="00431F54" w:rsidRPr="00C1722D" w:rsidRDefault="00431F54" w:rsidP="00431F54">
      <w:pPr>
        <w:spacing w:before="100" w:beforeAutospacing="1" w:after="100" w:afterAutospacing="1" w:line="240" w:lineRule="auto"/>
        <w:ind w:firstLine="708"/>
        <w:jc w:val="both"/>
        <w:outlineLvl w:val="0"/>
        <w:rPr>
          <w:rFonts w:ascii="Times New Roman" w:hAnsi="Times New Roman" w:cs="Times New Roman"/>
          <w:sz w:val="24"/>
          <w:szCs w:val="28"/>
        </w:rPr>
      </w:pPr>
      <w:r>
        <w:rPr>
          <w:rFonts w:ascii="Times New Roman" w:hAnsi="Times New Roman" w:cs="Times New Roman"/>
          <w:bCs/>
          <w:sz w:val="24"/>
          <w:szCs w:val="28"/>
        </w:rPr>
        <w:t xml:space="preserve">Ak porovnáme </w:t>
      </w:r>
      <w:r w:rsidRPr="00C1722D">
        <w:rPr>
          <w:rFonts w:ascii="Times New Roman" w:hAnsi="Times New Roman" w:cs="Times New Roman"/>
          <w:bCs/>
          <w:sz w:val="24"/>
          <w:szCs w:val="28"/>
        </w:rPr>
        <w:t>výnos</w:t>
      </w:r>
      <w:r>
        <w:rPr>
          <w:rFonts w:ascii="Times New Roman" w:hAnsi="Times New Roman" w:cs="Times New Roman"/>
          <w:bCs/>
          <w:sz w:val="24"/>
          <w:szCs w:val="28"/>
        </w:rPr>
        <w:t>y</w:t>
      </w:r>
      <w:r w:rsidRPr="00C1722D">
        <w:rPr>
          <w:rFonts w:ascii="Times New Roman" w:hAnsi="Times New Roman" w:cs="Times New Roman"/>
          <w:bCs/>
          <w:sz w:val="24"/>
          <w:szCs w:val="28"/>
        </w:rPr>
        <w:t xml:space="preserve"> medu </w:t>
      </w:r>
      <w:r>
        <w:rPr>
          <w:rFonts w:ascii="Times New Roman" w:hAnsi="Times New Roman" w:cs="Times New Roman"/>
          <w:bCs/>
          <w:sz w:val="24"/>
          <w:szCs w:val="28"/>
        </w:rPr>
        <w:t xml:space="preserve">za obidva pozorované roky, tak sa </w:t>
      </w:r>
      <w:r w:rsidRPr="00C1722D">
        <w:rPr>
          <w:rFonts w:ascii="Times New Roman" w:hAnsi="Times New Roman" w:cs="Times New Roman"/>
          <w:bCs/>
          <w:sz w:val="24"/>
          <w:szCs w:val="28"/>
        </w:rPr>
        <w:t>líšili</w:t>
      </w:r>
      <w:r>
        <w:rPr>
          <w:rFonts w:ascii="Times New Roman" w:hAnsi="Times New Roman" w:cs="Times New Roman"/>
          <w:bCs/>
          <w:sz w:val="24"/>
          <w:szCs w:val="28"/>
        </w:rPr>
        <w:t>. R</w:t>
      </w:r>
      <w:r w:rsidRPr="00C1722D">
        <w:rPr>
          <w:rFonts w:ascii="Times New Roman" w:hAnsi="Times New Roman" w:cs="Times New Roman"/>
          <w:bCs/>
          <w:sz w:val="24"/>
          <w:szCs w:val="28"/>
        </w:rPr>
        <w:t>ok 2013 bol pre výnosy a</w:t>
      </w:r>
      <w:r>
        <w:rPr>
          <w:rFonts w:ascii="Times New Roman" w:hAnsi="Times New Roman" w:cs="Times New Roman"/>
          <w:bCs/>
          <w:sz w:val="24"/>
          <w:szCs w:val="28"/>
        </w:rPr>
        <w:t xml:space="preserve"> aj </w:t>
      </w:r>
      <w:r w:rsidRPr="00C1722D">
        <w:rPr>
          <w:rFonts w:ascii="Times New Roman" w:hAnsi="Times New Roman" w:cs="Times New Roman"/>
          <w:bCs/>
          <w:sz w:val="24"/>
          <w:szCs w:val="28"/>
        </w:rPr>
        <w:t>život včiel lepší ako rok 2014.</w:t>
      </w:r>
    </w:p>
    <w:p w:rsidR="00431F54" w:rsidRDefault="00431F54" w:rsidP="00431F54">
      <w:pPr>
        <w:pStyle w:val="Nadpis1"/>
        <w:spacing w:line="360" w:lineRule="auto"/>
        <w:ind w:firstLine="708"/>
        <w:jc w:val="both"/>
        <w:rPr>
          <w:b w:val="0"/>
          <w:sz w:val="24"/>
        </w:rPr>
      </w:pPr>
      <w:r>
        <w:rPr>
          <w:b w:val="0"/>
          <w:sz w:val="24"/>
        </w:rPr>
        <w:t xml:space="preserve">Čo sa týka výsledkov analýz: </w:t>
      </w:r>
    </w:p>
    <w:p w:rsidR="00431F54" w:rsidRDefault="00E563F0" w:rsidP="00431F54">
      <w:pPr>
        <w:pStyle w:val="Nadpis1"/>
        <w:spacing w:line="360" w:lineRule="auto"/>
        <w:ind w:firstLine="708"/>
        <w:jc w:val="both"/>
        <w:rPr>
          <w:b w:val="0"/>
          <w:sz w:val="24"/>
        </w:rPr>
      </w:pPr>
      <w:r w:rsidRPr="00055DC0">
        <w:rPr>
          <w:b w:val="0"/>
          <w:sz w:val="24"/>
        </w:rPr>
        <w:lastRenderedPageBreak/>
        <w:t>Ako som spomínal pochádzam zo Smolníckej Huty. V liter</w:t>
      </w:r>
      <w:r w:rsidR="007873DA" w:rsidRPr="00055DC0">
        <w:rPr>
          <w:b w:val="0"/>
          <w:sz w:val="24"/>
        </w:rPr>
        <w:t>a</w:t>
      </w:r>
      <w:r w:rsidRPr="00055DC0">
        <w:rPr>
          <w:b w:val="0"/>
          <w:sz w:val="24"/>
        </w:rPr>
        <w:t xml:space="preserve">túre som sa dočítal, že v oblastiach z vysokým množstvom toxických kovov v pôde sa </w:t>
      </w:r>
      <w:r w:rsidR="00431F54">
        <w:rPr>
          <w:b w:val="0"/>
          <w:sz w:val="24"/>
        </w:rPr>
        <w:t xml:space="preserve">môžu </w:t>
      </w:r>
      <w:r w:rsidRPr="00055DC0">
        <w:rPr>
          <w:b w:val="0"/>
          <w:sz w:val="24"/>
        </w:rPr>
        <w:t>nachádza</w:t>
      </w:r>
      <w:r w:rsidR="00431F54">
        <w:rPr>
          <w:b w:val="0"/>
          <w:sz w:val="24"/>
        </w:rPr>
        <w:t>ť</w:t>
      </w:r>
      <w:r w:rsidRPr="00055DC0">
        <w:rPr>
          <w:b w:val="0"/>
          <w:sz w:val="24"/>
        </w:rPr>
        <w:t xml:space="preserve"> aj ich vysoké množstv</w:t>
      </w:r>
      <w:r w:rsidR="00431F54">
        <w:rPr>
          <w:b w:val="0"/>
          <w:sz w:val="24"/>
        </w:rPr>
        <w:t>á</w:t>
      </w:r>
      <w:r w:rsidRPr="00055DC0">
        <w:rPr>
          <w:b w:val="0"/>
          <w:sz w:val="24"/>
        </w:rPr>
        <w:t xml:space="preserve"> v mede. </w:t>
      </w:r>
      <w:r w:rsidR="007873DA" w:rsidRPr="00055DC0">
        <w:rPr>
          <w:b w:val="0"/>
          <w:sz w:val="24"/>
        </w:rPr>
        <w:t xml:space="preserve">Preto som sa </w:t>
      </w:r>
      <w:r w:rsidR="00431F54">
        <w:rPr>
          <w:b w:val="0"/>
          <w:sz w:val="24"/>
        </w:rPr>
        <w:t xml:space="preserve">to </w:t>
      </w:r>
      <w:r w:rsidR="007873DA" w:rsidRPr="00055DC0">
        <w:rPr>
          <w:b w:val="0"/>
          <w:sz w:val="24"/>
        </w:rPr>
        <w:t>rozhodol zistiť</w:t>
      </w:r>
      <w:r w:rsidR="00431F54">
        <w:rPr>
          <w:b w:val="0"/>
          <w:sz w:val="24"/>
        </w:rPr>
        <w:t xml:space="preserve">. </w:t>
      </w:r>
    </w:p>
    <w:p w:rsidR="00431F54" w:rsidRDefault="00431F54" w:rsidP="00431F54">
      <w:pPr>
        <w:pStyle w:val="Nadpis1"/>
        <w:spacing w:line="360" w:lineRule="auto"/>
        <w:ind w:firstLine="708"/>
        <w:jc w:val="both"/>
        <w:rPr>
          <w:b w:val="0"/>
          <w:sz w:val="24"/>
        </w:rPr>
      </w:pPr>
      <w:r>
        <w:rPr>
          <w:b w:val="0"/>
          <w:sz w:val="24"/>
        </w:rPr>
        <w:t>P</w:t>
      </w:r>
      <w:r w:rsidR="007873DA" w:rsidRPr="00055DC0">
        <w:rPr>
          <w:b w:val="0"/>
          <w:sz w:val="24"/>
        </w:rPr>
        <w:t>ožiadal</w:t>
      </w:r>
      <w:r w:rsidR="00800847" w:rsidRPr="00055DC0">
        <w:rPr>
          <w:b w:val="0"/>
          <w:sz w:val="24"/>
        </w:rPr>
        <w:t>i s</w:t>
      </w:r>
      <w:r w:rsidR="007873DA" w:rsidRPr="00055DC0">
        <w:rPr>
          <w:b w:val="0"/>
          <w:sz w:val="24"/>
        </w:rPr>
        <w:t>m</w:t>
      </w:r>
      <w:r w:rsidR="00800847" w:rsidRPr="00055DC0">
        <w:rPr>
          <w:b w:val="0"/>
          <w:sz w:val="24"/>
        </w:rPr>
        <w:t>e</w:t>
      </w:r>
      <w:r w:rsidR="007873DA" w:rsidRPr="00055DC0">
        <w:rPr>
          <w:b w:val="0"/>
          <w:sz w:val="24"/>
        </w:rPr>
        <w:t xml:space="preserve"> o spoluprácu Hutnícku fakultu</w:t>
      </w:r>
      <w:r w:rsidR="00800847" w:rsidRPr="00055DC0">
        <w:rPr>
          <w:b w:val="0"/>
          <w:sz w:val="24"/>
        </w:rPr>
        <w:t>,</w:t>
      </w:r>
      <w:r w:rsidR="00BA3325">
        <w:rPr>
          <w:b w:val="0"/>
          <w:sz w:val="24"/>
        </w:rPr>
        <w:t xml:space="preserve"> </w:t>
      </w:r>
      <w:r w:rsidR="00800847" w:rsidRPr="00055DC0">
        <w:rPr>
          <w:b w:val="0"/>
          <w:sz w:val="24"/>
        </w:rPr>
        <w:t xml:space="preserve">no </w:t>
      </w:r>
      <w:r w:rsidR="00BA3325">
        <w:rPr>
          <w:b w:val="0"/>
          <w:sz w:val="24"/>
        </w:rPr>
        <w:t>na predpokladané</w:t>
      </w:r>
      <w:r w:rsidR="00800847" w:rsidRPr="00055DC0">
        <w:rPr>
          <w:b w:val="0"/>
          <w:sz w:val="24"/>
        </w:rPr>
        <w:t xml:space="preserve"> množstvá, nemajú dostatočne citlivý prístroj. </w:t>
      </w:r>
    </w:p>
    <w:p w:rsidR="0042032D" w:rsidRDefault="00800847" w:rsidP="00431F54">
      <w:pPr>
        <w:pStyle w:val="Nadpis1"/>
        <w:spacing w:line="360" w:lineRule="auto"/>
        <w:ind w:firstLine="708"/>
        <w:jc w:val="both"/>
        <w:rPr>
          <w:b w:val="0"/>
          <w:sz w:val="24"/>
        </w:rPr>
      </w:pPr>
      <w:r w:rsidRPr="00055DC0">
        <w:rPr>
          <w:b w:val="0"/>
          <w:sz w:val="24"/>
        </w:rPr>
        <w:t xml:space="preserve">Obrátili sme sa teda na </w:t>
      </w:r>
      <w:r w:rsidRPr="00055DC0">
        <w:rPr>
          <w:rStyle w:val="im"/>
          <w:b w:val="0"/>
          <w:sz w:val="24"/>
          <w:szCs w:val="20"/>
        </w:rPr>
        <w:t>Veterinárny a potravinový ústav v</w:t>
      </w:r>
      <w:r w:rsidR="00BA3325">
        <w:rPr>
          <w:rStyle w:val="im"/>
          <w:b w:val="0"/>
          <w:sz w:val="24"/>
          <w:szCs w:val="20"/>
        </w:rPr>
        <w:t> </w:t>
      </w:r>
      <w:r w:rsidRPr="00055DC0">
        <w:rPr>
          <w:rStyle w:val="im"/>
          <w:b w:val="0"/>
          <w:sz w:val="24"/>
          <w:szCs w:val="20"/>
        </w:rPr>
        <w:t>Košiciach</w:t>
      </w:r>
      <w:r w:rsidR="00BA3325">
        <w:rPr>
          <w:rStyle w:val="im"/>
          <w:b w:val="0"/>
          <w:sz w:val="24"/>
          <w:szCs w:val="20"/>
        </w:rPr>
        <w:t xml:space="preserve"> a ako môžete vidieť v tabuľke vo vzorkách boli</w:t>
      </w:r>
      <w:r w:rsidR="00055DC0">
        <w:rPr>
          <w:sz w:val="28"/>
        </w:rPr>
        <w:t xml:space="preserve"> </w:t>
      </w:r>
      <w:r w:rsidR="00055DC0" w:rsidRPr="00BA3325">
        <w:rPr>
          <w:b w:val="0"/>
          <w:sz w:val="24"/>
        </w:rPr>
        <w:t>stanovené kovy – kadmium,</w:t>
      </w:r>
      <w:r w:rsidR="00BA3325" w:rsidRPr="00BA3325">
        <w:rPr>
          <w:b w:val="0"/>
          <w:sz w:val="24"/>
        </w:rPr>
        <w:t xml:space="preserve"> olovo, arzén, meď a ortuť. </w:t>
      </w:r>
      <w:r w:rsidR="00055DC0" w:rsidRPr="00BA3325">
        <w:rPr>
          <w:b w:val="0"/>
          <w:sz w:val="24"/>
        </w:rPr>
        <w:t xml:space="preserve"> </w:t>
      </w:r>
      <w:r w:rsidR="0042032D">
        <w:rPr>
          <w:b w:val="0"/>
          <w:sz w:val="24"/>
        </w:rPr>
        <w:t>Najviac bola v mede prítomná meď a najmenej ortuť a kadmium.</w:t>
      </w:r>
    </w:p>
    <w:p w:rsidR="00900926" w:rsidRPr="00431F54" w:rsidRDefault="00E563F0" w:rsidP="00431F54">
      <w:pPr>
        <w:pStyle w:val="Nadpis1"/>
        <w:spacing w:line="360" w:lineRule="auto"/>
        <w:ind w:firstLine="708"/>
        <w:jc w:val="both"/>
        <w:rPr>
          <w:b w:val="0"/>
          <w:sz w:val="24"/>
        </w:rPr>
      </w:pPr>
      <w:r w:rsidRPr="00431F54">
        <w:rPr>
          <w:b w:val="0"/>
          <w:sz w:val="24"/>
        </w:rPr>
        <w:t>V Smolníku a </w:t>
      </w:r>
      <w:proofErr w:type="spellStart"/>
      <w:r w:rsidRPr="00431F54">
        <w:rPr>
          <w:b w:val="0"/>
          <w:sz w:val="24"/>
        </w:rPr>
        <w:t>Sm</w:t>
      </w:r>
      <w:proofErr w:type="spellEnd"/>
      <w:r w:rsidRPr="00431F54">
        <w:rPr>
          <w:b w:val="0"/>
          <w:sz w:val="24"/>
        </w:rPr>
        <w:t xml:space="preserve"> Hute sa do roku 1993 </w:t>
      </w:r>
      <w:r w:rsidR="00431F54">
        <w:rPr>
          <w:b w:val="0"/>
          <w:sz w:val="24"/>
        </w:rPr>
        <w:t xml:space="preserve">intenzívne </w:t>
      </w:r>
      <w:r w:rsidRPr="00431F54">
        <w:rPr>
          <w:b w:val="0"/>
          <w:sz w:val="24"/>
        </w:rPr>
        <w:t>ťažil pyrit, čo je medená ruda</w:t>
      </w:r>
      <w:r w:rsidR="0042032D" w:rsidRPr="00431F54">
        <w:rPr>
          <w:b w:val="0"/>
          <w:sz w:val="24"/>
        </w:rPr>
        <w:t xml:space="preserve"> a preto sa aj najvyšší obsah medi dá týmto vysvetliť</w:t>
      </w:r>
      <w:r w:rsidRPr="00431F54">
        <w:rPr>
          <w:b w:val="0"/>
          <w:sz w:val="24"/>
        </w:rPr>
        <w:t xml:space="preserve">. </w:t>
      </w:r>
    </w:p>
    <w:p w:rsidR="0042032D" w:rsidRDefault="002571B1" w:rsidP="007873DA">
      <w:pPr>
        <w:spacing w:before="100" w:beforeAutospacing="1" w:after="100" w:afterAutospacing="1" w:line="240" w:lineRule="auto"/>
        <w:jc w:val="both"/>
        <w:outlineLvl w:val="0"/>
        <w:rPr>
          <w:b/>
          <w:sz w:val="24"/>
        </w:rPr>
      </w:pPr>
      <w:r>
        <w:rPr>
          <w:b/>
          <w:sz w:val="24"/>
        </w:rPr>
        <w:t>Video</w:t>
      </w:r>
    </w:p>
    <w:p w:rsidR="00D23693" w:rsidRDefault="00431F54" w:rsidP="00D23693">
      <w:pPr>
        <w:spacing w:before="100" w:beforeAutospacing="1" w:after="100" w:afterAutospacing="1" w:line="240" w:lineRule="auto"/>
        <w:ind w:firstLine="708"/>
        <w:jc w:val="both"/>
        <w:outlineLvl w:val="0"/>
        <w:rPr>
          <w:rFonts w:ascii="Times New Roman" w:hAnsi="Times New Roman" w:cs="Times New Roman"/>
          <w:sz w:val="24"/>
          <w:szCs w:val="28"/>
        </w:rPr>
      </w:pPr>
      <w:r>
        <w:rPr>
          <w:b/>
          <w:sz w:val="24"/>
        </w:rPr>
        <w:t>Ukáž rámiky, sviečky</w:t>
      </w:r>
      <w:r w:rsidR="00D23693" w:rsidRPr="00D23693">
        <w:rPr>
          <w:rFonts w:ascii="Times New Roman" w:hAnsi="Times New Roman" w:cs="Times New Roman"/>
          <w:sz w:val="24"/>
          <w:szCs w:val="28"/>
        </w:rPr>
        <w:t xml:space="preserve"> </w:t>
      </w:r>
    </w:p>
    <w:p w:rsidR="00D23693" w:rsidRPr="00C1722D" w:rsidRDefault="00D23693" w:rsidP="00D23693">
      <w:pPr>
        <w:spacing w:before="100" w:beforeAutospacing="1" w:after="100" w:afterAutospacing="1" w:line="240" w:lineRule="auto"/>
        <w:ind w:firstLine="708"/>
        <w:jc w:val="both"/>
        <w:outlineLvl w:val="0"/>
        <w:rPr>
          <w:rFonts w:ascii="Times New Roman" w:hAnsi="Times New Roman" w:cs="Times New Roman"/>
          <w:sz w:val="24"/>
          <w:szCs w:val="28"/>
        </w:rPr>
      </w:pPr>
      <w:r w:rsidRPr="00C1722D">
        <w:rPr>
          <w:rFonts w:ascii="Times New Roman" w:hAnsi="Times New Roman" w:cs="Times New Roman"/>
          <w:sz w:val="24"/>
          <w:szCs w:val="28"/>
        </w:rPr>
        <w:t>V zimnom období sa plne tiež venujem včeláreniu. Vyrábam voskové figúrky z pravého včelieho vosku a pripravujem rámiky na nasledujúci rok.</w:t>
      </w:r>
    </w:p>
    <w:p w:rsidR="00431F54" w:rsidRDefault="0085345D" w:rsidP="007873DA">
      <w:pPr>
        <w:spacing w:before="100" w:beforeAutospacing="1" w:after="100" w:afterAutospacing="1" w:line="240" w:lineRule="auto"/>
        <w:jc w:val="both"/>
        <w:outlineLvl w:val="0"/>
        <w:rPr>
          <w:b/>
          <w:sz w:val="24"/>
        </w:rPr>
      </w:pPr>
      <w:r>
        <w:rPr>
          <w:b/>
          <w:sz w:val="24"/>
        </w:rPr>
        <w:t>Záver:</w:t>
      </w:r>
    </w:p>
    <w:p w:rsidR="0085345D" w:rsidRDefault="0085345D" w:rsidP="0085345D">
      <w:pPr>
        <w:spacing w:before="100" w:beforeAutospacing="1" w:after="100" w:afterAutospacing="1" w:line="240" w:lineRule="auto"/>
        <w:jc w:val="both"/>
        <w:outlineLvl w:val="0"/>
        <w:rPr>
          <w:b/>
          <w:bCs/>
          <w:sz w:val="24"/>
        </w:rPr>
      </w:pPr>
      <w:r w:rsidRPr="0085345D">
        <w:rPr>
          <w:b/>
          <w:bCs/>
          <w:sz w:val="24"/>
        </w:rPr>
        <w:t xml:space="preserve">Vyšší výnos medu </w:t>
      </w:r>
      <w:r>
        <w:rPr>
          <w:b/>
          <w:bCs/>
          <w:sz w:val="24"/>
        </w:rPr>
        <w:t xml:space="preserve">a aj lepší rok pre život včiel </w:t>
      </w:r>
      <w:r w:rsidRPr="0085345D">
        <w:rPr>
          <w:b/>
          <w:bCs/>
          <w:sz w:val="24"/>
        </w:rPr>
        <w:t>bol rok 2013. V mede bolo stanovených 5 toxických kovov</w:t>
      </w:r>
      <w:r>
        <w:rPr>
          <w:b/>
          <w:bCs/>
          <w:sz w:val="24"/>
        </w:rPr>
        <w:t xml:space="preserve"> s na</w:t>
      </w:r>
      <w:r w:rsidRPr="0085345D">
        <w:rPr>
          <w:b/>
          <w:bCs/>
          <w:sz w:val="24"/>
        </w:rPr>
        <w:t>jvyšš</w:t>
      </w:r>
      <w:r>
        <w:rPr>
          <w:b/>
          <w:bCs/>
          <w:sz w:val="24"/>
        </w:rPr>
        <w:t>ím</w:t>
      </w:r>
      <w:r w:rsidRPr="0085345D">
        <w:rPr>
          <w:b/>
          <w:bCs/>
          <w:sz w:val="24"/>
        </w:rPr>
        <w:t xml:space="preserve"> </w:t>
      </w:r>
      <w:r>
        <w:rPr>
          <w:b/>
          <w:bCs/>
          <w:sz w:val="24"/>
        </w:rPr>
        <w:t xml:space="preserve">obsahom </w:t>
      </w:r>
      <w:r w:rsidRPr="0085345D">
        <w:rPr>
          <w:b/>
          <w:bCs/>
          <w:sz w:val="24"/>
        </w:rPr>
        <w:t>medi</w:t>
      </w:r>
      <w:r>
        <w:rPr>
          <w:b/>
          <w:bCs/>
          <w:sz w:val="24"/>
        </w:rPr>
        <w:t xml:space="preserve">. </w:t>
      </w:r>
    </w:p>
    <w:p w:rsidR="00900926" w:rsidRPr="00BE72D5" w:rsidRDefault="00900926" w:rsidP="0085345D">
      <w:pPr>
        <w:spacing w:before="100" w:beforeAutospacing="1" w:after="100" w:afterAutospacing="1" w:line="240" w:lineRule="auto"/>
        <w:jc w:val="both"/>
        <w:outlineLvl w:val="0"/>
        <w:rPr>
          <w:sz w:val="24"/>
        </w:rPr>
      </w:pPr>
      <w:r w:rsidRPr="00BE72D5">
        <w:rPr>
          <w:sz w:val="24"/>
        </w:rPr>
        <w:t xml:space="preserve">Ďakujem za </w:t>
      </w:r>
      <w:r w:rsidR="0085345D">
        <w:rPr>
          <w:sz w:val="24"/>
        </w:rPr>
        <w:t xml:space="preserve">vašu </w:t>
      </w:r>
      <w:r w:rsidRPr="00BE72D5">
        <w:rPr>
          <w:sz w:val="24"/>
        </w:rPr>
        <w:t>pozornosť.</w:t>
      </w:r>
    </w:p>
    <w:sectPr w:rsidR="00900926" w:rsidRPr="00BE72D5" w:rsidSect="00431F54">
      <w:pgSz w:w="11907" w:h="16840" w:code="9"/>
      <w:pgMar w:top="851" w:right="708" w:bottom="1417" w:left="993"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225.6pt;height:194.9pt" o:bullet="t">
        <v:imagedata r:id="rId1" o:title="art16DB"/>
      </v:shape>
    </w:pict>
  </w:numPicBullet>
  <w:abstractNum w:abstractNumId="0">
    <w:nsid w:val="20EE74FB"/>
    <w:multiLevelType w:val="hybridMultilevel"/>
    <w:tmpl w:val="2BD01022"/>
    <w:lvl w:ilvl="0" w:tplc="650C1780">
      <w:start w:val="1"/>
      <w:numFmt w:val="bullet"/>
      <w:lvlText w:val=""/>
      <w:lvlPicBulletId w:val="0"/>
      <w:lvlJc w:val="left"/>
      <w:pPr>
        <w:tabs>
          <w:tab w:val="num" w:pos="720"/>
        </w:tabs>
        <w:ind w:left="720" w:hanging="360"/>
      </w:pPr>
      <w:rPr>
        <w:rFonts w:ascii="Symbol" w:hAnsi="Symbol" w:hint="default"/>
      </w:rPr>
    </w:lvl>
    <w:lvl w:ilvl="1" w:tplc="F0FA5A20" w:tentative="1">
      <w:start w:val="1"/>
      <w:numFmt w:val="bullet"/>
      <w:lvlText w:val=""/>
      <w:lvlPicBulletId w:val="0"/>
      <w:lvlJc w:val="left"/>
      <w:pPr>
        <w:tabs>
          <w:tab w:val="num" w:pos="1440"/>
        </w:tabs>
        <w:ind w:left="1440" w:hanging="360"/>
      </w:pPr>
      <w:rPr>
        <w:rFonts w:ascii="Symbol" w:hAnsi="Symbol" w:hint="default"/>
      </w:rPr>
    </w:lvl>
    <w:lvl w:ilvl="2" w:tplc="E4202068" w:tentative="1">
      <w:start w:val="1"/>
      <w:numFmt w:val="bullet"/>
      <w:lvlText w:val=""/>
      <w:lvlPicBulletId w:val="0"/>
      <w:lvlJc w:val="left"/>
      <w:pPr>
        <w:tabs>
          <w:tab w:val="num" w:pos="2160"/>
        </w:tabs>
        <w:ind w:left="2160" w:hanging="360"/>
      </w:pPr>
      <w:rPr>
        <w:rFonts w:ascii="Symbol" w:hAnsi="Symbol" w:hint="default"/>
      </w:rPr>
    </w:lvl>
    <w:lvl w:ilvl="3" w:tplc="76C4BC78" w:tentative="1">
      <w:start w:val="1"/>
      <w:numFmt w:val="bullet"/>
      <w:lvlText w:val=""/>
      <w:lvlPicBulletId w:val="0"/>
      <w:lvlJc w:val="left"/>
      <w:pPr>
        <w:tabs>
          <w:tab w:val="num" w:pos="2880"/>
        </w:tabs>
        <w:ind w:left="2880" w:hanging="360"/>
      </w:pPr>
      <w:rPr>
        <w:rFonts w:ascii="Symbol" w:hAnsi="Symbol" w:hint="default"/>
      </w:rPr>
    </w:lvl>
    <w:lvl w:ilvl="4" w:tplc="D654148A" w:tentative="1">
      <w:start w:val="1"/>
      <w:numFmt w:val="bullet"/>
      <w:lvlText w:val=""/>
      <w:lvlPicBulletId w:val="0"/>
      <w:lvlJc w:val="left"/>
      <w:pPr>
        <w:tabs>
          <w:tab w:val="num" w:pos="3600"/>
        </w:tabs>
        <w:ind w:left="3600" w:hanging="360"/>
      </w:pPr>
      <w:rPr>
        <w:rFonts w:ascii="Symbol" w:hAnsi="Symbol" w:hint="default"/>
      </w:rPr>
    </w:lvl>
    <w:lvl w:ilvl="5" w:tplc="42926B34" w:tentative="1">
      <w:start w:val="1"/>
      <w:numFmt w:val="bullet"/>
      <w:lvlText w:val=""/>
      <w:lvlPicBulletId w:val="0"/>
      <w:lvlJc w:val="left"/>
      <w:pPr>
        <w:tabs>
          <w:tab w:val="num" w:pos="4320"/>
        </w:tabs>
        <w:ind w:left="4320" w:hanging="360"/>
      </w:pPr>
      <w:rPr>
        <w:rFonts w:ascii="Symbol" w:hAnsi="Symbol" w:hint="default"/>
      </w:rPr>
    </w:lvl>
    <w:lvl w:ilvl="6" w:tplc="4064AF70" w:tentative="1">
      <w:start w:val="1"/>
      <w:numFmt w:val="bullet"/>
      <w:lvlText w:val=""/>
      <w:lvlPicBulletId w:val="0"/>
      <w:lvlJc w:val="left"/>
      <w:pPr>
        <w:tabs>
          <w:tab w:val="num" w:pos="5040"/>
        </w:tabs>
        <w:ind w:left="5040" w:hanging="360"/>
      </w:pPr>
      <w:rPr>
        <w:rFonts w:ascii="Symbol" w:hAnsi="Symbol" w:hint="default"/>
      </w:rPr>
    </w:lvl>
    <w:lvl w:ilvl="7" w:tplc="D974BFF4" w:tentative="1">
      <w:start w:val="1"/>
      <w:numFmt w:val="bullet"/>
      <w:lvlText w:val=""/>
      <w:lvlPicBulletId w:val="0"/>
      <w:lvlJc w:val="left"/>
      <w:pPr>
        <w:tabs>
          <w:tab w:val="num" w:pos="5760"/>
        </w:tabs>
        <w:ind w:left="5760" w:hanging="360"/>
      </w:pPr>
      <w:rPr>
        <w:rFonts w:ascii="Symbol" w:hAnsi="Symbol" w:hint="default"/>
      </w:rPr>
    </w:lvl>
    <w:lvl w:ilvl="8" w:tplc="ABF081C6"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56E30584"/>
    <w:multiLevelType w:val="hybridMultilevel"/>
    <w:tmpl w:val="7ADE0F9C"/>
    <w:lvl w:ilvl="0" w:tplc="3470F2E8">
      <w:start w:val="1"/>
      <w:numFmt w:val="bullet"/>
      <w:lvlText w:val=""/>
      <w:lvlPicBulletId w:val="0"/>
      <w:lvlJc w:val="left"/>
      <w:pPr>
        <w:tabs>
          <w:tab w:val="num" w:pos="720"/>
        </w:tabs>
        <w:ind w:left="720" w:hanging="360"/>
      </w:pPr>
      <w:rPr>
        <w:rFonts w:ascii="Symbol" w:hAnsi="Symbol" w:hint="default"/>
      </w:rPr>
    </w:lvl>
    <w:lvl w:ilvl="1" w:tplc="4B2A090A" w:tentative="1">
      <w:start w:val="1"/>
      <w:numFmt w:val="bullet"/>
      <w:lvlText w:val=""/>
      <w:lvlPicBulletId w:val="0"/>
      <w:lvlJc w:val="left"/>
      <w:pPr>
        <w:tabs>
          <w:tab w:val="num" w:pos="1440"/>
        </w:tabs>
        <w:ind w:left="1440" w:hanging="360"/>
      </w:pPr>
      <w:rPr>
        <w:rFonts w:ascii="Symbol" w:hAnsi="Symbol" w:hint="default"/>
      </w:rPr>
    </w:lvl>
    <w:lvl w:ilvl="2" w:tplc="10828FCC" w:tentative="1">
      <w:start w:val="1"/>
      <w:numFmt w:val="bullet"/>
      <w:lvlText w:val=""/>
      <w:lvlPicBulletId w:val="0"/>
      <w:lvlJc w:val="left"/>
      <w:pPr>
        <w:tabs>
          <w:tab w:val="num" w:pos="2160"/>
        </w:tabs>
        <w:ind w:left="2160" w:hanging="360"/>
      </w:pPr>
      <w:rPr>
        <w:rFonts w:ascii="Symbol" w:hAnsi="Symbol" w:hint="default"/>
      </w:rPr>
    </w:lvl>
    <w:lvl w:ilvl="3" w:tplc="E66C810E" w:tentative="1">
      <w:start w:val="1"/>
      <w:numFmt w:val="bullet"/>
      <w:lvlText w:val=""/>
      <w:lvlPicBulletId w:val="0"/>
      <w:lvlJc w:val="left"/>
      <w:pPr>
        <w:tabs>
          <w:tab w:val="num" w:pos="2880"/>
        </w:tabs>
        <w:ind w:left="2880" w:hanging="360"/>
      </w:pPr>
      <w:rPr>
        <w:rFonts w:ascii="Symbol" w:hAnsi="Symbol" w:hint="default"/>
      </w:rPr>
    </w:lvl>
    <w:lvl w:ilvl="4" w:tplc="916C7496" w:tentative="1">
      <w:start w:val="1"/>
      <w:numFmt w:val="bullet"/>
      <w:lvlText w:val=""/>
      <w:lvlPicBulletId w:val="0"/>
      <w:lvlJc w:val="left"/>
      <w:pPr>
        <w:tabs>
          <w:tab w:val="num" w:pos="3600"/>
        </w:tabs>
        <w:ind w:left="3600" w:hanging="360"/>
      </w:pPr>
      <w:rPr>
        <w:rFonts w:ascii="Symbol" w:hAnsi="Symbol" w:hint="default"/>
      </w:rPr>
    </w:lvl>
    <w:lvl w:ilvl="5" w:tplc="1DE2C16A" w:tentative="1">
      <w:start w:val="1"/>
      <w:numFmt w:val="bullet"/>
      <w:lvlText w:val=""/>
      <w:lvlPicBulletId w:val="0"/>
      <w:lvlJc w:val="left"/>
      <w:pPr>
        <w:tabs>
          <w:tab w:val="num" w:pos="4320"/>
        </w:tabs>
        <w:ind w:left="4320" w:hanging="360"/>
      </w:pPr>
      <w:rPr>
        <w:rFonts w:ascii="Symbol" w:hAnsi="Symbol" w:hint="default"/>
      </w:rPr>
    </w:lvl>
    <w:lvl w:ilvl="6" w:tplc="81425AA2" w:tentative="1">
      <w:start w:val="1"/>
      <w:numFmt w:val="bullet"/>
      <w:lvlText w:val=""/>
      <w:lvlPicBulletId w:val="0"/>
      <w:lvlJc w:val="left"/>
      <w:pPr>
        <w:tabs>
          <w:tab w:val="num" w:pos="5040"/>
        </w:tabs>
        <w:ind w:left="5040" w:hanging="360"/>
      </w:pPr>
      <w:rPr>
        <w:rFonts w:ascii="Symbol" w:hAnsi="Symbol" w:hint="default"/>
      </w:rPr>
    </w:lvl>
    <w:lvl w:ilvl="7" w:tplc="80522A04" w:tentative="1">
      <w:start w:val="1"/>
      <w:numFmt w:val="bullet"/>
      <w:lvlText w:val=""/>
      <w:lvlPicBulletId w:val="0"/>
      <w:lvlJc w:val="left"/>
      <w:pPr>
        <w:tabs>
          <w:tab w:val="num" w:pos="5760"/>
        </w:tabs>
        <w:ind w:left="5760" w:hanging="360"/>
      </w:pPr>
      <w:rPr>
        <w:rFonts w:ascii="Symbol" w:hAnsi="Symbol" w:hint="default"/>
      </w:rPr>
    </w:lvl>
    <w:lvl w:ilvl="8" w:tplc="4542653A"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572F730C"/>
    <w:multiLevelType w:val="hybridMultilevel"/>
    <w:tmpl w:val="C76CF67A"/>
    <w:lvl w:ilvl="0" w:tplc="5F22061E">
      <w:start w:val="1"/>
      <w:numFmt w:val="bullet"/>
      <w:lvlText w:val=""/>
      <w:lvlPicBulletId w:val="0"/>
      <w:lvlJc w:val="left"/>
      <w:pPr>
        <w:tabs>
          <w:tab w:val="num" w:pos="720"/>
        </w:tabs>
        <w:ind w:left="720" w:hanging="360"/>
      </w:pPr>
      <w:rPr>
        <w:rFonts w:ascii="Symbol" w:hAnsi="Symbol" w:hint="default"/>
      </w:rPr>
    </w:lvl>
    <w:lvl w:ilvl="1" w:tplc="03B0CF06" w:tentative="1">
      <w:start w:val="1"/>
      <w:numFmt w:val="bullet"/>
      <w:lvlText w:val=""/>
      <w:lvlPicBulletId w:val="0"/>
      <w:lvlJc w:val="left"/>
      <w:pPr>
        <w:tabs>
          <w:tab w:val="num" w:pos="1440"/>
        </w:tabs>
        <w:ind w:left="1440" w:hanging="360"/>
      </w:pPr>
      <w:rPr>
        <w:rFonts w:ascii="Symbol" w:hAnsi="Symbol" w:hint="default"/>
      </w:rPr>
    </w:lvl>
    <w:lvl w:ilvl="2" w:tplc="BB5C5D20" w:tentative="1">
      <w:start w:val="1"/>
      <w:numFmt w:val="bullet"/>
      <w:lvlText w:val=""/>
      <w:lvlPicBulletId w:val="0"/>
      <w:lvlJc w:val="left"/>
      <w:pPr>
        <w:tabs>
          <w:tab w:val="num" w:pos="2160"/>
        </w:tabs>
        <w:ind w:left="2160" w:hanging="360"/>
      </w:pPr>
      <w:rPr>
        <w:rFonts w:ascii="Symbol" w:hAnsi="Symbol" w:hint="default"/>
      </w:rPr>
    </w:lvl>
    <w:lvl w:ilvl="3" w:tplc="196CB7D8" w:tentative="1">
      <w:start w:val="1"/>
      <w:numFmt w:val="bullet"/>
      <w:lvlText w:val=""/>
      <w:lvlPicBulletId w:val="0"/>
      <w:lvlJc w:val="left"/>
      <w:pPr>
        <w:tabs>
          <w:tab w:val="num" w:pos="2880"/>
        </w:tabs>
        <w:ind w:left="2880" w:hanging="360"/>
      </w:pPr>
      <w:rPr>
        <w:rFonts w:ascii="Symbol" w:hAnsi="Symbol" w:hint="default"/>
      </w:rPr>
    </w:lvl>
    <w:lvl w:ilvl="4" w:tplc="71A2EB6E" w:tentative="1">
      <w:start w:val="1"/>
      <w:numFmt w:val="bullet"/>
      <w:lvlText w:val=""/>
      <w:lvlPicBulletId w:val="0"/>
      <w:lvlJc w:val="left"/>
      <w:pPr>
        <w:tabs>
          <w:tab w:val="num" w:pos="3600"/>
        </w:tabs>
        <w:ind w:left="3600" w:hanging="360"/>
      </w:pPr>
      <w:rPr>
        <w:rFonts w:ascii="Symbol" w:hAnsi="Symbol" w:hint="default"/>
      </w:rPr>
    </w:lvl>
    <w:lvl w:ilvl="5" w:tplc="825A4888" w:tentative="1">
      <w:start w:val="1"/>
      <w:numFmt w:val="bullet"/>
      <w:lvlText w:val=""/>
      <w:lvlPicBulletId w:val="0"/>
      <w:lvlJc w:val="left"/>
      <w:pPr>
        <w:tabs>
          <w:tab w:val="num" w:pos="4320"/>
        </w:tabs>
        <w:ind w:left="4320" w:hanging="360"/>
      </w:pPr>
      <w:rPr>
        <w:rFonts w:ascii="Symbol" w:hAnsi="Symbol" w:hint="default"/>
      </w:rPr>
    </w:lvl>
    <w:lvl w:ilvl="6" w:tplc="DD884444" w:tentative="1">
      <w:start w:val="1"/>
      <w:numFmt w:val="bullet"/>
      <w:lvlText w:val=""/>
      <w:lvlPicBulletId w:val="0"/>
      <w:lvlJc w:val="left"/>
      <w:pPr>
        <w:tabs>
          <w:tab w:val="num" w:pos="5040"/>
        </w:tabs>
        <w:ind w:left="5040" w:hanging="360"/>
      </w:pPr>
      <w:rPr>
        <w:rFonts w:ascii="Symbol" w:hAnsi="Symbol" w:hint="default"/>
      </w:rPr>
    </w:lvl>
    <w:lvl w:ilvl="7" w:tplc="670A407E" w:tentative="1">
      <w:start w:val="1"/>
      <w:numFmt w:val="bullet"/>
      <w:lvlText w:val=""/>
      <w:lvlPicBulletId w:val="0"/>
      <w:lvlJc w:val="left"/>
      <w:pPr>
        <w:tabs>
          <w:tab w:val="num" w:pos="5760"/>
        </w:tabs>
        <w:ind w:left="5760" w:hanging="360"/>
      </w:pPr>
      <w:rPr>
        <w:rFonts w:ascii="Symbol" w:hAnsi="Symbol" w:hint="default"/>
      </w:rPr>
    </w:lvl>
    <w:lvl w:ilvl="8" w:tplc="9BDA6CB8"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5F435ED2"/>
    <w:multiLevelType w:val="hybridMultilevel"/>
    <w:tmpl w:val="EDA8C536"/>
    <w:lvl w:ilvl="0" w:tplc="447CDE24">
      <w:start w:val="1"/>
      <w:numFmt w:val="bullet"/>
      <w:lvlText w:val=""/>
      <w:lvlPicBulletId w:val="0"/>
      <w:lvlJc w:val="left"/>
      <w:pPr>
        <w:tabs>
          <w:tab w:val="num" w:pos="720"/>
        </w:tabs>
        <w:ind w:left="720" w:hanging="360"/>
      </w:pPr>
      <w:rPr>
        <w:rFonts w:ascii="Symbol" w:hAnsi="Symbol" w:hint="default"/>
      </w:rPr>
    </w:lvl>
    <w:lvl w:ilvl="1" w:tplc="C098099E" w:tentative="1">
      <w:start w:val="1"/>
      <w:numFmt w:val="bullet"/>
      <w:lvlText w:val=""/>
      <w:lvlPicBulletId w:val="0"/>
      <w:lvlJc w:val="left"/>
      <w:pPr>
        <w:tabs>
          <w:tab w:val="num" w:pos="1440"/>
        </w:tabs>
        <w:ind w:left="1440" w:hanging="360"/>
      </w:pPr>
      <w:rPr>
        <w:rFonts w:ascii="Symbol" w:hAnsi="Symbol" w:hint="default"/>
      </w:rPr>
    </w:lvl>
    <w:lvl w:ilvl="2" w:tplc="465A76CC" w:tentative="1">
      <w:start w:val="1"/>
      <w:numFmt w:val="bullet"/>
      <w:lvlText w:val=""/>
      <w:lvlPicBulletId w:val="0"/>
      <w:lvlJc w:val="left"/>
      <w:pPr>
        <w:tabs>
          <w:tab w:val="num" w:pos="2160"/>
        </w:tabs>
        <w:ind w:left="2160" w:hanging="360"/>
      </w:pPr>
      <w:rPr>
        <w:rFonts w:ascii="Symbol" w:hAnsi="Symbol" w:hint="default"/>
      </w:rPr>
    </w:lvl>
    <w:lvl w:ilvl="3" w:tplc="CE7E36C6" w:tentative="1">
      <w:start w:val="1"/>
      <w:numFmt w:val="bullet"/>
      <w:lvlText w:val=""/>
      <w:lvlPicBulletId w:val="0"/>
      <w:lvlJc w:val="left"/>
      <w:pPr>
        <w:tabs>
          <w:tab w:val="num" w:pos="2880"/>
        </w:tabs>
        <w:ind w:left="2880" w:hanging="360"/>
      </w:pPr>
      <w:rPr>
        <w:rFonts w:ascii="Symbol" w:hAnsi="Symbol" w:hint="default"/>
      </w:rPr>
    </w:lvl>
    <w:lvl w:ilvl="4" w:tplc="9C1C84F4" w:tentative="1">
      <w:start w:val="1"/>
      <w:numFmt w:val="bullet"/>
      <w:lvlText w:val=""/>
      <w:lvlPicBulletId w:val="0"/>
      <w:lvlJc w:val="left"/>
      <w:pPr>
        <w:tabs>
          <w:tab w:val="num" w:pos="3600"/>
        </w:tabs>
        <w:ind w:left="3600" w:hanging="360"/>
      </w:pPr>
      <w:rPr>
        <w:rFonts w:ascii="Symbol" w:hAnsi="Symbol" w:hint="default"/>
      </w:rPr>
    </w:lvl>
    <w:lvl w:ilvl="5" w:tplc="18C830F0" w:tentative="1">
      <w:start w:val="1"/>
      <w:numFmt w:val="bullet"/>
      <w:lvlText w:val=""/>
      <w:lvlPicBulletId w:val="0"/>
      <w:lvlJc w:val="left"/>
      <w:pPr>
        <w:tabs>
          <w:tab w:val="num" w:pos="4320"/>
        </w:tabs>
        <w:ind w:left="4320" w:hanging="360"/>
      </w:pPr>
      <w:rPr>
        <w:rFonts w:ascii="Symbol" w:hAnsi="Symbol" w:hint="default"/>
      </w:rPr>
    </w:lvl>
    <w:lvl w:ilvl="6" w:tplc="B18004A8" w:tentative="1">
      <w:start w:val="1"/>
      <w:numFmt w:val="bullet"/>
      <w:lvlText w:val=""/>
      <w:lvlPicBulletId w:val="0"/>
      <w:lvlJc w:val="left"/>
      <w:pPr>
        <w:tabs>
          <w:tab w:val="num" w:pos="5040"/>
        </w:tabs>
        <w:ind w:left="5040" w:hanging="360"/>
      </w:pPr>
      <w:rPr>
        <w:rFonts w:ascii="Symbol" w:hAnsi="Symbol" w:hint="default"/>
      </w:rPr>
    </w:lvl>
    <w:lvl w:ilvl="7" w:tplc="FB269CE0" w:tentative="1">
      <w:start w:val="1"/>
      <w:numFmt w:val="bullet"/>
      <w:lvlText w:val=""/>
      <w:lvlPicBulletId w:val="0"/>
      <w:lvlJc w:val="left"/>
      <w:pPr>
        <w:tabs>
          <w:tab w:val="num" w:pos="5760"/>
        </w:tabs>
        <w:ind w:left="5760" w:hanging="360"/>
      </w:pPr>
      <w:rPr>
        <w:rFonts w:ascii="Symbol" w:hAnsi="Symbol" w:hint="default"/>
      </w:rPr>
    </w:lvl>
    <w:lvl w:ilvl="8" w:tplc="DDC6ACF8" w:tentative="1">
      <w:start w:val="1"/>
      <w:numFmt w:val="bullet"/>
      <w:lvlText w:val=""/>
      <w:lvlPicBulletId w:val="0"/>
      <w:lvlJc w:val="left"/>
      <w:pPr>
        <w:tabs>
          <w:tab w:val="num" w:pos="6480"/>
        </w:tabs>
        <w:ind w:left="6480" w:hanging="360"/>
      </w:pPr>
      <w:rPr>
        <w:rFonts w:ascii="Symbol" w:hAnsi="Symbol"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057A8E"/>
    <w:rsid w:val="00025437"/>
    <w:rsid w:val="00055DC0"/>
    <w:rsid w:val="00057052"/>
    <w:rsid w:val="00057A8E"/>
    <w:rsid w:val="000A2713"/>
    <w:rsid w:val="000B63A0"/>
    <w:rsid w:val="002571B1"/>
    <w:rsid w:val="002D776D"/>
    <w:rsid w:val="003E04ED"/>
    <w:rsid w:val="0042032D"/>
    <w:rsid w:val="00431F54"/>
    <w:rsid w:val="00436DB0"/>
    <w:rsid w:val="004A224E"/>
    <w:rsid w:val="004C282B"/>
    <w:rsid w:val="004D68E7"/>
    <w:rsid w:val="004E19AC"/>
    <w:rsid w:val="005427B9"/>
    <w:rsid w:val="007248F8"/>
    <w:rsid w:val="007873DA"/>
    <w:rsid w:val="00800847"/>
    <w:rsid w:val="0085345D"/>
    <w:rsid w:val="00857BB7"/>
    <w:rsid w:val="008C6E56"/>
    <w:rsid w:val="00900926"/>
    <w:rsid w:val="00911826"/>
    <w:rsid w:val="00A80CDE"/>
    <w:rsid w:val="00B76E74"/>
    <w:rsid w:val="00BA3325"/>
    <w:rsid w:val="00BE72D5"/>
    <w:rsid w:val="00BE7E4A"/>
    <w:rsid w:val="00BF52F6"/>
    <w:rsid w:val="00C12FE1"/>
    <w:rsid w:val="00CE65F1"/>
    <w:rsid w:val="00CF00CC"/>
    <w:rsid w:val="00D23693"/>
    <w:rsid w:val="00D41538"/>
    <w:rsid w:val="00D816F9"/>
    <w:rsid w:val="00E11CB0"/>
    <w:rsid w:val="00E563F0"/>
    <w:rsid w:val="00E77240"/>
    <w:rsid w:val="00F11FA3"/>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76E74"/>
  </w:style>
  <w:style w:type="paragraph" w:styleId="Nadpis1">
    <w:name w:val="heading 1"/>
    <w:basedOn w:val="Normlny"/>
    <w:link w:val="Nadpis1Char"/>
    <w:uiPriority w:val="9"/>
    <w:qFormat/>
    <w:rsid w:val="003E04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paragraph" w:styleId="Nadpis2">
    <w:name w:val="heading 2"/>
    <w:basedOn w:val="Normlny"/>
    <w:next w:val="Normlny"/>
    <w:link w:val="Nadpis2Char"/>
    <w:uiPriority w:val="9"/>
    <w:semiHidden/>
    <w:unhideWhenUsed/>
    <w:qFormat/>
    <w:rsid w:val="008008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redvolenpsmoodseku">
    <w:name w:val="Default Paragraph Font"/>
    <w:uiPriority w:val="1"/>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057A8E"/>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057A8E"/>
    <w:rPr>
      <w:color w:val="0000FF"/>
      <w:u w:val="single"/>
    </w:rPr>
  </w:style>
  <w:style w:type="character" w:customStyle="1" w:styleId="Nadpis1Char">
    <w:name w:val="Nadpis 1 Char"/>
    <w:basedOn w:val="Predvolenpsmoodseku"/>
    <w:link w:val="Nadpis1"/>
    <w:uiPriority w:val="9"/>
    <w:rsid w:val="003E04ED"/>
    <w:rPr>
      <w:rFonts w:ascii="Times New Roman" w:eastAsia="Times New Roman" w:hAnsi="Times New Roman" w:cs="Times New Roman"/>
      <w:b/>
      <w:bCs/>
      <w:kern w:val="36"/>
      <w:sz w:val="48"/>
      <w:szCs w:val="48"/>
      <w:lang w:eastAsia="sk-SK"/>
    </w:rPr>
  </w:style>
  <w:style w:type="character" w:customStyle="1" w:styleId="im">
    <w:name w:val="im"/>
    <w:basedOn w:val="Predvolenpsmoodseku"/>
    <w:rsid w:val="00800847"/>
  </w:style>
  <w:style w:type="character" w:customStyle="1" w:styleId="Nadpis2Char">
    <w:name w:val="Nadpis 2 Char"/>
    <w:basedOn w:val="Predvolenpsmoodseku"/>
    <w:link w:val="Nadpis2"/>
    <w:uiPriority w:val="9"/>
    <w:semiHidden/>
    <w:rsid w:val="0080084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6513089">
      <w:bodyDiv w:val="1"/>
      <w:marLeft w:val="0"/>
      <w:marRight w:val="0"/>
      <w:marTop w:val="0"/>
      <w:marBottom w:val="0"/>
      <w:divBdr>
        <w:top w:val="none" w:sz="0" w:space="0" w:color="auto"/>
        <w:left w:val="none" w:sz="0" w:space="0" w:color="auto"/>
        <w:bottom w:val="none" w:sz="0" w:space="0" w:color="auto"/>
        <w:right w:val="none" w:sz="0" w:space="0" w:color="auto"/>
      </w:divBdr>
    </w:div>
    <w:div w:id="172107180">
      <w:bodyDiv w:val="1"/>
      <w:marLeft w:val="0"/>
      <w:marRight w:val="0"/>
      <w:marTop w:val="0"/>
      <w:marBottom w:val="0"/>
      <w:divBdr>
        <w:top w:val="none" w:sz="0" w:space="0" w:color="auto"/>
        <w:left w:val="none" w:sz="0" w:space="0" w:color="auto"/>
        <w:bottom w:val="none" w:sz="0" w:space="0" w:color="auto"/>
        <w:right w:val="none" w:sz="0" w:space="0" w:color="auto"/>
      </w:divBdr>
    </w:div>
    <w:div w:id="1113862022">
      <w:bodyDiv w:val="1"/>
      <w:marLeft w:val="0"/>
      <w:marRight w:val="0"/>
      <w:marTop w:val="0"/>
      <w:marBottom w:val="0"/>
      <w:divBdr>
        <w:top w:val="none" w:sz="0" w:space="0" w:color="auto"/>
        <w:left w:val="none" w:sz="0" w:space="0" w:color="auto"/>
        <w:bottom w:val="none" w:sz="0" w:space="0" w:color="auto"/>
        <w:right w:val="none" w:sz="0" w:space="0" w:color="auto"/>
      </w:divBdr>
      <w:divsChild>
        <w:div w:id="1706177113">
          <w:marLeft w:val="1166"/>
          <w:marRight w:val="0"/>
          <w:marTop w:val="0"/>
          <w:marBottom w:val="0"/>
          <w:divBdr>
            <w:top w:val="none" w:sz="0" w:space="0" w:color="auto"/>
            <w:left w:val="none" w:sz="0" w:space="0" w:color="auto"/>
            <w:bottom w:val="none" w:sz="0" w:space="0" w:color="auto"/>
            <w:right w:val="none" w:sz="0" w:space="0" w:color="auto"/>
          </w:divBdr>
        </w:div>
        <w:div w:id="2051420726">
          <w:marLeft w:val="1166"/>
          <w:marRight w:val="0"/>
          <w:marTop w:val="0"/>
          <w:marBottom w:val="0"/>
          <w:divBdr>
            <w:top w:val="none" w:sz="0" w:space="0" w:color="auto"/>
            <w:left w:val="none" w:sz="0" w:space="0" w:color="auto"/>
            <w:bottom w:val="none" w:sz="0" w:space="0" w:color="auto"/>
            <w:right w:val="none" w:sz="0" w:space="0" w:color="auto"/>
          </w:divBdr>
        </w:div>
        <w:div w:id="212926846">
          <w:marLeft w:val="1166"/>
          <w:marRight w:val="0"/>
          <w:marTop w:val="0"/>
          <w:marBottom w:val="0"/>
          <w:divBdr>
            <w:top w:val="none" w:sz="0" w:space="0" w:color="auto"/>
            <w:left w:val="none" w:sz="0" w:space="0" w:color="auto"/>
            <w:bottom w:val="none" w:sz="0" w:space="0" w:color="auto"/>
            <w:right w:val="none" w:sz="0" w:space="0" w:color="auto"/>
          </w:divBdr>
        </w:div>
        <w:div w:id="922032004">
          <w:marLeft w:val="1166"/>
          <w:marRight w:val="0"/>
          <w:marTop w:val="0"/>
          <w:marBottom w:val="0"/>
          <w:divBdr>
            <w:top w:val="none" w:sz="0" w:space="0" w:color="auto"/>
            <w:left w:val="none" w:sz="0" w:space="0" w:color="auto"/>
            <w:bottom w:val="none" w:sz="0" w:space="0" w:color="auto"/>
            <w:right w:val="none" w:sz="0" w:space="0" w:color="auto"/>
          </w:divBdr>
        </w:div>
      </w:divsChild>
    </w:div>
    <w:div w:id="1311711247">
      <w:bodyDiv w:val="1"/>
      <w:marLeft w:val="0"/>
      <w:marRight w:val="0"/>
      <w:marTop w:val="0"/>
      <w:marBottom w:val="0"/>
      <w:divBdr>
        <w:top w:val="none" w:sz="0" w:space="0" w:color="auto"/>
        <w:left w:val="none" w:sz="0" w:space="0" w:color="auto"/>
        <w:bottom w:val="none" w:sz="0" w:space="0" w:color="auto"/>
        <w:right w:val="none" w:sz="0" w:space="0" w:color="auto"/>
      </w:divBdr>
    </w:div>
    <w:div w:id="204999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471</Words>
  <Characters>2688</Characters>
  <Application>Microsoft Office Word</Application>
  <DocSecurity>0</DocSecurity>
  <Lines>22</Lines>
  <Paragraphs>6</Paragraphs>
  <ScaleCrop>false</ScaleCrop>
  <HeadingPairs>
    <vt:vector size="2" baseType="variant">
      <vt:variant>
        <vt:lpstr>Názov</vt:lpstr>
      </vt:variant>
      <vt:variant>
        <vt:i4>1</vt:i4>
      </vt:variant>
    </vt:vector>
  </HeadingPairs>
  <TitlesOfParts>
    <vt:vector size="1" baseType="lpstr">
      <vt:lpstr/>
    </vt:vector>
  </TitlesOfParts>
  <Company>Ľubomír Krompaský</Company>
  <LinksUpToDate>false</LinksUpToDate>
  <CharactersWithSpaces>3153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Host</dc:creator>
  <cp:lastModifiedBy>Gymgl</cp:lastModifiedBy>
  <cp:revision>9</cp:revision>
  <cp:lastPrinted>2015-03-10T16:51:00Z</cp:lastPrinted>
  <dcterms:created xsi:type="dcterms:W3CDTF">2015-03-10T21:52:00Z</dcterms:created>
  <dcterms:modified xsi:type="dcterms:W3CDTF">2015-03-11T08:43:00Z</dcterms:modified>
</cp:coreProperties>
</file>