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66" w:rsidRDefault="002C7D7F">
      <w:r w:rsidRPr="002C7D7F">
        <w:drawing>
          <wp:inline distT="0" distB="0" distL="0" distR="0" wp14:anchorId="76BCC130" wp14:editId="4E0DAF4F">
            <wp:extent cx="4667901" cy="3400900"/>
            <wp:effectExtent l="0" t="0" r="0" b="952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7F" w:rsidRPr="002C7D7F" w:rsidRDefault="002C7D7F">
      <w:pPr>
        <w:rPr>
          <w:b/>
        </w:rPr>
      </w:pPr>
      <w:r w:rsidRPr="002C7D7F">
        <w:rPr>
          <w:b/>
        </w:rPr>
        <w:t>VIDEO EXERCISE</w:t>
      </w:r>
    </w:p>
    <w:p w:rsidR="002C7D7F" w:rsidRDefault="002C7D7F">
      <w:hyperlink r:id="rId6" w:history="1">
        <w:r w:rsidRPr="00925E99">
          <w:rPr>
            <w:rStyle w:val="Hypertextovprepojenie"/>
          </w:rPr>
          <w:t>https://www.grammarbank.com/passives-with-modals.html</w:t>
        </w:r>
      </w:hyperlink>
      <w:bookmarkStart w:id="0" w:name="_GoBack"/>
      <w:bookmarkEnd w:id="0"/>
    </w:p>
    <w:sectPr w:rsidR="002C7D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96536"/>
    <w:multiLevelType w:val="multilevel"/>
    <w:tmpl w:val="4FC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7F"/>
    <w:rsid w:val="00294D66"/>
    <w:rsid w:val="002C7D7F"/>
    <w:rsid w:val="00C2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8AA386-C212-4284-818C-45529D7E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2C7D7F"/>
    <w:rPr>
      <w:color w:val="0563C1" w:themeColor="hyperlink"/>
      <w:u w:val="single"/>
    </w:rPr>
  </w:style>
  <w:style w:type="paragraph" w:customStyle="1" w:styleId="explanation">
    <w:name w:val="explanation"/>
    <w:basedOn w:val="Normlny"/>
    <w:rsid w:val="002C7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ammarbank.com/passives-with-modal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2023-10-02T18:30:00Z</dcterms:created>
  <dcterms:modified xsi:type="dcterms:W3CDTF">2023-10-02T18:56:00Z</dcterms:modified>
</cp:coreProperties>
</file>