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85A" w:rsidRPr="006C4B72" w:rsidRDefault="0016185A" w:rsidP="0016185A">
      <w:pPr>
        <w:pStyle w:val="Bezriadkovania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B72">
        <w:rPr>
          <w:rFonts w:ascii="Times New Roman" w:hAnsi="Times New Roman" w:cs="Times New Roman"/>
          <w:b/>
          <w:bCs/>
          <w:sz w:val="28"/>
          <w:szCs w:val="28"/>
        </w:rPr>
        <w:t>Tematický výchovno-vzdelávací plán z predmetu Občianska náuka pre 8. ročník</w:t>
      </w:r>
    </w:p>
    <w:p w:rsidR="0016185A" w:rsidRDefault="0016185A"/>
    <w:tbl>
      <w:tblPr>
        <w:tblW w:w="14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3"/>
        <w:gridCol w:w="717"/>
        <w:gridCol w:w="1467"/>
        <w:gridCol w:w="2523"/>
        <w:gridCol w:w="2776"/>
        <w:gridCol w:w="2997"/>
        <w:gridCol w:w="1705"/>
        <w:gridCol w:w="2096"/>
      </w:tblGrid>
      <w:tr w:rsidR="00264048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bCs/>
                <w:lang w:eastAsia="sk-SK"/>
              </w:rPr>
            </w:pPr>
            <w:r w:rsidRPr="001A4B02">
              <w:rPr>
                <w:b/>
                <w:bCs/>
              </w:rPr>
              <w:t>Mes</w:t>
            </w:r>
            <w:r w:rsidR="004F2530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4F2530" w:rsidP="001D167B">
            <w:pPr>
              <w:rPr>
                <w:b/>
                <w:bCs/>
                <w:lang w:eastAsia="sk-SK"/>
              </w:rPr>
            </w:pPr>
            <w:r>
              <w:rPr>
                <w:b/>
                <w:bCs/>
              </w:rPr>
              <w:t>H</w:t>
            </w:r>
            <w:r w:rsidR="00264048" w:rsidRPr="001A4B02">
              <w:rPr>
                <w:b/>
                <w:bCs/>
              </w:rPr>
              <w:t>od</w:t>
            </w: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bCs/>
                <w:lang w:eastAsia="sk-SK"/>
              </w:rPr>
            </w:pPr>
            <w:r w:rsidRPr="001A4B02">
              <w:rPr>
                <w:b/>
                <w:bCs/>
              </w:rPr>
              <w:t>Tematický celok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bCs/>
                <w:lang w:eastAsia="sk-SK"/>
              </w:rPr>
            </w:pPr>
            <w:r w:rsidRPr="001A4B02">
              <w:rPr>
                <w:b/>
                <w:bCs/>
              </w:rPr>
              <w:t>Téma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bCs/>
                <w:lang w:eastAsia="sk-SK"/>
              </w:rPr>
            </w:pPr>
            <w:r w:rsidRPr="001A4B02">
              <w:rPr>
                <w:b/>
                <w:bCs/>
              </w:rPr>
              <w:t>Obsahový štandard</w:t>
            </w:r>
          </w:p>
          <w:p w:rsidR="00264048" w:rsidRPr="001A4B02" w:rsidRDefault="00264048" w:rsidP="001D167B">
            <w:pPr>
              <w:rPr>
                <w:b/>
                <w:bCs/>
                <w:lang w:eastAsia="sk-SK"/>
              </w:rPr>
            </w:pPr>
            <w:r w:rsidRPr="001A4B02">
              <w:rPr>
                <w:b/>
                <w:bCs/>
              </w:rPr>
              <w:t>(pojmy)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bCs/>
                <w:lang w:eastAsia="sk-SK"/>
              </w:rPr>
            </w:pPr>
            <w:r w:rsidRPr="001A4B02">
              <w:rPr>
                <w:b/>
                <w:bCs/>
              </w:rPr>
              <w:t>Výkonový štandard</w:t>
            </w:r>
          </w:p>
          <w:p w:rsidR="00264048" w:rsidRPr="001A4B02" w:rsidRDefault="00264048" w:rsidP="001D167B">
            <w:pPr>
              <w:rPr>
                <w:b/>
                <w:bCs/>
                <w:lang w:eastAsia="sk-SK"/>
              </w:rPr>
            </w:pPr>
            <w:r w:rsidRPr="001A4B02">
              <w:rPr>
                <w:b/>
                <w:bCs/>
              </w:rPr>
              <w:t>(žiak by mal vedieť)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b/>
                <w:bCs/>
                <w:lang w:eastAsia="sk-SK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b/>
                <w:bCs/>
                <w:lang w:eastAsia="sk-SK"/>
              </w:rPr>
            </w:pPr>
          </w:p>
        </w:tc>
      </w:tr>
      <w:tr w:rsidR="00264048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proofErr w:type="spellStart"/>
            <w:r w:rsidRPr="001A4B02">
              <w:t>Sep</w:t>
            </w:r>
            <w:proofErr w:type="spellEnd"/>
            <w:r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t>Úvodná hodina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lang w:eastAsia="sk-SK"/>
              </w:rPr>
            </w:pPr>
            <w:r w:rsidRPr="001A4B02">
              <w:rPr>
                <w:b/>
              </w:rPr>
              <w:t>Úvodná hodina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 xml:space="preserve">Opakovanie učiva zo 7. ročníka 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Organizačné pokyny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 xml:space="preserve">Opakovať učivo zo 7.ročníka  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Oboznámiť sa s plánom práce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</w:tr>
      <w:tr w:rsidR="00264048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r w:rsidRPr="00264048"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</w:rPr>
            </w:pPr>
            <w:r>
              <w:rPr>
                <w:b/>
              </w:rPr>
              <w:t>Ústava SR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>
              <w:rPr>
                <w:lang w:eastAsia="sk-SK"/>
              </w:rPr>
              <w:t>Ústava SR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Default="00264048" w:rsidP="001D167B">
            <w:pPr>
              <w:rPr>
                <w:sz w:val="22"/>
                <w:szCs w:val="20"/>
              </w:rPr>
            </w:pPr>
            <w:r w:rsidRPr="00264048">
              <w:rPr>
                <w:sz w:val="22"/>
                <w:szCs w:val="20"/>
              </w:rPr>
              <w:t xml:space="preserve">Žiak vie analyzovať články Ústavy SR, týkajúce sa znakov štátu a štátnej moci. </w:t>
            </w:r>
          </w:p>
          <w:p w:rsidR="00264048" w:rsidRPr="00264048" w:rsidRDefault="00264048" w:rsidP="001D167B">
            <w:pPr>
              <w:rPr>
                <w:lang w:eastAsia="sk-SK"/>
              </w:rPr>
            </w:pPr>
            <w:r w:rsidRPr="00264048">
              <w:rPr>
                <w:sz w:val="22"/>
                <w:szCs w:val="20"/>
              </w:rPr>
              <w:t>Vie zhodnotiť význam Ústavy SR pre občana, pozná obsah jednotlivých článkov Ústavy SR.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4048" w:rsidRPr="001A4B02" w:rsidRDefault="00264048" w:rsidP="00264048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</w:tr>
      <w:tr w:rsidR="00264048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proofErr w:type="spellStart"/>
            <w:r w:rsidRPr="001A4B02">
              <w:t>Sep</w:t>
            </w:r>
            <w:proofErr w:type="spellEnd"/>
            <w:r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4F2530" w:rsidP="001D167B">
            <w:pPr>
              <w:rPr>
                <w:lang w:eastAsia="sk-SK"/>
              </w:rPr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Štát a jeho podstata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Vývoj štátu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Vie vysvetliť príčiny vzniku štátu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 xml:space="preserve"> Vie opísať vývoj štátu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</w:tr>
      <w:tr w:rsidR="00264048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roofErr w:type="spellStart"/>
            <w:r w:rsidRPr="001A4B02">
              <w:t>Sep</w:t>
            </w:r>
            <w:proofErr w:type="spellEnd"/>
            <w:r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4F2530" w:rsidP="001D167B">
            <w: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Default="00264048" w:rsidP="001D167B">
            <w:pPr>
              <w:rPr>
                <w:b/>
                <w:sz w:val="22"/>
                <w:szCs w:val="22"/>
              </w:rPr>
            </w:pPr>
            <w:r w:rsidRPr="001A4B02">
              <w:rPr>
                <w:b/>
                <w:sz w:val="22"/>
                <w:szCs w:val="22"/>
              </w:rPr>
              <w:t>Znaky štátu</w:t>
            </w:r>
          </w:p>
          <w:p w:rsidR="00264048" w:rsidRPr="001A4B02" w:rsidRDefault="00264048" w:rsidP="001D167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Štátne symboly</w:t>
            </w:r>
          </w:p>
          <w:p w:rsidR="00264048" w:rsidRPr="001A4B02" w:rsidRDefault="00264048" w:rsidP="001D167B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r w:rsidRPr="001A4B02">
              <w:t>Znaky štátu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Vie charakterizovať znaky štátu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Vie nakresliť vlajku SR a ovláda text hymny SR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Vie vzdať úctu štátnym symbolom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4048" w:rsidRPr="001A4B02" w:rsidRDefault="00264048" w:rsidP="001D167B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264048" w:rsidRPr="001A4B02" w:rsidRDefault="00264048" w:rsidP="001D167B"/>
        </w:tc>
      </w:tr>
      <w:tr w:rsidR="00264048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>
              <w:t>Okt.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4F2530" w:rsidP="001D167B">
            <w:pPr>
              <w:rPr>
                <w:lang w:eastAsia="sk-SK"/>
              </w:rPr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Funkcie štátu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r w:rsidRPr="001A4B02">
              <w:t>Funkcie štátu</w:t>
            </w:r>
          </w:p>
          <w:p w:rsidR="00264048" w:rsidRPr="001A4B02" w:rsidRDefault="00264048" w:rsidP="001D167B">
            <w:r w:rsidRPr="001A4B02">
              <w:t>Vonkajšie a vnútorné funkcie</w:t>
            </w:r>
          </w:p>
          <w:p w:rsidR="00264048" w:rsidRPr="001A4B02" w:rsidRDefault="00264048" w:rsidP="001D167B">
            <w:pPr>
              <w:rPr>
                <w:i/>
              </w:rPr>
            </w:pPr>
            <w:r w:rsidRPr="001A4B02">
              <w:rPr>
                <w:i/>
              </w:rPr>
              <w:t>Človek vo sfére peňazí (NŠFG)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Default="00264048" w:rsidP="001D167B">
            <w:pPr>
              <w:rPr>
                <w:lang w:eastAsia="sk-SK"/>
              </w:rPr>
            </w:pPr>
            <w:r w:rsidRPr="00264048">
              <w:rPr>
                <w:sz w:val="22"/>
                <w:szCs w:val="20"/>
              </w:rPr>
              <w:t>Dokáže vysvetliť na príkladoch vybraných štátov funkcie štátu. Rozlišuje vnútorné a vonkajšie funkcie štátu</w:t>
            </w:r>
            <w:r w:rsidRPr="00543F35">
              <w:rPr>
                <w:rFonts w:ascii="Cambria" w:hAnsi="Cambria" w:cs="Cambria"/>
                <w:sz w:val="22"/>
                <w:szCs w:val="20"/>
              </w:rPr>
              <w:t>.</w:t>
            </w:r>
          </w:p>
          <w:p w:rsidR="00264048" w:rsidRPr="001A4B02" w:rsidRDefault="00264048" w:rsidP="001D167B">
            <w:pPr>
              <w:rPr>
                <w:i/>
                <w:lang w:eastAsia="sk-SK"/>
              </w:rPr>
            </w:pPr>
            <w:r w:rsidRPr="001A4B02">
              <w:rPr>
                <w:i/>
                <w:lang w:eastAsia="sk-SK"/>
              </w:rPr>
              <w:t>Vie opísať ekonomickú funkciu štátu (NŠFG)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t>Vie charakterizovať vzťahy SR so susednými štátmi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</w:tr>
      <w:tr w:rsidR="00264048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t>Okt.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4F2530" w:rsidP="001D167B">
            <w:pPr>
              <w:rPr>
                <w:lang w:eastAsia="sk-SK"/>
              </w:rPr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Formy vlády</w:t>
            </w:r>
          </w:p>
          <w:p w:rsidR="00264048" w:rsidRPr="001A4B02" w:rsidRDefault="00264048" w:rsidP="001D167B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lastRenderedPageBreak/>
              <w:t>Monarchia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lastRenderedPageBreak/>
              <w:t>Republika</w:t>
            </w:r>
          </w:p>
          <w:p w:rsidR="00264048" w:rsidRPr="001A4B02" w:rsidRDefault="00264048" w:rsidP="001D167B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Diktatúra</w:t>
            </w:r>
          </w:p>
        </w:tc>
        <w:tc>
          <w:tcPr>
            <w:tcW w:w="2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r w:rsidRPr="001A4B02">
              <w:lastRenderedPageBreak/>
              <w:t xml:space="preserve">Vie popísať jednotlivé formy vlád a uviesť príklady </w:t>
            </w:r>
            <w:r w:rsidRPr="001A4B02">
              <w:rPr>
                <w:sz w:val="26"/>
                <w:szCs w:val="26"/>
              </w:rPr>
              <w:t>n</w:t>
            </w:r>
            <w:r w:rsidRPr="001A4B02">
              <w:t>a konkrétne formy vlády</w:t>
            </w:r>
          </w:p>
          <w:p w:rsidR="00264048" w:rsidRDefault="00264048" w:rsidP="001D167B">
            <w:r w:rsidRPr="001A4B02">
              <w:t xml:space="preserve">Vie uviesť príklady diktatúr z minulosti a súčasnosti </w:t>
            </w:r>
          </w:p>
          <w:p w:rsidR="00264048" w:rsidRPr="001A4B02" w:rsidRDefault="00264048" w:rsidP="00264048">
            <w:pPr>
              <w:rPr>
                <w:sz w:val="26"/>
                <w:szCs w:val="26"/>
              </w:rPr>
            </w:pPr>
            <w:r w:rsidRPr="00264048">
              <w:rPr>
                <w:sz w:val="22"/>
                <w:szCs w:val="20"/>
              </w:rPr>
              <w:t>Vie na príkladoch vybraných štátov porovnať rôzne formy vlády. Vie uviesť konkrétne typy príkladov na demokratickú a nedemokratickú formu vlády</w:t>
            </w:r>
            <w:r w:rsidRPr="00543F35">
              <w:rPr>
                <w:rFonts w:ascii="Cambria" w:hAnsi="Cambria" w:cs="Cambria"/>
                <w:sz w:val="22"/>
                <w:szCs w:val="20"/>
              </w:rPr>
              <w:t xml:space="preserve">. 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</w:tr>
      <w:tr w:rsidR="00264048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  <w:tc>
          <w:tcPr>
            <w:tcW w:w="2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4048" w:rsidRPr="001A4B02" w:rsidRDefault="00264048" w:rsidP="001D167B"/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4048" w:rsidRPr="001A4B02" w:rsidRDefault="00264048" w:rsidP="001D167B">
            <w:pPr>
              <w:rPr>
                <w:lang w:eastAsia="sk-SK"/>
              </w:rPr>
            </w:pPr>
          </w:p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t>Okt.</w:t>
            </w:r>
          </w:p>
          <w:p w:rsidR="00CA7AE3" w:rsidRPr="001A4B02" w:rsidRDefault="00CA7AE3" w:rsidP="00CA7AE3"/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7</w:t>
            </w:r>
            <w:r w:rsidR="004F2530">
              <w:t>.</w:t>
            </w:r>
          </w:p>
          <w:p w:rsidR="00CA7AE3" w:rsidRPr="001A4B02" w:rsidRDefault="00CA7AE3" w:rsidP="00CA7AE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Zložky štátnej moci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Zákonodarná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Výkonná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Súdna</w:t>
            </w:r>
          </w:p>
        </w:tc>
        <w:tc>
          <w:tcPr>
            <w:tcW w:w="2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Vie vysvetliť príčiny rozdelenia štátnej moci na jednotlivé zložky a  vie ich porovnať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543F35">
              <w:rPr>
                <w:rFonts w:ascii="Cambria" w:hAnsi="Cambria" w:cs="Cambria"/>
                <w:sz w:val="22"/>
                <w:szCs w:val="20"/>
              </w:rPr>
              <w:t>Žiak dokáže zdôvodniť potrebu deľby štátnej moci na jednotlivé zložky</w:t>
            </w:r>
          </w:p>
          <w:p w:rsidR="00CA7AE3" w:rsidRPr="001A4B02" w:rsidRDefault="00CA7AE3" w:rsidP="00CA7AE3">
            <w:r w:rsidRPr="001A4B02">
              <w:t>Vie popísať priebeh plenárneho zasadnutia parlamentu – NR SR, charakterizovať úlohu prezidenta v zákonodarnom procese, rozlišovať medzi platnosťou zákona a účinnosťou zákona</w:t>
            </w:r>
          </w:p>
          <w:p w:rsidR="00CA7AE3" w:rsidRPr="001A4B02" w:rsidRDefault="00CA7AE3" w:rsidP="00CA7AE3">
            <w:r w:rsidRPr="001A4B02">
              <w:t>Vie opísať funkcie Vlády</w:t>
            </w:r>
          </w:p>
          <w:p w:rsidR="00CA7AE3" w:rsidRPr="001A4B02" w:rsidRDefault="00CA7AE3" w:rsidP="00CA7AE3">
            <w:r w:rsidRPr="001A4B02">
              <w:t>Vie charakterizovať postavenie prezidenta a jeho právomoci</w:t>
            </w:r>
          </w:p>
          <w:p w:rsidR="00CA7AE3" w:rsidRPr="001A4B02" w:rsidRDefault="00CA7AE3" w:rsidP="00CA7AE3">
            <w:r w:rsidRPr="001A4B02">
              <w:t>Vie opísať hierarchiu súdov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t>Poznatky vie použiť v praxi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>
              <w:t>Nov.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8</w:t>
            </w:r>
            <w:r w:rsidR="004F253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Zákonodarná moc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Parlament SR – NR SR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Zákon a zákonodarný proces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Zbierka zákonov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Platnosť a účinnosť zákona</w:t>
            </w:r>
          </w:p>
        </w:tc>
        <w:tc>
          <w:tcPr>
            <w:tcW w:w="29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right w:val="nil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t>Nov.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9</w:t>
            </w:r>
            <w:r w:rsidR="00CA7AE3"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Výkonná moc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Výkonná moc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Vláda SR</w:t>
            </w:r>
          </w:p>
        </w:tc>
        <w:tc>
          <w:tcPr>
            <w:tcW w:w="29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/>
        </w:tc>
        <w:tc>
          <w:tcPr>
            <w:tcW w:w="1705" w:type="dxa"/>
            <w:vMerge/>
            <w:tcBorders>
              <w:left w:val="single" w:sz="4" w:space="0" w:color="auto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t>Nov.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10</w:t>
            </w:r>
            <w:r w:rsidR="00CA7AE3"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Výkonná moc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Výkonná moc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Prezident SR</w:t>
            </w:r>
          </w:p>
        </w:tc>
        <w:tc>
          <w:tcPr>
            <w:tcW w:w="29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/>
        </w:tc>
        <w:tc>
          <w:tcPr>
            <w:tcW w:w="1705" w:type="dxa"/>
            <w:vMerge/>
            <w:tcBorders>
              <w:left w:val="single" w:sz="4" w:space="0" w:color="auto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roofErr w:type="spellStart"/>
            <w:r>
              <w:t>Dec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11</w:t>
            </w:r>
            <w:r w:rsidR="00CA7AE3"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Súdna moc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Súdna moc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Súdy SR</w:t>
            </w:r>
          </w:p>
        </w:tc>
        <w:tc>
          <w:tcPr>
            <w:tcW w:w="2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/>
        </w:tc>
        <w:tc>
          <w:tcPr>
            <w:tcW w:w="170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CA7AE3" w:rsidP="00CA7AE3">
            <w:pPr>
              <w:rPr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7C386E" w:rsidP="00CA7AE3">
            <w:pPr>
              <w:rPr>
                <w:lang w:eastAsia="sk-SK"/>
              </w:rPr>
            </w:pPr>
            <w:r>
              <w:rPr>
                <w:lang w:eastAsia="sk-SK"/>
              </w:rPr>
              <w:t>12</w:t>
            </w:r>
            <w:r w:rsidR="004F2530">
              <w:rPr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CA7AE3" w:rsidP="00CA7AE3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BF0379">
              <w:rPr>
                <w:b/>
                <w:color w:val="000000"/>
              </w:rPr>
              <w:t xml:space="preserve">Demokracia </w:t>
            </w:r>
          </w:p>
          <w:p w:rsidR="00CA7AE3" w:rsidRPr="00BF0379" w:rsidRDefault="00CA7AE3" w:rsidP="00CA7AE3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F0379">
              <w:rPr>
                <w:color w:val="000000"/>
              </w:rPr>
              <w:t>- priama a nepriama demokracia</w:t>
            </w:r>
          </w:p>
          <w:p w:rsidR="00CA7AE3" w:rsidRPr="00BF0379" w:rsidRDefault="00CA7AE3" w:rsidP="00CA7AE3">
            <w:pPr>
              <w:rPr>
                <w:lang w:eastAsia="sk-SK"/>
              </w:rPr>
            </w:pPr>
            <w:r w:rsidRPr="00BF0379">
              <w:rPr>
                <w:color w:val="000000"/>
              </w:rPr>
              <w:t>- princípy demokracie</w:t>
            </w:r>
          </w:p>
        </w:tc>
        <w:tc>
          <w:tcPr>
            <w:tcW w:w="29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CA7AE3" w:rsidP="00CA7AE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F0379">
              <w:rPr>
                <w:color w:val="000000"/>
              </w:rPr>
              <w:t xml:space="preserve">Vie vysvetliť význam slova demokracia. </w:t>
            </w:r>
          </w:p>
          <w:p w:rsidR="00CA7AE3" w:rsidRPr="00BF0379" w:rsidRDefault="00CA7AE3" w:rsidP="00CA7AE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F0379">
              <w:rPr>
                <w:color w:val="000000"/>
              </w:rPr>
              <w:t xml:space="preserve">Opísať korene demokracie. Vie porovnať priamu a nepriamu demokraciu. </w:t>
            </w:r>
          </w:p>
          <w:p w:rsidR="00CA7AE3" w:rsidRPr="00BF0379" w:rsidRDefault="00CA7AE3" w:rsidP="00CA7AE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F0379">
              <w:rPr>
                <w:color w:val="000000"/>
              </w:rPr>
              <w:t xml:space="preserve">Vie vymenovať princípy demokracie. </w:t>
            </w:r>
          </w:p>
          <w:p w:rsidR="00CA7AE3" w:rsidRPr="00CA7AE3" w:rsidRDefault="00CA7AE3" w:rsidP="00CA7AE3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A7AE3">
              <w:rPr>
                <w:sz w:val="22"/>
                <w:szCs w:val="20"/>
              </w:rPr>
              <w:t xml:space="preserve">Vie uviesť základné znaky demokratického štátu. Dokáže vystihnúť rozdiely medzi priamou a nepriamou demokraciou.  </w:t>
            </w:r>
          </w:p>
          <w:p w:rsidR="00CA7AE3" w:rsidRPr="00BF0379" w:rsidRDefault="00CA7AE3" w:rsidP="00CA7AE3">
            <w:pPr>
              <w:rPr>
                <w:lang w:eastAsia="sk-SK"/>
              </w:rPr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BF0379" w:rsidRDefault="00CA7AE3" w:rsidP="00CA7AE3">
            <w:pPr>
              <w:rPr>
                <w:lang w:eastAsia="sk-SK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4F2530" w:rsidRPr="00BF0379" w:rsidRDefault="004F2530" w:rsidP="00CA7AE3">
            <w:pPr>
              <w:rPr>
                <w:lang w:eastAsia="sk-SK"/>
              </w:rPr>
            </w:pPr>
          </w:p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Default="00CA7AE3" w:rsidP="00CA7AE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9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/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CA7AE3" w:rsidP="00CA7AE3">
            <w:pPr>
              <w:rPr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7C386E" w:rsidP="00CA7AE3">
            <w:pPr>
              <w:rPr>
                <w:lang w:eastAsia="sk-SK"/>
              </w:rPr>
            </w:pPr>
            <w:r>
              <w:rPr>
                <w:lang w:eastAsia="sk-SK"/>
              </w:rPr>
              <w:t>13</w:t>
            </w:r>
            <w:r w:rsidR="004F2530">
              <w:rPr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CA7AE3" w:rsidP="00CA7AE3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BF0379">
              <w:rPr>
                <w:b/>
                <w:color w:val="000000"/>
              </w:rPr>
              <w:t>Slobodné voľby v demokratickom štáte</w:t>
            </w:r>
          </w:p>
          <w:p w:rsidR="00CA7AE3" w:rsidRPr="00BF0379" w:rsidRDefault="00CA7AE3" w:rsidP="00CA7AE3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BF0379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F0379">
              <w:rPr>
                <w:color w:val="000000"/>
              </w:rPr>
              <w:t>slobodné voľby</w:t>
            </w:r>
          </w:p>
          <w:p w:rsidR="00CA7AE3" w:rsidRPr="00BF0379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F0379">
              <w:rPr>
                <w:color w:val="000000"/>
              </w:rPr>
              <w:t>volebné právo – znaky : všeobecné</w:t>
            </w:r>
          </w:p>
          <w:p w:rsidR="00CA7AE3" w:rsidRPr="00BF0379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F0379">
              <w:rPr>
                <w:color w:val="000000"/>
              </w:rPr>
              <w:t xml:space="preserve"> rovné</w:t>
            </w:r>
          </w:p>
          <w:p w:rsidR="00CA7AE3" w:rsidRPr="00BF0379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F0379">
              <w:rPr>
                <w:color w:val="000000"/>
              </w:rPr>
              <w:t>priame</w:t>
            </w:r>
          </w:p>
          <w:p w:rsidR="00CA7AE3" w:rsidRPr="00BF0379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F0379">
              <w:rPr>
                <w:color w:val="000000"/>
              </w:rPr>
              <w:t xml:space="preserve"> tajné</w:t>
            </w:r>
          </w:p>
          <w:p w:rsidR="00CA7AE3" w:rsidRPr="00BF0379" w:rsidRDefault="00CA7AE3" w:rsidP="00CA7AE3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</w:tc>
        <w:tc>
          <w:tcPr>
            <w:tcW w:w="29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Default="00CA7AE3" w:rsidP="00CA7AE3">
            <w:pPr>
              <w:rPr>
                <w:color w:val="000000"/>
              </w:rPr>
            </w:pPr>
            <w:r w:rsidRPr="00BF0379">
              <w:rPr>
                <w:color w:val="000000"/>
              </w:rPr>
              <w:t xml:space="preserve">Vie vysvetliť, čo znamená všeobecné a rovné volebné právo. Vie vysvetliť význam slobodných volieb v demokratickej spoločnosti. Vie porovnať rozdiel medzi parlamentnými a komunálnymi voľbami. </w:t>
            </w:r>
          </w:p>
          <w:p w:rsidR="00CA7AE3" w:rsidRPr="00BF0379" w:rsidRDefault="00CA7AE3" w:rsidP="00CA7AE3">
            <w:pPr>
              <w:rPr>
                <w:lang w:eastAsia="sk-SK"/>
              </w:rPr>
            </w:pPr>
            <w:r w:rsidRPr="00CA7AE3">
              <w:rPr>
                <w:lang w:eastAsia="sk-SK"/>
              </w:rPr>
              <w:t>Žiak dokáže odôvodniť význam volieb pre život občana v demokratickom štáte.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BF0379" w:rsidRDefault="00CA7AE3" w:rsidP="00CA7AE3">
            <w:pPr>
              <w:rPr>
                <w:lang w:eastAsia="sk-SK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4F2530" w:rsidRPr="00BF0379" w:rsidRDefault="004F2530" w:rsidP="00CA7AE3">
            <w:pPr>
              <w:rPr>
                <w:lang w:eastAsia="sk-SK"/>
              </w:rPr>
            </w:pPr>
          </w:p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Default="00CA7AE3" w:rsidP="00CA7AE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14</w:t>
            </w:r>
            <w:r w:rsidR="004F253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Druhy volieb v SR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>
              <w:rPr>
                <w:lang w:eastAsia="sk-SK"/>
              </w:rPr>
              <w:t>Parlamentné, prezidentské a komunálne voľby</w:t>
            </w:r>
          </w:p>
        </w:tc>
        <w:tc>
          <w:tcPr>
            <w:tcW w:w="29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CA7AE3" w:rsidRDefault="00CA7AE3" w:rsidP="00CA7AE3">
            <w:r w:rsidRPr="00CA7AE3">
              <w:t xml:space="preserve">Dokáže rozlíšiť jednotlivé druhy volieb v SR – komunálne, parlamentné, prezidentské voľby. </w:t>
            </w:r>
          </w:p>
          <w:p w:rsidR="00CA7AE3" w:rsidRPr="001A4B02" w:rsidRDefault="00CA7AE3" w:rsidP="00CA7AE3"/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</w:p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Opakovanie</w:t>
            </w:r>
          </w:p>
          <w:p w:rsidR="00CA7AE3" w:rsidRPr="001A4B02" w:rsidRDefault="00CA7AE3" w:rsidP="00CA7AE3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Pojmy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lastRenderedPageBreak/>
              <w:t>Ovládať pojmy a vie ich použiť v praxi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proofErr w:type="spellStart"/>
            <w:r w:rsidRPr="001A4B02">
              <w:t>Dec</w:t>
            </w:r>
            <w:proofErr w:type="spellEnd"/>
            <w:r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pPr>
              <w:rPr>
                <w:lang w:eastAsia="sk-SK"/>
              </w:rPr>
            </w:pPr>
            <w:r>
              <w:rPr>
                <w:lang w:eastAsia="sk-SK"/>
              </w:rPr>
              <w:t>15</w:t>
            </w:r>
            <w:r w:rsidR="004F2530">
              <w:rPr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proofErr w:type="spellStart"/>
            <w:r>
              <w:t>Jan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pPr>
              <w:rPr>
                <w:lang w:eastAsia="sk-SK"/>
              </w:rPr>
            </w:pPr>
            <w:r>
              <w:t>16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Právne normy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Norma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Právna norma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Morálna norma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Náboženská norma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Estetická norma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t>Vie charakterizovať jednotlivé druhy .</w:t>
            </w:r>
          </w:p>
          <w:p w:rsidR="004F2530" w:rsidRDefault="00CA7AE3" w:rsidP="00CA7AE3">
            <w:r w:rsidRPr="001A4B02">
              <w:t>Na konkrétnych príkladoch vie rozlišovať medzi jednotlivými druhmi noriem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t xml:space="preserve"> </w:t>
            </w:r>
            <w:r w:rsidR="004F2530" w:rsidRPr="004F2530">
              <w:t>Žiak dokáže zhodnotiť význam noriem. Vie vytvoriť hierarchiu právnych predpisov.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F00040" w:rsidRPr="001A4B02" w:rsidRDefault="00F00040" w:rsidP="00CA7AE3">
            <w:pPr>
              <w:rPr>
                <w:lang w:eastAsia="sk-SK"/>
              </w:rPr>
            </w:pPr>
          </w:p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roofErr w:type="spellStart"/>
            <w:r w:rsidRPr="001A4B02">
              <w:t>Jan</w:t>
            </w:r>
            <w:proofErr w:type="spellEnd"/>
            <w:r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17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Právne vedomie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Právne vedomie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Vývoj právneho vedomia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t>Vie popísať prepojenosť právneho vedomia s právnym poriadkom štátu</w:t>
            </w:r>
          </w:p>
          <w:p w:rsidR="00CA7AE3" w:rsidRDefault="00CA7AE3" w:rsidP="00CA7AE3">
            <w:r w:rsidRPr="001A4B02">
              <w:t>Vie zdôvodniť praktický význam právnych poznatkov pre budovanie svojho právneho vedomia</w:t>
            </w:r>
          </w:p>
          <w:p w:rsidR="00F00040" w:rsidRPr="00F00040" w:rsidRDefault="00F00040" w:rsidP="00CA7AE3">
            <w:pPr>
              <w:rPr>
                <w:i/>
              </w:rPr>
            </w:pPr>
            <w:r w:rsidRPr="00F00040">
              <w:rPr>
                <w:i/>
              </w:rPr>
              <w:t>(PVG)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F00040" w:rsidRPr="001A4B02" w:rsidRDefault="00F00040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roofErr w:type="spellStart"/>
            <w:r w:rsidRPr="001A4B02">
              <w:t>Jan</w:t>
            </w:r>
            <w:proofErr w:type="spellEnd"/>
            <w:r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18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Právny poriadok SR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Právne predpisy SR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</w:p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t>Vie charakterizovať právny predpis, právny poriadok SR</w:t>
            </w:r>
          </w:p>
          <w:p w:rsidR="00CA7AE3" w:rsidRDefault="00CA7AE3" w:rsidP="00CA7AE3">
            <w:r w:rsidRPr="001A4B02">
              <w:t>Vie opísať  dve odvetvia verejného práva a tri odvetvia súkromného práva</w:t>
            </w:r>
          </w:p>
          <w:p w:rsidR="00F00040" w:rsidRPr="00F00040" w:rsidRDefault="00F00040" w:rsidP="00CA7AE3">
            <w:pPr>
              <w:rPr>
                <w:i/>
              </w:rPr>
            </w:pPr>
            <w:r w:rsidRPr="00F00040">
              <w:rPr>
                <w:i/>
              </w:rPr>
              <w:t>(PVG)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F00040" w:rsidRPr="001A4B02" w:rsidRDefault="00F00040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roofErr w:type="spellStart"/>
            <w:r>
              <w:t>Feb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19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Odvetvia práva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Odvetvia práva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Verejné právo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Súkromné právo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t>Vie opísať  dve odvetvia verejného práva a tri odvetvia súkromného práva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F00040" w:rsidRPr="001A4B02" w:rsidRDefault="00F00040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roofErr w:type="spellStart"/>
            <w:r w:rsidRPr="001A4B02">
              <w:t>Feb</w:t>
            </w:r>
            <w:proofErr w:type="spellEnd"/>
            <w:r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20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Občianske právo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t>- občianske právo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t>- Občiansky zákonník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t>- fyzická osoba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t>- spôsobilosť na práva a povinnosti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lastRenderedPageBreak/>
              <w:t>- spôsobilosť na právne úkony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t>- maloletí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lastRenderedPageBreak/>
              <w:t>Vie písať  základné princípy občianskeho práva</w:t>
            </w:r>
          </w:p>
          <w:p w:rsidR="00CA7AE3" w:rsidRPr="001A4B02" w:rsidRDefault="00CA7AE3" w:rsidP="00CA7AE3">
            <w:r w:rsidRPr="001A4B02">
              <w:t>Vie použiť vedomosti v praxi</w:t>
            </w:r>
          </w:p>
          <w:p w:rsidR="00CA7AE3" w:rsidRPr="001A4B02" w:rsidRDefault="00CA7AE3" w:rsidP="00CA7AE3">
            <w:r w:rsidRPr="001A4B02">
              <w:lastRenderedPageBreak/>
              <w:t>Vie rozlíšiť spôsobilosť na práva a povinnosti a spôsobilosť na právne úkony</w:t>
            </w:r>
          </w:p>
          <w:p w:rsidR="00CA7AE3" w:rsidRPr="001A4B02" w:rsidRDefault="00CA7AE3" w:rsidP="00CA7AE3"/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7AE3" w:rsidRPr="001A4B02" w:rsidRDefault="00CA7AE3" w:rsidP="00CA7AE3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F00040" w:rsidRPr="001A4B02" w:rsidRDefault="00F00040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roofErr w:type="spellStart"/>
            <w:r w:rsidRPr="001A4B02">
              <w:t>Feb</w:t>
            </w:r>
            <w:proofErr w:type="spellEnd"/>
            <w:r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21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 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Ochrana spotrebiteľov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t>- spotrebiteľ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t>- spotrebiteľské práva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t>- cena a kvalita tovaru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color w:val="000000"/>
                <w:sz w:val="22"/>
                <w:szCs w:val="22"/>
              </w:rPr>
              <w:t>- reklamácia</w:t>
            </w: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i/>
              </w:rPr>
            </w:pPr>
            <w:r w:rsidRPr="001A4B02">
              <w:rPr>
                <w:i/>
              </w:rPr>
              <w:t>finančná zodpovednosť a prijímanie rozhodnutí (NŠFG)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i/>
                <w:color w:val="000000"/>
              </w:rPr>
            </w:pPr>
            <w:r>
              <w:rPr>
                <w:i/>
              </w:rPr>
              <w:t>Súťaž – Kam sa mince kotúľajú</w:t>
            </w: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ED4DED">
              <w:rPr>
                <w:rFonts w:eastAsiaTheme="minorHAnsi"/>
                <w:i/>
                <w:sz w:val="22"/>
                <w:szCs w:val="22"/>
                <w:lang w:eastAsia="en-US"/>
              </w:rPr>
              <w:t>Finančná zodpovednosť spotrebiteľov (NŠFG 1.2)</w:t>
            </w: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i/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i/>
                <w:color w:val="000000"/>
              </w:rPr>
            </w:pPr>
          </w:p>
          <w:p w:rsidR="00CA7AE3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i/>
                <w:color w:val="000000"/>
              </w:rPr>
            </w:pPr>
          </w:p>
          <w:p w:rsidR="00CA7AE3" w:rsidRPr="00ED4DED" w:rsidRDefault="00CA7AE3" w:rsidP="00CA7AE3">
            <w:pPr>
              <w:autoSpaceDE w:val="0"/>
              <w:autoSpaceDN w:val="0"/>
              <w:adjustRightInd w:val="0"/>
              <w:spacing w:after="200" w:line="276" w:lineRule="auto"/>
              <w:rPr>
                <w:rFonts w:eastAsiaTheme="minorHAnsi"/>
                <w:i/>
                <w:color w:val="000000"/>
                <w:lang w:eastAsia="en-US"/>
              </w:rPr>
            </w:pPr>
            <w:r w:rsidRPr="007A0F7A">
              <w:rPr>
                <w:i/>
                <w:color w:val="000000"/>
              </w:rPr>
              <w:t>Rozhodovanie a hospodárenie spotrebiteľov (NŠFG 1.2)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lastRenderedPageBreak/>
              <w:t>Vymenovať práva a povinnosti spotrebiteľov a vie ich využiť v praxi</w:t>
            </w:r>
          </w:p>
          <w:p w:rsidR="00CA7AE3" w:rsidRPr="001A4B02" w:rsidRDefault="00CA7AE3" w:rsidP="00CA7AE3">
            <w:r w:rsidRPr="001A4B02">
              <w:t>Vie vyhľadať informácie o právach spotrebiteľov</w:t>
            </w:r>
          </w:p>
          <w:p w:rsidR="00CA7AE3" w:rsidRPr="001A4B02" w:rsidRDefault="00CA7AE3" w:rsidP="00CA7AE3">
            <w:pPr>
              <w:rPr>
                <w:i/>
              </w:rPr>
            </w:pPr>
            <w:r w:rsidRPr="001A4B02">
              <w:rPr>
                <w:i/>
              </w:rPr>
              <w:t>Vie charakterizovať pojem finanční spotrebitelia (NŠFG)</w:t>
            </w:r>
          </w:p>
          <w:p w:rsidR="00CA7AE3" w:rsidRPr="001A4B02" w:rsidRDefault="00CA7AE3" w:rsidP="00CA7AE3">
            <w:pPr>
              <w:rPr>
                <w:i/>
              </w:rPr>
            </w:pPr>
            <w:r w:rsidRPr="001A4B02">
              <w:rPr>
                <w:i/>
              </w:rPr>
              <w:t>Vie uviesť príklady falšovaných tovarov (NŠFG)</w:t>
            </w:r>
          </w:p>
          <w:p w:rsidR="00CA7AE3" w:rsidRPr="001A4B02" w:rsidRDefault="00CA7AE3" w:rsidP="00CA7AE3">
            <w:pPr>
              <w:rPr>
                <w:i/>
              </w:rPr>
            </w:pPr>
            <w:r w:rsidRPr="001A4B02">
              <w:rPr>
                <w:i/>
              </w:rPr>
              <w:t>Vie uviesť príklady klamlivých praktík v obchodných reťazcoch (NŠFG)</w:t>
            </w:r>
          </w:p>
          <w:p w:rsidR="00CA7AE3" w:rsidRDefault="00CA7AE3" w:rsidP="00CA7AE3">
            <w:pPr>
              <w:rPr>
                <w:i/>
              </w:rPr>
            </w:pPr>
            <w:r w:rsidRPr="001A4B02">
              <w:rPr>
                <w:i/>
              </w:rPr>
              <w:t>Vie uviesť silné a slabé stránky internetových a tlačových zdrojov informácií o produktoch (NŠFG)</w:t>
            </w:r>
          </w:p>
          <w:p w:rsidR="00CA7AE3" w:rsidRPr="001A4B02" w:rsidRDefault="00CA7AE3" w:rsidP="00CA7AE3">
            <w:pPr>
              <w:rPr>
                <w:i/>
              </w:rPr>
            </w:pPr>
          </w:p>
          <w:p w:rsidR="00CA7AE3" w:rsidRPr="00ED4DED" w:rsidRDefault="00CA7AE3" w:rsidP="00CA7AE3">
            <w:pPr>
              <w:spacing w:after="200" w:line="276" w:lineRule="auto"/>
              <w:rPr>
                <w:rFonts w:eastAsiaTheme="minorHAnsi"/>
                <w:i/>
                <w:lang w:eastAsia="en-US"/>
              </w:rPr>
            </w:pPr>
            <w:r w:rsidRPr="00ED4DED">
              <w:rPr>
                <w:rFonts w:eastAsiaTheme="minorHAnsi"/>
                <w:i/>
                <w:lang w:eastAsia="en-US"/>
              </w:rPr>
              <w:t>Vie vyhľadať informácie  právach spotrebiteľov vrátane práva na reklamu (NŠFG 1.2)</w:t>
            </w:r>
          </w:p>
          <w:p w:rsidR="00CA7AE3" w:rsidRPr="00ED4DED" w:rsidRDefault="00CA7AE3" w:rsidP="00CA7AE3">
            <w:pPr>
              <w:spacing w:after="200" w:line="276" w:lineRule="auto"/>
              <w:rPr>
                <w:rFonts w:eastAsiaTheme="minorHAnsi"/>
                <w:i/>
                <w:lang w:eastAsia="en-US"/>
              </w:rPr>
            </w:pPr>
            <w:r w:rsidRPr="00ED4DED">
              <w:rPr>
                <w:rFonts w:eastAsiaTheme="minorHAnsi"/>
                <w:i/>
                <w:lang w:eastAsia="en-US"/>
              </w:rPr>
              <w:t xml:space="preserve">Vie uviesť príklady klamlivých a zavádzajúcich </w:t>
            </w:r>
            <w:r w:rsidRPr="00ED4DED">
              <w:rPr>
                <w:rFonts w:eastAsiaTheme="minorHAnsi"/>
                <w:i/>
                <w:lang w:eastAsia="en-US"/>
              </w:rPr>
              <w:lastRenderedPageBreak/>
              <w:t>obchodných praktík (NŠFG 1.2)</w:t>
            </w:r>
          </w:p>
          <w:p w:rsidR="00CA7AE3" w:rsidRDefault="00CA7AE3" w:rsidP="00CA7AE3">
            <w:pPr>
              <w:rPr>
                <w:rFonts w:eastAsiaTheme="minorHAnsi"/>
                <w:i/>
                <w:lang w:eastAsia="en-US"/>
              </w:rPr>
            </w:pPr>
            <w:r w:rsidRPr="00ED4DED">
              <w:rPr>
                <w:rFonts w:eastAsiaTheme="minorHAnsi"/>
                <w:i/>
                <w:lang w:eastAsia="en-US"/>
              </w:rPr>
              <w:t xml:space="preserve">Vie uviesť príklady falšovaných tovarov – </w:t>
            </w:r>
            <w:proofErr w:type="spellStart"/>
            <w:r w:rsidRPr="00ED4DED">
              <w:rPr>
                <w:rFonts w:eastAsiaTheme="minorHAnsi"/>
                <w:i/>
                <w:lang w:eastAsia="en-US"/>
              </w:rPr>
              <w:t>fejkov</w:t>
            </w:r>
            <w:proofErr w:type="spellEnd"/>
            <w:r w:rsidRPr="00ED4DED">
              <w:rPr>
                <w:rFonts w:eastAsiaTheme="minorHAnsi"/>
                <w:i/>
                <w:lang w:eastAsia="en-US"/>
              </w:rPr>
              <w:t xml:space="preserve"> (NŠFG 1.2)</w:t>
            </w:r>
          </w:p>
          <w:p w:rsidR="00CA7AE3" w:rsidRDefault="00CA7AE3" w:rsidP="00CA7AE3">
            <w:pPr>
              <w:rPr>
                <w:rFonts w:eastAsiaTheme="minorHAnsi"/>
                <w:i/>
                <w:lang w:eastAsia="en-US"/>
              </w:rPr>
            </w:pPr>
          </w:p>
          <w:p w:rsidR="00CA7AE3" w:rsidRPr="00BE182D" w:rsidRDefault="00CA7AE3" w:rsidP="00CA7AE3">
            <w:pPr>
              <w:spacing w:after="200" w:line="276" w:lineRule="auto"/>
              <w:rPr>
                <w:rFonts w:eastAsiaTheme="minorHAnsi"/>
                <w:i/>
                <w:lang w:eastAsia="en-US"/>
              </w:rPr>
            </w:pPr>
            <w:r w:rsidRPr="00BE182D">
              <w:rPr>
                <w:rFonts w:eastAsiaTheme="minorHAnsi"/>
                <w:i/>
                <w:lang w:eastAsia="en-US"/>
              </w:rPr>
              <w:t>Identifikovať korupčné a podvodné správanie(NŠFG1.2)</w:t>
            </w:r>
          </w:p>
          <w:p w:rsidR="00CA7AE3" w:rsidRDefault="00CA7AE3" w:rsidP="00CA7AE3">
            <w:pPr>
              <w:rPr>
                <w:rFonts w:eastAsiaTheme="minorHAnsi"/>
                <w:i/>
                <w:lang w:eastAsia="en-US"/>
              </w:rPr>
            </w:pPr>
          </w:p>
          <w:p w:rsidR="00CA7AE3" w:rsidRPr="00ED4DED" w:rsidRDefault="00CA7AE3" w:rsidP="00CA7AE3">
            <w:pPr>
              <w:spacing w:after="200" w:line="276" w:lineRule="auto"/>
              <w:rPr>
                <w:rFonts w:eastAsiaTheme="minorHAnsi"/>
                <w:i/>
                <w:lang w:eastAsia="en-US"/>
              </w:rPr>
            </w:pPr>
            <w:r w:rsidRPr="00ED4DED">
              <w:rPr>
                <w:rFonts w:eastAsiaTheme="minorHAnsi"/>
                <w:i/>
                <w:lang w:eastAsia="en-US"/>
              </w:rPr>
              <w:t>Vie rozlíšiť pozitívne a negatívne vplyvy reklamy na spotrebiteľov (NŠFG 1.2)</w:t>
            </w:r>
          </w:p>
          <w:p w:rsidR="00CA7AE3" w:rsidRPr="001A4B02" w:rsidRDefault="00CA7AE3" w:rsidP="00CA7AE3">
            <w:r w:rsidRPr="00ED4DED">
              <w:rPr>
                <w:rFonts w:eastAsiaTheme="minorHAnsi"/>
                <w:i/>
                <w:lang w:eastAsia="en-US"/>
              </w:rPr>
              <w:t>Vie kriticky zhodnotiť informácie poskytované reklamou (NŠFG 1.2)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>
            <w:pPr>
              <w:autoSpaceDE w:val="0"/>
              <w:autoSpaceDN w:val="0"/>
              <w:adjustRightInd w:val="0"/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F00040" w:rsidRPr="001A4B02" w:rsidRDefault="00F00040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>
              <w:t>Mar.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22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Rodinné právo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Zákon o rodine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Manželstvo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A4B02">
              <w:rPr>
                <w:lang w:eastAsia="sk-SK"/>
              </w:rPr>
              <w:t>Rodina, rozvod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A4B02">
              <w:rPr>
                <w:lang w:eastAsia="sk-SK"/>
              </w:rPr>
              <w:t>Práva a povinnosti dieťaťa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A4B02">
              <w:rPr>
                <w:lang w:eastAsia="sk-SK"/>
              </w:rPr>
              <w:t>Práva a povinnosti rodičov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A4B02">
              <w:rPr>
                <w:lang w:eastAsia="sk-SK"/>
              </w:rPr>
              <w:t>Opatrovníctvo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A4B02">
              <w:rPr>
                <w:lang w:eastAsia="sk-SK"/>
              </w:rPr>
              <w:t>Pestúnska starostlivosť</w:t>
            </w:r>
          </w:p>
          <w:p w:rsidR="00CA7AE3" w:rsidRPr="001A4B02" w:rsidRDefault="00CA7AE3" w:rsidP="00CA7AE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A4B02">
              <w:rPr>
                <w:lang w:eastAsia="sk-SK"/>
              </w:rPr>
              <w:t xml:space="preserve">Adopcia </w:t>
            </w:r>
          </w:p>
        </w:tc>
        <w:tc>
          <w:tcPr>
            <w:tcW w:w="2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Vie vysvetliť poslanie Zákona o rodine a jeho úlohy</w:t>
            </w:r>
          </w:p>
          <w:p w:rsidR="00CA7AE3" w:rsidRPr="001A4B02" w:rsidRDefault="00CA7AE3" w:rsidP="00CA7AE3">
            <w:r w:rsidRPr="001A4B02">
              <w:t>Na základe príkladov z literatúry alebo filmu vie vysvetliť dopad ukončenia manželstva rozvodom na členov rodiny</w:t>
            </w:r>
          </w:p>
          <w:p w:rsidR="00CA7AE3" w:rsidRPr="001A4B02" w:rsidRDefault="00CA7AE3" w:rsidP="00CA7AE3">
            <w:r w:rsidRPr="001A4B02">
              <w:t>Vie písať  práva a povinnosti členov rodiny</w:t>
            </w:r>
          </w:p>
          <w:p w:rsidR="00CA7AE3" w:rsidRPr="001A4B02" w:rsidRDefault="00CA7AE3" w:rsidP="00CA7AE3"/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00040" w:rsidRPr="001A4B02" w:rsidRDefault="00F00040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>
              <w:t>Mar.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23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 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Rodinné právo</w:t>
            </w:r>
          </w:p>
        </w:tc>
        <w:tc>
          <w:tcPr>
            <w:tcW w:w="27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99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r w:rsidRPr="001A4B02">
              <w:t>Mar.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24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Trestné právo</w:t>
            </w:r>
          </w:p>
        </w:tc>
        <w:tc>
          <w:tcPr>
            <w:tcW w:w="2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Trestná činnosť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lastRenderedPageBreak/>
              <w:t>Trestný čin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Prečin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Zločin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Trestná zodpovednosť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Prezumpcia neviny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Predbežné zadržanie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Zadržanie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Obvinený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Obžalovaný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Odsúdený, trest</w:t>
            </w:r>
          </w:p>
          <w:p w:rsidR="00CA7AE3" w:rsidRPr="001A4B02" w:rsidRDefault="00CA7AE3" w:rsidP="00CA7AE3">
            <w:pPr>
              <w:rPr>
                <w:i/>
                <w:lang w:eastAsia="sk-SK"/>
              </w:rPr>
            </w:pPr>
            <w:r w:rsidRPr="001A4B02">
              <w:rPr>
                <w:i/>
                <w:lang w:eastAsia="sk-SK"/>
              </w:rPr>
              <w:t>Finančná zodpovednosť a prijímanie rozhodnutí (NŠFG)</w:t>
            </w:r>
          </w:p>
        </w:tc>
        <w:tc>
          <w:tcPr>
            <w:tcW w:w="299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7AE3" w:rsidRPr="001A4B02" w:rsidRDefault="004F2530" w:rsidP="00CA7AE3">
            <w:pPr>
              <w:rPr>
                <w:lang w:eastAsia="sk-SK"/>
              </w:rPr>
            </w:pPr>
            <w:r>
              <w:rPr>
                <w:rFonts w:ascii="Cambria" w:hAnsi="Cambria" w:cs="Cambria"/>
                <w:sz w:val="22"/>
                <w:szCs w:val="22"/>
              </w:rPr>
              <w:lastRenderedPageBreak/>
              <w:t>Vie rozpoznať na príkladoch znaky protiprávneho konania</w:t>
            </w:r>
          </w:p>
          <w:p w:rsidR="00CA7AE3" w:rsidRPr="001A4B02" w:rsidRDefault="00CA7AE3" w:rsidP="00CA7AE3">
            <w:r w:rsidRPr="001A4B02">
              <w:t xml:space="preserve">Vie aktívne participovať na príprave, priebehu inscenácie, týkajúcej sa trestného činu, na vyučovacej hodine. </w:t>
            </w:r>
          </w:p>
          <w:p w:rsidR="00CA7AE3" w:rsidRPr="001A4B02" w:rsidRDefault="00CA7AE3" w:rsidP="00CA7AE3">
            <w:r w:rsidRPr="001A4B02">
              <w:t>Vie zdôvodniť potrebu dodržiavania zákonov SR</w:t>
            </w:r>
          </w:p>
          <w:p w:rsidR="00CA7AE3" w:rsidRPr="001A4B02" w:rsidRDefault="00CA7AE3" w:rsidP="00CA7AE3">
            <w:pPr>
              <w:rPr>
                <w:i/>
              </w:rPr>
            </w:pPr>
            <w:r w:rsidRPr="001A4B02">
              <w:rPr>
                <w:i/>
              </w:rPr>
              <w:t>Vie uviesť príklady klamlivých praktík v obchodných reťazcoch (NŠFG)</w:t>
            </w:r>
          </w:p>
          <w:p w:rsidR="00CA7AE3" w:rsidRPr="001A4B02" w:rsidRDefault="00CA7AE3" w:rsidP="00CA7AE3">
            <w:pPr>
              <w:rPr>
                <w:i/>
              </w:rPr>
            </w:pPr>
            <w:r w:rsidRPr="001A4B02">
              <w:rPr>
                <w:i/>
              </w:rPr>
              <w:t>Vie vymedziť pojem pranie špinavých peňazí (NŠFG)</w:t>
            </w:r>
          </w:p>
          <w:p w:rsidR="00CA7AE3" w:rsidRPr="001A4B02" w:rsidRDefault="00CA7AE3" w:rsidP="00CA7AE3">
            <w:pPr>
              <w:rPr>
                <w:i/>
              </w:rPr>
            </w:pPr>
            <w:r w:rsidRPr="001A4B02">
              <w:rPr>
                <w:i/>
              </w:rPr>
              <w:t>Vie vymedziť korupciu ako porušenie zákona (NŠFG)</w:t>
            </w:r>
          </w:p>
          <w:p w:rsidR="00CA7AE3" w:rsidRPr="001A4B02" w:rsidRDefault="00CA7AE3" w:rsidP="00CA7AE3">
            <w:pPr>
              <w:rPr>
                <w:i/>
              </w:rPr>
            </w:pPr>
            <w:r w:rsidRPr="001A4B02">
              <w:rPr>
                <w:i/>
              </w:rPr>
              <w:t>Vie uviesť príklady podvodov súvisiacich so zneužívaním verejných zdrojov (NŠFG)</w:t>
            </w:r>
          </w:p>
          <w:p w:rsidR="00CA7AE3" w:rsidRPr="001A4B02" w:rsidRDefault="00CA7AE3" w:rsidP="00CA7AE3"/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roofErr w:type="spellStart"/>
            <w:r>
              <w:lastRenderedPageBreak/>
              <w:t>Apr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25</w:t>
            </w:r>
            <w:r w:rsidR="00F0004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 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Trestné právo</w:t>
            </w:r>
          </w:p>
        </w:tc>
        <w:tc>
          <w:tcPr>
            <w:tcW w:w="2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9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/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A7AE3" w:rsidRPr="001A4B02" w:rsidRDefault="00CA7AE3" w:rsidP="00CA7AE3"/>
        </w:tc>
      </w:tr>
      <w:tr w:rsidR="00CA7AE3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/>
          <w:p w:rsidR="00CA7AE3" w:rsidRPr="001A4B02" w:rsidRDefault="00CA7AE3" w:rsidP="00CA7AE3">
            <w:proofErr w:type="spellStart"/>
            <w:r w:rsidRPr="001A4B02">
              <w:t>Apr</w:t>
            </w:r>
            <w:proofErr w:type="spellEnd"/>
            <w:r w:rsidRPr="001A4B02">
              <w:t>.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7C386E" w:rsidP="00CA7AE3">
            <w:r>
              <w:t>26</w:t>
            </w:r>
            <w:r w:rsidR="00CA7AE3"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Štát a právo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b/>
              </w:rPr>
            </w:pPr>
            <w:r w:rsidRPr="001A4B02">
              <w:rPr>
                <w:b/>
              </w:rPr>
              <w:t>Právne inštitúcie SR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Prokuratúra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Advokácia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Notárstvo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 xml:space="preserve">Vie popísať funkcie jednotlivých právnych inštitúcií SR </w:t>
            </w:r>
          </w:p>
          <w:p w:rsidR="00CA7AE3" w:rsidRPr="001A4B02" w:rsidRDefault="00CA7AE3" w:rsidP="00CA7AE3">
            <w:r w:rsidRPr="001A4B02">
              <w:t>Vie aktívne participovať na inscenácii súdneho pojednávania</w:t>
            </w:r>
          </w:p>
          <w:p w:rsidR="00CA7AE3" w:rsidRPr="001A4B02" w:rsidRDefault="00CA7AE3" w:rsidP="00CA7AE3">
            <w:pPr>
              <w:rPr>
                <w:lang w:eastAsia="sk-SK"/>
              </w:rPr>
            </w:pPr>
            <w:r w:rsidRPr="001A4B02">
              <w:t>Vie rozlíšiť služby advokáta a notára.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7AE3" w:rsidRPr="001A4B02" w:rsidRDefault="00CA7AE3" w:rsidP="00CA7AE3">
            <w:pPr>
              <w:rPr>
                <w:lang w:eastAsia="sk-SK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F00040" w:rsidRPr="001A4B02" w:rsidRDefault="00F00040" w:rsidP="00CA7AE3">
            <w:pPr>
              <w:rPr>
                <w:lang w:eastAsia="sk-SK"/>
              </w:rPr>
            </w:pPr>
          </w:p>
        </w:tc>
      </w:tr>
      <w:tr w:rsidR="007C386E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  <w:r>
              <w:rPr>
                <w:lang w:eastAsia="sk-SK"/>
              </w:rPr>
              <w:t>27.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b/>
                <w:lang w:eastAsia="sk-SK"/>
              </w:rPr>
            </w:pPr>
          </w:p>
          <w:p w:rsidR="007C386E" w:rsidRPr="001A4B02" w:rsidRDefault="007C386E" w:rsidP="007C386E">
            <w:pPr>
              <w:rPr>
                <w:b/>
                <w:lang w:eastAsia="sk-SK"/>
              </w:rPr>
            </w:pPr>
            <w:r w:rsidRPr="001A4B02">
              <w:rPr>
                <w:b/>
                <w:lang w:eastAsia="sk-SK"/>
              </w:rPr>
              <w:t>Opakovanie</w:t>
            </w:r>
          </w:p>
          <w:p w:rsidR="007C386E" w:rsidRPr="001A4B02" w:rsidRDefault="007C386E" w:rsidP="007C386E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  <w:p w:rsidR="007C386E" w:rsidRPr="001A4B02" w:rsidRDefault="007C386E" w:rsidP="007C386E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Pojmy</w:t>
            </w:r>
          </w:p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  <w:r w:rsidRPr="001A4B02">
              <w:rPr>
                <w:lang w:eastAsia="sk-SK"/>
              </w:rPr>
              <w:t>Ovládať pojmy a vie ich použiť v praxi</w:t>
            </w:r>
          </w:p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86E" w:rsidRPr="001A4B02" w:rsidRDefault="007C386E" w:rsidP="007C386E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7C386E" w:rsidRPr="001A4B02" w:rsidRDefault="007C386E" w:rsidP="007C386E"/>
        </w:tc>
      </w:tr>
      <w:tr w:rsidR="007C386E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  <w:proofErr w:type="spellStart"/>
            <w:r w:rsidRPr="001A4B02">
              <w:t>Dec</w:t>
            </w:r>
            <w:proofErr w:type="spellEnd"/>
            <w:r w:rsidRPr="001A4B02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  <w:r>
              <w:rPr>
                <w:lang w:eastAsia="sk-SK"/>
              </w:rPr>
              <w:t>28.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b/>
                <w:lang w:eastAsia="sk-SK"/>
              </w:rPr>
            </w:pPr>
            <w:r w:rsidRPr="007C386E">
              <w:rPr>
                <w:b/>
                <w:lang w:eastAsia="sk-SK"/>
              </w:rPr>
              <w:t>Základné ľudské práva a slobody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Default="007C386E" w:rsidP="007C386E">
            <w:pPr>
              <w:rPr>
                <w:lang w:eastAsia="sk-SK"/>
              </w:rPr>
            </w:pPr>
            <w:r>
              <w:rPr>
                <w:lang w:eastAsia="sk-SK"/>
              </w:rPr>
              <w:t>Ľudské práva a slobody</w:t>
            </w:r>
          </w:p>
          <w:p w:rsidR="007C386E" w:rsidRDefault="007C386E" w:rsidP="007C386E">
            <w:pPr>
              <w:rPr>
                <w:lang w:eastAsia="sk-SK"/>
              </w:rPr>
            </w:pPr>
            <w:r>
              <w:rPr>
                <w:lang w:eastAsia="sk-SK"/>
              </w:rPr>
              <w:t>Diskriminácia</w:t>
            </w:r>
          </w:p>
          <w:p w:rsidR="007C386E" w:rsidRPr="001A4B02" w:rsidRDefault="007C386E" w:rsidP="007C386E">
            <w:pPr>
              <w:rPr>
                <w:lang w:eastAsia="sk-SK"/>
              </w:rPr>
            </w:pPr>
            <w:r>
              <w:rPr>
                <w:lang w:eastAsia="sk-SK"/>
              </w:rPr>
              <w:t>predsudky</w:t>
            </w:r>
          </w:p>
        </w:tc>
        <w:tc>
          <w:tcPr>
            <w:tcW w:w="2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Default="007C386E" w:rsidP="007C386E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 </w:t>
            </w:r>
          </w:p>
          <w:p w:rsidR="007C386E" w:rsidRPr="001A4B02" w:rsidRDefault="007C386E" w:rsidP="007C386E">
            <w:pPr>
              <w:rPr>
                <w:lang w:eastAsia="sk-SK"/>
              </w:rPr>
            </w:pPr>
            <w:r>
              <w:rPr>
                <w:lang w:eastAsia="sk-SK"/>
              </w:rPr>
              <w:t>Vie sa orientovať v texte Druhej hlave Ústavy SR a Dohovoru o právach dieťaťa, rozpoznať v konkrétnych situáciách prejavy diskriminácie, identifikovať rodové stereotypy v okolí a médiách,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</w:tr>
      <w:tr w:rsidR="007C386E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r>
              <w:t>29.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BF0379" w:rsidRDefault="007C386E" w:rsidP="007C386E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BF0379">
              <w:rPr>
                <w:b/>
                <w:color w:val="000000"/>
              </w:rPr>
              <w:t>Ďalšie práva a slobody občanov v demokratických štátoch</w:t>
            </w:r>
          </w:p>
          <w:p w:rsidR="007C386E" w:rsidRPr="001A4B02" w:rsidRDefault="007C386E" w:rsidP="007C386E">
            <w:pPr>
              <w:rPr>
                <w:b/>
                <w:lang w:eastAsia="sk-SK"/>
              </w:rPr>
            </w:pPr>
          </w:p>
        </w:tc>
        <w:tc>
          <w:tcPr>
            <w:tcW w:w="2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2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86E" w:rsidRPr="001A4B02" w:rsidRDefault="007C386E" w:rsidP="007C386E"/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</w:tr>
      <w:tr w:rsidR="007C386E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r>
              <w:t>30.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/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b/>
              </w:rPr>
            </w:pPr>
            <w:r>
              <w:rPr>
                <w:b/>
              </w:rPr>
              <w:t>Práva dieťaťa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Default="007C386E" w:rsidP="007C386E">
            <w:r>
              <w:t>Práva dieťaťa</w:t>
            </w:r>
          </w:p>
          <w:p w:rsidR="007C386E" w:rsidRPr="001A4B02" w:rsidRDefault="007C386E" w:rsidP="007C386E">
            <w:r>
              <w:t>Dohovor o právach dieťaťa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Default="007C386E" w:rsidP="007C386E">
            <w:r>
              <w:t xml:space="preserve">Vie </w:t>
            </w:r>
            <w:r w:rsidRPr="007C386E">
              <w:t>prezentovať výsledky samostatne nájdených príkladov najčastejšieho porušovania práv dieťaťa v rodine, škole, na Slovensku, vo svete</w:t>
            </w:r>
          </w:p>
          <w:p w:rsidR="007C386E" w:rsidRPr="001A4B02" w:rsidRDefault="007C386E" w:rsidP="007C386E">
            <w:r>
              <w:t>Vie sa orientovať v Dohovore o právach dieťaťa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86E" w:rsidRPr="001A4B02" w:rsidRDefault="007C386E" w:rsidP="007C386E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7C386E" w:rsidRPr="001A4B02" w:rsidRDefault="007C386E" w:rsidP="007C386E"/>
        </w:tc>
      </w:tr>
      <w:tr w:rsidR="007C386E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Default="007C386E" w:rsidP="007C386E">
            <w:r>
              <w:t>31.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/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Default="00956920" w:rsidP="007C386E">
            <w:pPr>
              <w:rPr>
                <w:b/>
              </w:rPr>
            </w:pPr>
            <w:r w:rsidRPr="00956920">
              <w:rPr>
                <w:b/>
              </w:rPr>
              <w:t>Opakovanie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Default="00956920" w:rsidP="007C386E">
            <w:r>
              <w:t>Pojmy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Default="007C386E" w:rsidP="007C386E"/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86E" w:rsidRPr="007C386E" w:rsidRDefault="007C386E" w:rsidP="007C386E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7C386E" w:rsidRDefault="007C386E" w:rsidP="007C386E"/>
        </w:tc>
      </w:tr>
      <w:tr w:rsidR="007C386E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  <w:r w:rsidRPr="001A4B02">
              <w:t>jún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  <w:r w:rsidRPr="001A4B02">
              <w:t>32.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  <w:r w:rsidRPr="001A4B02">
              <w:t>Opakovanie celoročného učiva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b/>
                <w:lang w:eastAsia="sk-SK"/>
              </w:rPr>
            </w:pPr>
            <w:r w:rsidRPr="001A4B02">
              <w:rPr>
                <w:b/>
              </w:rPr>
              <w:t>Opakovanie celoročného učiva a záverečné hodnotenie celoročnej práce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  <w:r w:rsidRPr="001A4B02">
              <w:t>Opakovanie, systematizácia nadobudnutých poznatkov</w:t>
            </w:r>
          </w:p>
        </w:tc>
        <w:tc>
          <w:tcPr>
            <w:tcW w:w="2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  <w:r w:rsidRPr="001A4B02">
              <w:t>Upevniť celoročné učivo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C386E" w:rsidRPr="001A4B02" w:rsidRDefault="007C386E" w:rsidP="007C386E">
            <w:pPr>
              <w:rPr>
                <w:lang w:eastAsia="sk-SK"/>
              </w:rPr>
            </w:pPr>
          </w:p>
        </w:tc>
      </w:tr>
      <w:tr w:rsidR="007C386E" w:rsidRPr="001A4B02" w:rsidTr="00E442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r w:rsidRPr="001A4B02">
              <w:t xml:space="preserve">Jún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r w:rsidRPr="001A4B02">
              <w:t>33.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r w:rsidRPr="001A4B02">
              <w:t>Opakovanie celoročného učiva</w:t>
            </w:r>
          </w:p>
        </w:tc>
        <w:tc>
          <w:tcPr>
            <w:tcW w:w="2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>
            <w:pPr>
              <w:rPr>
                <w:b/>
              </w:rPr>
            </w:pPr>
          </w:p>
        </w:tc>
        <w:tc>
          <w:tcPr>
            <w:tcW w:w="2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/>
        </w:tc>
        <w:tc>
          <w:tcPr>
            <w:tcW w:w="2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6E" w:rsidRPr="001A4B02" w:rsidRDefault="007C386E" w:rsidP="007C386E"/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86E" w:rsidRPr="001A4B02" w:rsidRDefault="007C386E" w:rsidP="007C386E"/>
        </w:tc>
        <w:tc>
          <w:tcPr>
            <w:tcW w:w="20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C386E" w:rsidRPr="001A4B02" w:rsidRDefault="007C386E" w:rsidP="007C386E"/>
        </w:tc>
      </w:tr>
    </w:tbl>
    <w:p w:rsidR="000A79AB" w:rsidRDefault="000A79AB"/>
    <w:p w:rsidR="0016185A" w:rsidRDefault="0016185A" w:rsidP="0016185A">
      <w:pPr>
        <w:pStyle w:val="Zkladntext"/>
        <w:rPr>
          <w:b/>
        </w:rPr>
      </w:pPr>
      <w:r>
        <w:rPr>
          <w:b/>
        </w:rPr>
        <w:t xml:space="preserve">Vypracoval: Mgr. Renáta Bačová                   </w:t>
      </w:r>
    </w:p>
    <w:p w:rsidR="00DC033E" w:rsidRDefault="00DC033E" w:rsidP="0016185A">
      <w:pPr>
        <w:pStyle w:val="Zkladntext"/>
        <w:rPr>
          <w:b/>
        </w:rPr>
      </w:pPr>
    </w:p>
    <w:p w:rsidR="0016185A" w:rsidRPr="00626A4B" w:rsidRDefault="0016185A" w:rsidP="0016185A">
      <w:pPr>
        <w:pStyle w:val="Zkladntext"/>
      </w:pPr>
      <w:r>
        <w:rPr>
          <w:b/>
        </w:rPr>
        <w:t xml:space="preserve">    </w:t>
      </w:r>
      <w:r w:rsidRPr="00626A4B">
        <w:t xml:space="preserve">prerokované v MZ/PK </w:t>
      </w:r>
      <w:r w:rsidR="00DC033E">
        <w:t>28</w:t>
      </w:r>
      <w:r w:rsidR="00626A4B" w:rsidRPr="00626A4B">
        <w:t>.</w:t>
      </w:r>
      <w:r w:rsidR="00DC033E">
        <w:t>8</w:t>
      </w:r>
      <w:r w:rsidRPr="00626A4B">
        <w:t>.201</w:t>
      </w:r>
      <w:r w:rsidR="00DC033E">
        <w:t>9</w:t>
      </w:r>
      <w:r w:rsidRPr="00626A4B">
        <w:t xml:space="preserve">                            </w:t>
      </w:r>
      <w:r w:rsidRPr="00626A4B">
        <w:tab/>
      </w:r>
      <w:r w:rsidRPr="00626A4B">
        <w:tab/>
        <w:t xml:space="preserve">    </w:t>
      </w:r>
      <w:r w:rsidRPr="00626A4B">
        <w:tab/>
        <w:t xml:space="preserve">podpis </w:t>
      </w:r>
      <w:proofErr w:type="spellStart"/>
      <w:r w:rsidRPr="00626A4B">
        <w:t>ved</w:t>
      </w:r>
      <w:proofErr w:type="spellEnd"/>
      <w:r w:rsidRPr="00626A4B">
        <w:t>. MZ/PK:</w:t>
      </w:r>
    </w:p>
    <w:p w:rsidR="00DC033E" w:rsidRDefault="00DC033E" w:rsidP="0016185A">
      <w:pPr>
        <w:rPr>
          <w:b/>
          <w:sz w:val="28"/>
        </w:rPr>
      </w:pPr>
      <w:bookmarkStart w:id="0" w:name="_GoBack"/>
      <w:bookmarkEnd w:id="0"/>
    </w:p>
    <w:p w:rsidR="0016185A" w:rsidRDefault="0016185A" w:rsidP="0016185A">
      <w:pPr>
        <w:rPr>
          <w:sz w:val="28"/>
        </w:rPr>
      </w:pPr>
      <w:r w:rsidRPr="00626A4B">
        <w:rPr>
          <w:b/>
          <w:sz w:val="28"/>
        </w:rPr>
        <w:t xml:space="preserve">    Schválené riaditeľom ZŠ :</w:t>
      </w:r>
      <w:r w:rsidRPr="00626A4B">
        <w:rPr>
          <w:sz w:val="28"/>
        </w:rPr>
        <w:t xml:space="preserve"> </w:t>
      </w:r>
      <w:r w:rsidRPr="00626A4B">
        <w:rPr>
          <w:b/>
          <w:sz w:val="28"/>
        </w:rPr>
        <w:t xml:space="preserve">dňa: </w:t>
      </w:r>
      <w:r w:rsidR="00DC033E">
        <w:rPr>
          <w:b/>
          <w:sz w:val="28"/>
        </w:rPr>
        <w:t>30</w:t>
      </w:r>
      <w:r w:rsidRPr="00626A4B">
        <w:rPr>
          <w:b/>
          <w:sz w:val="28"/>
        </w:rPr>
        <w:t>.</w:t>
      </w:r>
      <w:r w:rsidR="00DC033E">
        <w:rPr>
          <w:b/>
          <w:sz w:val="28"/>
        </w:rPr>
        <w:t>8</w:t>
      </w:r>
      <w:r w:rsidRPr="00626A4B">
        <w:rPr>
          <w:b/>
          <w:sz w:val="28"/>
        </w:rPr>
        <w:t>.201</w:t>
      </w:r>
      <w:r w:rsidR="00DC033E">
        <w:rPr>
          <w:b/>
          <w:sz w:val="28"/>
        </w:rPr>
        <w:t>9</w:t>
      </w:r>
      <w:r w:rsidRPr="00626A4B">
        <w:rPr>
          <w:sz w:val="28"/>
        </w:rPr>
        <w:tab/>
        <w:t xml:space="preserve">    </w:t>
      </w:r>
      <w:r w:rsidRPr="00626A4B">
        <w:rPr>
          <w:sz w:val="28"/>
        </w:rPr>
        <w:tab/>
      </w:r>
      <w:r w:rsidRPr="00626A4B">
        <w:rPr>
          <w:sz w:val="28"/>
        </w:rPr>
        <w:tab/>
      </w:r>
      <w:r w:rsidRPr="00626A4B">
        <w:rPr>
          <w:sz w:val="28"/>
        </w:rPr>
        <w:tab/>
        <w:t>podpis riad.:</w:t>
      </w:r>
      <w:r>
        <w:rPr>
          <w:sz w:val="28"/>
        </w:rPr>
        <w:t xml:space="preserve">           </w:t>
      </w:r>
    </w:p>
    <w:p w:rsidR="0016185A" w:rsidRDefault="0016185A" w:rsidP="0016185A">
      <w:pPr>
        <w:spacing w:line="360" w:lineRule="auto"/>
        <w:rPr>
          <w:lang w:eastAsia="sk-SK"/>
        </w:rPr>
      </w:pPr>
      <w:r>
        <w:rPr>
          <w:lang w:eastAsia="sk-SK"/>
        </w:rPr>
        <w:tab/>
      </w:r>
    </w:p>
    <w:p w:rsidR="00BB41D1" w:rsidRDefault="00BB41D1"/>
    <w:sectPr w:rsidR="00BB41D1" w:rsidSect="002640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048"/>
    <w:rsid w:val="000A79AB"/>
    <w:rsid w:val="0016185A"/>
    <w:rsid w:val="00264048"/>
    <w:rsid w:val="004F2530"/>
    <w:rsid w:val="00626A4B"/>
    <w:rsid w:val="007C386E"/>
    <w:rsid w:val="00956920"/>
    <w:rsid w:val="00BA2FDD"/>
    <w:rsid w:val="00BB41D1"/>
    <w:rsid w:val="00CA7AE3"/>
    <w:rsid w:val="00D60F36"/>
    <w:rsid w:val="00DC033E"/>
    <w:rsid w:val="00E442AD"/>
    <w:rsid w:val="00F0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ED7B"/>
  <w15:chartTrackingRefBased/>
  <w15:docId w15:val="{4421A027-53D8-4087-8331-841B178D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264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ezriadkovania1">
    <w:name w:val="Bez riadkovania1"/>
    <w:link w:val="NoSpacingChar"/>
    <w:uiPriority w:val="99"/>
    <w:qFormat/>
    <w:rsid w:val="0016185A"/>
    <w:pPr>
      <w:spacing w:after="0" w:line="276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Bezriadkovania1"/>
    <w:uiPriority w:val="99"/>
    <w:locked/>
    <w:rsid w:val="0016185A"/>
    <w:rPr>
      <w:rFonts w:ascii="Calibri" w:eastAsia="Calibri" w:hAnsi="Calibri" w:cs="Calibri"/>
    </w:rPr>
  </w:style>
  <w:style w:type="paragraph" w:styleId="Zkladntext">
    <w:name w:val="Body Text"/>
    <w:basedOn w:val="Normlny"/>
    <w:link w:val="ZkladntextChar"/>
    <w:rsid w:val="0016185A"/>
    <w:pPr>
      <w:spacing w:line="360" w:lineRule="auto"/>
      <w:jc w:val="both"/>
    </w:pPr>
    <w:rPr>
      <w:sz w:val="28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16185A"/>
    <w:rPr>
      <w:rFonts w:ascii="Times New Roman" w:eastAsia="Times New Roman" w:hAnsi="Times New Roman" w:cs="Times New Roman"/>
      <w:sz w:val="28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Gabika</dc:creator>
  <cp:keywords/>
  <dc:description/>
  <cp:lastModifiedBy>Tomáš Foldyna</cp:lastModifiedBy>
  <cp:revision>6</cp:revision>
  <dcterms:created xsi:type="dcterms:W3CDTF">2018-09-11T08:38:00Z</dcterms:created>
  <dcterms:modified xsi:type="dcterms:W3CDTF">2019-10-09T18:20:00Z</dcterms:modified>
</cp:coreProperties>
</file>