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75" w:rsidRDefault="00872575" w:rsidP="00872575">
      <w:pPr>
        <w:spacing w:after="0" w:line="240" w:lineRule="auto"/>
        <w:outlineLvl w:val="4"/>
        <w:rPr>
          <w:rFonts w:ascii="open_sanslight" w:eastAsia="Times New Roman" w:hAnsi="open_sanslight" w:cs="Times New Roman"/>
          <w:color w:val="EF790C"/>
          <w:sz w:val="21"/>
          <w:szCs w:val="21"/>
          <w:lang w:eastAsia="sk-SK"/>
        </w:rPr>
      </w:pPr>
      <w:r w:rsidRPr="00872575">
        <w:rPr>
          <w:rFonts w:ascii="open_sanslight" w:eastAsia="Times New Roman" w:hAnsi="open_sanslight" w:cs="Times New Roman"/>
          <w:color w:val="EF790C"/>
          <w:sz w:val="21"/>
          <w:szCs w:val="21"/>
          <w:lang w:eastAsia="sk-SK"/>
        </w:rPr>
        <w:t>Úloha č. 1</w:t>
      </w:r>
    </w:p>
    <w:p w:rsidR="00872575" w:rsidRPr="00872575" w:rsidRDefault="00872575" w:rsidP="00872575">
      <w:pPr>
        <w:spacing w:after="0" w:line="240" w:lineRule="auto"/>
        <w:outlineLvl w:val="4"/>
        <w:rPr>
          <w:rFonts w:ascii="open_sanslight" w:eastAsia="Times New Roman" w:hAnsi="open_sanslight" w:cs="Times New Roman"/>
          <w:color w:val="EF790C"/>
          <w:sz w:val="21"/>
          <w:szCs w:val="21"/>
          <w:lang w:eastAsia="sk-SK"/>
        </w:rPr>
      </w:pPr>
    </w:p>
    <w:p w:rsidR="00872575" w:rsidRDefault="00872575" w:rsidP="0087257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872575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Napíšte zaujímavosť k téme finančnej gramotnosti. Môže to byť aktuálna informácia zo súčasnosti alebo iná zaujímavosť, ktorá nie je uvedená v publikovaných  materiáloch. Zaujímavosť/aktualitu spracujte na maximálne 10 riadkov, aj s uvedením zdroja.</w:t>
      </w:r>
    </w:p>
    <w:p w:rsidR="00505B68" w:rsidRDefault="00505B68" w:rsidP="0087257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</w:p>
    <w:p w:rsidR="00872575" w:rsidRDefault="00505B68" w:rsidP="00872575">
      <w:pPr>
        <w:spacing w:after="0" w:line="240" w:lineRule="auto"/>
        <w:jc w:val="both"/>
        <w:rPr>
          <w:rStyle w:val="Siln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 xml:space="preserve">Výrok Poľského europoslanca </w:t>
      </w:r>
      <w:proofErr w:type="spell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Janusza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Korwin-Mikke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: „</w:t>
      </w:r>
      <w:r>
        <w:rPr>
          <w:rStyle w:val="Siln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ženy musia zarábať menej ako muži. Pretože sú slabšie, menšie a menej inteligentnejšie než muži“ </w:t>
      </w:r>
    </w:p>
    <w:p w:rsidR="00505B68" w:rsidRDefault="00505B68" w:rsidP="00872575">
      <w:pPr>
        <w:spacing w:after="0" w:line="240" w:lineRule="auto"/>
        <w:jc w:val="both"/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>To, že niekto zarába menej a niekto viac</w:t>
      </w:r>
      <w:r w:rsidR="009E1920"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>, tu</w:t>
      </w:r>
      <w:r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bolo vždy. Vo väčšine prípadov to súviselo v akej oblasti daný človek pracuje</w:t>
      </w:r>
      <w:r w:rsidR="009E1920"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>, aké má vzdelanie, koľko rokov praxe má odpracovaných, aké má výsledky svojej práce....</w:t>
      </w:r>
      <w:r w:rsidR="00710B48"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Sú aj prípady, kedy dvaja ľudia robia to isté a jeden je odmeňovaný a viac a druhý menej. Prečo? Z akého dôvodu? </w:t>
      </w:r>
      <w:r w:rsidR="00B25DA2"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>Ak výsledky práce oboch sú rovnaké. A nemusia to byť muž a žena.</w:t>
      </w:r>
      <w:r w:rsidR="00384252"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... V dnešnej dobe môže žena zarábať viac ako muž, ak má výsledky v danej oblasti, v ktorej pracuje. Štatisticky je vysokoškolský vzdelaných viac žien ako mužov. Pán poslanec si za tento výrok odniesol vlnu kritiky, takisto mu hrozí pokuta, zbavenie hlasovacích práv a zákaz účasti na rokovaniach. </w:t>
      </w:r>
    </w:p>
    <w:p w:rsidR="000101CB" w:rsidRPr="00872575" w:rsidRDefault="000101CB" w:rsidP="0087257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Zdroj: </w:t>
      </w:r>
      <w:proofErr w:type="spellStart"/>
      <w:r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>Tv</w:t>
      </w:r>
      <w:proofErr w:type="spellEnd"/>
      <w:r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hyperlink r:id="rId7" w:history="1">
        <w:r w:rsidRPr="002E79BE">
          <w:rPr>
            <w:rStyle w:val="Hypertextovprepojenie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https://www.cas.sk/clanok/518537/polsky-europoslanec-poburil-zeny-musia-zarabat-menej-ako-muzi-tvrdy-odkaz-od-sloveniek/</w:t>
        </w:r>
      </w:hyperlink>
      <w:r>
        <w:rPr>
          <w:rStyle w:val="Siln"/>
          <w:rFonts w:ascii="Arial" w:hAnsi="Arial" w:cs="Arial"/>
          <w:b w:val="0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1E2001" w:rsidRDefault="001E2001" w:rsidP="00872575"/>
    <w:p w:rsidR="00872575" w:rsidRDefault="00872575" w:rsidP="00872575">
      <w:pPr>
        <w:pStyle w:val="Nadpis5"/>
        <w:spacing w:before="0" w:beforeAutospacing="0" w:after="0" w:afterAutospacing="0"/>
        <w:rPr>
          <w:rFonts w:ascii="open_sanslight" w:hAnsi="open_sanslight"/>
          <w:b w:val="0"/>
          <w:bCs w:val="0"/>
          <w:color w:val="EF790C"/>
          <w:sz w:val="21"/>
          <w:szCs w:val="21"/>
        </w:rPr>
      </w:pPr>
      <w:r>
        <w:rPr>
          <w:rFonts w:ascii="open_sanslight" w:hAnsi="open_sanslight"/>
          <w:b w:val="0"/>
          <w:bCs w:val="0"/>
          <w:color w:val="EF790C"/>
          <w:sz w:val="21"/>
          <w:szCs w:val="21"/>
        </w:rPr>
        <w:t>Úloha č. 2</w:t>
      </w:r>
    </w:p>
    <w:p w:rsidR="00872575" w:rsidRDefault="00872575" w:rsidP="00872575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Style w:val="Zvraznenie"/>
          <w:rFonts w:ascii="Arial" w:hAnsi="Arial" w:cs="Arial"/>
          <w:color w:val="000000"/>
          <w:sz w:val="19"/>
          <w:szCs w:val="19"/>
        </w:rPr>
        <w:t>Zadanie 3</w:t>
      </w:r>
    </w:p>
    <w:p w:rsidR="00872575" w:rsidRDefault="00872575" w:rsidP="00872575">
      <w:pPr>
        <w:pStyle w:val="Normlnywebov"/>
        <w:spacing w:before="115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Napíšte krátku básničku k tematike finančnej gramotnosti (min. 4 verše).</w:t>
      </w:r>
    </w:p>
    <w:p w:rsidR="00872575" w:rsidRDefault="00872575" w:rsidP="00872575"/>
    <w:p w:rsidR="00872575" w:rsidRDefault="00872575" w:rsidP="00872575">
      <w:r>
        <w:t>Starí, mladí, dámy, páni,</w:t>
      </w:r>
    </w:p>
    <w:p w:rsidR="00872575" w:rsidRDefault="00872575" w:rsidP="00872575">
      <w:r>
        <w:t>všetci by mali mať finančné plány.</w:t>
      </w:r>
    </w:p>
    <w:p w:rsidR="00872575" w:rsidRDefault="00872575" w:rsidP="00872575">
      <w:r>
        <w:t xml:space="preserve">Ako hospodáriť treba, </w:t>
      </w:r>
    </w:p>
    <w:p w:rsidR="00872575" w:rsidRDefault="00872575" w:rsidP="00872575">
      <w:r>
        <w:t xml:space="preserve">keď chcem kúpiť maslo, chleba. </w:t>
      </w:r>
    </w:p>
    <w:p w:rsidR="00872575" w:rsidRDefault="00872575" w:rsidP="00872575">
      <w:r>
        <w:t>Koľko prostriedkov ja mám?</w:t>
      </w:r>
    </w:p>
    <w:p w:rsidR="00872575" w:rsidRDefault="00872575" w:rsidP="00872575">
      <w:r>
        <w:t xml:space="preserve">Keď len málo zarábam. </w:t>
      </w:r>
    </w:p>
    <w:p w:rsidR="00872575" w:rsidRDefault="00872575" w:rsidP="00872575">
      <w:r>
        <w:t xml:space="preserve">Už to neviem spočítať, </w:t>
      </w:r>
    </w:p>
    <w:p w:rsidR="00872575" w:rsidRDefault="00872575" w:rsidP="00872575">
      <w:r>
        <w:t xml:space="preserve">ako mám v tom prehľad mať? </w:t>
      </w:r>
    </w:p>
    <w:p w:rsidR="00872575" w:rsidRDefault="00872575" w:rsidP="00872575">
      <w:r>
        <w:t xml:space="preserve">Príjem, výdaj na každú stranu, </w:t>
      </w:r>
    </w:p>
    <w:p w:rsidR="00872575" w:rsidRDefault="00872575" w:rsidP="00872575">
      <w:r>
        <w:t xml:space="preserve">dúfam, že ma nedostanú. </w:t>
      </w:r>
    </w:p>
    <w:p w:rsidR="00872575" w:rsidRDefault="00872575" w:rsidP="00872575">
      <w:r>
        <w:t xml:space="preserve">Ak chcem vedieť celý súčet, </w:t>
      </w:r>
    </w:p>
    <w:p w:rsidR="00872575" w:rsidRDefault="00872575" w:rsidP="00872575">
      <w:r>
        <w:t xml:space="preserve">Tak si treba zriadiť účet. </w:t>
      </w:r>
    </w:p>
    <w:p w:rsidR="00872575" w:rsidRDefault="00872575" w:rsidP="00872575">
      <w:r>
        <w:t xml:space="preserve">Účet sem a účet tam, </w:t>
      </w:r>
    </w:p>
    <w:p w:rsidR="00872575" w:rsidRDefault="00872575" w:rsidP="00872575">
      <w:r>
        <w:t xml:space="preserve">raz-dva si to spočítam.  </w:t>
      </w:r>
    </w:p>
    <w:p w:rsidR="00872575" w:rsidRPr="00872575" w:rsidRDefault="00872575" w:rsidP="00872575"/>
    <w:sectPr w:rsidR="00872575" w:rsidRPr="00872575" w:rsidSect="001D1F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C3" w:rsidRDefault="001946C3" w:rsidP="001946C3">
      <w:pPr>
        <w:spacing w:after="0" w:line="240" w:lineRule="auto"/>
      </w:pPr>
      <w:r>
        <w:separator/>
      </w:r>
    </w:p>
  </w:endnote>
  <w:endnote w:type="continuationSeparator" w:id="1">
    <w:p w:rsidR="001946C3" w:rsidRDefault="001946C3" w:rsidP="0019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_sans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3" w:rsidRDefault="001946C3">
    <w:pPr>
      <w:pStyle w:val="Pta"/>
    </w:pPr>
    <w:r>
      <w:tab/>
    </w:r>
    <w:r>
      <w:tab/>
      <w:t xml:space="preserve">Mgr. Jaroslava </w:t>
    </w:r>
    <w:proofErr w:type="spellStart"/>
    <w:r>
      <w:t>Viťazková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C3" w:rsidRDefault="001946C3" w:rsidP="001946C3">
      <w:pPr>
        <w:spacing w:after="0" w:line="240" w:lineRule="auto"/>
      </w:pPr>
      <w:r>
        <w:separator/>
      </w:r>
    </w:p>
  </w:footnote>
  <w:footnote w:type="continuationSeparator" w:id="1">
    <w:p w:rsidR="001946C3" w:rsidRDefault="001946C3" w:rsidP="0019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207A5"/>
    <w:multiLevelType w:val="hybridMultilevel"/>
    <w:tmpl w:val="C1962E90"/>
    <w:lvl w:ilvl="0" w:tplc="46A80D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59A"/>
    <w:rsid w:val="000101CB"/>
    <w:rsid w:val="00060E14"/>
    <w:rsid w:val="0011759F"/>
    <w:rsid w:val="001946C3"/>
    <w:rsid w:val="001C7155"/>
    <w:rsid w:val="001D1FF0"/>
    <w:rsid w:val="001E2001"/>
    <w:rsid w:val="00241CAC"/>
    <w:rsid w:val="00384252"/>
    <w:rsid w:val="004527E7"/>
    <w:rsid w:val="004B4E41"/>
    <w:rsid w:val="004E78C3"/>
    <w:rsid w:val="00505B68"/>
    <w:rsid w:val="0055045E"/>
    <w:rsid w:val="005537F2"/>
    <w:rsid w:val="005C17BF"/>
    <w:rsid w:val="00686192"/>
    <w:rsid w:val="00710B48"/>
    <w:rsid w:val="007B2D34"/>
    <w:rsid w:val="00872575"/>
    <w:rsid w:val="009E1920"/>
    <w:rsid w:val="00AC5298"/>
    <w:rsid w:val="00B25DA2"/>
    <w:rsid w:val="00DC159A"/>
    <w:rsid w:val="00DC3A3D"/>
    <w:rsid w:val="00EC17D7"/>
    <w:rsid w:val="00EE3300"/>
    <w:rsid w:val="00F2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FF0"/>
  </w:style>
  <w:style w:type="paragraph" w:styleId="Nadpis5">
    <w:name w:val="heading 5"/>
    <w:basedOn w:val="Normlny"/>
    <w:link w:val="Nadpis5Char"/>
    <w:uiPriority w:val="9"/>
    <w:qFormat/>
    <w:rsid w:val="008725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C159A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DC159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194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946C3"/>
  </w:style>
  <w:style w:type="paragraph" w:styleId="Pta">
    <w:name w:val="footer"/>
    <w:basedOn w:val="Normlny"/>
    <w:link w:val="PtaChar"/>
    <w:uiPriority w:val="99"/>
    <w:semiHidden/>
    <w:unhideWhenUsed/>
    <w:rsid w:val="00194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946C3"/>
  </w:style>
  <w:style w:type="character" w:customStyle="1" w:styleId="Nadpis5Char">
    <w:name w:val="Nadpis 5 Char"/>
    <w:basedOn w:val="Predvolenpsmoodseku"/>
    <w:link w:val="Nadpis5"/>
    <w:uiPriority w:val="9"/>
    <w:rsid w:val="00872575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7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872575"/>
    <w:rPr>
      <w:i/>
      <w:iCs/>
    </w:rPr>
  </w:style>
  <w:style w:type="character" w:styleId="Siln">
    <w:name w:val="Strong"/>
    <w:basedOn w:val="Predvolenpsmoodseku"/>
    <w:uiPriority w:val="22"/>
    <w:qFormat/>
    <w:rsid w:val="00505B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as.sk/clanok/518537/polsky-europoslanec-poburil-zeny-musia-zarabat-menej-ako-muzi-tvrdy-odkaz-od-sloveni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2017-03-09T08:14:00Z</dcterms:created>
  <dcterms:modified xsi:type="dcterms:W3CDTF">2017-03-09T08:14:00Z</dcterms:modified>
</cp:coreProperties>
</file>