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7707" w:rsidRPr="008E2C63" w:rsidRDefault="00357707" w:rsidP="00AF7164">
      <w:pPr>
        <w:jc w:val="center"/>
        <w:rPr>
          <w:rFonts w:ascii="Calibri" w:hAnsi="Calibri" w:cs="Calibri"/>
          <w:b/>
          <w:bCs/>
          <w:caps/>
          <w:sz w:val="28"/>
          <w:szCs w:val="28"/>
          <w:lang w:val="sk-SK" w:eastAsia="en-US"/>
        </w:rPr>
      </w:pPr>
      <w:r w:rsidRPr="008E2C63">
        <w:rPr>
          <w:rFonts w:ascii="Calibri" w:hAnsi="Calibri" w:cs="Calibri"/>
          <w:b/>
          <w:bCs/>
          <w:caps/>
          <w:sz w:val="28"/>
          <w:szCs w:val="28"/>
          <w:lang w:val="sk-SK"/>
        </w:rPr>
        <w:t>Gymnázium, snp 1, gelnica</w:t>
      </w:r>
    </w:p>
    <w:p w:rsidR="00357707" w:rsidRPr="008E2C63" w:rsidRDefault="00357707" w:rsidP="00AF7164">
      <w:pPr>
        <w:pBdr>
          <w:bottom w:val="single" w:sz="4" w:space="1" w:color="auto"/>
        </w:pBdr>
        <w:jc w:val="center"/>
        <w:rPr>
          <w:rFonts w:ascii="Calibri" w:hAnsi="Calibri" w:cs="Calibri"/>
          <w:b/>
          <w:bCs/>
          <w:sz w:val="28"/>
          <w:szCs w:val="28"/>
          <w:lang w:val="sk-SK"/>
        </w:rPr>
      </w:pPr>
      <w:r w:rsidRPr="008E2C63">
        <w:rPr>
          <w:rFonts w:ascii="Calibri" w:hAnsi="Calibri" w:cs="Calibri"/>
          <w:b/>
          <w:bCs/>
          <w:caps/>
          <w:sz w:val="28"/>
          <w:szCs w:val="28"/>
          <w:lang w:val="sk-SK"/>
        </w:rPr>
        <w:t>Š</w:t>
      </w:r>
      <w:r w:rsidRPr="008E2C63">
        <w:rPr>
          <w:rFonts w:ascii="Calibri" w:hAnsi="Calibri" w:cs="Calibri"/>
          <w:b/>
          <w:bCs/>
          <w:sz w:val="28"/>
          <w:szCs w:val="28"/>
          <w:lang w:val="sk-SK"/>
        </w:rPr>
        <w:t>kolský vzdelávací program - inovovaný</w:t>
      </w:r>
    </w:p>
    <w:p w:rsidR="00357707" w:rsidRPr="008E2C63" w:rsidRDefault="00357707" w:rsidP="00AF7164">
      <w:pPr>
        <w:jc w:val="center"/>
        <w:rPr>
          <w:rFonts w:ascii="Calibri" w:hAnsi="Calibri" w:cs="Calibri"/>
          <w:i/>
          <w:iCs/>
          <w:sz w:val="28"/>
          <w:szCs w:val="28"/>
          <w:lang w:val="sk-SK"/>
        </w:rPr>
      </w:pPr>
      <w:r w:rsidRPr="008E2C63">
        <w:rPr>
          <w:rFonts w:ascii="Calibri" w:hAnsi="Calibri" w:cs="Calibri"/>
          <w:i/>
          <w:iCs/>
          <w:sz w:val="28"/>
          <w:szCs w:val="28"/>
          <w:lang w:val="sk-SK"/>
        </w:rPr>
        <w:t>Kľúčové kompetencie pre život</w:t>
      </w:r>
    </w:p>
    <w:p w:rsidR="00357707" w:rsidRPr="008E2C63" w:rsidRDefault="00357707" w:rsidP="00AF7164">
      <w:pPr>
        <w:jc w:val="center"/>
        <w:rPr>
          <w:rFonts w:ascii="Calibri" w:hAnsi="Calibri" w:cs="Calibri"/>
          <w:i/>
          <w:iCs/>
          <w:sz w:val="28"/>
          <w:szCs w:val="28"/>
          <w:lang w:val="sk-SK"/>
        </w:rPr>
      </w:pPr>
      <w:r w:rsidRPr="008E2C63">
        <w:rPr>
          <w:rFonts w:ascii="Calibri" w:hAnsi="Calibri" w:cs="Calibri"/>
          <w:i/>
          <w:iCs/>
          <w:sz w:val="28"/>
          <w:szCs w:val="28"/>
          <w:lang w:val="sk-SK"/>
        </w:rPr>
        <w:t>7902J gymnázium (ISCED</w:t>
      </w:r>
      <w:r>
        <w:rPr>
          <w:rFonts w:ascii="Calibri" w:hAnsi="Calibri" w:cs="Calibri"/>
          <w:i/>
          <w:iCs/>
          <w:sz w:val="28"/>
          <w:szCs w:val="28"/>
          <w:lang w:val="sk-SK"/>
        </w:rPr>
        <w:t>2</w:t>
      </w:r>
      <w:r w:rsidRPr="008E2C63">
        <w:rPr>
          <w:rFonts w:ascii="Calibri" w:hAnsi="Calibri" w:cs="Calibri"/>
          <w:i/>
          <w:iCs/>
          <w:sz w:val="28"/>
          <w:szCs w:val="28"/>
          <w:lang w:val="sk-SK"/>
        </w:rPr>
        <w:t>)</w:t>
      </w:r>
    </w:p>
    <w:p w:rsidR="00357707" w:rsidRDefault="00357707" w:rsidP="00AF7164">
      <w:pPr>
        <w:tabs>
          <w:tab w:val="left" w:pos="2340"/>
        </w:tabs>
        <w:autoSpaceDE w:val="0"/>
        <w:autoSpaceDN w:val="0"/>
        <w:adjustRightInd w:val="0"/>
        <w:spacing w:after="60"/>
        <w:jc w:val="center"/>
        <w:rPr>
          <w:rFonts w:ascii="ArialMT" w:hAnsi="ArialMT" w:cs="ArialMT"/>
          <w:b/>
          <w:bCs/>
          <w:sz w:val="28"/>
          <w:szCs w:val="28"/>
          <w:lang w:val="sk-SK"/>
        </w:rPr>
      </w:pPr>
    </w:p>
    <w:p w:rsidR="00357707" w:rsidRDefault="00357707" w:rsidP="00AF7164">
      <w:pPr>
        <w:tabs>
          <w:tab w:val="left" w:pos="2340"/>
        </w:tabs>
        <w:autoSpaceDE w:val="0"/>
        <w:autoSpaceDN w:val="0"/>
        <w:adjustRightInd w:val="0"/>
        <w:spacing w:after="60"/>
        <w:jc w:val="center"/>
        <w:rPr>
          <w:rFonts w:ascii="ArialMT" w:hAnsi="ArialMT" w:cs="ArialMT"/>
          <w:b/>
          <w:bCs/>
          <w:sz w:val="28"/>
          <w:szCs w:val="28"/>
          <w:lang w:val="sk-SK"/>
        </w:rPr>
      </w:pPr>
      <w:bookmarkStart w:id="0" w:name="_GoBack"/>
      <w:bookmarkEnd w:id="0"/>
    </w:p>
    <w:p w:rsidR="00357707" w:rsidRPr="005048B1" w:rsidRDefault="00357707" w:rsidP="00AF7164">
      <w:pPr>
        <w:tabs>
          <w:tab w:val="left" w:pos="2340"/>
        </w:tabs>
        <w:autoSpaceDE w:val="0"/>
        <w:autoSpaceDN w:val="0"/>
        <w:adjustRightInd w:val="0"/>
        <w:jc w:val="center"/>
        <w:rPr>
          <w:rFonts w:ascii="ArialMT" w:hAnsi="ArialMT" w:cs="ArialMT"/>
          <w:b/>
          <w:bCs/>
          <w:sz w:val="48"/>
          <w:szCs w:val="48"/>
          <w:lang w:eastAsia="en-US"/>
        </w:rPr>
      </w:pPr>
      <w:r>
        <w:rPr>
          <w:rFonts w:ascii="ArialMT" w:hAnsi="ArialMT" w:cs="ArialMT"/>
          <w:b/>
          <w:bCs/>
          <w:sz w:val="48"/>
          <w:szCs w:val="48"/>
          <w:lang w:eastAsia="en-US"/>
        </w:rPr>
        <w:t>ETV</w:t>
      </w:r>
    </w:p>
    <w:p w:rsidR="00357707" w:rsidRPr="009774D0" w:rsidRDefault="00357707" w:rsidP="00AF7164">
      <w:pPr>
        <w:tabs>
          <w:tab w:val="left" w:pos="2340"/>
        </w:tabs>
        <w:autoSpaceDE w:val="0"/>
        <w:autoSpaceDN w:val="0"/>
        <w:adjustRightInd w:val="0"/>
        <w:spacing w:after="60"/>
        <w:jc w:val="center"/>
        <w:rPr>
          <w:rFonts w:ascii="ArialMT" w:hAnsi="ArialMT" w:cs="ArialMT"/>
          <w:b/>
          <w:bCs/>
          <w:sz w:val="28"/>
          <w:szCs w:val="28"/>
          <w:lang w:val="sk-SK"/>
        </w:rPr>
      </w:pPr>
      <w:r w:rsidRPr="009774D0">
        <w:rPr>
          <w:rFonts w:ascii="ArialMT CE" w:hAnsi="ArialMT CE" w:cs="ArialMT CE"/>
          <w:b/>
          <w:bCs/>
          <w:sz w:val="28"/>
          <w:szCs w:val="28"/>
          <w:lang w:val="sk-SK"/>
        </w:rPr>
        <w:t>UČEBNÉ OSNOVY</w:t>
      </w:r>
    </w:p>
    <w:p w:rsidR="00357707" w:rsidRPr="009774D0" w:rsidRDefault="00357707" w:rsidP="00AF7164">
      <w:pPr>
        <w:tabs>
          <w:tab w:val="left" w:pos="2340"/>
        </w:tabs>
        <w:autoSpaceDE w:val="0"/>
        <w:autoSpaceDN w:val="0"/>
        <w:adjustRightInd w:val="0"/>
        <w:spacing w:after="60"/>
        <w:jc w:val="center"/>
        <w:rPr>
          <w:rFonts w:ascii="ArialMT" w:hAnsi="ArialMT" w:cs="ArialMT"/>
          <w:b/>
          <w:bCs/>
          <w:lang w:val="sk-SK"/>
        </w:rPr>
      </w:pPr>
      <w:r w:rsidRPr="009774D0">
        <w:rPr>
          <w:rFonts w:ascii="ArialMT CE" w:hAnsi="ArialMT CE" w:cs="ArialMT CE"/>
          <w:b/>
          <w:bCs/>
          <w:lang w:val="sk-SK"/>
        </w:rPr>
        <w:t xml:space="preserve">Osemročné štúdium – </w:t>
      </w:r>
      <w:r>
        <w:rPr>
          <w:rFonts w:ascii="ArialMT" w:hAnsi="ArialMT" w:cs="ArialMT"/>
          <w:b/>
          <w:bCs/>
          <w:lang w:val="sk-SK"/>
        </w:rPr>
        <w:t>niž</w:t>
      </w:r>
      <w:r w:rsidRPr="009774D0">
        <w:rPr>
          <w:rFonts w:ascii="ArialMT CE" w:hAnsi="ArialMT CE" w:cs="ArialMT CE"/>
          <w:b/>
          <w:bCs/>
          <w:lang w:val="sk-SK"/>
        </w:rPr>
        <w:t>šie ročníky</w:t>
      </w:r>
    </w:p>
    <w:p w:rsidR="00357707" w:rsidRDefault="00357707" w:rsidP="00AF7164">
      <w:pPr>
        <w:tabs>
          <w:tab w:val="left" w:pos="2340"/>
        </w:tabs>
        <w:autoSpaceDE w:val="0"/>
        <w:autoSpaceDN w:val="0"/>
        <w:adjustRightInd w:val="0"/>
        <w:spacing w:after="60"/>
        <w:jc w:val="center"/>
        <w:rPr>
          <w:rFonts w:ascii="ArialMT" w:hAnsi="ArialMT" w:cs="ArialMT"/>
          <w:lang w:val="sk-SK"/>
        </w:rPr>
      </w:pPr>
    </w:p>
    <w:p w:rsidR="00357707" w:rsidRDefault="00357707" w:rsidP="00AF7164">
      <w:pPr>
        <w:tabs>
          <w:tab w:val="left" w:pos="2340"/>
        </w:tabs>
        <w:autoSpaceDE w:val="0"/>
        <w:autoSpaceDN w:val="0"/>
        <w:adjustRightInd w:val="0"/>
        <w:spacing w:after="60"/>
        <w:jc w:val="center"/>
        <w:rPr>
          <w:rFonts w:ascii="ArialMT" w:hAnsi="ArialMT" w:cs="ArialMT"/>
          <w:caps/>
          <w:lang w:val="sk-SK"/>
        </w:rPr>
      </w:pPr>
      <w:r w:rsidRPr="00C202CB">
        <w:rPr>
          <w:rFonts w:ascii="ArialMT CE" w:hAnsi="ArialMT CE" w:cs="ArialMT CE"/>
          <w:lang w:val="sk-SK"/>
        </w:rPr>
        <w:t xml:space="preserve">Učebný plán </w:t>
      </w:r>
      <w:r w:rsidRPr="00C202CB">
        <w:rPr>
          <w:rFonts w:ascii="ArialMT CE" w:hAnsi="ArialMT CE" w:cs="ArialMT CE"/>
          <w:caps/>
          <w:lang w:val="sk-SK"/>
        </w:rPr>
        <w:t xml:space="preserve">Verzie č. 1 </w:t>
      </w:r>
    </w:p>
    <w:p w:rsidR="00357707" w:rsidRPr="00C202CB" w:rsidRDefault="00357707" w:rsidP="00AF7164">
      <w:pPr>
        <w:tabs>
          <w:tab w:val="left" w:pos="2340"/>
        </w:tabs>
        <w:autoSpaceDE w:val="0"/>
        <w:autoSpaceDN w:val="0"/>
        <w:adjustRightInd w:val="0"/>
        <w:spacing w:after="60"/>
        <w:jc w:val="center"/>
        <w:rPr>
          <w:rFonts w:ascii="ArialMT" w:hAnsi="ArialMT" w:cs="ArialMT"/>
          <w:lang w:val="sk-SK"/>
        </w:rPr>
      </w:pPr>
      <w:r w:rsidRPr="00C202CB">
        <w:rPr>
          <w:rFonts w:ascii="ArialMT" w:hAnsi="ArialMT" w:cs="ArialMT"/>
          <w:caps/>
          <w:lang w:val="sk-SK"/>
        </w:rPr>
        <w:t>(</w:t>
      </w:r>
      <w:r w:rsidRPr="00C202CB">
        <w:rPr>
          <w:rFonts w:ascii="ArialMT" w:hAnsi="ArialMT" w:cs="ArialMT"/>
          <w:lang w:val="sk-SK"/>
        </w:rPr>
        <w:t>všeobecné vzdelávanie</w:t>
      </w:r>
      <w:r>
        <w:rPr>
          <w:rFonts w:ascii="ArialMT CE" w:hAnsi="ArialMT CE" w:cs="ArialMT CE"/>
          <w:lang w:val="sk-SK"/>
        </w:rPr>
        <w:t xml:space="preserve"> s vlastnou profiláciou študentov v posledných ročníkoch</w:t>
      </w:r>
      <w:r w:rsidRPr="00C202CB">
        <w:rPr>
          <w:rFonts w:ascii="ArialMT" w:hAnsi="ArialMT" w:cs="ArialMT"/>
          <w:lang w:val="sk-SK"/>
        </w:rPr>
        <w:t>)</w:t>
      </w:r>
    </w:p>
    <w:p w:rsidR="00357707" w:rsidRPr="00935360" w:rsidRDefault="00357707" w:rsidP="00387CAF">
      <w:pPr>
        <w:jc w:val="center"/>
        <w:rPr>
          <w:lang w:val="sk-SK"/>
        </w:rPr>
      </w:pPr>
    </w:p>
    <w:tbl>
      <w:tblPr>
        <w:tblW w:w="97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433"/>
        <w:gridCol w:w="3275"/>
        <w:gridCol w:w="1044"/>
        <w:gridCol w:w="1510"/>
        <w:gridCol w:w="1260"/>
        <w:gridCol w:w="1260"/>
        <w:gridCol w:w="938"/>
      </w:tblGrid>
      <w:tr w:rsidR="00357707" w:rsidRPr="00935360">
        <w:trPr>
          <w:trHeight w:val="327"/>
          <w:jc w:val="center"/>
        </w:trPr>
        <w:tc>
          <w:tcPr>
            <w:tcW w:w="3708" w:type="dxa"/>
            <w:gridSpan w:val="2"/>
            <w:shd w:val="clear" w:color="auto" w:fill="CCFFFF"/>
          </w:tcPr>
          <w:p w:rsidR="00357707" w:rsidRPr="00935360" w:rsidRDefault="00357707" w:rsidP="00BA51F2">
            <w:pPr>
              <w:tabs>
                <w:tab w:val="left" w:pos="2340"/>
              </w:tabs>
              <w:autoSpaceDE w:val="0"/>
              <w:autoSpaceDN w:val="0"/>
              <w:adjustRightInd w:val="0"/>
              <w:rPr>
                <w:rFonts w:ascii="ArialMT" w:hAnsi="ArialMT" w:cs="ArialMT"/>
                <w:b/>
                <w:bCs/>
                <w:lang w:val="sk-SK"/>
              </w:rPr>
            </w:pPr>
            <w:r w:rsidRPr="00935360">
              <w:rPr>
                <w:rFonts w:ascii="ArialMT" w:hAnsi="ArialMT" w:cs="ArialMT"/>
                <w:b/>
                <w:bCs/>
                <w:lang w:val="sk-SK"/>
              </w:rPr>
              <w:t>Názov predmetu</w:t>
            </w:r>
          </w:p>
        </w:tc>
        <w:tc>
          <w:tcPr>
            <w:tcW w:w="6012" w:type="dxa"/>
            <w:gridSpan w:val="5"/>
          </w:tcPr>
          <w:p w:rsidR="00357707" w:rsidRPr="00935360" w:rsidRDefault="00357707" w:rsidP="00BA51F2">
            <w:pPr>
              <w:tabs>
                <w:tab w:val="left" w:pos="2340"/>
              </w:tabs>
              <w:autoSpaceDE w:val="0"/>
              <w:autoSpaceDN w:val="0"/>
              <w:adjustRightInd w:val="0"/>
              <w:rPr>
                <w:rFonts w:ascii="ArialMT" w:hAnsi="ArialMT" w:cs="ArialMT"/>
                <w:b/>
                <w:bCs/>
                <w:lang w:val="sk-SK"/>
              </w:rPr>
            </w:pPr>
            <w:r w:rsidRPr="00935360">
              <w:rPr>
                <w:rFonts w:ascii="ArialMT" w:hAnsi="ArialMT" w:cs="ArialMT"/>
                <w:b/>
                <w:bCs/>
                <w:lang w:val="sk-SK"/>
              </w:rPr>
              <w:t>ETICKÁ VÝCHOVA</w:t>
            </w:r>
          </w:p>
        </w:tc>
      </w:tr>
      <w:tr w:rsidR="00357707" w:rsidRPr="00935360">
        <w:trPr>
          <w:trHeight w:val="327"/>
          <w:jc w:val="center"/>
        </w:trPr>
        <w:tc>
          <w:tcPr>
            <w:tcW w:w="3708" w:type="dxa"/>
            <w:gridSpan w:val="2"/>
            <w:shd w:val="clear" w:color="auto" w:fill="CCFFFF"/>
          </w:tcPr>
          <w:p w:rsidR="00357707" w:rsidRPr="00935360" w:rsidRDefault="00357707" w:rsidP="00BA51F2">
            <w:pPr>
              <w:tabs>
                <w:tab w:val="left" w:pos="2340"/>
              </w:tabs>
              <w:autoSpaceDE w:val="0"/>
              <w:autoSpaceDN w:val="0"/>
              <w:adjustRightInd w:val="0"/>
              <w:rPr>
                <w:rFonts w:ascii="ArialMT" w:hAnsi="ArialMT" w:cs="ArialMT"/>
                <w:b/>
                <w:bCs/>
                <w:lang w:val="sk-SK"/>
              </w:rPr>
            </w:pPr>
            <w:r w:rsidRPr="00935360">
              <w:rPr>
                <w:rFonts w:ascii="ArialMT CE" w:hAnsi="ArialMT CE" w:cs="ArialMT CE"/>
                <w:b/>
                <w:bCs/>
                <w:lang w:val="sk-SK"/>
              </w:rPr>
              <w:t>Časový rozsah výučby</w:t>
            </w:r>
          </w:p>
        </w:tc>
        <w:tc>
          <w:tcPr>
            <w:tcW w:w="6012" w:type="dxa"/>
            <w:gridSpan w:val="5"/>
          </w:tcPr>
          <w:p w:rsidR="00357707" w:rsidRPr="00935360" w:rsidRDefault="00357707" w:rsidP="00BA51F2">
            <w:pPr>
              <w:tabs>
                <w:tab w:val="left" w:pos="2340"/>
              </w:tabs>
              <w:autoSpaceDE w:val="0"/>
              <w:autoSpaceDN w:val="0"/>
              <w:adjustRightInd w:val="0"/>
              <w:rPr>
                <w:rFonts w:ascii="ArialMT" w:hAnsi="ArialMT" w:cs="ArialMT"/>
                <w:lang w:val="sk-SK"/>
              </w:rPr>
            </w:pPr>
          </w:p>
        </w:tc>
      </w:tr>
      <w:tr w:rsidR="00357707" w:rsidRPr="00935360" w:rsidTr="00AE162E">
        <w:trPr>
          <w:trHeight w:val="327"/>
          <w:jc w:val="center"/>
        </w:trPr>
        <w:tc>
          <w:tcPr>
            <w:tcW w:w="433" w:type="dxa"/>
            <w:shd w:val="clear" w:color="auto" w:fill="CCFFFF"/>
          </w:tcPr>
          <w:p w:rsidR="00357707" w:rsidRPr="00935360" w:rsidRDefault="00357707" w:rsidP="00BA51F2">
            <w:pPr>
              <w:tabs>
                <w:tab w:val="left" w:pos="2340"/>
              </w:tabs>
              <w:autoSpaceDE w:val="0"/>
              <w:autoSpaceDN w:val="0"/>
              <w:adjustRightInd w:val="0"/>
              <w:rPr>
                <w:rFonts w:ascii="ArialMT" w:hAnsi="ArialMT" w:cs="ArialMT"/>
                <w:b/>
                <w:bCs/>
                <w:lang w:val="sk-SK"/>
              </w:rPr>
            </w:pPr>
          </w:p>
        </w:tc>
        <w:tc>
          <w:tcPr>
            <w:tcW w:w="3275" w:type="dxa"/>
            <w:shd w:val="clear" w:color="auto" w:fill="CCFFFF"/>
          </w:tcPr>
          <w:p w:rsidR="00357707" w:rsidRPr="00935360" w:rsidRDefault="00357707" w:rsidP="00BA51F2">
            <w:pPr>
              <w:tabs>
                <w:tab w:val="left" w:pos="2340"/>
              </w:tabs>
              <w:autoSpaceDE w:val="0"/>
              <w:autoSpaceDN w:val="0"/>
              <w:adjustRightInd w:val="0"/>
              <w:rPr>
                <w:rFonts w:ascii="ArialMT" w:hAnsi="ArialMT" w:cs="ArialMT"/>
                <w:lang w:val="sk-SK"/>
              </w:rPr>
            </w:pPr>
            <w:r w:rsidRPr="00935360">
              <w:rPr>
                <w:rFonts w:ascii="ArialMT CE" w:hAnsi="ArialMT CE" w:cs="ArialMT CE"/>
                <w:lang w:val="sk-SK"/>
              </w:rPr>
              <w:t>Ročník</w:t>
            </w:r>
          </w:p>
        </w:tc>
        <w:tc>
          <w:tcPr>
            <w:tcW w:w="1044" w:type="dxa"/>
          </w:tcPr>
          <w:p w:rsidR="00357707" w:rsidRPr="00935360" w:rsidRDefault="00357707" w:rsidP="00BA51F2">
            <w:pPr>
              <w:tabs>
                <w:tab w:val="left" w:pos="2340"/>
              </w:tabs>
              <w:autoSpaceDE w:val="0"/>
              <w:autoSpaceDN w:val="0"/>
              <w:adjustRightInd w:val="0"/>
              <w:jc w:val="center"/>
              <w:rPr>
                <w:rFonts w:ascii="ArialMT" w:hAnsi="ArialMT" w:cs="ArialMT"/>
                <w:lang w:val="sk-SK"/>
              </w:rPr>
            </w:pPr>
            <w:r w:rsidRPr="00935360">
              <w:rPr>
                <w:rFonts w:ascii="ArialMT" w:hAnsi="ArialMT" w:cs="ArialMT"/>
                <w:lang w:val="sk-SK"/>
              </w:rPr>
              <w:t>1.</w:t>
            </w:r>
            <w:r>
              <w:rPr>
                <w:rFonts w:ascii="ArialMT" w:hAnsi="ArialMT" w:cs="ArialMT"/>
                <w:lang w:val="sk-SK"/>
              </w:rPr>
              <w:t>Prima</w:t>
            </w:r>
          </w:p>
        </w:tc>
        <w:tc>
          <w:tcPr>
            <w:tcW w:w="1510" w:type="dxa"/>
          </w:tcPr>
          <w:p w:rsidR="00357707" w:rsidRPr="00935360" w:rsidRDefault="00357707" w:rsidP="00BA51F2">
            <w:pPr>
              <w:tabs>
                <w:tab w:val="left" w:pos="2340"/>
              </w:tabs>
              <w:autoSpaceDE w:val="0"/>
              <w:autoSpaceDN w:val="0"/>
              <w:adjustRightInd w:val="0"/>
              <w:jc w:val="center"/>
              <w:rPr>
                <w:rFonts w:ascii="ArialMT" w:hAnsi="ArialMT" w:cs="ArialMT"/>
                <w:lang w:val="sk-SK"/>
              </w:rPr>
            </w:pPr>
            <w:r w:rsidRPr="00935360">
              <w:rPr>
                <w:rFonts w:ascii="ArialMT" w:hAnsi="ArialMT" w:cs="ArialMT"/>
                <w:lang w:val="sk-SK"/>
              </w:rPr>
              <w:t>2.</w:t>
            </w:r>
            <w:r>
              <w:rPr>
                <w:rFonts w:ascii="ArialMT" w:hAnsi="ArialMT" w:cs="ArialMT"/>
                <w:lang w:val="sk-SK"/>
              </w:rPr>
              <w:t>Sekunda</w:t>
            </w:r>
          </w:p>
        </w:tc>
        <w:tc>
          <w:tcPr>
            <w:tcW w:w="1260" w:type="dxa"/>
          </w:tcPr>
          <w:p w:rsidR="00357707" w:rsidRPr="00935360" w:rsidRDefault="00357707" w:rsidP="00BA51F2">
            <w:pPr>
              <w:tabs>
                <w:tab w:val="left" w:pos="2340"/>
              </w:tabs>
              <w:autoSpaceDE w:val="0"/>
              <w:autoSpaceDN w:val="0"/>
              <w:adjustRightInd w:val="0"/>
              <w:jc w:val="center"/>
              <w:rPr>
                <w:rFonts w:ascii="ArialMT" w:hAnsi="ArialMT" w:cs="ArialMT"/>
                <w:lang w:val="sk-SK"/>
              </w:rPr>
            </w:pPr>
            <w:r w:rsidRPr="00935360">
              <w:rPr>
                <w:rFonts w:ascii="ArialMT" w:hAnsi="ArialMT" w:cs="ArialMT"/>
                <w:lang w:val="sk-SK"/>
              </w:rPr>
              <w:t>3.</w:t>
            </w:r>
            <w:r>
              <w:rPr>
                <w:rFonts w:ascii="ArialMT" w:hAnsi="ArialMT" w:cs="ArialMT"/>
                <w:lang w:val="sk-SK"/>
              </w:rPr>
              <w:t>Tercia</w:t>
            </w:r>
          </w:p>
        </w:tc>
        <w:tc>
          <w:tcPr>
            <w:tcW w:w="1260" w:type="dxa"/>
          </w:tcPr>
          <w:p w:rsidR="00357707" w:rsidRPr="00935360" w:rsidRDefault="00357707" w:rsidP="00BA51F2">
            <w:pPr>
              <w:tabs>
                <w:tab w:val="left" w:pos="2340"/>
              </w:tabs>
              <w:autoSpaceDE w:val="0"/>
              <w:autoSpaceDN w:val="0"/>
              <w:adjustRightInd w:val="0"/>
              <w:jc w:val="center"/>
              <w:rPr>
                <w:rFonts w:ascii="ArialMT" w:hAnsi="ArialMT" w:cs="ArialMT"/>
                <w:lang w:val="sk-SK"/>
              </w:rPr>
            </w:pPr>
            <w:r w:rsidRPr="00935360">
              <w:rPr>
                <w:rFonts w:ascii="ArialMT" w:hAnsi="ArialMT" w:cs="ArialMT"/>
                <w:lang w:val="sk-SK"/>
              </w:rPr>
              <w:t>4.</w:t>
            </w:r>
            <w:r>
              <w:rPr>
                <w:rFonts w:ascii="ArialMT" w:hAnsi="ArialMT" w:cs="ArialMT"/>
                <w:lang w:val="sk-SK"/>
              </w:rPr>
              <w:t>Kvarta</w:t>
            </w:r>
          </w:p>
        </w:tc>
        <w:tc>
          <w:tcPr>
            <w:tcW w:w="938" w:type="dxa"/>
          </w:tcPr>
          <w:p w:rsidR="00357707" w:rsidRPr="00935360" w:rsidRDefault="00357707" w:rsidP="00BA51F2">
            <w:pPr>
              <w:tabs>
                <w:tab w:val="left" w:pos="2340"/>
              </w:tabs>
              <w:autoSpaceDE w:val="0"/>
              <w:autoSpaceDN w:val="0"/>
              <w:adjustRightInd w:val="0"/>
              <w:jc w:val="center"/>
              <w:rPr>
                <w:rFonts w:ascii="ArialMT" w:hAnsi="ArialMT" w:cs="ArialMT"/>
                <w:lang w:val="sk-SK"/>
              </w:rPr>
            </w:pPr>
            <w:r w:rsidRPr="00935360">
              <w:rPr>
                <w:rFonts w:ascii="ArialMT" w:hAnsi="ArialMT" w:cs="ArialMT"/>
                <w:lang w:val="sk-SK"/>
              </w:rPr>
              <w:t>Spolu</w:t>
            </w:r>
          </w:p>
        </w:tc>
      </w:tr>
      <w:tr w:rsidR="00357707" w:rsidRPr="00935360" w:rsidTr="00AE162E">
        <w:trPr>
          <w:trHeight w:val="327"/>
          <w:jc w:val="center"/>
        </w:trPr>
        <w:tc>
          <w:tcPr>
            <w:tcW w:w="433" w:type="dxa"/>
            <w:shd w:val="clear" w:color="auto" w:fill="CCFFFF"/>
          </w:tcPr>
          <w:p w:rsidR="00357707" w:rsidRPr="00935360" w:rsidRDefault="00357707" w:rsidP="00BA51F2">
            <w:pPr>
              <w:tabs>
                <w:tab w:val="left" w:pos="2340"/>
              </w:tabs>
              <w:autoSpaceDE w:val="0"/>
              <w:autoSpaceDN w:val="0"/>
              <w:adjustRightInd w:val="0"/>
              <w:rPr>
                <w:rFonts w:ascii="ArialMT" w:hAnsi="ArialMT" w:cs="ArialMT"/>
                <w:b/>
                <w:bCs/>
                <w:lang w:val="sk-SK"/>
              </w:rPr>
            </w:pPr>
          </w:p>
        </w:tc>
        <w:tc>
          <w:tcPr>
            <w:tcW w:w="3275" w:type="dxa"/>
            <w:shd w:val="clear" w:color="auto" w:fill="CCFFFF"/>
          </w:tcPr>
          <w:p w:rsidR="00357707" w:rsidRPr="00935360" w:rsidRDefault="00357707" w:rsidP="00BA51F2">
            <w:pPr>
              <w:tabs>
                <w:tab w:val="left" w:pos="2340"/>
              </w:tabs>
              <w:autoSpaceDE w:val="0"/>
              <w:autoSpaceDN w:val="0"/>
              <w:adjustRightInd w:val="0"/>
              <w:rPr>
                <w:rFonts w:ascii="ArialMT" w:hAnsi="ArialMT" w:cs="ArialMT"/>
                <w:lang w:val="sk-SK"/>
              </w:rPr>
            </w:pPr>
            <w:r w:rsidRPr="00935360">
              <w:rPr>
                <w:rFonts w:ascii="ArialMT" w:hAnsi="ArialMT" w:cs="ArialMT"/>
                <w:lang w:val="sk-SK"/>
              </w:rPr>
              <w:t>Štátny vzdelávací program</w:t>
            </w:r>
          </w:p>
        </w:tc>
        <w:tc>
          <w:tcPr>
            <w:tcW w:w="1044" w:type="dxa"/>
          </w:tcPr>
          <w:p w:rsidR="00357707" w:rsidRPr="00935360" w:rsidRDefault="00357707" w:rsidP="00BA51F2">
            <w:pPr>
              <w:tabs>
                <w:tab w:val="left" w:pos="2340"/>
              </w:tabs>
              <w:autoSpaceDE w:val="0"/>
              <w:autoSpaceDN w:val="0"/>
              <w:adjustRightInd w:val="0"/>
              <w:jc w:val="center"/>
              <w:rPr>
                <w:rFonts w:ascii="ArialMT" w:hAnsi="ArialMT" w:cs="ArialMT"/>
                <w:lang w:val="sk-SK"/>
              </w:rPr>
            </w:pPr>
            <w:r w:rsidRPr="00935360">
              <w:rPr>
                <w:rFonts w:ascii="ArialMT" w:hAnsi="ArialMT" w:cs="ArialMT"/>
                <w:lang w:val="sk-SK"/>
              </w:rPr>
              <w:t>1</w:t>
            </w:r>
          </w:p>
        </w:tc>
        <w:tc>
          <w:tcPr>
            <w:tcW w:w="1510" w:type="dxa"/>
          </w:tcPr>
          <w:p w:rsidR="00357707" w:rsidRPr="00935360" w:rsidRDefault="00357707" w:rsidP="00BA51F2">
            <w:pPr>
              <w:tabs>
                <w:tab w:val="left" w:pos="2340"/>
              </w:tabs>
              <w:autoSpaceDE w:val="0"/>
              <w:autoSpaceDN w:val="0"/>
              <w:adjustRightInd w:val="0"/>
              <w:jc w:val="center"/>
              <w:rPr>
                <w:rFonts w:ascii="ArialMT" w:hAnsi="ArialMT" w:cs="ArialMT"/>
                <w:lang w:val="sk-SK"/>
              </w:rPr>
            </w:pPr>
            <w:r w:rsidRPr="00935360">
              <w:rPr>
                <w:rFonts w:ascii="ArialMT" w:hAnsi="ArialMT" w:cs="ArialMT"/>
                <w:lang w:val="sk-SK"/>
              </w:rPr>
              <w:t>1</w:t>
            </w:r>
          </w:p>
        </w:tc>
        <w:tc>
          <w:tcPr>
            <w:tcW w:w="1260" w:type="dxa"/>
          </w:tcPr>
          <w:p w:rsidR="00357707" w:rsidRPr="00935360" w:rsidRDefault="00357707" w:rsidP="00BA51F2">
            <w:pPr>
              <w:tabs>
                <w:tab w:val="left" w:pos="2340"/>
              </w:tabs>
              <w:autoSpaceDE w:val="0"/>
              <w:autoSpaceDN w:val="0"/>
              <w:adjustRightInd w:val="0"/>
              <w:jc w:val="center"/>
              <w:rPr>
                <w:rFonts w:ascii="ArialMT" w:hAnsi="ArialMT" w:cs="ArialMT"/>
                <w:lang w:val="sk-SK"/>
              </w:rPr>
            </w:pPr>
            <w:r>
              <w:rPr>
                <w:rFonts w:ascii="ArialMT" w:hAnsi="ArialMT" w:cs="ArialMT"/>
                <w:lang w:val="sk-SK"/>
              </w:rPr>
              <w:t>1</w:t>
            </w:r>
          </w:p>
        </w:tc>
        <w:tc>
          <w:tcPr>
            <w:tcW w:w="1260" w:type="dxa"/>
          </w:tcPr>
          <w:p w:rsidR="00357707" w:rsidRPr="00935360" w:rsidRDefault="00357707" w:rsidP="00BA51F2">
            <w:pPr>
              <w:tabs>
                <w:tab w:val="left" w:pos="2340"/>
              </w:tabs>
              <w:autoSpaceDE w:val="0"/>
              <w:autoSpaceDN w:val="0"/>
              <w:adjustRightInd w:val="0"/>
              <w:jc w:val="center"/>
              <w:rPr>
                <w:rFonts w:ascii="ArialMT" w:hAnsi="ArialMT" w:cs="ArialMT"/>
                <w:lang w:val="sk-SK"/>
              </w:rPr>
            </w:pPr>
            <w:r>
              <w:rPr>
                <w:rFonts w:ascii="ArialMT" w:hAnsi="ArialMT" w:cs="ArialMT"/>
                <w:lang w:val="sk-SK"/>
              </w:rPr>
              <w:t>1</w:t>
            </w:r>
          </w:p>
        </w:tc>
        <w:tc>
          <w:tcPr>
            <w:tcW w:w="938" w:type="dxa"/>
          </w:tcPr>
          <w:p w:rsidR="00357707" w:rsidRPr="00935360" w:rsidRDefault="00357707" w:rsidP="00BA51F2">
            <w:pPr>
              <w:tabs>
                <w:tab w:val="left" w:pos="2340"/>
              </w:tabs>
              <w:autoSpaceDE w:val="0"/>
              <w:autoSpaceDN w:val="0"/>
              <w:adjustRightInd w:val="0"/>
              <w:jc w:val="center"/>
              <w:rPr>
                <w:rFonts w:ascii="ArialMT" w:hAnsi="ArialMT" w:cs="ArialMT"/>
                <w:lang w:val="sk-SK"/>
              </w:rPr>
            </w:pPr>
            <w:r>
              <w:rPr>
                <w:rFonts w:ascii="ArialMT" w:hAnsi="ArialMT" w:cs="ArialMT"/>
                <w:lang w:val="sk-SK"/>
              </w:rPr>
              <w:t>4</w:t>
            </w:r>
          </w:p>
        </w:tc>
      </w:tr>
      <w:tr w:rsidR="00357707" w:rsidRPr="00935360" w:rsidTr="00AE162E">
        <w:trPr>
          <w:trHeight w:val="327"/>
          <w:jc w:val="center"/>
        </w:trPr>
        <w:tc>
          <w:tcPr>
            <w:tcW w:w="433" w:type="dxa"/>
            <w:shd w:val="clear" w:color="auto" w:fill="CCFFFF"/>
          </w:tcPr>
          <w:p w:rsidR="00357707" w:rsidRPr="00935360" w:rsidRDefault="00357707" w:rsidP="00BA51F2">
            <w:pPr>
              <w:tabs>
                <w:tab w:val="left" w:pos="2340"/>
              </w:tabs>
              <w:autoSpaceDE w:val="0"/>
              <w:autoSpaceDN w:val="0"/>
              <w:adjustRightInd w:val="0"/>
              <w:rPr>
                <w:rFonts w:ascii="ArialMT" w:hAnsi="ArialMT" w:cs="ArialMT"/>
                <w:b/>
                <w:bCs/>
                <w:lang w:val="sk-SK"/>
              </w:rPr>
            </w:pPr>
          </w:p>
        </w:tc>
        <w:tc>
          <w:tcPr>
            <w:tcW w:w="3275" w:type="dxa"/>
            <w:shd w:val="clear" w:color="auto" w:fill="CCFFFF"/>
          </w:tcPr>
          <w:p w:rsidR="00357707" w:rsidRPr="00935360" w:rsidRDefault="00357707" w:rsidP="00BA51F2">
            <w:pPr>
              <w:tabs>
                <w:tab w:val="left" w:pos="2340"/>
              </w:tabs>
              <w:autoSpaceDE w:val="0"/>
              <w:autoSpaceDN w:val="0"/>
              <w:adjustRightInd w:val="0"/>
              <w:rPr>
                <w:rFonts w:ascii="ArialMT" w:hAnsi="ArialMT" w:cs="ArialMT"/>
                <w:lang w:val="sk-SK"/>
              </w:rPr>
            </w:pPr>
            <w:r w:rsidRPr="00935360">
              <w:rPr>
                <w:rFonts w:ascii="ArialMT" w:hAnsi="ArialMT" w:cs="ArialMT"/>
                <w:lang w:val="sk-SK"/>
              </w:rPr>
              <w:t>Školský vzdelávací program</w:t>
            </w:r>
          </w:p>
        </w:tc>
        <w:tc>
          <w:tcPr>
            <w:tcW w:w="1044" w:type="dxa"/>
          </w:tcPr>
          <w:p w:rsidR="00357707" w:rsidRPr="004A1D4D" w:rsidRDefault="00357707" w:rsidP="00BA51F2">
            <w:pPr>
              <w:tabs>
                <w:tab w:val="left" w:pos="2340"/>
              </w:tabs>
              <w:autoSpaceDE w:val="0"/>
              <w:autoSpaceDN w:val="0"/>
              <w:adjustRightInd w:val="0"/>
              <w:jc w:val="center"/>
              <w:rPr>
                <w:rFonts w:ascii="ArialMT" w:hAnsi="ArialMT" w:cs="ArialMT"/>
                <w:color w:val="76923C"/>
                <w:lang w:val="sk-SK"/>
              </w:rPr>
            </w:pPr>
            <w:r w:rsidRPr="004A1D4D">
              <w:rPr>
                <w:rFonts w:ascii="ArialMT" w:hAnsi="ArialMT" w:cs="ArialMT"/>
                <w:color w:val="76923C"/>
                <w:lang w:val="sk-SK"/>
              </w:rPr>
              <w:t>–</w:t>
            </w:r>
          </w:p>
        </w:tc>
        <w:tc>
          <w:tcPr>
            <w:tcW w:w="1510" w:type="dxa"/>
          </w:tcPr>
          <w:p w:rsidR="00357707" w:rsidRPr="004A1D4D" w:rsidRDefault="00357707" w:rsidP="00BA51F2">
            <w:pPr>
              <w:tabs>
                <w:tab w:val="left" w:pos="2340"/>
              </w:tabs>
              <w:autoSpaceDE w:val="0"/>
              <w:autoSpaceDN w:val="0"/>
              <w:adjustRightInd w:val="0"/>
              <w:jc w:val="center"/>
              <w:rPr>
                <w:rFonts w:ascii="ArialMT" w:hAnsi="ArialMT" w:cs="ArialMT"/>
                <w:color w:val="76923C"/>
                <w:lang w:val="sk-SK"/>
              </w:rPr>
            </w:pPr>
            <w:r w:rsidRPr="004A1D4D">
              <w:rPr>
                <w:rFonts w:ascii="ArialMT" w:hAnsi="ArialMT" w:cs="ArialMT"/>
                <w:color w:val="76923C"/>
                <w:lang w:val="sk-SK"/>
              </w:rPr>
              <w:t>–</w:t>
            </w:r>
          </w:p>
        </w:tc>
        <w:tc>
          <w:tcPr>
            <w:tcW w:w="1260" w:type="dxa"/>
          </w:tcPr>
          <w:p w:rsidR="00357707" w:rsidRPr="004A1D4D" w:rsidRDefault="00357707" w:rsidP="00BA51F2">
            <w:pPr>
              <w:tabs>
                <w:tab w:val="left" w:pos="2340"/>
              </w:tabs>
              <w:autoSpaceDE w:val="0"/>
              <w:autoSpaceDN w:val="0"/>
              <w:adjustRightInd w:val="0"/>
              <w:jc w:val="center"/>
              <w:rPr>
                <w:rFonts w:ascii="ArialMT" w:hAnsi="ArialMT" w:cs="ArialMT"/>
                <w:color w:val="76923C"/>
                <w:lang w:val="sk-SK"/>
              </w:rPr>
            </w:pPr>
            <w:r w:rsidRPr="004A1D4D">
              <w:rPr>
                <w:rFonts w:ascii="ArialMT" w:hAnsi="ArialMT" w:cs="ArialMT"/>
                <w:color w:val="76923C"/>
                <w:lang w:val="sk-SK"/>
              </w:rPr>
              <w:t>–</w:t>
            </w:r>
          </w:p>
        </w:tc>
        <w:tc>
          <w:tcPr>
            <w:tcW w:w="1260" w:type="dxa"/>
          </w:tcPr>
          <w:p w:rsidR="00357707" w:rsidRPr="004A1D4D" w:rsidRDefault="00357707" w:rsidP="00BA51F2">
            <w:pPr>
              <w:tabs>
                <w:tab w:val="left" w:pos="2340"/>
              </w:tabs>
              <w:autoSpaceDE w:val="0"/>
              <w:autoSpaceDN w:val="0"/>
              <w:adjustRightInd w:val="0"/>
              <w:jc w:val="center"/>
              <w:rPr>
                <w:rFonts w:ascii="ArialMT" w:hAnsi="ArialMT" w:cs="ArialMT"/>
                <w:color w:val="76923C"/>
                <w:lang w:val="sk-SK"/>
              </w:rPr>
            </w:pPr>
            <w:r w:rsidRPr="004A1D4D">
              <w:rPr>
                <w:rFonts w:ascii="ArialMT" w:hAnsi="ArialMT" w:cs="ArialMT"/>
                <w:color w:val="76923C"/>
                <w:lang w:val="sk-SK"/>
              </w:rPr>
              <w:t>–</w:t>
            </w:r>
          </w:p>
        </w:tc>
        <w:tc>
          <w:tcPr>
            <w:tcW w:w="938" w:type="dxa"/>
          </w:tcPr>
          <w:p w:rsidR="00357707" w:rsidRPr="004A1D4D" w:rsidRDefault="00357707" w:rsidP="00BA51F2">
            <w:pPr>
              <w:tabs>
                <w:tab w:val="left" w:pos="2340"/>
              </w:tabs>
              <w:autoSpaceDE w:val="0"/>
              <w:autoSpaceDN w:val="0"/>
              <w:adjustRightInd w:val="0"/>
              <w:jc w:val="center"/>
              <w:rPr>
                <w:rFonts w:ascii="ArialMT" w:hAnsi="ArialMT" w:cs="ArialMT"/>
                <w:color w:val="76923C"/>
                <w:lang w:val="sk-SK"/>
              </w:rPr>
            </w:pPr>
            <w:r w:rsidRPr="004A1D4D">
              <w:rPr>
                <w:rFonts w:ascii="ArialMT" w:hAnsi="ArialMT" w:cs="ArialMT"/>
                <w:color w:val="76923C"/>
                <w:lang w:val="sk-SK"/>
              </w:rPr>
              <w:t>–</w:t>
            </w:r>
          </w:p>
        </w:tc>
      </w:tr>
      <w:tr w:rsidR="00357707" w:rsidRPr="00935360" w:rsidTr="00AE162E">
        <w:trPr>
          <w:trHeight w:val="327"/>
          <w:jc w:val="center"/>
        </w:trPr>
        <w:tc>
          <w:tcPr>
            <w:tcW w:w="433" w:type="dxa"/>
            <w:shd w:val="clear" w:color="auto" w:fill="CCFFFF"/>
          </w:tcPr>
          <w:p w:rsidR="00357707" w:rsidRPr="00935360" w:rsidRDefault="00357707" w:rsidP="00BA51F2">
            <w:pPr>
              <w:tabs>
                <w:tab w:val="left" w:pos="2340"/>
              </w:tabs>
              <w:autoSpaceDE w:val="0"/>
              <w:autoSpaceDN w:val="0"/>
              <w:adjustRightInd w:val="0"/>
              <w:rPr>
                <w:rFonts w:ascii="ArialMT" w:hAnsi="ArialMT" w:cs="ArialMT"/>
                <w:b/>
                <w:bCs/>
                <w:lang w:val="sk-SK"/>
              </w:rPr>
            </w:pPr>
          </w:p>
        </w:tc>
        <w:tc>
          <w:tcPr>
            <w:tcW w:w="3275" w:type="dxa"/>
            <w:shd w:val="clear" w:color="auto" w:fill="CCFFFF"/>
          </w:tcPr>
          <w:p w:rsidR="00357707" w:rsidRPr="00935360" w:rsidRDefault="00357707" w:rsidP="00BA51F2">
            <w:pPr>
              <w:tabs>
                <w:tab w:val="left" w:pos="2340"/>
              </w:tabs>
              <w:autoSpaceDE w:val="0"/>
              <w:autoSpaceDN w:val="0"/>
              <w:adjustRightInd w:val="0"/>
              <w:rPr>
                <w:rFonts w:ascii="ArialMT" w:hAnsi="ArialMT" w:cs="ArialMT"/>
                <w:lang w:val="sk-SK"/>
              </w:rPr>
            </w:pPr>
            <w:r w:rsidRPr="00935360">
              <w:rPr>
                <w:rFonts w:ascii="ArialMT" w:hAnsi="ArialMT" w:cs="ArialMT"/>
                <w:lang w:val="sk-SK"/>
              </w:rPr>
              <w:t>SPOLU</w:t>
            </w:r>
          </w:p>
        </w:tc>
        <w:tc>
          <w:tcPr>
            <w:tcW w:w="1044" w:type="dxa"/>
          </w:tcPr>
          <w:p w:rsidR="00357707" w:rsidRPr="00935360" w:rsidRDefault="00357707" w:rsidP="00BA51F2">
            <w:pPr>
              <w:tabs>
                <w:tab w:val="left" w:pos="2340"/>
              </w:tabs>
              <w:autoSpaceDE w:val="0"/>
              <w:autoSpaceDN w:val="0"/>
              <w:adjustRightInd w:val="0"/>
              <w:jc w:val="center"/>
              <w:rPr>
                <w:rFonts w:ascii="ArialMT" w:hAnsi="ArialMT" w:cs="ArialMT"/>
                <w:lang w:val="sk-SK"/>
              </w:rPr>
            </w:pPr>
            <w:r w:rsidRPr="00935360">
              <w:rPr>
                <w:rFonts w:ascii="ArialMT" w:hAnsi="ArialMT" w:cs="ArialMT"/>
                <w:lang w:val="sk-SK"/>
              </w:rPr>
              <w:t>1</w:t>
            </w:r>
          </w:p>
        </w:tc>
        <w:tc>
          <w:tcPr>
            <w:tcW w:w="1510" w:type="dxa"/>
          </w:tcPr>
          <w:p w:rsidR="00357707" w:rsidRPr="00935360" w:rsidRDefault="00357707" w:rsidP="00BA51F2">
            <w:pPr>
              <w:tabs>
                <w:tab w:val="left" w:pos="2340"/>
              </w:tabs>
              <w:autoSpaceDE w:val="0"/>
              <w:autoSpaceDN w:val="0"/>
              <w:adjustRightInd w:val="0"/>
              <w:jc w:val="center"/>
              <w:rPr>
                <w:rFonts w:ascii="ArialMT" w:hAnsi="ArialMT" w:cs="ArialMT"/>
                <w:lang w:val="sk-SK"/>
              </w:rPr>
            </w:pPr>
            <w:r w:rsidRPr="00935360">
              <w:rPr>
                <w:rFonts w:ascii="ArialMT" w:hAnsi="ArialMT" w:cs="ArialMT"/>
                <w:lang w:val="sk-SK"/>
              </w:rPr>
              <w:t>1</w:t>
            </w:r>
          </w:p>
        </w:tc>
        <w:tc>
          <w:tcPr>
            <w:tcW w:w="1260" w:type="dxa"/>
          </w:tcPr>
          <w:p w:rsidR="00357707" w:rsidRPr="00935360" w:rsidRDefault="00357707" w:rsidP="00BA51F2">
            <w:pPr>
              <w:tabs>
                <w:tab w:val="left" w:pos="2340"/>
              </w:tabs>
              <w:autoSpaceDE w:val="0"/>
              <w:autoSpaceDN w:val="0"/>
              <w:adjustRightInd w:val="0"/>
              <w:jc w:val="center"/>
              <w:rPr>
                <w:rFonts w:ascii="ArialMT" w:hAnsi="ArialMT" w:cs="ArialMT"/>
                <w:lang w:val="sk-SK"/>
              </w:rPr>
            </w:pPr>
            <w:r>
              <w:rPr>
                <w:rFonts w:ascii="ArialMT" w:hAnsi="ArialMT" w:cs="ArialMT"/>
                <w:lang w:val="sk-SK"/>
              </w:rPr>
              <w:t>1</w:t>
            </w:r>
          </w:p>
        </w:tc>
        <w:tc>
          <w:tcPr>
            <w:tcW w:w="1260" w:type="dxa"/>
          </w:tcPr>
          <w:p w:rsidR="00357707" w:rsidRPr="00935360" w:rsidRDefault="00357707" w:rsidP="00BA51F2">
            <w:pPr>
              <w:tabs>
                <w:tab w:val="left" w:pos="2340"/>
              </w:tabs>
              <w:autoSpaceDE w:val="0"/>
              <w:autoSpaceDN w:val="0"/>
              <w:adjustRightInd w:val="0"/>
              <w:jc w:val="center"/>
              <w:rPr>
                <w:rFonts w:ascii="ArialMT" w:hAnsi="ArialMT" w:cs="ArialMT"/>
                <w:lang w:val="sk-SK"/>
              </w:rPr>
            </w:pPr>
            <w:r>
              <w:rPr>
                <w:rFonts w:ascii="ArialMT" w:hAnsi="ArialMT" w:cs="ArialMT"/>
                <w:lang w:val="sk-SK"/>
              </w:rPr>
              <w:t>1</w:t>
            </w:r>
          </w:p>
        </w:tc>
        <w:tc>
          <w:tcPr>
            <w:tcW w:w="938" w:type="dxa"/>
          </w:tcPr>
          <w:p w:rsidR="00357707" w:rsidRPr="00935360" w:rsidRDefault="00357707" w:rsidP="00BA51F2">
            <w:pPr>
              <w:tabs>
                <w:tab w:val="left" w:pos="2340"/>
              </w:tabs>
              <w:autoSpaceDE w:val="0"/>
              <w:autoSpaceDN w:val="0"/>
              <w:adjustRightInd w:val="0"/>
              <w:jc w:val="center"/>
              <w:rPr>
                <w:rFonts w:ascii="ArialMT" w:hAnsi="ArialMT" w:cs="ArialMT"/>
                <w:lang w:val="sk-SK"/>
              </w:rPr>
            </w:pPr>
            <w:r>
              <w:rPr>
                <w:rFonts w:ascii="ArialMT" w:hAnsi="ArialMT" w:cs="ArialMT"/>
                <w:lang w:val="sk-SK"/>
              </w:rPr>
              <w:t>4</w:t>
            </w:r>
          </w:p>
        </w:tc>
      </w:tr>
      <w:tr w:rsidR="00357707" w:rsidRPr="00935360">
        <w:trPr>
          <w:trHeight w:val="327"/>
          <w:jc w:val="center"/>
        </w:trPr>
        <w:tc>
          <w:tcPr>
            <w:tcW w:w="3708" w:type="dxa"/>
            <w:gridSpan w:val="2"/>
            <w:shd w:val="clear" w:color="auto" w:fill="CCFFFF"/>
          </w:tcPr>
          <w:p w:rsidR="00357707" w:rsidRPr="00935360" w:rsidRDefault="00357707" w:rsidP="00BA51F2">
            <w:pPr>
              <w:tabs>
                <w:tab w:val="left" w:pos="2340"/>
              </w:tabs>
              <w:autoSpaceDE w:val="0"/>
              <w:autoSpaceDN w:val="0"/>
              <w:adjustRightInd w:val="0"/>
              <w:rPr>
                <w:rFonts w:ascii="ArialMT" w:hAnsi="ArialMT" w:cs="ArialMT"/>
                <w:b/>
                <w:bCs/>
                <w:lang w:val="sk-SK"/>
              </w:rPr>
            </w:pPr>
            <w:r w:rsidRPr="00935360">
              <w:rPr>
                <w:rFonts w:ascii="ArialMT" w:hAnsi="ArialMT" w:cs="ArialMT"/>
                <w:b/>
                <w:bCs/>
                <w:lang w:val="sk-SK"/>
              </w:rPr>
              <w:t>Kód a názov odboru štúdia</w:t>
            </w:r>
          </w:p>
        </w:tc>
        <w:tc>
          <w:tcPr>
            <w:tcW w:w="6012" w:type="dxa"/>
            <w:gridSpan w:val="5"/>
          </w:tcPr>
          <w:p w:rsidR="00357707" w:rsidRPr="00935360" w:rsidRDefault="00357707" w:rsidP="00BA51F2">
            <w:pPr>
              <w:tabs>
                <w:tab w:val="left" w:pos="2340"/>
              </w:tabs>
              <w:autoSpaceDE w:val="0"/>
              <w:autoSpaceDN w:val="0"/>
              <w:adjustRightInd w:val="0"/>
              <w:rPr>
                <w:rFonts w:ascii="ArialMT" w:hAnsi="ArialMT" w:cs="ArialMT"/>
                <w:lang w:val="sk-SK"/>
              </w:rPr>
            </w:pPr>
            <w:r>
              <w:rPr>
                <w:rFonts w:ascii="ArialMT" w:hAnsi="ArialMT" w:cs="ArialMT"/>
                <w:lang w:val="sk-SK"/>
              </w:rPr>
              <w:t>7902 J</w:t>
            </w:r>
            <w:r w:rsidRPr="00935360">
              <w:rPr>
                <w:rFonts w:ascii="ArialMT" w:hAnsi="ArialMT" w:cs="ArialMT"/>
                <w:lang w:val="sk-SK"/>
              </w:rPr>
              <w:t>00 gymnázium</w:t>
            </w:r>
          </w:p>
        </w:tc>
      </w:tr>
      <w:tr w:rsidR="00357707" w:rsidRPr="00935360">
        <w:trPr>
          <w:trHeight w:val="327"/>
          <w:jc w:val="center"/>
        </w:trPr>
        <w:tc>
          <w:tcPr>
            <w:tcW w:w="3708" w:type="dxa"/>
            <w:gridSpan w:val="2"/>
            <w:shd w:val="clear" w:color="auto" w:fill="CCFFFF"/>
          </w:tcPr>
          <w:p w:rsidR="00357707" w:rsidRPr="00935360" w:rsidRDefault="00357707" w:rsidP="00BA51F2">
            <w:pPr>
              <w:tabs>
                <w:tab w:val="left" w:pos="2340"/>
              </w:tabs>
              <w:autoSpaceDE w:val="0"/>
              <w:autoSpaceDN w:val="0"/>
              <w:adjustRightInd w:val="0"/>
              <w:rPr>
                <w:rFonts w:ascii="ArialMT" w:hAnsi="ArialMT" w:cs="ArialMT"/>
                <w:b/>
                <w:bCs/>
                <w:lang w:val="sk-SK"/>
              </w:rPr>
            </w:pPr>
            <w:r w:rsidRPr="00935360">
              <w:rPr>
                <w:rFonts w:ascii="ArialMT CE" w:hAnsi="ArialMT CE" w:cs="ArialMT CE"/>
                <w:b/>
                <w:bCs/>
                <w:lang w:val="sk-SK"/>
              </w:rPr>
              <w:t>Stupeň vzdelania</w:t>
            </w:r>
          </w:p>
        </w:tc>
        <w:tc>
          <w:tcPr>
            <w:tcW w:w="6012" w:type="dxa"/>
            <w:gridSpan w:val="5"/>
          </w:tcPr>
          <w:p w:rsidR="00357707" w:rsidRPr="00935360" w:rsidRDefault="00357707" w:rsidP="00AF7164">
            <w:pPr>
              <w:tabs>
                <w:tab w:val="left" w:pos="2340"/>
              </w:tabs>
              <w:autoSpaceDE w:val="0"/>
              <w:autoSpaceDN w:val="0"/>
              <w:adjustRightInd w:val="0"/>
              <w:rPr>
                <w:rFonts w:ascii="ArialMT" w:hAnsi="ArialMT" w:cs="ArialMT"/>
                <w:lang w:val="sk-SK"/>
              </w:rPr>
            </w:pPr>
            <w:r w:rsidRPr="00935360">
              <w:rPr>
                <w:rFonts w:ascii="ArialMT" w:hAnsi="ArialMT" w:cs="ArialMT"/>
                <w:lang w:val="sk-SK"/>
              </w:rPr>
              <w:t>nižšie sekundárne vzdelanie ISCED2</w:t>
            </w:r>
          </w:p>
        </w:tc>
      </w:tr>
      <w:tr w:rsidR="00357707" w:rsidRPr="00935360">
        <w:trPr>
          <w:trHeight w:val="327"/>
          <w:jc w:val="center"/>
        </w:trPr>
        <w:tc>
          <w:tcPr>
            <w:tcW w:w="3708" w:type="dxa"/>
            <w:gridSpan w:val="2"/>
            <w:shd w:val="clear" w:color="auto" w:fill="CCFFFF"/>
          </w:tcPr>
          <w:p w:rsidR="00357707" w:rsidRPr="00935360" w:rsidRDefault="00357707" w:rsidP="00BA51F2">
            <w:pPr>
              <w:tabs>
                <w:tab w:val="left" w:pos="2340"/>
              </w:tabs>
              <w:autoSpaceDE w:val="0"/>
              <w:autoSpaceDN w:val="0"/>
              <w:adjustRightInd w:val="0"/>
              <w:rPr>
                <w:rFonts w:ascii="ArialMT" w:hAnsi="ArialMT" w:cs="ArialMT"/>
                <w:b/>
                <w:bCs/>
                <w:lang w:val="sk-SK"/>
              </w:rPr>
            </w:pPr>
            <w:r w:rsidRPr="00935360">
              <w:rPr>
                <w:rFonts w:ascii="ArialMT" w:hAnsi="ArialMT" w:cs="ArialMT"/>
                <w:b/>
                <w:bCs/>
                <w:lang w:val="sk-SK"/>
              </w:rPr>
              <w:t>Forma štúdia</w:t>
            </w:r>
          </w:p>
        </w:tc>
        <w:tc>
          <w:tcPr>
            <w:tcW w:w="6012" w:type="dxa"/>
            <w:gridSpan w:val="5"/>
          </w:tcPr>
          <w:p w:rsidR="00357707" w:rsidRPr="00935360" w:rsidRDefault="00357707" w:rsidP="00BA51F2">
            <w:pPr>
              <w:tabs>
                <w:tab w:val="left" w:pos="2340"/>
              </w:tabs>
              <w:autoSpaceDE w:val="0"/>
              <w:autoSpaceDN w:val="0"/>
              <w:adjustRightInd w:val="0"/>
              <w:rPr>
                <w:rFonts w:ascii="ArialMT" w:hAnsi="ArialMT" w:cs="ArialMT"/>
                <w:lang w:val="sk-SK"/>
              </w:rPr>
            </w:pPr>
            <w:r w:rsidRPr="00935360">
              <w:rPr>
                <w:rFonts w:ascii="ArialMT" w:hAnsi="ArialMT" w:cs="ArialMT"/>
                <w:lang w:val="sk-SK"/>
              </w:rPr>
              <w:t>denná</w:t>
            </w:r>
          </w:p>
        </w:tc>
      </w:tr>
      <w:tr w:rsidR="00357707" w:rsidRPr="00935360">
        <w:trPr>
          <w:trHeight w:val="327"/>
          <w:jc w:val="center"/>
        </w:trPr>
        <w:tc>
          <w:tcPr>
            <w:tcW w:w="3708" w:type="dxa"/>
            <w:gridSpan w:val="2"/>
            <w:shd w:val="clear" w:color="auto" w:fill="CCFFFF"/>
          </w:tcPr>
          <w:p w:rsidR="00357707" w:rsidRPr="00935360" w:rsidRDefault="00357707" w:rsidP="00BA51F2">
            <w:pPr>
              <w:tabs>
                <w:tab w:val="left" w:pos="2340"/>
              </w:tabs>
              <w:autoSpaceDE w:val="0"/>
              <w:autoSpaceDN w:val="0"/>
              <w:adjustRightInd w:val="0"/>
              <w:rPr>
                <w:rFonts w:ascii="ArialMT" w:hAnsi="ArialMT" w:cs="ArialMT"/>
                <w:b/>
                <w:bCs/>
                <w:lang w:val="sk-SK"/>
              </w:rPr>
            </w:pPr>
            <w:r w:rsidRPr="00935360">
              <w:rPr>
                <w:rFonts w:ascii="ArialMT CE" w:hAnsi="ArialMT CE" w:cs="ArialMT CE"/>
                <w:b/>
                <w:bCs/>
                <w:lang w:val="sk-SK"/>
              </w:rPr>
              <w:t>Dĺžka štúdia</w:t>
            </w:r>
          </w:p>
        </w:tc>
        <w:tc>
          <w:tcPr>
            <w:tcW w:w="6012" w:type="dxa"/>
            <w:gridSpan w:val="5"/>
          </w:tcPr>
          <w:p w:rsidR="00357707" w:rsidRPr="00935360" w:rsidRDefault="00357707" w:rsidP="00BA51F2">
            <w:pPr>
              <w:tabs>
                <w:tab w:val="left" w:pos="2340"/>
              </w:tabs>
              <w:autoSpaceDE w:val="0"/>
              <w:autoSpaceDN w:val="0"/>
              <w:adjustRightInd w:val="0"/>
              <w:rPr>
                <w:rFonts w:ascii="ArialMT" w:hAnsi="ArialMT" w:cs="ArialMT"/>
                <w:lang w:val="sk-SK"/>
              </w:rPr>
            </w:pPr>
            <w:r w:rsidRPr="00935360">
              <w:rPr>
                <w:rFonts w:ascii="ArialMT CE" w:hAnsi="ArialMT CE" w:cs="ArialMT CE"/>
                <w:lang w:val="sk-SK"/>
              </w:rPr>
              <w:t>osemročná</w:t>
            </w:r>
          </w:p>
        </w:tc>
      </w:tr>
      <w:tr w:rsidR="00357707" w:rsidRPr="00935360">
        <w:trPr>
          <w:trHeight w:val="327"/>
          <w:jc w:val="center"/>
        </w:trPr>
        <w:tc>
          <w:tcPr>
            <w:tcW w:w="3708" w:type="dxa"/>
            <w:gridSpan w:val="2"/>
            <w:shd w:val="clear" w:color="auto" w:fill="CCFFFF"/>
          </w:tcPr>
          <w:p w:rsidR="00357707" w:rsidRPr="00935360" w:rsidRDefault="00357707" w:rsidP="00BA51F2">
            <w:pPr>
              <w:tabs>
                <w:tab w:val="left" w:pos="2340"/>
              </w:tabs>
              <w:autoSpaceDE w:val="0"/>
              <w:autoSpaceDN w:val="0"/>
              <w:adjustRightInd w:val="0"/>
              <w:rPr>
                <w:rFonts w:ascii="ArialMT" w:hAnsi="ArialMT" w:cs="ArialMT"/>
                <w:b/>
                <w:bCs/>
                <w:lang w:val="sk-SK"/>
              </w:rPr>
            </w:pPr>
            <w:r w:rsidRPr="00935360">
              <w:rPr>
                <w:rFonts w:ascii="ArialMT CE" w:hAnsi="ArialMT CE" w:cs="ArialMT CE"/>
                <w:b/>
                <w:bCs/>
                <w:lang w:val="sk-SK"/>
              </w:rPr>
              <w:t>Vyučovací jazyk</w:t>
            </w:r>
          </w:p>
        </w:tc>
        <w:tc>
          <w:tcPr>
            <w:tcW w:w="6012" w:type="dxa"/>
            <w:gridSpan w:val="5"/>
          </w:tcPr>
          <w:p w:rsidR="00357707" w:rsidRPr="00935360" w:rsidRDefault="00357707" w:rsidP="00BA51F2">
            <w:pPr>
              <w:tabs>
                <w:tab w:val="left" w:pos="2340"/>
              </w:tabs>
              <w:autoSpaceDE w:val="0"/>
              <w:autoSpaceDN w:val="0"/>
              <w:adjustRightInd w:val="0"/>
              <w:rPr>
                <w:rFonts w:ascii="ArialMT" w:hAnsi="ArialMT" w:cs="ArialMT"/>
                <w:lang w:val="sk-SK"/>
              </w:rPr>
            </w:pPr>
            <w:r w:rsidRPr="00935360">
              <w:rPr>
                <w:rFonts w:ascii="ArialMT" w:hAnsi="ArialMT" w:cs="ArialMT"/>
                <w:lang w:val="sk-SK"/>
              </w:rPr>
              <w:t>slovenský jazyk</w:t>
            </w:r>
          </w:p>
        </w:tc>
      </w:tr>
    </w:tbl>
    <w:p w:rsidR="00357707" w:rsidRPr="00935360" w:rsidRDefault="00357707" w:rsidP="00387CAF">
      <w:pPr>
        <w:jc w:val="center"/>
        <w:rPr>
          <w:lang w:val="sk-SK"/>
        </w:rPr>
      </w:pPr>
    </w:p>
    <w:p w:rsidR="00357707" w:rsidRPr="00935360" w:rsidRDefault="00357707" w:rsidP="00D05E44">
      <w:pPr>
        <w:ind w:firstLine="540"/>
        <w:jc w:val="both"/>
        <w:rPr>
          <w:b/>
          <w:bCs/>
          <w:lang w:val="sk-SK"/>
        </w:rPr>
      </w:pPr>
    </w:p>
    <w:p w:rsidR="00357707" w:rsidRPr="00935360" w:rsidRDefault="00357707" w:rsidP="007D123C">
      <w:pPr>
        <w:jc w:val="both"/>
        <w:rPr>
          <w:lang w:val="sk-SK"/>
        </w:rPr>
      </w:pPr>
      <w:r w:rsidRPr="00935360">
        <w:rPr>
          <w:b/>
          <w:bCs/>
          <w:lang w:val="sk-SK"/>
        </w:rPr>
        <w:t>CHARAKTERISTIKA PREDMETU</w:t>
      </w:r>
    </w:p>
    <w:p w:rsidR="00357707" w:rsidRPr="00935360" w:rsidRDefault="00357707" w:rsidP="00D05E44">
      <w:pPr>
        <w:ind w:firstLine="540"/>
        <w:jc w:val="both"/>
        <w:rPr>
          <w:lang w:val="sk-SK"/>
        </w:rPr>
      </w:pPr>
    </w:p>
    <w:p w:rsidR="00357707" w:rsidRDefault="00357707" w:rsidP="00D05E44">
      <w:pPr>
        <w:ind w:firstLine="540"/>
        <w:jc w:val="both"/>
        <w:rPr>
          <w:lang w:val="sk-SK"/>
        </w:rPr>
      </w:pPr>
      <w:r w:rsidRPr="00935360">
        <w:rPr>
          <w:lang w:val="sk-SK"/>
        </w:rPr>
        <w:t>Poslaním</w:t>
      </w:r>
      <w:r>
        <w:rPr>
          <w:lang w:val="sk-SK"/>
        </w:rPr>
        <w:t xml:space="preserve"> povinne voliteľného predmetu  etická výchova</w:t>
      </w:r>
      <w:r w:rsidRPr="00935360">
        <w:rPr>
          <w:lang w:val="sk-SK"/>
        </w:rPr>
        <w:t xml:space="preserve"> je vychovávať osobnosťs vlastnou identitoua hodnotovou orientáciou, v ktorej úcta k</w:t>
      </w:r>
      <w:r>
        <w:rPr>
          <w:lang w:val="sk-SK"/>
        </w:rPr>
        <w:t> </w:t>
      </w:r>
      <w:r w:rsidRPr="00935360">
        <w:rPr>
          <w:lang w:val="sk-SK"/>
        </w:rPr>
        <w:t>človeku</w:t>
      </w:r>
      <w:r>
        <w:rPr>
          <w:lang w:val="sk-SK"/>
        </w:rPr>
        <w:t>, k životu a k prírode, spolupráca a </w:t>
      </w:r>
      <w:r w:rsidRPr="00935360">
        <w:rPr>
          <w:lang w:val="sk-SK"/>
        </w:rPr>
        <w:t>prosociálnosť</w:t>
      </w:r>
      <w:r>
        <w:rPr>
          <w:lang w:val="sk-SK"/>
        </w:rPr>
        <w:t xml:space="preserve"> zaujímajú významné  </w:t>
      </w:r>
      <w:r w:rsidRPr="00935360">
        <w:rPr>
          <w:lang w:val="sk-SK"/>
        </w:rPr>
        <w:t xml:space="preserve">miesto.  Pri plnení tohto cieľa sa </w:t>
      </w:r>
      <w:r>
        <w:rPr>
          <w:lang w:val="sk-SK"/>
        </w:rPr>
        <w:t xml:space="preserve">etická výchova </w:t>
      </w:r>
      <w:r w:rsidRPr="00935360">
        <w:rPr>
          <w:lang w:val="sk-SK"/>
        </w:rPr>
        <w:t>neuspokojuje iba s poskytovaním informácií o morálnych zásadách, ale zážitkovým učením účinne podporuje pochopenie a</w:t>
      </w:r>
      <w:r>
        <w:rPr>
          <w:lang w:val="sk-SK"/>
        </w:rPr>
        <w:t> interiorizáciu (zvnútorne</w:t>
      </w:r>
      <w:r w:rsidRPr="00935360">
        <w:rPr>
          <w:lang w:val="sk-SK"/>
        </w:rPr>
        <w:t>nie</w:t>
      </w:r>
      <w:r>
        <w:rPr>
          <w:lang w:val="sk-SK"/>
        </w:rPr>
        <w:t>)</w:t>
      </w:r>
      <w:r w:rsidRPr="00935360">
        <w:rPr>
          <w:lang w:val="sk-SK"/>
        </w:rPr>
        <w:t xml:space="preserve"> mravných noriem a napomáha osvojeniu správania sa</w:t>
      </w:r>
      <w:r>
        <w:rPr>
          <w:lang w:val="sk-SK"/>
        </w:rPr>
        <w:t>,</w:t>
      </w:r>
      <w:r w:rsidRPr="00935360">
        <w:rPr>
          <w:lang w:val="sk-SK"/>
        </w:rPr>
        <w:t xml:space="preserve"> ktoré je s nimi v súlade. Pripravuje mladých ľudí pre život v tom zmysle, aby raz</w:t>
      </w:r>
      <w:r>
        <w:rPr>
          <w:lang w:val="sk-SK"/>
        </w:rPr>
        <w:t>,</w:t>
      </w:r>
      <w:r w:rsidRPr="00935360">
        <w:rPr>
          <w:lang w:val="sk-SK"/>
        </w:rPr>
        <w:t xml:space="preserve"> ako dospelí</w:t>
      </w:r>
      <w:r>
        <w:rPr>
          <w:lang w:val="sk-SK"/>
        </w:rPr>
        <w:t>,</w:t>
      </w:r>
      <w:r w:rsidRPr="00935360">
        <w:rPr>
          <w:lang w:val="sk-SK"/>
        </w:rPr>
        <w:t xml:space="preserve"> prispeli k vytváraniu harmonických a stabilných vzťahov v rodine, na pracovisku,</w:t>
      </w:r>
      <w:r>
        <w:rPr>
          <w:lang w:val="sk-SK"/>
        </w:rPr>
        <w:t xml:space="preserve"> v spoločnosti</w:t>
      </w:r>
      <w:r w:rsidRPr="00935360">
        <w:rPr>
          <w:lang w:val="sk-SK"/>
        </w:rPr>
        <w:t xml:space="preserve">. </w:t>
      </w:r>
    </w:p>
    <w:p w:rsidR="00357707" w:rsidRDefault="00357707" w:rsidP="00D05E44">
      <w:pPr>
        <w:ind w:firstLine="540"/>
        <w:jc w:val="both"/>
        <w:rPr>
          <w:lang w:val="sk-SK"/>
        </w:rPr>
      </w:pPr>
      <w:r w:rsidRPr="00935360">
        <w:rPr>
          <w:lang w:val="sk-SK"/>
        </w:rPr>
        <w:t>Etická výchova sa v prvom rade zameriava na výchovu k prosociálnosti, ktorá sa odráža v morálnych postojoch a v regulácii správania žiakov.</w:t>
      </w:r>
      <w:r>
        <w:rPr>
          <w:lang w:val="sk-SK"/>
        </w:rPr>
        <w:t xml:space="preserve">Prosociálnosť nereprezentuje celú etiku, ale je jadrom etiky medziľudských vzťahov. Jej hodnotový rozmer spočíva vo vzájomnom ľudskom porozumení a spolužití, pod ktorým rozumieme humánny súcit a ľudskosť ako morálnu kategóriu človeka, súvisiacu s jeho úsilím prežívať harmonický a šťastný život v súlade ním vytvoreným ideálom. </w:t>
      </w:r>
    </w:p>
    <w:p w:rsidR="00357707" w:rsidRDefault="00357707" w:rsidP="00D05E44">
      <w:pPr>
        <w:ind w:firstLine="540"/>
        <w:jc w:val="both"/>
        <w:rPr>
          <w:lang w:val="sk-SK"/>
        </w:rPr>
      </w:pPr>
      <w:r>
        <w:rPr>
          <w:lang w:val="sk-SK"/>
        </w:rPr>
        <w:t>Na rozvíjanie etických postojov majú rozhodujúci vplyv zážitky a skúsenosti. Potvrdzuje sa tu známa skutočnosť, že etické postoje človeka sú formované zážitkami, živou skúsenosťou, príp. nadväzujú na morálne relevantné zážitky účastníkov hodiny. Preto súčasťou jej procesuálnej stránky je etická reflexia, po ktorej nasleduje experimentovanie alebo nácvik v podmienkach triedy s cieľom prenosu do každodenného života. Efektivita a cieľové naplnenie hodín etickej výchovy sú podmienené vzájomnou súčinnosťou jej štyroch zložiek, čo ovplyvňuje aj každý učiteľ svojím správaním a vzťahom k žiakom i k predmetu. Preto je žiadúce, aby všetci učitelia boli oboznámení s cieľmi a metódami etickej výchovy. Kognitívne znalosti sú v etickej výchove iba predpokladom pre hodnotovú reflexiu.</w:t>
      </w:r>
    </w:p>
    <w:p w:rsidR="00357707" w:rsidRDefault="00357707" w:rsidP="00D05E44">
      <w:pPr>
        <w:ind w:firstLine="540"/>
        <w:jc w:val="both"/>
        <w:rPr>
          <w:lang w:val="sk-SK"/>
        </w:rPr>
      </w:pPr>
    </w:p>
    <w:p w:rsidR="00357707" w:rsidRPr="00935360" w:rsidRDefault="00357707" w:rsidP="00D05E44">
      <w:pPr>
        <w:ind w:firstLine="540"/>
        <w:jc w:val="both"/>
        <w:rPr>
          <w:lang w:val="sk-SK"/>
        </w:rPr>
      </w:pPr>
    </w:p>
    <w:p w:rsidR="00357707" w:rsidRDefault="00357707" w:rsidP="007D123C">
      <w:pPr>
        <w:jc w:val="both"/>
        <w:rPr>
          <w:b/>
          <w:bCs/>
          <w:lang w:val="sk-SK"/>
        </w:rPr>
      </w:pPr>
      <w:r w:rsidRPr="00935360">
        <w:rPr>
          <w:b/>
          <w:bCs/>
          <w:lang w:val="sk-SK"/>
        </w:rPr>
        <w:t>CIELE PREDMETU</w:t>
      </w:r>
    </w:p>
    <w:p w:rsidR="00357707" w:rsidRDefault="00357707" w:rsidP="007D123C">
      <w:pPr>
        <w:jc w:val="both"/>
        <w:rPr>
          <w:b/>
          <w:bCs/>
          <w:lang w:val="sk-SK"/>
        </w:rPr>
      </w:pPr>
    </w:p>
    <w:p w:rsidR="00357707" w:rsidRPr="007153BD" w:rsidRDefault="00357707" w:rsidP="007D123C">
      <w:pPr>
        <w:jc w:val="both"/>
        <w:rPr>
          <w:lang w:val="sk-SK"/>
        </w:rPr>
      </w:pPr>
      <w:r w:rsidRPr="007153BD">
        <w:rPr>
          <w:lang w:val="sk-SK"/>
        </w:rPr>
        <w:t>Žiaci</w:t>
      </w:r>
    </w:p>
    <w:p w:rsidR="00357707" w:rsidRPr="00317CDB" w:rsidRDefault="00357707" w:rsidP="007153BD">
      <w:pPr>
        <w:jc w:val="both"/>
        <w:rPr>
          <w:lang w:val="sk-SK"/>
        </w:rPr>
      </w:pPr>
      <w:r w:rsidRPr="00317CDB">
        <w:rPr>
          <w:lang w:val="sk-SK"/>
        </w:rPr>
        <w:t xml:space="preserve">•   si osvoja základné postoje, ktoré podmieňujú kultivované medziľudské vzťahy, </w:t>
      </w:r>
    </w:p>
    <w:p w:rsidR="00357707" w:rsidRDefault="00357707" w:rsidP="007153BD">
      <w:pPr>
        <w:jc w:val="both"/>
        <w:rPr>
          <w:lang w:val="sk-SK"/>
        </w:rPr>
      </w:pPr>
      <w:r w:rsidRPr="00317CDB">
        <w:rPr>
          <w:lang w:val="sk-SK"/>
        </w:rPr>
        <w:t xml:space="preserve">       •   nadobudnú</w:t>
      </w:r>
      <w:r w:rsidRPr="007153BD">
        <w:rPr>
          <w:lang w:val="sk-SK"/>
        </w:rPr>
        <w:t xml:space="preserve"> spôsobilosť</w:t>
      </w:r>
      <w:r>
        <w:rPr>
          <w:lang w:val="sk-SK"/>
        </w:rPr>
        <w:t xml:space="preserve"> na pochopenie a rešpektovanie najvyššej hodnoty, ktorou je život človeka a všetko, čo vedie k jeho rozvoju, </w:t>
      </w:r>
    </w:p>
    <w:p w:rsidR="00357707" w:rsidRDefault="00357707" w:rsidP="007153BD">
      <w:pPr>
        <w:jc w:val="both"/>
        <w:rPr>
          <w:lang w:val="sk-SK"/>
        </w:rPr>
      </w:pPr>
      <w:r w:rsidRPr="00317CDB">
        <w:rPr>
          <w:lang w:val="sk-SK"/>
        </w:rPr>
        <w:t xml:space="preserve">•  </w:t>
      </w:r>
      <w:r>
        <w:rPr>
          <w:lang w:val="sk-SK"/>
        </w:rPr>
        <w:t xml:space="preserve"> získajú spôsobilosti, ktorými posilnia sebaúctu a hodnotenie iných</w:t>
      </w:r>
    </w:p>
    <w:p w:rsidR="00357707" w:rsidRDefault="00357707" w:rsidP="007153BD">
      <w:pPr>
        <w:jc w:val="both"/>
        <w:rPr>
          <w:lang w:val="sk-SK"/>
        </w:rPr>
      </w:pPr>
      <w:r w:rsidRPr="00317CDB">
        <w:rPr>
          <w:lang w:val="sk-SK"/>
        </w:rPr>
        <w:t>•</w:t>
      </w:r>
      <w:r>
        <w:rPr>
          <w:lang w:val="sk-SK"/>
        </w:rPr>
        <w:t xml:space="preserve">     získajú spôsobilosti pri vyjadrovaní svojich citov a nadobúdajú úctu k citovému životu iných,</w:t>
      </w:r>
    </w:p>
    <w:p w:rsidR="00357707" w:rsidRDefault="00357707" w:rsidP="007153BD">
      <w:pPr>
        <w:jc w:val="both"/>
        <w:rPr>
          <w:lang w:val="sk-SK"/>
        </w:rPr>
      </w:pPr>
      <w:r w:rsidRPr="00317CDB">
        <w:rPr>
          <w:lang w:val="sk-SK"/>
        </w:rPr>
        <w:t>•</w:t>
      </w:r>
      <w:r>
        <w:rPr>
          <w:lang w:val="sk-SK"/>
        </w:rPr>
        <w:t xml:space="preserve">     sa naučia participovať na živote spoločnosti (triedy, školy, regiónu, klubu, mesta),</w:t>
      </w:r>
    </w:p>
    <w:p w:rsidR="00357707" w:rsidRDefault="00357707" w:rsidP="007153BD">
      <w:pPr>
        <w:jc w:val="both"/>
        <w:rPr>
          <w:lang w:val="sk-SK"/>
        </w:rPr>
      </w:pPr>
      <w:r w:rsidRPr="00317CDB">
        <w:rPr>
          <w:lang w:val="sk-SK"/>
        </w:rPr>
        <w:t>•</w:t>
      </w:r>
      <w:r>
        <w:rPr>
          <w:lang w:val="sk-SK"/>
        </w:rPr>
        <w:t xml:space="preserve">     si osvoja dôležitosť nezávislosti od vecí, drog, médií,</w:t>
      </w:r>
    </w:p>
    <w:p w:rsidR="00357707" w:rsidRDefault="00357707" w:rsidP="007153BD">
      <w:pPr>
        <w:jc w:val="both"/>
        <w:rPr>
          <w:lang w:val="sk-SK"/>
        </w:rPr>
      </w:pPr>
      <w:r w:rsidRPr="00317CDB">
        <w:rPr>
          <w:lang w:val="sk-SK"/>
        </w:rPr>
        <w:t>•</w:t>
      </w:r>
      <w:r>
        <w:rPr>
          <w:lang w:val="sk-SK"/>
        </w:rPr>
        <w:t xml:space="preserve">     sa naučia kriticky myslieť, kultivovane diskutovať a akceptovať názory iných, </w:t>
      </w:r>
    </w:p>
    <w:p w:rsidR="00357707" w:rsidRDefault="00357707" w:rsidP="007153BD">
      <w:pPr>
        <w:jc w:val="both"/>
        <w:rPr>
          <w:lang w:val="sk-SK"/>
        </w:rPr>
      </w:pPr>
      <w:r w:rsidRPr="00317CDB">
        <w:rPr>
          <w:lang w:val="sk-SK"/>
        </w:rPr>
        <w:t>•</w:t>
      </w:r>
      <w:r>
        <w:rPr>
          <w:lang w:val="sk-SK"/>
        </w:rPr>
        <w:t xml:space="preserve">   ocenia prvky prosociálneho správania v rodine, v žiackom kolektíve i v iných sociálnych skupinách,</w:t>
      </w:r>
    </w:p>
    <w:p w:rsidR="00357707" w:rsidRDefault="00357707" w:rsidP="007153BD">
      <w:pPr>
        <w:jc w:val="both"/>
        <w:rPr>
          <w:lang w:val="sk-SK"/>
        </w:rPr>
      </w:pPr>
      <w:r w:rsidRPr="00317CDB">
        <w:rPr>
          <w:lang w:val="sk-SK"/>
        </w:rPr>
        <w:t>•</w:t>
      </w:r>
      <w:r>
        <w:rPr>
          <w:lang w:val="sk-SK"/>
        </w:rPr>
        <w:t>si osvoja dôležité hodnoty a etické normy súvisiace so životom a zdravím, rodinným životom, rodičovstvom a sexualitou, ekonomickým životom a prácou v povolaní,</w:t>
      </w:r>
    </w:p>
    <w:p w:rsidR="00357707" w:rsidRDefault="00357707" w:rsidP="007153BD">
      <w:pPr>
        <w:jc w:val="both"/>
        <w:rPr>
          <w:lang w:val="sk-SK"/>
        </w:rPr>
      </w:pPr>
      <w:r w:rsidRPr="00317CDB">
        <w:rPr>
          <w:lang w:val="sk-SK"/>
        </w:rPr>
        <w:t>•</w:t>
      </w:r>
      <w:r>
        <w:rPr>
          <w:lang w:val="sk-SK"/>
        </w:rPr>
        <w:t xml:space="preserve">    si osvoja pozitívny postoj k postihnutým, chorým a iným ľuďom, ktorí potrebujú zvýšené porozumenie a pomoc,</w:t>
      </w:r>
    </w:p>
    <w:p w:rsidR="00357707" w:rsidRDefault="00357707" w:rsidP="007153BD">
      <w:pPr>
        <w:jc w:val="both"/>
        <w:rPr>
          <w:lang w:val="sk-SK"/>
        </w:rPr>
      </w:pPr>
      <w:r w:rsidRPr="00317CDB">
        <w:rPr>
          <w:lang w:val="sk-SK"/>
        </w:rPr>
        <w:t>•</w:t>
      </w:r>
      <w:r>
        <w:rPr>
          <w:lang w:val="sk-SK"/>
        </w:rPr>
        <w:t xml:space="preserve">     si rozvíjajú morálny úsudok a zmysel pre zodpovednosť,</w:t>
      </w:r>
    </w:p>
    <w:p w:rsidR="00357707" w:rsidRDefault="00357707" w:rsidP="007153BD">
      <w:pPr>
        <w:jc w:val="both"/>
        <w:rPr>
          <w:lang w:val="sk-SK"/>
        </w:rPr>
      </w:pPr>
      <w:r w:rsidRPr="00317CDB">
        <w:rPr>
          <w:lang w:val="sk-SK"/>
        </w:rPr>
        <w:t>•</w:t>
      </w:r>
      <w:r>
        <w:rPr>
          <w:lang w:val="sk-SK"/>
        </w:rPr>
        <w:t xml:space="preserve">     definujú základné etické pojmy, súvislosti medzi hodnotami a normami,</w:t>
      </w:r>
    </w:p>
    <w:p w:rsidR="00357707" w:rsidRPr="00317CDB" w:rsidRDefault="00357707" w:rsidP="007153BD">
      <w:pPr>
        <w:jc w:val="both"/>
        <w:rPr>
          <w:lang w:val="sk-SK"/>
        </w:rPr>
      </w:pPr>
      <w:r w:rsidRPr="00317CDB">
        <w:rPr>
          <w:lang w:val="sk-SK"/>
        </w:rPr>
        <w:t xml:space="preserve">•   </w:t>
      </w:r>
      <w:r>
        <w:rPr>
          <w:lang w:val="sk-SK"/>
        </w:rPr>
        <w:t>pochopia dôležitosť stanovenia si životných cieľov, etických hodnôt a zachovávania spoločensky uznávaných noriem.</w:t>
      </w:r>
    </w:p>
    <w:p w:rsidR="00357707" w:rsidRDefault="00357707" w:rsidP="00D05E44">
      <w:pPr>
        <w:ind w:firstLine="540"/>
        <w:jc w:val="both"/>
        <w:rPr>
          <w:lang w:val="sk-SK"/>
        </w:rPr>
      </w:pPr>
    </w:p>
    <w:p w:rsidR="00357707" w:rsidRPr="00935360" w:rsidRDefault="00357707" w:rsidP="00D05E44">
      <w:pPr>
        <w:ind w:firstLine="540"/>
        <w:jc w:val="both"/>
        <w:rPr>
          <w:lang w:val="sk-SK"/>
        </w:rPr>
      </w:pPr>
    </w:p>
    <w:p w:rsidR="00357707" w:rsidRPr="00935360" w:rsidRDefault="00357707" w:rsidP="007D123C">
      <w:pPr>
        <w:jc w:val="both"/>
        <w:rPr>
          <w:b/>
          <w:bCs/>
          <w:lang w:val="sk-SK"/>
        </w:rPr>
      </w:pPr>
      <w:r w:rsidRPr="00935360">
        <w:rPr>
          <w:b/>
          <w:bCs/>
          <w:lang w:val="sk-SK"/>
        </w:rPr>
        <w:t>VÝCHOVNÉ A VZDELÁVACIE STRATÉGIE</w:t>
      </w:r>
    </w:p>
    <w:p w:rsidR="00357707" w:rsidRDefault="00357707" w:rsidP="00D05E44">
      <w:pPr>
        <w:ind w:firstLine="540"/>
        <w:jc w:val="both"/>
        <w:rPr>
          <w:lang w:val="sk-SK"/>
        </w:rPr>
      </w:pPr>
    </w:p>
    <w:p w:rsidR="00357707" w:rsidRPr="007D123C" w:rsidRDefault="00357707" w:rsidP="007D123C">
      <w:pPr>
        <w:jc w:val="both"/>
        <w:rPr>
          <w:b/>
          <w:bCs/>
          <w:lang w:val="sk-SK"/>
        </w:rPr>
      </w:pPr>
      <w:r w:rsidRPr="007D123C">
        <w:rPr>
          <w:b/>
          <w:bCs/>
          <w:lang w:val="sk-SK"/>
        </w:rPr>
        <w:t>Komunikačné</w:t>
      </w:r>
    </w:p>
    <w:p w:rsidR="00357707" w:rsidRPr="00935360" w:rsidRDefault="00357707" w:rsidP="007D123C">
      <w:pPr>
        <w:numPr>
          <w:ilvl w:val="0"/>
          <w:numId w:val="2"/>
        </w:numPr>
        <w:jc w:val="both"/>
        <w:rPr>
          <w:lang w:val="sk-SK"/>
        </w:rPr>
      </w:pPr>
      <w:r w:rsidRPr="00935360">
        <w:rPr>
          <w:lang w:val="sk-SK"/>
        </w:rPr>
        <w:t xml:space="preserve">nadviazanie udržiavanie a a ukončenie rozhovoru </w:t>
      </w:r>
    </w:p>
    <w:p w:rsidR="00357707" w:rsidRPr="00935360" w:rsidRDefault="00357707" w:rsidP="007D123C">
      <w:pPr>
        <w:numPr>
          <w:ilvl w:val="0"/>
          <w:numId w:val="2"/>
        </w:numPr>
        <w:jc w:val="both"/>
        <w:rPr>
          <w:lang w:val="sk-SK"/>
        </w:rPr>
      </w:pPr>
      <w:r w:rsidRPr="00935360">
        <w:rPr>
          <w:lang w:val="sk-SK"/>
        </w:rPr>
        <w:t xml:space="preserve">vyjadrenie  pozitívnych a negatívnych citov  </w:t>
      </w:r>
    </w:p>
    <w:p w:rsidR="00357707" w:rsidRPr="00935360" w:rsidRDefault="00357707" w:rsidP="007D123C">
      <w:pPr>
        <w:numPr>
          <w:ilvl w:val="0"/>
          <w:numId w:val="2"/>
        </w:numPr>
        <w:jc w:val="both"/>
        <w:rPr>
          <w:lang w:val="sk-SK"/>
        </w:rPr>
      </w:pPr>
      <w:r w:rsidRPr="00935360">
        <w:rPr>
          <w:lang w:val="sk-SK"/>
        </w:rPr>
        <w:t>empatia a asertivita v komunikácii</w:t>
      </w:r>
    </w:p>
    <w:p w:rsidR="00357707" w:rsidRPr="00935360" w:rsidRDefault="00357707" w:rsidP="007D123C">
      <w:pPr>
        <w:numPr>
          <w:ilvl w:val="0"/>
          <w:numId w:val="2"/>
        </w:numPr>
        <w:jc w:val="both"/>
        <w:rPr>
          <w:lang w:val="sk-SK"/>
        </w:rPr>
      </w:pPr>
      <w:r w:rsidRPr="00935360">
        <w:rPr>
          <w:lang w:val="sk-SK"/>
        </w:rPr>
        <w:t>zdravá a nezdravá kritickosť</w:t>
      </w:r>
    </w:p>
    <w:p w:rsidR="00357707" w:rsidRPr="00935360" w:rsidRDefault="00357707" w:rsidP="007D123C">
      <w:pPr>
        <w:numPr>
          <w:ilvl w:val="0"/>
          <w:numId w:val="2"/>
        </w:numPr>
        <w:jc w:val="both"/>
        <w:rPr>
          <w:lang w:val="sk-SK"/>
        </w:rPr>
      </w:pPr>
      <w:r w:rsidRPr="00935360">
        <w:rPr>
          <w:lang w:val="sk-SK"/>
        </w:rPr>
        <w:t>komunikácia ako prostriedok prosociálneho správania</w:t>
      </w:r>
    </w:p>
    <w:p w:rsidR="00357707" w:rsidRPr="00935360" w:rsidRDefault="00357707" w:rsidP="00D05E44">
      <w:pPr>
        <w:ind w:firstLine="540"/>
        <w:jc w:val="both"/>
        <w:rPr>
          <w:b/>
          <w:bCs/>
          <w:lang w:val="sk-SK"/>
        </w:rPr>
      </w:pPr>
    </w:p>
    <w:p w:rsidR="00357707" w:rsidRPr="007D123C" w:rsidRDefault="00357707" w:rsidP="00D05E44">
      <w:pPr>
        <w:ind w:firstLine="540"/>
        <w:jc w:val="both"/>
        <w:rPr>
          <w:b/>
          <w:bCs/>
          <w:lang w:val="sk-SK"/>
        </w:rPr>
      </w:pPr>
      <w:r w:rsidRPr="007D123C">
        <w:rPr>
          <w:b/>
          <w:bCs/>
          <w:lang w:val="sk-SK"/>
        </w:rPr>
        <w:t>Interpersonálne</w:t>
      </w:r>
    </w:p>
    <w:p w:rsidR="00357707" w:rsidRPr="00935360" w:rsidRDefault="00357707" w:rsidP="00D05E44">
      <w:pPr>
        <w:numPr>
          <w:ilvl w:val="0"/>
          <w:numId w:val="2"/>
        </w:numPr>
        <w:jc w:val="both"/>
        <w:rPr>
          <w:lang w:val="sk-SK"/>
        </w:rPr>
      </w:pPr>
      <w:r w:rsidRPr="00935360">
        <w:rPr>
          <w:lang w:val="sk-SK"/>
        </w:rPr>
        <w:t xml:space="preserve">akceptovať skupinové rozhodnutia </w:t>
      </w:r>
    </w:p>
    <w:p w:rsidR="00357707" w:rsidRPr="00935360" w:rsidRDefault="00357707" w:rsidP="00D05E44">
      <w:pPr>
        <w:numPr>
          <w:ilvl w:val="0"/>
          <w:numId w:val="2"/>
        </w:numPr>
        <w:jc w:val="both"/>
        <w:rPr>
          <w:lang w:val="sk-SK"/>
        </w:rPr>
      </w:pPr>
      <w:r w:rsidRPr="00935360">
        <w:rPr>
          <w:lang w:val="sk-SK"/>
        </w:rPr>
        <w:t>kooperovať v skupine</w:t>
      </w:r>
    </w:p>
    <w:p w:rsidR="00357707" w:rsidRPr="00935360" w:rsidRDefault="00357707" w:rsidP="00D05E44">
      <w:pPr>
        <w:numPr>
          <w:ilvl w:val="0"/>
          <w:numId w:val="2"/>
        </w:numPr>
        <w:jc w:val="both"/>
        <w:rPr>
          <w:lang w:val="sk-SK"/>
        </w:rPr>
      </w:pPr>
      <w:r w:rsidRPr="00935360">
        <w:rPr>
          <w:lang w:val="sk-SK"/>
        </w:rPr>
        <w:t>tolerovať odlišnosti jednotlivcov</w:t>
      </w:r>
    </w:p>
    <w:p w:rsidR="00357707" w:rsidRPr="00935360" w:rsidRDefault="00357707" w:rsidP="00D05E44">
      <w:pPr>
        <w:numPr>
          <w:ilvl w:val="0"/>
          <w:numId w:val="2"/>
        </w:numPr>
        <w:jc w:val="both"/>
        <w:rPr>
          <w:lang w:val="sk-SK"/>
        </w:rPr>
      </w:pPr>
      <w:r w:rsidRPr="00935360">
        <w:rPr>
          <w:lang w:val="sk-SK"/>
        </w:rPr>
        <w:t>regulovať svoje správanie</w:t>
      </w:r>
    </w:p>
    <w:p w:rsidR="00357707" w:rsidRPr="00935360" w:rsidRDefault="00357707" w:rsidP="00D05E44">
      <w:pPr>
        <w:numPr>
          <w:ilvl w:val="0"/>
          <w:numId w:val="2"/>
        </w:numPr>
        <w:jc w:val="both"/>
        <w:rPr>
          <w:lang w:val="sk-SK"/>
        </w:rPr>
      </w:pPr>
      <w:r w:rsidRPr="00935360">
        <w:rPr>
          <w:lang w:val="sk-SK"/>
        </w:rPr>
        <w:t>vytvárať si vlastný hodnotový systém</w:t>
      </w:r>
    </w:p>
    <w:p w:rsidR="00357707" w:rsidRPr="00935360" w:rsidRDefault="00357707" w:rsidP="00D05E44">
      <w:pPr>
        <w:ind w:firstLine="540"/>
        <w:jc w:val="both"/>
        <w:rPr>
          <w:lang w:val="sk-SK"/>
        </w:rPr>
      </w:pPr>
    </w:p>
    <w:p w:rsidR="00357707" w:rsidRDefault="00357707" w:rsidP="00D05E44">
      <w:pPr>
        <w:ind w:firstLine="540"/>
        <w:jc w:val="both"/>
        <w:rPr>
          <w:b/>
          <w:bCs/>
          <w:lang w:val="sk-SK"/>
        </w:rPr>
      </w:pPr>
      <w:r w:rsidRPr="00935360">
        <w:rPr>
          <w:b/>
          <w:bCs/>
          <w:lang w:val="sk-SK"/>
        </w:rPr>
        <w:t>STRATÉGI</w:t>
      </w:r>
      <w:r>
        <w:rPr>
          <w:b/>
          <w:bCs/>
          <w:lang w:val="sk-SK"/>
        </w:rPr>
        <w:t>E</w:t>
      </w:r>
      <w:r w:rsidRPr="00935360">
        <w:rPr>
          <w:b/>
          <w:bCs/>
          <w:lang w:val="sk-SK"/>
        </w:rPr>
        <w:t xml:space="preserve"> VYUČOVANIA</w:t>
      </w:r>
    </w:p>
    <w:p w:rsidR="00357707" w:rsidRDefault="00357707" w:rsidP="00D05E44">
      <w:pPr>
        <w:numPr>
          <w:ilvl w:val="0"/>
          <w:numId w:val="2"/>
        </w:numPr>
        <w:jc w:val="both"/>
        <w:rPr>
          <w:lang w:val="sk-SK"/>
        </w:rPr>
      </w:pPr>
      <w:r w:rsidRPr="00935360">
        <w:rPr>
          <w:lang w:val="sk-SK"/>
        </w:rPr>
        <w:t xml:space="preserve">zážitkové učenie, </w:t>
      </w:r>
    </w:p>
    <w:p w:rsidR="00357707" w:rsidRDefault="00357707" w:rsidP="00D05E44">
      <w:pPr>
        <w:numPr>
          <w:ilvl w:val="0"/>
          <w:numId w:val="2"/>
        </w:numPr>
        <w:jc w:val="both"/>
        <w:rPr>
          <w:lang w:val="sk-SK"/>
        </w:rPr>
      </w:pPr>
      <w:r w:rsidRPr="00935360">
        <w:rPr>
          <w:lang w:val="sk-SK"/>
        </w:rPr>
        <w:t xml:space="preserve">rozhovor, </w:t>
      </w:r>
    </w:p>
    <w:p w:rsidR="00357707" w:rsidRDefault="00357707" w:rsidP="00D05E44">
      <w:pPr>
        <w:numPr>
          <w:ilvl w:val="0"/>
          <w:numId w:val="2"/>
        </w:numPr>
        <w:jc w:val="both"/>
        <w:rPr>
          <w:lang w:val="sk-SK"/>
        </w:rPr>
      </w:pPr>
      <w:r w:rsidRPr="00935360">
        <w:rPr>
          <w:lang w:val="sk-SK"/>
        </w:rPr>
        <w:t xml:space="preserve">čítanie, počúvanie, </w:t>
      </w:r>
    </w:p>
    <w:p w:rsidR="00357707" w:rsidRPr="007D123C" w:rsidRDefault="00357707" w:rsidP="00D05E44">
      <w:pPr>
        <w:numPr>
          <w:ilvl w:val="0"/>
          <w:numId w:val="2"/>
        </w:numPr>
        <w:jc w:val="both"/>
        <w:rPr>
          <w:lang w:val="sk-SK"/>
        </w:rPr>
      </w:pPr>
      <w:r w:rsidRPr="00935360">
        <w:rPr>
          <w:lang w:val="sk-SK"/>
        </w:rPr>
        <w:t>kreslenie</w:t>
      </w:r>
    </w:p>
    <w:p w:rsidR="00357707" w:rsidRDefault="00357707" w:rsidP="00D05E44">
      <w:pPr>
        <w:ind w:firstLine="540"/>
        <w:jc w:val="both"/>
        <w:rPr>
          <w:lang w:val="sk-SK"/>
        </w:rPr>
      </w:pPr>
    </w:p>
    <w:p w:rsidR="00357707" w:rsidRPr="00286D5C" w:rsidRDefault="00357707" w:rsidP="00286D5C">
      <w:pPr>
        <w:ind w:firstLine="540"/>
        <w:jc w:val="both"/>
        <w:rPr>
          <w:b/>
          <w:bCs/>
          <w:lang w:val="sk-SK"/>
        </w:rPr>
      </w:pPr>
      <w:r w:rsidRPr="00286D5C">
        <w:rPr>
          <w:b/>
          <w:bCs/>
          <w:lang w:val="sk-SK"/>
        </w:rPr>
        <w:t>KLASIFIKÁCIA A HODNOTENIE ŠTUDENTOV</w:t>
      </w:r>
    </w:p>
    <w:p w:rsidR="00357707" w:rsidRDefault="00357707" w:rsidP="00286D5C">
      <w:pPr>
        <w:ind w:left="708"/>
      </w:pPr>
    </w:p>
    <w:p w:rsidR="00357707" w:rsidRPr="00286D5C" w:rsidRDefault="00357707" w:rsidP="00286D5C">
      <w:pPr>
        <w:ind w:left="567" w:hanging="27"/>
        <w:jc w:val="both"/>
        <w:rPr>
          <w:lang w:val="sk-SK"/>
        </w:rPr>
      </w:pPr>
      <w:r w:rsidRPr="00286D5C">
        <w:rPr>
          <w:lang w:val="sk-SK"/>
        </w:rPr>
        <w:t>Pri hodnotení a klasifikácii študijných výsledkov sa budú používať tieto metódy, formy a prostriedky :</w:t>
      </w:r>
    </w:p>
    <w:p w:rsidR="00357707" w:rsidRPr="00286D5C" w:rsidRDefault="00357707" w:rsidP="00286D5C">
      <w:pPr>
        <w:ind w:left="540" w:firstLine="540"/>
        <w:jc w:val="both"/>
        <w:rPr>
          <w:lang w:val="sk-SK"/>
        </w:rPr>
      </w:pPr>
      <w:r w:rsidRPr="00286D5C">
        <w:rPr>
          <w:lang w:val="sk-SK"/>
        </w:rPr>
        <w:t xml:space="preserve">a, sústavné sledovanie výkonov a aktivity žiaka,  pripravenosti a zapojenia do  </w:t>
      </w:r>
    </w:p>
    <w:p w:rsidR="00357707" w:rsidRPr="00286D5C" w:rsidRDefault="00357707" w:rsidP="00286D5C">
      <w:pPr>
        <w:ind w:left="540" w:firstLine="540"/>
        <w:jc w:val="both"/>
        <w:rPr>
          <w:lang w:val="sk-SK"/>
        </w:rPr>
      </w:pPr>
      <w:r w:rsidRPr="00286D5C">
        <w:rPr>
          <w:lang w:val="sk-SK"/>
        </w:rPr>
        <w:t xml:space="preserve">   vyučovacieho procesu</w:t>
      </w:r>
    </w:p>
    <w:p w:rsidR="00357707" w:rsidRDefault="00357707" w:rsidP="00286D5C">
      <w:pPr>
        <w:ind w:left="1080"/>
        <w:jc w:val="both"/>
        <w:rPr>
          <w:lang w:val="sk-SK"/>
        </w:rPr>
      </w:pPr>
      <w:r w:rsidRPr="00286D5C">
        <w:rPr>
          <w:lang w:val="sk-SK"/>
        </w:rPr>
        <w:t>b, ústna odpoveď / hodnotenie žiakov v skupine formou dialógu a monológu/</w:t>
      </w:r>
      <w:r w:rsidRPr="00286D5C">
        <w:rPr>
          <w:lang w:val="sk-SK"/>
        </w:rPr>
        <w:br/>
        <w:t>c, hodnotenie ďalších činností žiakov  -  projekty, referáty, prezentác</w:t>
      </w:r>
      <w:r>
        <w:rPr>
          <w:lang w:val="sk-SK"/>
        </w:rPr>
        <w:t xml:space="preserve">ie, postery a zapojenie do </w:t>
      </w:r>
      <w:r w:rsidRPr="00286D5C">
        <w:rPr>
          <w:lang w:val="sk-SK"/>
        </w:rPr>
        <w:t xml:space="preserve">súťaží. </w:t>
      </w:r>
    </w:p>
    <w:p w:rsidR="00357707" w:rsidRPr="00286D5C" w:rsidRDefault="00357707" w:rsidP="00286D5C">
      <w:pPr>
        <w:ind w:left="540"/>
        <w:jc w:val="both"/>
        <w:rPr>
          <w:lang w:val="sk-SK"/>
        </w:rPr>
      </w:pPr>
      <w:r w:rsidRPr="00286D5C">
        <w:rPr>
          <w:lang w:val="sk-SK"/>
        </w:rPr>
        <w:t xml:space="preserve">  Pri sústavnom pozorovaní žiaka bude vyučujúci využívať vlastný systém hodnotenia výkonov. Pri klasifikácii známkami je vyučujúci povinný dodržať  minimálny počet známok  za klasifikačné obdobie podľa týždennej časovej dotácie v predmete. Žiak je povinný absolvovať všetky zadané úlohy učiteľom / referáty, projekty  prezentácie ..., v prípade nesplnenia učiteľ rozhodne o inej forme hodnotenia.</w:t>
      </w:r>
      <w:r w:rsidRPr="00286D5C">
        <w:rPr>
          <w:lang w:val="sk-SK"/>
        </w:rPr>
        <w:br/>
        <w:t xml:space="preserve"> Slovné hodnotenie je v danom predmete zvlášť dôležité, jeho absencia môže uškodiť zdravému psychickému vývoju, preto učiteľ nesmie zabudnúť na pochvalu a povzbudenie, no veľmi dôležité je i citlivo zdôrazniť na  negatívne javy  na  hodinách, ale i bežnom živote. </w:t>
      </w:r>
    </w:p>
    <w:p w:rsidR="00357707" w:rsidRPr="00935360" w:rsidRDefault="00357707" w:rsidP="00D05E44">
      <w:pPr>
        <w:ind w:firstLine="540"/>
        <w:jc w:val="both"/>
        <w:rPr>
          <w:lang w:val="sk-SK"/>
        </w:rPr>
      </w:pPr>
    </w:p>
    <w:p w:rsidR="00357707" w:rsidRDefault="00357707" w:rsidP="00D05E44">
      <w:pPr>
        <w:ind w:firstLine="540"/>
        <w:jc w:val="both"/>
        <w:rPr>
          <w:b/>
          <w:bCs/>
          <w:lang w:val="sk-SK"/>
        </w:rPr>
      </w:pPr>
      <w:r w:rsidRPr="00935360">
        <w:rPr>
          <w:b/>
          <w:bCs/>
          <w:lang w:val="sk-SK"/>
        </w:rPr>
        <w:t xml:space="preserve">UČEBNÉ ZDROJE            </w:t>
      </w:r>
    </w:p>
    <w:p w:rsidR="00357707" w:rsidRDefault="00357707" w:rsidP="00D05E44">
      <w:pPr>
        <w:numPr>
          <w:ilvl w:val="0"/>
          <w:numId w:val="2"/>
        </w:numPr>
        <w:jc w:val="both"/>
        <w:rPr>
          <w:lang w:val="sk-SK"/>
        </w:rPr>
      </w:pPr>
      <w:r w:rsidRPr="00935360">
        <w:rPr>
          <w:lang w:val="sk-SK"/>
        </w:rPr>
        <w:t>učebnice, odborná literatúra, internet a</w:t>
      </w:r>
      <w:r>
        <w:rPr>
          <w:lang w:val="sk-SK"/>
        </w:rPr>
        <w:t> </w:t>
      </w:r>
      <w:r w:rsidRPr="00935360">
        <w:rPr>
          <w:lang w:val="sk-SK"/>
        </w:rPr>
        <w:t xml:space="preserve">inémédia, </w:t>
      </w:r>
    </w:p>
    <w:p w:rsidR="00357707" w:rsidRDefault="00357707" w:rsidP="00D05E44">
      <w:pPr>
        <w:numPr>
          <w:ilvl w:val="0"/>
          <w:numId w:val="2"/>
        </w:numPr>
        <w:jc w:val="both"/>
        <w:rPr>
          <w:lang w:val="sk-SK"/>
        </w:rPr>
      </w:pPr>
      <w:r>
        <w:rPr>
          <w:lang w:val="sk-SK"/>
        </w:rPr>
        <w:t>prednášky, besedy</w:t>
      </w:r>
      <w:r w:rsidRPr="00935360">
        <w:rPr>
          <w:lang w:val="sk-SK"/>
        </w:rPr>
        <w:t>,</w:t>
      </w:r>
    </w:p>
    <w:p w:rsidR="00357707" w:rsidRPr="00935360" w:rsidRDefault="00357707" w:rsidP="00D05E44">
      <w:pPr>
        <w:numPr>
          <w:ilvl w:val="0"/>
          <w:numId w:val="2"/>
        </w:numPr>
        <w:jc w:val="both"/>
        <w:rPr>
          <w:lang w:val="sk-SK"/>
        </w:rPr>
      </w:pPr>
      <w:r w:rsidRPr="00935360">
        <w:rPr>
          <w:lang w:val="sk-SK"/>
        </w:rPr>
        <w:t>realizácia programu Cesty a programu S tebou o tebe</w:t>
      </w:r>
    </w:p>
    <w:p w:rsidR="00357707" w:rsidRPr="00935360" w:rsidRDefault="00357707" w:rsidP="00D05E44">
      <w:pPr>
        <w:ind w:firstLine="540"/>
        <w:jc w:val="both"/>
        <w:rPr>
          <w:lang w:val="sk-SK"/>
        </w:rPr>
      </w:pPr>
    </w:p>
    <w:p w:rsidR="00357707" w:rsidRDefault="00357707" w:rsidP="00D05E44">
      <w:pPr>
        <w:ind w:firstLine="540"/>
        <w:jc w:val="both"/>
        <w:rPr>
          <w:b/>
          <w:bCs/>
          <w:lang w:val="sk-SK"/>
        </w:rPr>
      </w:pPr>
      <w:r w:rsidRPr="00935360">
        <w:rPr>
          <w:b/>
          <w:bCs/>
          <w:lang w:val="sk-SK"/>
        </w:rPr>
        <w:t xml:space="preserve">PRIEREZOVÉ TÉMY </w:t>
      </w:r>
    </w:p>
    <w:p w:rsidR="00357707" w:rsidRDefault="00357707" w:rsidP="007D123C">
      <w:pPr>
        <w:numPr>
          <w:ilvl w:val="0"/>
          <w:numId w:val="2"/>
        </w:numPr>
        <w:jc w:val="both"/>
        <w:rPr>
          <w:lang w:val="sk-SK"/>
        </w:rPr>
      </w:pPr>
      <w:r w:rsidRPr="00935360">
        <w:rPr>
          <w:lang w:val="sk-SK"/>
        </w:rPr>
        <w:t>osobnostný a sociálny rozvoj</w:t>
      </w:r>
    </w:p>
    <w:p w:rsidR="00357707" w:rsidRPr="00935360" w:rsidRDefault="00357707" w:rsidP="007D123C">
      <w:pPr>
        <w:numPr>
          <w:ilvl w:val="0"/>
          <w:numId w:val="2"/>
        </w:numPr>
        <w:jc w:val="both"/>
        <w:rPr>
          <w:lang w:val="sk-SK"/>
        </w:rPr>
      </w:pPr>
      <w:r w:rsidRPr="00935360">
        <w:rPr>
          <w:lang w:val="sk-SK"/>
        </w:rPr>
        <w:t>environmentálna výchova</w:t>
      </w:r>
    </w:p>
    <w:p w:rsidR="00357707" w:rsidRPr="00935360" w:rsidRDefault="00357707" w:rsidP="00D05E44">
      <w:pPr>
        <w:numPr>
          <w:ilvl w:val="0"/>
          <w:numId w:val="2"/>
        </w:numPr>
        <w:jc w:val="both"/>
        <w:rPr>
          <w:lang w:val="sk-SK"/>
        </w:rPr>
      </w:pPr>
      <w:r>
        <w:rPr>
          <w:lang w:val="sk-SK"/>
        </w:rPr>
        <w:t>m</w:t>
      </w:r>
      <w:r w:rsidRPr="00935360">
        <w:rPr>
          <w:lang w:val="sk-SK"/>
        </w:rPr>
        <w:t>ultikultúrna výchova</w:t>
      </w:r>
    </w:p>
    <w:p w:rsidR="00357707" w:rsidRPr="00935360" w:rsidRDefault="00357707" w:rsidP="00D05E44">
      <w:pPr>
        <w:numPr>
          <w:ilvl w:val="0"/>
          <w:numId w:val="2"/>
        </w:numPr>
        <w:jc w:val="both"/>
        <w:rPr>
          <w:lang w:val="sk-SK"/>
        </w:rPr>
      </w:pPr>
      <w:r>
        <w:rPr>
          <w:lang w:val="sk-SK"/>
        </w:rPr>
        <w:t>ochrana</w:t>
      </w:r>
      <w:r w:rsidRPr="00935360">
        <w:rPr>
          <w:lang w:val="sk-SK"/>
        </w:rPr>
        <w:t xml:space="preserve"> života a zdravia </w:t>
      </w:r>
    </w:p>
    <w:p w:rsidR="00357707" w:rsidRPr="007D123C" w:rsidRDefault="00357707" w:rsidP="00D05E44">
      <w:pPr>
        <w:numPr>
          <w:ilvl w:val="0"/>
          <w:numId w:val="2"/>
        </w:numPr>
        <w:jc w:val="both"/>
        <w:rPr>
          <w:lang w:val="sk-SK"/>
        </w:rPr>
        <w:sectPr w:rsidR="00357707" w:rsidRPr="007D123C" w:rsidSect="007C1793">
          <w:headerReference w:type="default" r:id="rId7"/>
          <w:footerReference w:type="default" r:id="rId8"/>
          <w:footerReference w:type="first" r:id="rId9"/>
          <w:pgSz w:w="11907" w:h="16840" w:code="9"/>
          <w:pgMar w:top="1418" w:right="851" w:bottom="1418" w:left="693" w:header="709" w:footer="709" w:gutter="567"/>
          <w:cols w:space="708"/>
          <w:titlePg/>
          <w:docGrid w:linePitch="360"/>
        </w:sectPr>
      </w:pPr>
    </w:p>
    <w:p w:rsidR="00357707" w:rsidRPr="00935360" w:rsidRDefault="00357707" w:rsidP="00332979">
      <w:pPr>
        <w:pStyle w:val="Subtitle"/>
      </w:pPr>
      <w:r w:rsidRPr="00935360">
        <w:t xml:space="preserve">OBSAH VZDELÁVANIA </w:t>
      </w:r>
    </w:p>
    <w:p w:rsidR="00357707" w:rsidRPr="00935360" w:rsidRDefault="00357707">
      <w:pPr>
        <w:rPr>
          <w:lang w:val="sk-SK"/>
        </w:rPr>
      </w:pPr>
    </w:p>
    <w:p w:rsidR="00357707" w:rsidRPr="0014012F" w:rsidRDefault="00357707" w:rsidP="00332979">
      <w:pPr>
        <w:pStyle w:val="Subtitle"/>
        <w:rPr>
          <w:caps/>
        </w:rPr>
      </w:pPr>
      <w:r w:rsidRPr="0014012F">
        <w:rPr>
          <w:caps/>
        </w:rPr>
        <w:t>1.ročník</w:t>
      </w:r>
      <w:r>
        <w:rPr>
          <w:caps/>
        </w:rPr>
        <w:t>(PRi</w:t>
      </w:r>
      <w:r w:rsidRPr="0014012F">
        <w:rPr>
          <w:caps/>
        </w:rPr>
        <w:t>MA)</w:t>
      </w:r>
      <w:r>
        <w:t xml:space="preserve"> 1 hod. týždenne/33 hod. ročne</w:t>
      </w:r>
    </w:p>
    <w:p w:rsidR="00357707" w:rsidRPr="00935360" w:rsidRDefault="00357707" w:rsidP="00332979">
      <w:pPr>
        <w:pStyle w:val="Subtitle"/>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358"/>
        <w:gridCol w:w="3780"/>
        <w:gridCol w:w="6300"/>
        <w:gridCol w:w="1602"/>
      </w:tblGrid>
      <w:tr w:rsidR="00357707" w:rsidRPr="00935360">
        <w:trPr>
          <w:trHeight w:val="417"/>
          <w:jc w:val="center"/>
        </w:trPr>
        <w:tc>
          <w:tcPr>
            <w:tcW w:w="2358" w:type="dxa"/>
            <w:vMerge w:val="restart"/>
          </w:tcPr>
          <w:p w:rsidR="00357707" w:rsidRPr="00935360" w:rsidRDefault="00357707" w:rsidP="00610C14">
            <w:pPr>
              <w:jc w:val="center"/>
              <w:rPr>
                <w:b/>
                <w:bCs/>
                <w:lang w:val="sk-SK"/>
              </w:rPr>
            </w:pPr>
            <w:r w:rsidRPr="00935360">
              <w:rPr>
                <w:b/>
                <w:bCs/>
                <w:lang w:val="sk-SK"/>
              </w:rPr>
              <w:t>Tematický celok</w:t>
            </w:r>
          </w:p>
          <w:p w:rsidR="00357707" w:rsidRPr="00935360" w:rsidRDefault="00357707" w:rsidP="00610C14">
            <w:pPr>
              <w:jc w:val="center"/>
              <w:rPr>
                <w:b/>
                <w:bCs/>
                <w:lang w:val="sk-SK"/>
              </w:rPr>
            </w:pPr>
            <w:r w:rsidRPr="00935360">
              <w:rPr>
                <w:b/>
                <w:bCs/>
                <w:lang w:val="sk-SK"/>
              </w:rPr>
              <w:t>počet hodín</w:t>
            </w:r>
          </w:p>
        </w:tc>
        <w:tc>
          <w:tcPr>
            <w:tcW w:w="3780" w:type="dxa"/>
          </w:tcPr>
          <w:p w:rsidR="00357707" w:rsidRPr="00935360" w:rsidRDefault="00357707" w:rsidP="00610C14">
            <w:pPr>
              <w:jc w:val="center"/>
              <w:rPr>
                <w:b/>
                <w:bCs/>
                <w:lang w:val="sk-SK"/>
              </w:rPr>
            </w:pPr>
            <w:r w:rsidRPr="00935360">
              <w:rPr>
                <w:b/>
                <w:bCs/>
                <w:lang w:val="sk-SK"/>
              </w:rPr>
              <w:t>Obsahový štandard</w:t>
            </w:r>
          </w:p>
        </w:tc>
        <w:tc>
          <w:tcPr>
            <w:tcW w:w="6300" w:type="dxa"/>
          </w:tcPr>
          <w:p w:rsidR="00357707" w:rsidRPr="00935360" w:rsidRDefault="00357707" w:rsidP="00610C14">
            <w:pPr>
              <w:jc w:val="center"/>
              <w:rPr>
                <w:b/>
                <w:bCs/>
                <w:lang w:val="sk-SK"/>
              </w:rPr>
            </w:pPr>
            <w:r w:rsidRPr="00935360">
              <w:rPr>
                <w:b/>
                <w:bCs/>
                <w:lang w:val="sk-SK"/>
              </w:rPr>
              <w:t>Výkonový štandard</w:t>
            </w:r>
          </w:p>
        </w:tc>
        <w:tc>
          <w:tcPr>
            <w:tcW w:w="1602" w:type="dxa"/>
            <w:vMerge w:val="restart"/>
          </w:tcPr>
          <w:p w:rsidR="00357707" w:rsidRPr="00935360" w:rsidRDefault="00357707" w:rsidP="00610C14">
            <w:pPr>
              <w:jc w:val="center"/>
              <w:rPr>
                <w:b/>
                <w:bCs/>
                <w:lang w:val="sk-SK"/>
              </w:rPr>
            </w:pPr>
            <w:r w:rsidRPr="00935360">
              <w:rPr>
                <w:b/>
                <w:bCs/>
                <w:lang w:val="sk-SK"/>
              </w:rPr>
              <w:t xml:space="preserve">Prostriedky </w:t>
            </w:r>
          </w:p>
          <w:p w:rsidR="00357707" w:rsidRPr="00935360" w:rsidRDefault="00357707" w:rsidP="00610C14">
            <w:pPr>
              <w:jc w:val="center"/>
              <w:rPr>
                <w:b/>
                <w:bCs/>
                <w:lang w:val="sk-SK"/>
              </w:rPr>
            </w:pPr>
            <w:r w:rsidRPr="00935360">
              <w:rPr>
                <w:b/>
                <w:bCs/>
                <w:lang w:val="sk-SK"/>
              </w:rPr>
              <w:t>hodnotenia</w:t>
            </w:r>
          </w:p>
        </w:tc>
      </w:tr>
      <w:tr w:rsidR="00357707" w:rsidRPr="00935360">
        <w:trPr>
          <w:trHeight w:val="364"/>
          <w:jc w:val="center"/>
        </w:trPr>
        <w:tc>
          <w:tcPr>
            <w:tcW w:w="2358" w:type="dxa"/>
            <w:vMerge/>
          </w:tcPr>
          <w:p w:rsidR="00357707" w:rsidRPr="00935360" w:rsidRDefault="00357707" w:rsidP="00610C14">
            <w:pPr>
              <w:rPr>
                <w:lang w:val="sk-SK"/>
              </w:rPr>
            </w:pPr>
          </w:p>
        </w:tc>
        <w:tc>
          <w:tcPr>
            <w:tcW w:w="3780" w:type="dxa"/>
          </w:tcPr>
          <w:p w:rsidR="00357707" w:rsidRPr="00935360" w:rsidRDefault="00357707" w:rsidP="00610C14">
            <w:pPr>
              <w:rPr>
                <w:b/>
                <w:bCs/>
                <w:lang w:val="sk-SK"/>
              </w:rPr>
            </w:pPr>
            <w:r w:rsidRPr="00935360">
              <w:rPr>
                <w:b/>
                <w:bCs/>
                <w:lang w:val="sk-SK"/>
              </w:rPr>
              <w:t>Téma</w:t>
            </w:r>
          </w:p>
        </w:tc>
        <w:tc>
          <w:tcPr>
            <w:tcW w:w="6300" w:type="dxa"/>
          </w:tcPr>
          <w:p w:rsidR="00357707" w:rsidRPr="00935360" w:rsidRDefault="00357707" w:rsidP="00610C14">
            <w:pPr>
              <w:rPr>
                <w:b/>
                <w:bCs/>
                <w:lang w:val="sk-SK"/>
              </w:rPr>
            </w:pPr>
            <w:r w:rsidRPr="00935360">
              <w:rPr>
                <w:b/>
                <w:bCs/>
                <w:lang w:val="sk-SK"/>
              </w:rPr>
              <w:t>Spôsobilosti</w:t>
            </w:r>
          </w:p>
        </w:tc>
        <w:tc>
          <w:tcPr>
            <w:tcW w:w="1602" w:type="dxa"/>
            <w:vMerge/>
          </w:tcPr>
          <w:p w:rsidR="00357707" w:rsidRPr="00935360" w:rsidRDefault="00357707" w:rsidP="00610C14">
            <w:pPr>
              <w:rPr>
                <w:lang w:val="sk-SK"/>
              </w:rPr>
            </w:pPr>
          </w:p>
        </w:tc>
      </w:tr>
      <w:tr w:rsidR="00357707" w:rsidRPr="00935360">
        <w:trPr>
          <w:trHeight w:val="4911"/>
          <w:jc w:val="center"/>
        </w:trPr>
        <w:tc>
          <w:tcPr>
            <w:tcW w:w="2358" w:type="dxa"/>
          </w:tcPr>
          <w:p w:rsidR="00357707" w:rsidRPr="00945A73" w:rsidRDefault="00357707" w:rsidP="00610C14">
            <w:pPr>
              <w:rPr>
                <w:u w:val="single"/>
                <w:lang w:val="sk-SK"/>
              </w:rPr>
            </w:pPr>
            <w:r>
              <w:rPr>
                <w:u w:val="single"/>
                <w:lang w:val="sk-SK"/>
              </w:rPr>
              <w:t xml:space="preserve">1. </w:t>
            </w:r>
            <w:r w:rsidRPr="00945A73">
              <w:rPr>
                <w:u w:val="single"/>
                <w:lang w:val="sk-SK"/>
              </w:rPr>
              <w:t>Identifikácia a vyjadrovanie citov</w:t>
            </w:r>
          </w:p>
          <w:p w:rsidR="00357707" w:rsidRPr="00935360" w:rsidRDefault="00357707" w:rsidP="00945A73">
            <w:pPr>
              <w:jc w:val="center"/>
              <w:rPr>
                <w:lang w:val="sk-SK"/>
              </w:rPr>
            </w:pPr>
            <w:r w:rsidRPr="00935360">
              <w:rPr>
                <w:lang w:val="sk-SK"/>
              </w:rPr>
              <w:t>7</w:t>
            </w:r>
          </w:p>
          <w:p w:rsidR="00357707" w:rsidRPr="00935360" w:rsidRDefault="00357707" w:rsidP="00610C14">
            <w:pPr>
              <w:rPr>
                <w:lang w:val="sk-SK"/>
              </w:rPr>
            </w:pPr>
          </w:p>
          <w:p w:rsidR="00357707" w:rsidRPr="00935360" w:rsidRDefault="00357707" w:rsidP="00610C14">
            <w:pPr>
              <w:rPr>
                <w:lang w:val="sk-SK"/>
              </w:rPr>
            </w:pPr>
          </w:p>
          <w:p w:rsidR="00357707" w:rsidRDefault="00357707" w:rsidP="00610C14">
            <w:pPr>
              <w:rPr>
                <w:lang w:val="sk-SK"/>
              </w:rPr>
            </w:pPr>
          </w:p>
          <w:p w:rsidR="00357707" w:rsidRDefault="00357707" w:rsidP="00610C14">
            <w:pPr>
              <w:rPr>
                <w:lang w:val="sk-SK"/>
              </w:rPr>
            </w:pPr>
          </w:p>
          <w:p w:rsidR="00357707" w:rsidRDefault="00357707" w:rsidP="00610C14">
            <w:pPr>
              <w:rPr>
                <w:lang w:val="sk-SK"/>
              </w:rPr>
            </w:pPr>
          </w:p>
          <w:p w:rsidR="00357707" w:rsidRPr="00935360" w:rsidRDefault="00357707" w:rsidP="00610C14">
            <w:pPr>
              <w:rPr>
                <w:lang w:val="sk-SK"/>
              </w:rPr>
            </w:pPr>
          </w:p>
          <w:p w:rsidR="00357707" w:rsidRDefault="00357707" w:rsidP="00610C14">
            <w:pPr>
              <w:rPr>
                <w:u w:val="single"/>
                <w:lang w:val="sk-SK"/>
              </w:rPr>
            </w:pPr>
            <w:r w:rsidRPr="007B0E0B">
              <w:rPr>
                <w:u w:val="single"/>
                <w:lang w:val="sk-SK"/>
              </w:rPr>
              <w:t>2. Kognitívna a emocionálna empatia</w:t>
            </w:r>
          </w:p>
          <w:p w:rsidR="00357707" w:rsidRPr="00FF6CC4" w:rsidRDefault="00357707" w:rsidP="00FF6CC4">
            <w:pPr>
              <w:jc w:val="center"/>
              <w:rPr>
                <w:lang w:val="sk-SK"/>
              </w:rPr>
            </w:pPr>
            <w:r w:rsidRPr="00FF6CC4">
              <w:rPr>
                <w:lang w:val="sk-SK"/>
              </w:rPr>
              <w:t>5</w:t>
            </w:r>
          </w:p>
          <w:p w:rsidR="00357707" w:rsidRDefault="00357707" w:rsidP="00610C14">
            <w:pPr>
              <w:rPr>
                <w:u w:val="single"/>
                <w:lang w:val="sk-SK"/>
              </w:rPr>
            </w:pPr>
          </w:p>
          <w:p w:rsidR="00357707" w:rsidRDefault="00357707" w:rsidP="00610C14">
            <w:pPr>
              <w:rPr>
                <w:u w:val="single"/>
                <w:lang w:val="sk-SK"/>
              </w:rPr>
            </w:pPr>
          </w:p>
          <w:p w:rsidR="00357707" w:rsidRDefault="00357707" w:rsidP="00610C14">
            <w:pPr>
              <w:rPr>
                <w:u w:val="single"/>
                <w:lang w:val="sk-SK"/>
              </w:rPr>
            </w:pPr>
            <w:r>
              <w:rPr>
                <w:u w:val="single"/>
                <w:lang w:val="sk-SK"/>
              </w:rPr>
              <w:t>3. Asertívne správanie</w:t>
            </w:r>
          </w:p>
          <w:p w:rsidR="00357707" w:rsidRPr="00FF6CC4" w:rsidRDefault="00357707" w:rsidP="00FF6CC4">
            <w:pPr>
              <w:jc w:val="center"/>
              <w:rPr>
                <w:lang w:val="sk-SK"/>
              </w:rPr>
            </w:pPr>
            <w:r w:rsidRPr="00FF6CC4">
              <w:rPr>
                <w:lang w:val="sk-SK"/>
              </w:rPr>
              <w:t>5</w:t>
            </w:r>
          </w:p>
          <w:p w:rsidR="00357707" w:rsidRDefault="00357707" w:rsidP="00610C14">
            <w:pPr>
              <w:rPr>
                <w:u w:val="single"/>
                <w:lang w:val="sk-SK"/>
              </w:rPr>
            </w:pPr>
          </w:p>
          <w:p w:rsidR="00357707" w:rsidRDefault="00357707" w:rsidP="00610C14">
            <w:pPr>
              <w:rPr>
                <w:u w:val="single"/>
                <w:lang w:val="sk-SK"/>
              </w:rPr>
            </w:pPr>
          </w:p>
          <w:p w:rsidR="00357707" w:rsidRDefault="00357707" w:rsidP="00610C14">
            <w:pPr>
              <w:rPr>
                <w:u w:val="single"/>
                <w:lang w:val="sk-SK"/>
              </w:rPr>
            </w:pPr>
          </w:p>
          <w:p w:rsidR="00357707" w:rsidRDefault="00357707" w:rsidP="00610C14">
            <w:pPr>
              <w:rPr>
                <w:u w:val="single"/>
                <w:lang w:val="sk-SK"/>
              </w:rPr>
            </w:pPr>
          </w:p>
          <w:p w:rsidR="00357707" w:rsidRDefault="00357707" w:rsidP="00610C14">
            <w:pPr>
              <w:rPr>
                <w:u w:val="single"/>
                <w:lang w:val="sk-SK"/>
              </w:rPr>
            </w:pPr>
          </w:p>
          <w:p w:rsidR="00357707" w:rsidRDefault="00357707" w:rsidP="00610C14">
            <w:pPr>
              <w:rPr>
                <w:u w:val="single"/>
                <w:lang w:val="sk-SK"/>
              </w:rPr>
            </w:pPr>
            <w:r>
              <w:rPr>
                <w:u w:val="single"/>
                <w:lang w:val="sk-SK"/>
              </w:rPr>
              <w:t>4. Pozitívne vzory správania v histórii a v literatúre</w:t>
            </w:r>
          </w:p>
          <w:p w:rsidR="00357707" w:rsidRPr="00D33325" w:rsidRDefault="00357707" w:rsidP="00D33325">
            <w:pPr>
              <w:jc w:val="center"/>
              <w:rPr>
                <w:lang w:val="sk-SK"/>
              </w:rPr>
            </w:pPr>
            <w:r>
              <w:rPr>
                <w:lang w:val="sk-SK"/>
              </w:rPr>
              <w:t>5</w:t>
            </w:r>
          </w:p>
          <w:p w:rsidR="00357707" w:rsidRDefault="00357707" w:rsidP="00610C14">
            <w:pPr>
              <w:rPr>
                <w:u w:val="single"/>
                <w:lang w:val="sk-SK"/>
              </w:rPr>
            </w:pPr>
          </w:p>
          <w:p w:rsidR="00357707" w:rsidRDefault="00357707" w:rsidP="00610C14">
            <w:pPr>
              <w:rPr>
                <w:u w:val="single"/>
                <w:lang w:val="sk-SK"/>
              </w:rPr>
            </w:pPr>
            <w:r>
              <w:rPr>
                <w:u w:val="single"/>
                <w:lang w:val="sk-SK"/>
              </w:rPr>
              <w:t>5. Pozitívne vzory v každodennom živote</w:t>
            </w:r>
          </w:p>
          <w:p w:rsidR="00357707" w:rsidRPr="00D33325" w:rsidRDefault="00357707" w:rsidP="00D33325">
            <w:pPr>
              <w:jc w:val="center"/>
              <w:rPr>
                <w:lang w:val="sk-SK"/>
              </w:rPr>
            </w:pPr>
            <w:r>
              <w:rPr>
                <w:lang w:val="sk-SK"/>
              </w:rPr>
              <w:t>5</w:t>
            </w:r>
          </w:p>
          <w:p w:rsidR="00357707" w:rsidRDefault="00357707" w:rsidP="004829CF">
            <w:pPr>
              <w:rPr>
                <w:lang w:val="sk-SK"/>
              </w:rPr>
            </w:pPr>
          </w:p>
          <w:p w:rsidR="00357707" w:rsidRDefault="00357707" w:rsidP="004829CF">
            <w:pPr>
              <w:rPr>
                <w:lang w:val="sk-SK"/>
              </w:rPr>
            </w:pPr>
          </w:p>
          <w:p w:rsidR="00357707" w:rsidRDefault="00357707" w:rsidP="004829CF">
            <w:pPr>
              <w:rPr>
                <w:lang w:val="sk-SK"/>
              </w:rPr>
            </w:pPr>
          </w:p>
          <w:p w:rsidR="00357707" w:rsidRDefault="00357707" w:rsidP="004829CF">
            <w:pPr>
              <w:rPr>
                <w:lang w:val="sk-SK"/>
              </w:rPr>
            </w:pPr>
          </w:p>
          <w:p w:rsidR="00357707" w:rsidRDefault="00357707" w:rsidP="004829CF">
            <w:pPr>
              <w:rPr>
                <w:u w:val="single"/>
                <w:lang w:val="sk-SK"/>
              </w:rPr>
            </w:pPr>
            <w:r w:rsidRPr="00D33325">
              <w:rPr>
                <w:u w:val="single"/>
                <w:lang w:val="sk-SK"/>
              </w:rPr>
              <w:t xml:space="preserve">6. </w:t>
            </w:r>
            <w:r>
              <w:rPr>
                <w:u w:val="single"/>
                <w:lang w:val="sk-SK"/>
              </w:rPr>
              <w:t>P</w:t>
            </w:r>
            <w:r w:rsidRPr="00D33325">
              <w:rPr>
                <w:u w:val="single"/>
                <w:lang w:val="sk-SK"/>
              </w:rPr>
              <w:t>rosociál</w:t>
            </w:r>
            <w:r>
              <w:rPr>
                <w:u w:val="single"/>
                <w:lang w:val="sk-SK"/>
              </w:rPr>
              <w:t>ne správanie</w:t>
            </w:r>
          </w:p>
          <w:p w:rsidR="00357707" w:rsidRPr="001578B9" w:rsidRDefault="00357707" w:rsidP="001578B9">
            <w:pPr>
              <w:jc w:val="center"/>
              <w:rPr>
                <w:lang w:val="sk-SK"/>
              </w:rPr>
            </w:pPr>
            <w:r>
              <w:rPr>
                <w:lang w:val="sk-SK"/>
              </w:rPr>
              <w:t>6</w:t>
            </w:r>
          </w:p>
        </w:tc>
        <w:tc>
          <w:tcPr>
            <w:tcW w:w="3780" w:type="dxa"/>
          </w:tcPr>
          <w:p w:rsidR="00357707" w:rsidRDefault="00357707" w:rsidP="00610C14">
            <w:pPr>
              <w:rPr>
                <w:lang w:val="sk-SK"/>
              </w:rPr>
            </w:pPr>
            <w:r>
              <w:rPr>
                <w:lang w:val="sk-SK"/>
              </w:rPr>
              <w:t>City</w:t>
            </w:r>
          </w:p>
          <w:p w:rsidR="00357707" w:rsidRDefault="00357707" w:rsidP="00610C14">
            <w:pPr>
              <w:rPr>
                <w:lang w:val="sk-SK"/>
              </w:rPr>
            </w:pPr>
            <w:r>
              <w:rPr>
                <w:lang w:val="sk-SK"/>
              </w:rPr>
              <w:t>Základné delenie citov</w:t>
            </w:r>
          </w:p>
          <w:p w:rsidR="00357707" w:rsidRDefault="00357707" w:rsidP="00610C14">
            <w:pPr>
              <w:rPr>
                <w:lang w:val="sk-SK"/>
              </w:rPr>
            </w:pPr>
            <w:r>
              <w:rPr>
                <w:lang w:val="sk-SK"/>
              </w:rPr>
              <w:t>City a zdravie</w:t>
            </w:r>
          </w:p>
          <w:p w:rsidR="00357707" w:rsidRDefault="00357707" w:rsidP="00610C14">
            <w:pPr>
              <w:rPr>
                <w:lang w:val="sk-SK"/>
              </w:rPr>
            </w:pPr>
            <w:r>
              <w:rPr>
                <w:lang w:val="sk-SK"/>
              </w:rPr>
              <w:t>City a výkonnosť</w:t>
            </w:r>
          </w:p>
          <w:p w:rsidR="00357707" w:rsidRDefault="00357707" w:rsidP="00610C14">
            <w:pPr>
              <w:rPr>
                <w:lang w:val="sk-SK"/>
              </w:rPr>
            </w:pPr>
            <w:r>
              <w:rPr>
                <w:lang w:val="sk-SK"/>
              </w:rPr>
              <w:t>Kultivované vyjadrovanie citov</w:t>
            </w:r>
          </w:p>
          <w:p w:rsidR="00357707" w:rsidRDefault="00357707" w:rsidP="00610C14">
            <w:pPr>
              <w:rPr>
                <w:lang w:val="sk-SK"/>
              </w:rPr>
            </w:pPr>
          </w:p>
          <w:p w:rsidR="00357707" w:rsidRDefault="00357707" w:rsidP="00610C14">
            <w:pPr>
              <w:rPr>
                <w:lang w:val="sk-SK"/>
              </w:rPr>
            </w:pPr>
          </w:p>
          <w:p w:rsidR="00357707" w:rsidRPr="00935360" w:rsidRDefault="00357707" w:rsidP="00610C14">
            <w:pPr>
              <w:rPr>
                <w:lang w:val="sk-SK"/>
              </w:rPr>
            </w:pPr>
          </w:p>
          <w:p w:rsidR="00357707" w:rsidRDefault="00357707" w:rsidP="00610C14">
            <w:pPr>
              <w:rPr>
                <w:lang w:val="sk-SK"/>
              </w:rPr>
            </w:pPr>
          </w:p>
          <w:p w:rsidR="00357707" w:rsidRDefault="00357707" w:rsidP="00610C14">
            <w:pPr>
              <w:rPr>
                <w:lang w:val="sk-SK"/>
              </w:rPr>
            </w:pPr>
            <w:r>
              <w:rPr>
                <w:lang w:val="sk-SK"/>
              </w:rPr>
              <w:t xml:space="preserve">Empatia </w:t>
            </w:r>
          </w:p>
          <w:p w:rsidR="00357707" w:rsidRDefault="00357707" w:rsidP="00610C14">
            <w:pPr>
              <w:rPr>
                <w:lang w:val="sk-SK"/>
              </w:rPr>
            </w:pPr>
            <w:r>
              <w:rPr>
                <w:lang w:val="sk-SK"/>
              </w:rPr>
              <w:t>Faktory ovplyvňujúce empatiu</w:t>
            </w:r>
          </w:p>
          <w:p w:rsidR="00357707" w:rsidRDefault="00357707" w:rsidP="00610C14">
            <w:pPr>
              <w:rPr>
                <w:lang w:val="sk-SK"/>
              </w:rPr>
            </w:pPr>
            <w:r>
              <w:rPr>
                <w:lang w:val="sk-SK"/>
              </w:rPr>
              <w:t>Empatia v modelových situáciách</w:t>
            </w:r>
          </w:p>
          <w:p w:rsidR="00357707" w:rsidRDefault="00357707" w:rsidP="00610C14">
            <w:pPr>
              <w:rPr>
                <w:lang w:val="sk-SK"/>
              </w:rPr>
            </w:pPr>
            <w:r>
              <w:rPr>
                <w:lang w:val="sk-SK"/>
              </w:rPr>
              <w:t>Počúvanie a empatia</w:t>
            </w:r>
          </w:p>
          <w:p w:rsidR="00357707" w:rsidRDefault="00357707" w:rsidP="00610C14">
            <w:pPr>
              <w:rPr>
                <w:lang w:val="sk-SK"/>
              </w:rPr>
            </w:pPr>
          </w:p>
          <w:p w:rsidR="00357707" w:rsidRDefault="00357707" w:rsidP="00610C14">
            <w:pPr>
              <w:rPr>
                <w:lang w:val="sk-SK"/>
              </w:rPr>
            </w:pPr>
            <w:r>
              <w:rPr>
                <w:lang w:val="sk-SK"/>
              </w:rPr>
              <w:t>Asertivita</w:t>
            </w:r>
          </w:p>
          <w:p w:rsidR="00357707" w:rsidRDefault="00357707" w:rsidP="00610C14">
            <w:pPr>
              <w:rPr>
                <w:lang w:val="sk-SK"/>
              </w:rPr>
            </w:pPr>
            <w:r>
              <w:rPr>
                <w:lang w:val="sk-SK"/>
              </w:rPr>
              <w:t>Typy správania: pasívne, agresívne a asertívne, ich výhody a nevýhody</w:t>
            </w:r>
          </w:p>
          <w:p w:rsidR="00357707" w:rsidRDefault="00357707" w:rsidP="00610C14">
            <w:pPr>
              <w:rPr>
                <w:lang w:val="sk-SK"/>
              </w:rPr>
            </w:pPr>
            <w:r>
              <w:rPr>
                <w:lang w:val="sk-SK"/>
              </w:rPr>
              <w:t>Asertívne techniky a ich použitie</w:t>
            </w:r>
          </w:p>
          <w:p w:rsidR="00357707" w:rsidRDefault="00357707" w:rsidP="00610C14">
            <w:pPr>
              <w:rPr>
                <w:lang w:val="sk-SK"/>
              </w:rPr>
            </w:pPr>
            <w:r>
              <w:rPr>
                <w:lang w:val="sk-SK"/>
              </w:rPr>
              <w:t>Asertívne práva a ich použitie</w:t>
            </w:r>
          </w:p>
          <w:p w:rsidR="00357707" w:rsidRDefault="00357707" w:rsidP="00610C14">
            <w:pPr>
              <w:rPr>
                <w:lang w:val="sk-SK"/>
              </w:rPr>
            </w:pPr>
          </w:p>
          <w:p w:rsidR="00357707" w:rsidRDefault="00357707" w:rsidP="00610C14">
            <w:pPr>
              <w:rPr>
                <w:lang w:val="sk-SK"/>
              </w:rPr>
            </w:pPr>
          </w:p>
          <w:p w:rsidR="00357707" w:rsidRDefault="00357707" w:rsidP="00610C14">
            <w:pPr>
              <w:rPr>
                <w:lang w:val="sk-SK"/>
              </w:rPr>
            </w:pPr>
            <w:r>
              <w:rPr>
                <w:lang w:val="sk-SK"/>
              </w:rPr>
              <w:t>Vzor, model, idol, ideál</w:t>
            </w:r>
          </w:p>
          <w:p w:rsidR="00357707" w:rsidRDefault="00357707" w:rsidP="00610C14">
            <w:pPr>
              <w:rPr>
                <w:lang w:val="sk-SK"/>
              </w:rPr>
            </w:pPr>
            <w:r>
              <w:rPr>
                <w:lang w:val="sk-SK"/>
              </w:rPr>
              <w:t>Vzory správania v histórii</w:t>
            </w:r>
          </w:p>
          <w:p w:rsidR="00357707" w:rsidRDefault="00357707" w:rsidP="00610C14">
            <w:pPr>
              <w:rPr>
                <w:lang w:val="sk-SK"/>
              </w:rPr>
            </w:pPr>
            <w:r>
              <w:rPr>
                <w:lang w:val="sk-SK"/>
              </w:rPr>
              <w:t>Literárne vzory, filmoví hrdinovia</w:t>
            </w:r>
          </w:p>
          <w:p w:rsidR="00357707" w:rsidRDefault="00357707" w:rsidP="00610C14">
            <w:pPr>
              <w:rPr>
                <w:lang w:val="sk-SK"/>
              </w:rPr>
            </w:pPr>
            <w:r>
              <w:rPr>
                <w:lang w:val="sk-SK"/>
              </w:rPr>
              <w:t>Dobro a zlo</w:t>
            </w:r>
          </w:p>
          <w:p w:rsidR="00357707" w:rsidRDefault="00357707" w:rsidP="00610C14">
            <w:pPr>
              <w:rPr>
                <w:lang w:val="sk-SK"/>
              </w:rPr>
            </w:pPr>
          </w:p>
          <w:p w:rsidR="00357707" w:rsidRDefault="00357707" w:rsidP="00610C14">
            <w:pPr>
              <w:rPr>
                <w:lang w:val="sk-SK"/>
              </w:rPr>
            </w:pPr>
            <w:r>
              <w:rPr>
                <w:lang w:val="sk-SK"/>
              </w:rPr>
              <w:t>Reálne vzory správania</w:t>
            </w:r>
          </w:p>
          <w:p w:rsidR="00357707" w:rsidRDefault="00357707" w:rsidP="00610C14">
            <w:pPr>
              <w:rPr>
                <w:lang w:val="sk-SK"/>
              </w:rPr>
            </w:pPr>
            <w:r>
              <w:rPr>
                <w:lang w:val="sk-SK"/>
              </w:rPr>
              <w:t>Verejné vzory správania</w:t>
            </w:r>
          </w:p>
          <w:p w:rsidR="00357707" w:rsidRDefault="00357707" w:rsidP="00610C14">
            <w:pPr>
              <w:rPr>
                <w:lang w:val="sk-SK"/>
              </w:rPr>
            </w:pPr>
            <w:r>
              <w:rPr>
                <w:lang w:val="sk-SK"/>
              </w:rPr>
              <w:t>Anonymné prosociálne vzory</w:t>
            </w:r>
          </w:p>
          <w:p w:rsidR="00357707" w:rsidRDefault="00357707" w:rsidP="00610C14">
            <w:pPr>
              <w:rPr>
                <w:lang w:val="sk-SK"/>
              </w:rPr>
            </w:pPr>
          </w:p>
          <w:p w:rsidR="00357707" w:rsidRDefault="00357707" w:rsidP="00610C14">
            <w:pPr>
              <w:rPr>
                <w:lang w:val="sk-SK"/>
              </w:rPr>
            </w:pPr>
          </w:p>
          <w:p w:rsidR="00357707" w:rsidRDefault="00357707" w:rsidP="00935360">
            <w:pPr>
              <w:rPr>
                <w:lang w:val="sk-SK"/>
              </w:rPr>
            </w:pPr>
          </w:p>
          <w:p w:rsidR="00357707" w:rsidRDefault="00357707" w:rsidP="00935360">
            <w:pPr>
              <w:rPr>
                <w:lang w:val="sk-SK"/>
              </w:rPr>
            </w:pPr>
          </w:p>
          <w:p w:rsidR="00357707" w:rsidRDefault="00357707" w:rsidP="00935360">
            <w:pPr>
              <w:rPr>
                <w:lang w:val="sk-SK"/>
              </w:rPr>
            </w:pPr>
            <w:r>
              <w:rPr>
                <w:lang w:val="sk-SK"/>
              </w:rPr>
              <w:t>Prosociálne správanie a jeho druhy (pomoc, darovanie, delenie sa, spolupráca)</w:t>
            </w:r>
          </w:p>
          <w:p w:rsidR="00357707" w:rsidRDefault="00357707" w:rsidP="00935360">
            <w:pPr>
              <w:rPr>
                <w:lang w:val="sk-SK"/>
              </w:rPr>
            </w:pPr>
            <w:r>
              <w:rPr>
                <w:lang w:val="sk-SK"/>
              </w:rPr>
              <w:t xml:space="preserve">Fyzická a psychická pomoc </w:t>
            </w:r>
          </w:p>
          <w:p w:rsidR="00357707" w:rsidRDefault="00357707" w:rsidP="00935360">
            <w:pPr>
              <w:rPr>
                <w:lang w:val="sk-SK"/>
              </w:rPr>
            </w:pPr>
            <w:r>
              <w:rPr>
                <w:lang w:val="sk-SK"/>
              </w:rPr>
              <w:t>Empatia v prosociálnom správaní</w:t>
            </w:r>
          </w:p>
          <w:p w:rsidR="00357707" w:rsidRPr="00935360" w:rsidRDefault="00357707" w:rsidP="00935360">
            <w:pPr>
              <w:rPr>
                <w:lang w:val="sk-SK"/>
              </w:rPr>
            </w:pPr>
            <w:r>
              <w:rPr>
                <w:lang w:val="sk-SK"/>
              </w:rPr>
              <w:t xml:space="preserve">Spolupráca na sociálnych projektoch </w:t>
            </w:r>
          </w:p>
        </w:tc>
        <w:tc>
          <w:tcPr>
            <w:tcW w:w="6300" w:type="dxa"/>
          </w:tcPr>
          <w:p w:rsidR="00357707" w:rsidRDefault="00357707" w:rsidP="00610C14">
            <w:pPr>
              <w:rPr>
                <w:lang w:val="sk-SK"/>
              </w:rPr>
            </w:pPr>
            <w:r>
              <w:rPr>
                <w:lang w:val="sk-SK"/>
              </w:rPr>
              <w:t>-pomenovať city zodpovedajúce prežívaniu pohody a nepohody</w:t>
            </w:r>
          </w:p>
          <w:p w:rsidR="00357707" w:rsidRDefault="00357707" w:rsidP="00610C14">
            <w:pPr>
              <w:rPr>
                <w:lang w:val="sk-SK"/>
              </w:rPr>
            </w:pPr>
            <w:r>
              <w:rPr>
                <w:lang w:val="sk-SK"/>
              </w:rPr>
              <w:t>-uviesť príklady vplyvu citov na zdravie človeka</w:t>
            </w:r>
          </w:p>
          <w:p w:rsidR="00357707" w:rsidRDefault="00357707" w:rsidP="00610C14">
            <w:pPr>
              <w:rPr>
                <w:lang w:val="sk-SK"/>
              </w:rPr>
            </w:pPr>
            <w:r>
              <w:rPr>
                <w:lang w:val="sk-SK"/>
              </w:rPr>
              <w:t>-zahrať scénku s vyjadrením rôznych emocionálnych stavov</w:t>
            </w:r>
          </w:p>
          <w:p w:rsidR="00357707" w:rsidRPr="00935360" w:rsidRDefault="00357707" w:rsidP="00610C14">
            <w:pPr>
              <w:rPr>
                <w:lang w:val="sk-SK"/>
              </w:rPr>
            </w:pPr>
            <w:r>
              <w:rPr>
                <w:lang w:val="sk-SK"/>
              </w:rPr>
              <w:t>-rozlíšiť kultivovanosť a nekultivovanosť vo vyjadrovaní citov-zahrať formou scénky spôsob vyjadrenia citov spojených s nepohodou</w:t>
            </w:r>
          </w:p>
          <w:p w:rsidR="00357707" w:rsidRPr="00935360" w:rsidRDefault="00357707" w:rsidP="00610C14">
            <w:pPr>
              <w:rPr>
                <w:lang w:val="sk-SK"/>
              </w:rPr>
            </w:pPr>
          </w:p>
          <w:p w:rsidR="00357707" w:rsidRDefault="00357707" w:rsidP="00610C14">
            <w:pPr>
              <w:rPr>
                <w:lang w:val="sk-SK"/>
              </w:rPr>
            </w:pPr>
          </w:p>
          <w:p w:rsidR="00357707" w:rsidRDefault="00357707" w:rsidP="00610C14">
            <w:pPr>
              <w:rPr>
                <w:lang w:val="sk-SK"/>
              </w:rPr>
            </w:pPr>
            <w:r>
              <w:rPr>
                <w:lang w:val="sk-SK"/>
              </w:rPr>
              <w:t xml:space="preserve">-vysvetliť pojem empatia a jej dôležitosť v medziľudských vzťahoch </w:t>
            </w:r>
          </w:p>
          <w:p w:rsidR="00357707" w:rsidRDefault="00357707" w:rsidP="00610C14">
            <w:pPr>
              <w:rPr>
                <w:lang w:val="sk-SK"/>
              </w:rPr>
            </w:pPr>
            <w:r>
              <w:rPr>
                <w:lang w:val="sk-SK"/>
              </w:rPr>
              <w:t>-vysvetliť, čo ovplyvňuje empatiu</w:t>
            </w:r>
          </w:p>
          <w:p w:rsidR="00357707" w:rsidRDefault="00357707" w:rsidP="00610C14">
            <w:pPr>
              <w:rPr>
                <w:lang w:val="sk-SK"/>
              </w:rPr>
            </w:pPr>
            <w:r>
              <w:rPr>
                <w:lang w:val="sk-SK"/>
              </w:rPr>
              <w:t>-používať prvky aktívneho počúvania v komunikácii</w:t>
            </w:r>
          </w:p>
          <w:p w:rsidR="00357707" w:rsidRDefault="00357707" w:rsidP="00610C14">
            <w:pPr>
              <w:rPr>
                <w:lang w:val="sk-SK"/>
              </w:rPr>
            </w:pPr>
            <w:r>
              <w:rPr>
                <w:lang w:val="sk-SK"/>
              </w:rPr>
              <w:t>-diskutovať o dôvodoch empatie pri riešení problémov</w:t>
            </w:r>
          </w:p>
          <w:p w:rsidR="00357707" w:rsidRDefault="00357707" w:rsidP="00610C14">
            <w:pPr>
              <w:rPr>
                <w:lang w:val="sk-SK"/>
              </w:rPr>
            </w:pPr>
          </w:p>
          <w:p w:rsidR="00357707" w:rsidRDefault="00357707" w:rsidP="00610C14">
            <w:pPr>
              <w:rPr>
                <w:lang w:val="sk-SK"/>
              </w:rPr>
            </w:pPr>
            <w:r>
              <w:rPr>
                <w:lang w:val="sk-SK"/>
              </w:rPr>
              <w:t>-rozlíšiť pasívne, agresívne a asertívne správanie</w:t>
            </w:r>
          </w:p>
          <w:p w:rsidR="00357707" w:rsidRDefault="00357707" w:rsidP="00610C14">
            <w:pPr>
              <w:rPr>
                <w:lang w:val="sk-SK"/>
              </w:rPr>
            </w:pPr>
            <w:r>
              <w:rPr>
                <w:lang w:val="sk-SK"/>
              </w:rPr>
              <w:t>-predviesť v scénkach ukážky jednotlivých druhov správania</w:t>
            </w:r>
          </w:p>
          <w:p w:rsidR="00357707" w:rsidRDefault="00357707" w:rsidP="00610C14">
            <w:pPr>
              <w:rPr>
                <w:lang w:val="sk-SK"/>
              </w:rPr>
            </w:pPr>
            <w:r>
              <w:rPr>
                <w:lang w:val="sk-SK"/>
              </w:rPr>
              <w:t>-použiť asertívne techniky v modelových situáciách</w:t>
            </w:r>
          </w:p>
          <w:p w:rsidR="00357707" w:rsidRDefault="00357707" w:rsidP="00610C14">
            <w:pPr>
              <w:rPr>
                <w:lang w:val="sk-SK"/>
              </w:rPr>
            </w:pPr>
            <w:r>
              <w:rPr>
                <w:lang w:val="sk-SK"/>
              </w:rPr>
              <w:t>-vysvetliť podstatu asertívnych práv</w:t>
            </w:r>
          </w:p>
          <w:p w:rsidR="00357707" w:rsidRDefault="00357707" w:rsidP="00610C14">
            <w:pPr>
              <w:rPr>
                <w:lang w:val="sk-SK"/>
              </w:rPr>
            </w:pPr>
            <w:r>
              <w:rPr>
                <w:lang w:val="sk-SK"/>
              </w:rPr>
              <w:t>-použiť v bežnej komunikácii prvky asertívneho správania</w:t>
            </w:r>
          </w:p>
          <w:p w:rsidR="00357707" w:rsidRDefault="00357707" w:rsidP="00610C14">
            <w:pPr>
              <w:rPr>
                <w:lang w:val="sk-SK"/>
              </w:rPr>
            </w:pPr>
          </w:p>
          <w:p w:rsidR="00357707" w:rsidRDefault="00357707" w:rsidP="00610C14">
            <w:pPr>
              <w:rPr>
                <w:lang w:val="sk-SK"/>
              </w:rPr>
            </w:pPr>
          </w:p>
          <w:p w:rsidR="00357707" w:rsidRDefault="00357707" w:rsidP="00610C14">
            <w:pPr>
              <w:rPr>
                <w:lang w:val="sk-SK"/>
              </w:rPr>
            </w:pPr>
            <w:r>
              <w:rPr>
                <w:lang w:val="sk-SK"/>
              </w:rPr>
              <w:t>-vysvetliť pojmy: vzor, model, idol, ideál</w:t>
            </w:r>
          </w:p>
          <w:p w:rsidR="00357707" w:rsidRDefault="00357707" w:rsidP="00610C14">
            <w:pPr>
              <w:rPr>
                <w:lang w:val="sk-SK"/>
              </w:rPr>
            </w:pPr>
            <w:r>
              <w:rPr>
                <w:lang w:val="sk-SK"/>
              </w:rPr>
              <w:t>-rozlíšiť pozitívne a negatívne vzory historických postáv</w:t>
            </w:r>
          </w:p>
          <w:p w:rsidR="00357707" w:rsidRDefault="00357707" w:rsidP="00610C14">
            <w:pPr>
              <w:rPr>
                <w:lang w:val="sk-SK"/>
              </w:rPr>
            </w:pPr>
            <w:r>
              <w:rPr>
                <w:lang w:val="sk-SK"/>
              </w:rPr>
              <w:t>-analyzovať vlastnosti zobrazených vzorov</w:t>
            </w:r>
          </w:p>
          <w:p w:rsidR="00357707" w:rsidRDefault="00357707" w:rsidP="00610C14">
            <w:pPr>
              <w:rPr>
                <w:lang w:val="sk-SK"/>
              </w:rPr>
            </w:pPr>
            <w:r>
              <w:rPr>
                <w:lang w:val="sk-SK"/>
              </w:rPr>
              <w:t>-posúdiť, ktoré vlastnosti vzoru je vhodné si osvojiť</w:t>
            </w:r>
          </w:p>
          <w:p w:rsidR="00357707" w:rsidRDefault="00357707" w:rsidP="00610C14">
            <w:pPr>
              <w:rPr>
                <w:lang w:val="sk-SK"/>
              </w:rPr>
            </w:pPr>
            <w:r>
              <w:rPr>
                <w:lang w:val="sk-SK"/>
              </w:rPr>
              <w:t>-diskutovať o morálnych dilemách</w:t>
            </w:r>
          </w:p>
          <w:p w:rsidR="00357707" w:rsidRDefault="00357707" w:rsidP="00610C14">
            <w:pPr>
              <w:rPr>
                <w:lang w:val="sk-SK"/>
              </w:rPr>
            </w:pPr>
            <w:r>
              <w:rPr>
                <w:lang w:val="sk-SK"/>
              </w:rPr>
              <w:t>-uviesť rozdiel medzi reálnymi a zobrazenými vzormi</w:t>
            </w:r>
          </w:p>
          <w:p w:rsidR="00357707" w:rsidRDefault="00357707" w:rsidP="00610C14">
            <w:pPr>
              <w:rPr>
                <w:lang w:val="sk-SK"/>
              </w:rPr>
            </w:pPr>
            <w:r>
              <w:rPr>
                <w:lang w:val="sk-SK"/>
              </w:rPr>
              <w:t>-vysvetliť dôležitosť prosociálnych vzorov</w:t>
            </w:r>
          </w:p>
          <w:p w:rsidR="00357707" w:rsidRDefault="00357707" w:rsidP="00610C14">
            <w:pPr>
              <w:rPr>
                <w:lang w:val="sk-SK"/>
              </w:rPr>
            </w:pPr>
            <w:r>
              <w:rPr>
                <w:lang w:val="sk-SK"/>
              </w:rPr>
              <w:t>-identifikovať pozitívne vzory vo svojom okolí</w:t>
            </w:r>
          </w:p>
          <w:p w:rsidR="00357707" w:rsidRDefault="00357707" w:rsidP="00610C14">
            <w:pPr>
              <w:rPr>
                <w:lang w:val="sk-SK"/>
              </w:rPr>
            </w:pPr>
            <w:r>
              <w:rPr>
                <w:lang w:val="sk-SK"/>
              </w:rPr>
              <w:t>-zhodnotiť dôležitosť prítomnosti vzorov vo svojom živote</w:t>
            </w:r>
          </w:p>
          <w:p w:rsidR="00357707" w:rsidRDefault="00357707" w:rsidP="00610C14">
            <w:pPr>
              <w:rPr>
                <w:lang w:val="sk-SK"/>
              </w:rPr>
            </w:pPr>
            <w:r>
              <w:rPr>
                <w:lang w:val="sk-SK"/>
              </w:rPr>
              <w:t>-posúdiť dôsledok vlastného správania pre iných, najmä mladších</w:t>
            </w:r>
          </w:p>
          <w:p w:rsidR="00357707" w:rsidRDefault="00357707" w:rsidP="00610C14">
            <w:pPr>
              <w:rPr>
                <w:lang w:val="sk-SK"/>
              </w:rPr>
            </w:pPr>
          </w:p>
          <w:p w:rsidR="00357707" w:rsidRDefault="00357707" w:rsidP="00610C14">
            <w:pPr>
              <w:rPr>
                <w:lang w:val="sk-SK"/>
              </w:rPr>
            </w:pPr>
            <w:r>
              <w:rPr>
                <w:lang w:val="sk-SK"/>
              </w:rPr>
              <w:t>-vysvetliť prosociálne správanie a jeho druhy</w:t>
            </w:r>
          </w:p>
          <w:p w:rsidR="00357707" w:rsidRDefault="00357707" w:rsidP="00610C14">
            <w:pPr>
              <w:rPr>
                <w:lang w:val="sk-SK"/>
              </w:rPr>
            </w:pPr>
            <w:r>
              <w:rPr>
                <w:lang w:val="sk-SK"/>
              </w:rPr>
              <w:t>-uviesť príklady prosociálnych ľudí vo svojom okolí</w:t>
            </w:r>
          </w:p>
          <w:p w:rsidR="00357707" w:rsidRDefault="00357707" w:rsidP="00610C14">
            <w:pPr>
              <w:rPr>
                <w:lang w:val="sk-SK"/>
              </w:rPr>
            </w:pPr>
            <w:r>
              <w:rPr>
                <w:lang w:val="sk-SK"/>
              </w:rPr>
              <w:t>-vysvetliť vzťah empatie a prosociálneho správania</w:t>
            </w:r>
          </w:p>
          <w:p w:rsidR="00357707" w:rsidRDefault="00357707" w:rsidP="00610C14">
            <w:pPr>
              <w:rPr>
                <w:lang w:val="sk-SK"/>
              </w:rPr>
            </w:pPr>
            <w:r>
              <w:rPr>
                <w:lang w:val="sk-SK"/>
              </w:rPr>
              <w:t>-prejaviť konkrétnu pomoc spolužiakom</w:t>
            </w:r>
          </w:p>
          <w:p w:rsidR="00357707" w:rsidRPr="00935360" w:rsidRDefault="00357707" w:rsidP="00610C14">
            <w:pPr>
              <w:rPr>
                <w:lang w:val="sk-SK"/>
              </w:rPr>
            </w:pPr>
            <w:r>
              <w:rPr>
                <w:lang w:val="sk-SK"/>
              </w:rPr>
              <w:t>-zhodnotiť, v akých sociálnych projektoch by mohol participovať</w:t>
            </w:r>
          </w:p>
          <w:p w:rsidR="00357707" w:rsidRPr="00935360" w:rsidRDefault="00357707" w:rsidP="00610C14">
            <w:pPr>
              <w:rPr>
                <w:lang w:val="sk-SK"/>
              </w:rPr>
            </w:pPr>
          </w:p>
        </w:tc>
        <w:tc>
          <w:tcPr>
            <w:tcW w:w="1602" w:type="dxa"/>
          </w:tcPr>
          <w:p w:rsidR="00357707" w:rsidRPr="00935360" w:rsidRDefault="00357707" w:rsidP="00610C14">
            <w:pPr>
              <w:rPr>
                <w:lang w:val="sk-SK"/>
              </w:rPr>
            </w:pPr>
            <w:r w:rsidRPr="00935360">
              <w:rPr>
                <w:lang w:val="sk-SK"/>
              </w:rPr>
              <w:t>Hodnotenie je slovné, má veľký význam pre vývoj a sebavedomie študenta v pozitívnom aj negatívnom zmysle. Preto pri tomto hodnotení je dôležitá zodpovednosť zo strany učiteľa, tolerantnosť k študentovým názorom, s následnou pochvalou a povzbudením</w:t>
            </w:r>
          </w:p>
        </w:tc>
      </w:tr>
    </w:tbl>
    <w:p w:rsidR="00357707" w:rsidRPr="00935360" w:rsidRDefault="00357707" w:rsidP="00935360">
      <w:pPr>
        <w:rPr>
          <w:lang w:val="sk-SK"/>
        </w:rPr>
      </w:pPr>
    </w:p>
    <w:p w:rsidR="00357707" w:rsidRPr="00935360" w:rsidRDefault="00357707" w:rsidP="00935360">
      <w:pPr>
        <w:rPr>
          <w:lang w:val="sk-SK"/>
        </w:rPr>
      </w:pPr>
    </w:p>
    <w:p w:rsidR="00357707" w:rsidRPr="00935360" w:rsidRDefault="00357707" w:rsidP="00E1366D">
      <w:pPr>
        <w:rPr>
          <w:lang w:val="sk-SK"/>
        </w:rPr>
      </w:pPr>
    </w:p>
    <w:p w:rsidR="00357707" w:rsidRPr="0014012F" w:rsidRDefault="00357707" w:rsidP="00332979">
      <w:pPr>
        <w:pStyle w:val="Subtitle"/>
        <w:rPr>
          <w:caps/>
        </w:rPr>
      </w:pPr>
      <w:r w:rsidRPr="00935360">
        <w:br w:type="page"/>
      </w:r>
      <w:r w:rsidRPr="0014012F">
        <w:rPr>
          <w:caps/>
        </w:rPr>
        <w:t>2.ročník(SEKUNDA)</w:t>
      </w:r>
      <w:r>
        <w:t>1 hod. týždenne/33 hod. ročne</w:t>
      </w:r>
    </w:p>
    <w:tbl>
      <w:tblPr>
        <w:tblW w:w="145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502"/>
        <w:gridCol w:w="4617"/>
        <w:gridCol w:w="5760"/>
        <w:gridCol w:w="1683"/>
      </w:tblGrid>
      <w:tr w:rsidR="00357707" w:rsidRPr="00935360">
        <w:trPr>
          <w:trHeight w:val="703"/>
          <w:jc w:val="center"/>
        </w:trPr>
        <w:tc>
          <w:tcPr>
            <w:tcW w:w="2502" w:type="dxa"/>
            <w:vMerge w:val="restart"/>
          </w:tcPr>
          <w:p w:rsidR="00357707" w:rsidRPr="00935360" w:rsidRDefault="00357707" w:rsidP="00BA51F2">
            <w:pPr>
              <w:jc w:val="center"/>
              <w:rPr>
                <w:b/>
                <w:bCs/>
                <w:lang w:val="sk-SK"/>
              </w:rPr>
            </w:pPr>
            <w:r w:rsidRPr="00935360">
              <w:rPr>
                <w:b/>
                <w:bCs/>
                <w:lang w:val="sk-SK"/>
              </w:rPr>
              <w:t>Tematický celok</w:t>
            </w:r>
          </w:p>
          <w:p w:rsidR="00357707" w:rsidRPr="00935360" w:rsidRDefault="00357707" w:rsidP="00BA51F2">
            <w:pPr>
              <w:jc w:val="center"/>
              <w:rPr>
                <w:b/>
                <w:bCs/>
                <w:lang w:val="sk-SK"/>
              </w:rPr>
            </w:pPr>
            <w:r w:rsidRPr="00935360">
              <w:rPr>
                <w:b/>
                <w:bCs/>
                <w:lang w:val="sk-SK"/>
              </w:rPr>
              <w:t>počet hodín</w:t>
            </w:r>
          </w:p>
        </w:tc>
        <w:tc>
          <w:tcPr>
            <w:tcW w:w="4617" w:type="dxa"/>
          </w:tcPr>
          <w:p w:rsidR="00357707" w:rsidRPr="00935360" w:rsidRDefault="00357707" w:rsidP="00BA51F2">
            <w:pPr>
              <w:jc w:val="center"/>
              <w:rPr>
                <w:b/>
                <w:bCs/>
                <w:lang w:val="sk-SK"/>
              </w:rPr>
            </w:pPr>
            <w:r w:rsidRPr="00935360">
              <w:rPr>
                <w:b/>
                <w:bCs/>
                <w:lang w:val="sk-SK"/>
              </w:rPr>
              <w:t>Obsahový štandard</w:t>
            </w:r>
          </w:p>
        </w:tc>
        <w:tc>
          <w:tcPr>
            <w:tcW w:w="5760" w:type="dxa"/>
          </w:tcPr>
          <w:p w:rsidR="00357707" w:rsidRPr="00935360" w:rsidRDefault="00357707" w:rsidP="00BA51F2">
            <w:pPr>
              <w:jc w:val="center"/>
              <w:rPr>
                <w:b/>
                <w:bCs/>
                <w:lang w:val="sk-SK"/>
              </w:rPr>
            </w:pPr>
            <w:r w:rsidRPr="00935360">
              <w:rPr>
                <w:b/>
                <w:bCs/>
                <w:lang w:val="sk-SK"/>
              </w:rPr>
              <w:t>Výkonový štandard</w:t>
            </w:r>
          </w:p>
        </w:tc>
        <w:tc>
          <w:tcPr>
            <w:tcW w:w="1683" w:type="dxa"/>
            <w:vMerge w:val="restart"/>
          </w:tcPr>
          <w:p w:rsidR="00357707" w:rsidRPr="00935360" w:rsidRDefault="00357707" w:rsidP="00BA51F2">
            <w:pPr>
              <w:jc w:val="center"/>
              <w:rPr>
                <w:b/>
                <w:bCs/>
                <w:lang w:val="sk-SK"/>
              </w:rPr>
            </w:pPr>
            <w:r w:rsidRPr="00935360">
              <w:rPr>
                <w:b/>
                <w:bCs/>
                <w:lang w:val="sk-SK"/>
              </w:rPr>
              <w:t xml:space="preserve">Prostriedky </w:t>
            </w:r>
          </w:p>
          <w:p w:rsidR="00357707" w:rsidRPr="00935360" w:rsidRDefault="00357707" w:rsidP="00BA51F2">
            <w:pPr>
              <w:jc w:val="center"/>
              <w:rPr>
                <w:b/>
                <w:bCs/>
                <w:lang w:val="sk-SK"/>
              </w:rPr>
            </w:pPr>
            <w:r w:rsidRPr="00935360">
              <w:rPr>
                <w:b/>
                <w:bCs/>
                <w:lang w:val="sk-SK"/>
              </w:rPr>
              <w:t>hodnotenia</w:t>
            </w:r>
          </w:p>
        </w:tc>
      </w:tr>
      <w:tr w:rsidR="00357707" w:rsidRPr="00935360">
        <w:trPr>
          <w:trHeight w:val="364"/>
          <w:jc w:val="center"/>
        </w:trPr>
        <w:tc>
          <w:tcPr>
            <w:tcW w:w="2502" w:type="dxa"/>
            <w:vMerge/>
          </w:tcPr>
          <w:p w:rsidR="00357707" w:rsidRPr="00935360" w:rsidRDefault="00357707" w:rsidP="00BA51F2">
            <w:pPr>
              <w:rPr>
                <w:lang w:val="sk-SK"/>
              </w:rPr>
            </w:pPr>
          </w:p>
        </w:tc>
        <w:tc>
          <w:tcPr>
            <w:tcW w:w="4617" w:type="dxa"/>
          </w:tcPr>
          <w:p w:rsidR="00357707" w:rsidRPr="00935360" w:rsidRDefault="00357707" w:rsidP="00BA51F2">
            <w:pPr>
              <w:rPr>
                <w:b/>
                <w:bCs/>
                <w:lang w:val="sk-SK"/>
              </w:rPr>
            </w:pPr>
            <w:r w:rsidRPr="00935360">
              <w:rPr>
                <w:b/>
                <w:bCs/>
                <w:lang w:val="sk-SK"/>
              </w:rPr>
              <w:t>Téma</w:t>
            </w:r>
          </w:p>
        </w:tc>
        <w:tc>
          <w:tcPr>
            <w:tcW w:w="5760" w:type="dxa"/>
          </w:tcPr>
          <w:p w:rsidR="00357707" w:rsidRPr="00935360" w:rsidRDefault="00357707" w:rsidP="00BA51F2">
            <w:pPr>
              <w:rPr>
                <w:b/>
                <w:bCs/>
                <w:lang w:val="sk-SK"/>
              </w:rPr>
            </w:pPr>
            <w:r w:rsidRPr="00935360">
              <w:rPr>
                <w:b/>
                <w:bCs/>
                <w:lang w:val="sk-SK"/>
              </w:rPr>
              <w:t>Spôsobilosti</w:t>
            </w:r>
          </w:p>
        </w:tc>
        <w:tc>
          <w:tcPr>
            <w:tcW w:w="1683" w:type="dxa"/>
            <w:vMerge/>
          </w:tcPr>
          <w:p w:rsidR="00357707" w:rsidRPr="00935360" w:rsidRDefault="00357707" w:rsidP="00BA51F2">
            <w:pPr>
              <w:rPr>
                <w:lang w:val="sk-SK"/>
              </w:rPr>
            </w:pPr>
          </w:p>
        </w:tc>
      </w:tr>
      <w:tr w:rsidR="00357707" w:rsidRPr="00935360">
        <w:trPr>
          <w:trHeight w:val="3937"/>
          <w:jc w:val="center"/>
        </w:trPr>
        <w:tc>
          <w:tcPr>
            <w:tcW w:w="2502" w:type="dxa"/>
          </w:tcPr>
          <w:p w:rsidR="00357707" w:rsidRPr="006E3C18" w:rsidRDefault="00357707" w:rsidP="00BA51F2">
            <w:pPr>
              <w:rPr>
                <w:u w:val="single"/>
                <w:lang w:val="sk-SK"/>
              </w:rPr>
            </w:pPr>
            <w:r w:rsidRPr="006E3C18">
              <w:rPr>
                <w:u w:val="single"/>
                <w:lang w:val="sk-SK"/>
              </w:rPr>
              <w:t>7.Objavovanie vlastnej jedinečnosti a identity</w:t>
            </w:r>
          </w:p>
          <w:p w:rsidR="00357707" w:rsidRDefault="00357707" w:rsidP="006E3C18">
            <w:pPr>
              <w:jc w:val="center"/>
              <w:rPr>
                <w:lang w:val="sk-SK"/>
              </w:rPr>
            </w:pPr>
            <w:r>
              <w:rPr>
                <w:lang w:val="sk-SK"/>
              </w:rPr>
              <w:t>7</w:t>
            </w:r>
          </w:p>
          <w:p w:rsidR="00357707" w:rsidRDefault="00357707" w:rsidP="00BA51F2">
            <w:pPr>
              <w:rPr>
                <w:lang w:val="sk-SK"/>
              </w:rPr>
            </w:pPr>
          </w:p>
          <w:p w:rsidR="00357707" w:rsidRDefault="00357707" w:rsidP="00BA51F2">
            <w:pPr>
              <w:rPr>
                <w:lang w:val="sk-SK"/>
              </w:rPr>
            </w:pPr>
          </w:p>
          <w:p w:rsidR="00357707" w:rsidRDefault="00357707" w:rsidP="00BA51F2">
            <w:pPr>
              <w:rPr>
                <w:lang w:val="sk-SK"/>
              </w:rPr>
            </w:pPr>
          </w:p>
          <w:p w:rsidR="00357707" w:rsidRPr="00C351DA" w:rsidRDefault="00357707" w:rsidP="00BA51F2">
            <w:pPr>
              <w:rPr>
                <w:u w:val="single"/>
                <w:lang w:val="sk-SK"/>
              </w:rPr>
            </w:pPr>
            <w:r w:rsidRPr="00C351DA">
              <w:rPr>
                <w:u w:val="single"/>
                <w:lang w:val="sk-SK"/>
              </w:rPr>
              <w:t>8. Byť sám sebou, vedieť obhájiť svoje práva a názory</w:t>
            </w:r>
          </w:p>
          <w:p w:rsidR="00357707" w:rsidRDefault="00357707" w:rsidP="00F30FEF">
            <w:pPr>
              <w:jc w:val="center"/>
              <w:rPr>
                <w:lang w:val="sk-SK"/>
              </w:rPr>
            </w:pPr>
            <w:r>
              <w:rPr>
                <w:lang w:val="sk-SK"/>
              </w:rPr>
              <w:t>5</w:t>
            </w:r>
          </w:p>
          <w:p w:rsidR="00357707" w:rsidRDefault="00357707" w:rsidP="00BA51F2">
            <w:pPr>
              <w:rPr>
                <w:lang w:val="sk-SK"/>
              </w:rPr>
            </w:pPr>
          </w:p>
          <w:p w:rsidR="00357707" w:rsidRDefault="00357707" w:rsidP="00BA51F2">
            <w:pPr>
              <w:rPr>
                <w:lang w:val="sk-SK"/>
              </w:rPr>
            </w:pPr>
          </w:p>
          <w:p w:rsidR="00357707" w:rsidRDefault="00357707" w:rsidP="00BA51F2">
            <w:pPr>
              <w:rPr>
                <w:lang w:val="sk-SK"/>
              </w:rPr>
            </w:pPr>
          </w:p>
          <w:p w:rsidR="00357707" w:rsidRPr="00C351DA" w:rsidRDefault="00357707" w:rsidP="00BA51F2">
            <w:pPr>
              <w:rPr>
                <w:u w:val="single"/>
                <w:lang w:val="sk-SK"/>
              </w:rPr>
            </w:pPr>
            <w:r w:rsidRPr="00C351DA">
              <w:rPr>
                <w:u w:val="single"/>
                <w:lang w:val="sk-SK"/>
              </w:rPr>
              <w:t>9. Prosociálnosť ako zložka vlastnej identity</w:t>
            </w:r>
          </w:p>
          <w:p w:rsidR="00357707" w:rsidRDefault="00357707" w:rsidP="00F30FEF">
            <w:pPr>
              <w:jc w:val="center"/>
              <w:rPr>
                <w:lang w:val="sk-SK"/>
              </w:rPr>
            </w:pPr>
            <w:r>
              <w:rPr>
                <w:lang w:val="sk-SK"/>
              </w:rPr>
              <w:t>6</w:t>
            </w:r>
          </w:p>
          <w:p w:rsidR="00357707" w:rsidRDefault="00357707" w:rsidP="00BA51F2">
            <w:pPr>
              <w:rPr>
                <w:lang w:val="sk-SK"/>
              </w:rPr>
            </w:pPr>
          </w:p>
          <w:p w:rsidR="00357707" w:rsidRPr="00935360" w:rsidRDefault="00357707" w:rsidP="00BA51F2">
            <w:pPr>
              <w:rPr>
                <w:lang w:val="sk-SK"/>
              </w:rPr>
            </w:pPr>
          </w:p>
          <w:p w:rsidR="00357707" w:rsidRPr="00935360" w:rsidRDefault="00357707" w:rsidP="00BA51F2">
            <w:pPr>
              <w:rPr>
                <w:lang w:val="sk-SK"/>
              </w:rPr>
            </w:pPr>
          </w:p>
          <w:p w:rsidR="00357707" w:rsidRPr="00935360" w:rsidRDefault="00357707" w:rsidP="00BA51F2">
            <w:pPr>
              <w:rPr>
                <w:lang w:val="sk-SK"/>
              </w:rPr>
            </w:pPr>
          </w:p>
          <w:p w:rsidR="00357707" w:rsidRDefault="00357707" w:rsidP="00BA51F2">
            <w:pPr>
              <w:rPr>
                <w:lang w:val="sk-SK"/>
              </w:rPr>
            </w:pPr>
          </w:p>
          <w:p w:rsidR="00357707" w:rsidRDefault="00357707" w:rsidP="00BA51F2">
            <w:pPr>
              <w:rPr>
                <w:lang w:val="sk-SK"/>
              </w:rPr>
            </w:pPr>
          </w:p>
          <w:p w:rsidR="00357707" w:rsidRPr="00EF063B" w:rsidRDefault="00357707" w:rsidP="00BA51F2">
            <w:pPr>
              <w:rPr>
                <w:u w:val="single"/>
                <w:lang w:val="sk-SK"/>
              </w:rPr>
            </w:pPr>
            <w:r w:rsidRPr="00EF063B">
              <w:rPr>
                <w:u w:val="single"/>
                <w:lang w:val="sk-SK"/>
              </w:rPr>
              <w:t>10. Etické aspekty vzťahu vo vlastnej rodine</w:t>
            </w:r>
          </w:p>
          <w:p w:rsidR="00357707" w:rsidRDefault="00357707" w:rsidP="00EF063B">
            <w:pPr>
              <w:jc w:val="center"/>
              <w:rPr>
                <w:lang w:val="sk-SK"/>
              </w:rPr>
            </w:pPr>
            <w:r>
              <w:rPr>
                <w:lang w:val="sk-SK"/>
              </w:rPr>
              <w:t>10</w:t>
            </w:r>
          </w:p>
          <w:p w:rsidR="00357707" w:rsidRDefault="00357707" w:rsidP="00BA51F2">
            <w:pPr>
              <w:rPr>
                <w:lang w:val="sk-SK"/>
              </w:rPr>
            </w:pPr>
          </w:p>
          <w:p w:rsidR="00357707" w:rsidRDefault="00357707" w:rsidP="00BA51F2">
            <w:pPr>
              <w:rPr>
                <w:lang w:val="sk-SK"/>
              </w:rPr>
            </w:pPr>
          </w:p>
          <w:p w:rsidR="00357707" w:rsidRDefault="00357707" w:rsidP="00BA51F2">
            <w:pPr>
              <w:rPr>
                <w:u w:val="single"/>
                <w:lang w:val="sk-SK"/>
              </w:rPr>
            </w:pPr>
            <w:r w:rsidRPr="00DD4282">
              <w:rPr>
                <w:u w:val="single"/>
                <w:lang w:val="sk-SK"/>
              </w:rPr>
              <w:t>13. Zdroje etického poznania ľudstva</w:t>
            </w:r>
          </w:p>
          <w:p w:rsidR="00357707" w:rsidRPr="00F30FEF" w:rsidRDefault="00357707" w:rsidP="00F30FEF">
            <w:pPr>
              <w:jc w:val="center"/>
              <w:rPr>
                <w:lang w:val="sk-SK"/>
              </w:rPr>
            </w:pPr>
            <w:r>
              <w:rPr>
                <w:lang w:val="sk-SK"/>
              </w:rPr>
              <w:t>5</w:t>
            </w:r>
          </w:p>
        </w:tc>
        <w:tc>
          <w:tcPr>
            <w:tcW w:w="4617" w:type="dxa"/>
          </w:tcPr>
          <w:p w:rsidR="00357707" w:rsidRDefault="00357707" w:rsidP="00BA51F2">
            <w:pPr>
              <w:rPr>
                <w:lang w:val="sk-SK"/>
              </w:rPr>
            </w:pPr>
            <w:r>
              <w:rPr>
                <w:lang w:val="sk-SK"/>
              </w:rPr>
              <w:t>Dôstojnosť ľudskej osoby</w:t>
            </w:r>
          </w:p>
          <w:p w:rsidR="00357707" w:rsidRDefault="00357707" w:rsidP="00BA51F2">
            <w:pPr>
              <w:rPr>
                <w:lang w:val="sk-SK"/>
              </w:rPr>
            </w:pPr>
            <w:r>
              <w:rPr>
                <w:lang w:val="sk-SK"/>
              </w:rPr>
              <w:t>Sebaúcta, zdravé sebavedomie</w:t>
            </w:r>
          </w:p>
          <w:p w:rsidR="00357707" w:rsidRDefault="00357707" w:rsidP="00BA51F2">
            <w:pPr>
              <w:rPr>
                <w:lang w:val="sk-SK"/>
              </w:rPr>
            </w:pPr>
            <w:r>
              <w:rPr>
                <w:lang w:val="sk-SK"/>
              </w:rPr>
              <w:t>Sebaprijatie</w:t>
            </w:r>
          </w:p>
          <w:p w:rsidR="00357707" w:rsidRDefault="00357707" w:rsidP="00BA51F2">
            <w:pPr>
              <w:rPr>
                <w:lang w:val="sk-SK"/>
              </w:rPr>
            </w:pPr>
            <w:r>
              <w:rPr>
                <w:lang w:val="sk-SK"/>
              </w:rPr>
              <w:t xml:space="preserve">Úcta k iným </w:t>
            </w:r>
          </w:p>
          <w:p w:rsidR="00357707" w:rsidRDefault="00357707" w:rsidP="00BA51F2">
            <w:pPr>
              <w:rPr>
                <w:lang w:val="sk-SK"/>
              </w:rPr>
            </w:pPr>
          </w:p>
          <w:p w:rsidR="00357707" w:rsidRDefault="00357707" w:rsidP="00BA51F2">
            <w:pPr>
              <w:rPr>
                <w:lang w:val="sk-SK"/>
              </w:rPr>
            </w:pPr>
          </w:p>
          <w:p w:rsidR="00357707" w:rsidRDefault="00357707" w:rsidP="00BA51F2">
            <w:pPr>
              <w:rPr>
                <w:lang w:val="sk-SK"/>
              </w:rPr>
            </w:pPr>
            <w:r>
              <w:rPr>
                <w:lang w:val="sk-SK"/>
              </w:rPr>
              <w:t>Asertivita</w:t>
            </w:r>
          </w:p>
          <w:p w:rsidR="00357707" w:rsidRDefault="00357707" w:rsidP="00BA51F2">
            <w:pPr>
              <w:rPr>
                <w:lang w:val="sk-SK"/>
              </w:rPr>
            </w:pPr>
            <w:r>
              <w:rPr>
                <w:lang w:val="sk-SK"/>
              </w:rPr>
              <w:t>Asertívne techniky, asertívne práva, manipulačné povery</w:t>
            </w:r>
          </w:p>
          <w:p w:rsidR="00357707" w:rsidRDefault="00357707" w:rsidP="00BA51F2">
            <w:pPr>
              <w:rPr>
                <w:lang w:val="sk-SK"/>
              </w:rPr>
            </w:pPr>
            <w:r>
              <w:rPr>
                <w:lang w:val="sk-SK"/>
              </w:rPr>
              <w:t>Manipulácia a tlak skupiny</w:t>
            </w:r>
          </w:p>
          <w:p w:rsidR="00357707" w:rsidRDefault="00357707" w:rsidP="00BA51F2">
            <w:pPr>
              <w:rPr>
                <w:lang w:val="sk-SK"/>
              </w:rPr>
            </w:pPr>
          </w:p>
          <w:p w:rsidR="00357707" w:rsidRDefault="00357707" w:rsidP="00BA51F2">
            <w:pPr>
              <w:rPr>
                <w:lang w:val="sk-SK"/>
              </w:rPr>
            </w:pPr>
          </w:p>
          <w:p w:rsidR="00357707" w:rsidRDefault="00357707" w:rsidP="00BA51F2">
            <w:pPr>
              <w:rPr>
                <w:lang w:val="sk-SK"/>
              </w:rPr>
            </w:pPr>
          </w:p>
          <w:p w:rsidR="00357707" w:rsidRDefault="00357707" w:rsidP="00BA51F2">
            <w:pPr>
              <w:rPr>
                <w:lang w:val="sk-SK"/>
              </w:rPr>
            </w:pPr>
            <w:r>
              <w:rPr>
                <w:lang w:val="sk-SK"/>
              </w:rPr>
              <w:t>Nezávislosť a rešpekt</w:t>
            </w:r>
          </w:p>
          <w:p w:rsidR="00357707" w:rsidRDefault="00357707" w:rsidP="00BA51F2">
            <w:pPr>
              <w:rPr>
                <w:lang w:val="sk-SK"/>
              </w:rPr>
            </w:pPr>
            <w:r>
              <w:rPr>
                <w:lang w:val="sk-SK"/>
              </w:rPr>
              <w:t>Identita osobnosti a jej rozvoj</w:t>
            </w:r>
          </w:p>
          <w:p w:rsidR="00357707" w:rsidRDefault="00357707" w:rsidP="00BA51F2">
            <w:pPr>
              <w:rPr>
                <w:lang w:val="sk-SK"/>
              </w:rPr>
            </w:pPr>
            <w:r>
              <w:rPr>
                <w:lang w:val="sk-SK"/>
              </w:rPr>
              <w:t>Sloboda, zodpovednosť, vernosť – vytrvalosť</w:t>
            </w:r>
          </w:p>
          <w:p w:rsidR="00357707" w:rsidRDefault="00357707" w:rsidP="00BA51F2">
            <w:pPr>
              <w:rPr>
                <w:lang w:val="sk-SK"/>
              </w:rPr>
            </w:pPr>
            <w:r>
              <w:rPr>
                <w:lang w:val="sk-SK"/>
              </w:rPr>
              <w:t>Prijatie záväzkov</w:t>
            </w:r>
          </w:p>
          <w:p w:rsidR="00357707" w:rsidRDefault="00357707" w:rsidP="00BA51F2">
            <w:pPr>
              <w:rPr>
                <w:lang w:val="sk-SK"/>
              </w:rPr>
            </w:pPr>
            <w:r>
              <w:rPr>
                <w:lang w:val="sk-SK"/>
              </w:rPr>
              <w:t>Tolerancia a rešpekt</w:t>
            </w:r>
          </w:p>
          <w:p w:rsidR="00357707" w:rsidRDefault="00357707" w:rsidP="00BA51F2">
            <w:pPr>
              <w:rPr>
                <w:lang w:val="sk-SK"/>
              </w:rPr>
            </w:pPr>
          </w:p>
          <w:p w:rsidR="00357707" w:rsidRDefault="00357707" w:rsidP="00BA51F2">
            <w:pPr>
              <w:rPr>
                <w:lang w:val="sk-SK"/>
              </w:rPr>
            </w:pPr>
          </w:p>
          <w:p w:rsidR="00357707" w:rsidRDefault="00357707" w:rsidP="00BA51F2">
            <w:pPr>
              <w:rPr>
                <w:lang w:val="sk-SK"/>
              </w:rPr>
            </w:pPr>
          </w:p>
          <w:p w:rsidR="00357707" w:rsidRDefault="00357707" w:rsidP="00BA51F2">
            <w:pPr>
              <w:rPr>
                <w:lang w:val="sk-SK"/>
              </w:rPr>
            </w:pPr>
          </w:p>
          <w:p w:rsidR="00357707" w:rsidRDefault="00357707" w:rsidP="00BA51F2">
            <w:pPr>
              <w:rPr>
                <w:lang w:val="sk-SK"/>
              </w:rPr>
            </w:pPr>
            <w:r>
              <w:rPr>
                <w:lang w:val="sk-SK"/>
              </w:rPr>
              <w:t>Rodina, v ktorej žijem</w:t>
            </w:r>
          </w:p>
          <w:p w:rsidR="00357707" w:rsidRDefault="00357707" w:rsidP="00BA51F2">
            <w:pPr>
              <w:rPr>
                <w:lang w:val="sk-SK"/>
              </w:rPr>
            </w:pPr>
            <w:r>
              <w:rPr>
                <w:lang w:val="sk-SK"/>
              </w:rPr>
              <w:t>Komunikačné zručnosti v rodine</w:t>
            </w:r>
          </w:p>
          <w:p w:rsidR="00357707" w:rsidRDefault="00357707" w:rsidP="00BA51F2">
            <w:pPr>
              <w:rPr>
                <w:lang w:val="sk-SK"/>
              </w:rPr>
            </w:pPr>
            <w:r>
              <w:rPr>
                <w:lang w:val="sk-SK"/>
              </w:rPr>
              <w:t>Sociálne zručnosti v rodine</w:t>
            </w:r>
          </w:p>
          <w:p w:rsidR="00357707" w:rsidRDefault="00357707" w:rsidP="00BA51F2">
            <w:pPr>
              <w:rPr>
                <w:lang w:val="sk-SK"/>
              </w:rPr>
            </w:pPr>
            <w:r>
              <w:rPr>
                <w:lang w:val="sk-SK"/>
              </w:rPr>
              <w:t>Tolerancia a rešpektovanie autority</w:t>
            </w:r>
          </w:p>
          <w:p w:rsidR="00357707" w:rsidRDefault="00357707" w:rsidP="00BA51F2">
            <w:pPr>
              <w:rPr>
                <w:lang w:val="sk-SK"/>
              </w:rPr>
            </w:pPr>
            <w:r>
              <w:rPr>
                <w:lang w:val="sk-SK"/>
              </w:rPr>
              <w:t>Súrodenecké vzťahy</w:t>
            </w:r>
          </w:p>
          <w:p w:rsidR="00357707" w:rsidRPr="00935360" w:rsidRDefault="00357707" w:rsidP="00BA51F2">
            <w:pPr>
              <w:rPr>
                <w:lang w:val="sk-SK"/>
              </w:rPr>
            </w:pPr>
            <w:r w:rsidRPr="00935360">
              <w:rPr>
                <w:lang w:val="sk-SK"/>
              </w:rPr>
              <w:t>.</w:t>
            </w:r>
          </w:p>
          <w:p w:rsidR="00357707" w:rsidRDefault="00357707" w:rsidP="00BA51F2">
            <w:pPr>
              <w:rPr>
                <w:lang w:val="sk-SK"/>
              </w:rPr>
            </w:pPr>
            <w:r>
              <w:rPr>
                <w:lang w:val="sk-SK"/>
              </w:rPr>
              <w:t>Zdroje etiky</w:t>
            </w:r>
          </w:p>
          <w:p w:rsidR="00357707" w:rsidRDefault="00357707" w:rsidP="00BA51F2">
            <w:pPr>
              <w:rPr>
                <w:lang w:val="sk-SK"/>
              </w:rPr>
            </w:pPr>
            <w:r>
              <w:rPr>
                <w:lang w:val="sk-SK"/>
              </w:rPr>
              <w:t>Mravné hodnoty a mravné normy</w:t>
            </w:r>
          </w:p>
          <w:p w:rsidR="00357707" w:rsidRDefault="00357707" w:rsidP="00BA51F2">
            <w:pPr>
              <w:rPr>
                <w:lang w:val="sk-SK"/>
              </w:rPr>
            </w:pPr>
            <w:r>
              <w:rPr>
                <w:lang w:val="sk-SK"/>
              </w:rPr>
              <w:t>Hodnotová orientácia, rebríček hodnôt</w:t>
            </w:r>
          </w:p>
          <w:p w:rsidR="00357707" w:rsidRDefault="00357707" w:rsidP="00BA51F2">
            <w:pPr>
              <w:rPr>
                <w:lang w:val="sk-SK"/>
              </w:rPr>
            </w:pPr>
            <w:r>
              <w:rPr>
                <w:lang w:val="sk-SK"/>
              </w:rPr>
              <w:t>Svedomie</w:t>
            </w:r>
          </w:p>
          <w:p w:rsidR="00357707" w:rsidRDefault="00357707" w:rsidP="00BA51F2">
            <w:pPr>
              <w:rPr>
                <w:lang w:val="sk-SK"/>
              </w:rPr>
            </w:pPr>
            <w:r>
              <w:rPr>
                <w:lang w:val="sk-SK"/>
              </w:rPr>
              <w:t>Etika a náboženstvá</w:t>
            </w:r>
          </w:p>
          <w:p w:rsidR="00357707" w:rsidRPr="00935360" w:rsidRDefault="00357707" w:rsidP="00BA51F2">
            <w:pPr>
              <w:rPr>
                <w:lang w:val="sk-SK"/>
              </w:rPr>
            </w:pPr>
            <w:r>
              <w:rPr>
                <w:lang w:val="sk-SK"/>
              </w:rPr>
              <w:t>Aktuálne etické problémy v spoločnosti</w:t>
            </w:r>
          </w:p>
          <w:p w:rsidR="00357707" w:rsidRPr="00935360" w:rsidRDefault="00357707" w:rsidP="00BA51F2">
            <w:pPr>
              <w:rPr>
                <w:lang w:val="sk-SK"/>
              </w:rPr>
            </w:pPr>
          </w:p>
        </w:tc>
        <w:tc>
          <w:tcPr>
            <w:tcW w:w="5760" w:type="dxa"/>
          </w:tcPr>
          <w:p w:rsidR="00357707" w:rsidRDefault="00357707" w:rsidP="006E3C18">
            <w:pPr>
              <w:rPr>
                <w:lang w:val="sk-SK"/>
              </w:rPr>
            </w:pPr>
            <w:r>
              <w:rPr>
                <w:lang w:val="sk-SK"/>
              </w:rPr>
              <w:t>-zdôvodniť význam poznania silných a slabých stránok osobnosti</w:t>
            </w:r>
          </w:p>
          <w:p w:rsidR="00357707" w:rsidRDefault="00357707" w:rsidP="006E3C18">
            <w:pPr>
              <w:rPr>
                <w:lang w:val="sk-SK"/>
              </w:rPr>
            </w:pPr>
            <w:r>
              <w:rPr>
                <w:lang w:val="sk-SK"/>
              </w:rPr>
              <w:t>-vystihnúť svoje silné a slabé stránky</w:t>
            </w:r>
          </w:p>
          <w:p w:rsidR="00357707" w:rsidRDefault="00357707" w:rsidP="006E3C18">
            <w:pPr>
              <w:rPr>
                <w:lang w:val="sk-SK"/>
              </w:rPr>
            </w:pPr>
            <w:r>
              <w:rPr>
                <w:lang w:val="sk-SK"/>
              </w:rPr>
              <w:t>-dokázať vyjadriť svoj názor</w:t>
            </w:r>
          </w:p>
          <w:p w:rsidR="00357707" w:rsidRDefault="00357707" w:rsidP="006E3C18">
            <w:pPr>
              <w:rPr>
                <w:lang w:val="sk-SK"/>
              </w:rPr>
            </w:pPr>
            <w:r>
              <w:rPr>
                <w:lang w:val="sk-SK"/>
              </w:rPr>
              <w:t>-prejaviť sebaúctu a zdravé sebavedomie</w:t>
            </w:r>
          </w:p>
          <w:p w:rsidR="00357707" w:rsidRDefault="00357707" w:rsidP="006E3C18">
            <w:pPr>
              <w:rPr>
                <w:lang w:val="sk-SK"/>
              </w:rPr>
            </w:pPr>
          </w:p>
          <w:p w:rsidR="00357707" w:rsidRDefault="00357707" w:rsidP="006E3C18">
            <w:pPr>
              <w:rPr>
                <w:lang w:val="sk-SK"/>
              </w:rPr>
            </w:pPr>
            <w:r>
              <w:rPr>
                <w:lang w:val="sk-SK"/>
              </w:rPr>
              <w:t>-zdôvodniť význam asertivity v každodennom živote</w:t>
            </w:r>
          </w:p>
          <w:p w:rsidR="00357707" w:rsidRDefault="00357707" w:rsidP="006E3C18">
            <w:pPr>
              <w:rPr>
                <w:lang w:val="sk-SK"/>
              </w:rPr>
            </w:pPr>
            <w:r>
              <w:rPr>
                <w:lang w:val="sk-SK"/>
              </w:rPr>
              <w:t>-charakterizovať asertívne techniky</w:t>
            </w:r>
          </w:p>
          <w:p w:rsidR="00357707" w:rsidRDefault="00357707" w:rsidP="006E3C18">
            <w:pPr>
              <w:rPr>
                <w:lang w:val="sk-SK"/>
              </w:rPr>
            </w:pPr>
            <w:r>
              <w:rPr>
                <w:lang w:val="sk-SK"/>
              </w:rPr>
              <w:t>-vysvetliť pojem manipulácia a asertívne právo</w:t>
            </w:r>
          </w:p>
          <w:p w:rsidR="00357707" w:rsidRDefault="00357707" w:rsidP="006E3C18">
            <w:pPr>
              <w:rPr>
                <w:lang w:val="sk-SK"/>
              </w:rPr>
            </w:pPr>
            <w:r>
              <w:rPr>
                <w:lang w:val="sk-SK"/>
              </w:rPr>
              <w:t>-simulovať príklady presadenia sa v rôznych situáciách</w:t>
            </w:r>
          </w:p>
          <w:p w:rsidR="00357707" w:rsidRDefault="00357707" w:rsidP="006E3C18">
            <w:pPr>
              <w:rPr>
                <w:lang w:val="sk-SK"/>
              </w:rPr>
            </w:pPr>
            <w:r>
              <w:rPr>
                <w:lang w:val="sk-SK"/>
              </w:rPr>
              <w:t>-prezentovať príklady riešenia konfliktov</w:t>
            </w:r>
          </w:p>
          <w:p w:rsidR="00357707" w:rsidRDefault="00357707" w:rsidP="006E3C18">
            <w:pPr>
              <w:rPr>
                <w:lang w:val="sk-SK"/>
              </w:rPr>
            </w:pPr>
          </w:p>
          <w:p w:rsidR="00357707" w:rsidRDefault="00357707" w:rsidP="006E3C18">
            <w:pPr>
              <w:rPr>
                <w:lang w:val="sk-SK"/>
              </w:rPr>
            </w:pPr>
          </w:p>
          <w:p w:rsidR="00357707" w:rsidRDefault="00357707" w:rsidP="006E3C18">
            <w:pPr>
              <w:rPr>
                <w:lang w:val="sk-SK"/>
              </w:rPr>
            </w:pPr>
            <w:r>
              <w:rPr>
                <w:lang w:val="sk-SK"/>
              </w:rPr>
              <w:t>-formulovať zásady prosociálneho správania</w:t>
            </w:r>
          </w:p>
          <w:p w:rsidR="00357707" w:rsidRDefault="00357707" w:rsidP="006E3C18">
            <w:pPr>
              <w:rPr>
                <w:lang w:val="sk-SK"/>
              </w:rPr>
            </w:pPr>
            <w:r>
              <w:rPr>
                <w:lang w:val="sk-SK"/>
              </w:rPr>
              <w:t>-vysvetliť vzťah asertivity a prosociálneho správania</w:t>
            </w:r>
          </w:p>
          <w:p w:rsidR="00357707" w:rsidRDefault="00357707" w:rsidP="006E3C18">
            <w:pPr>
              <w:rPr>
                <w:lang w:val="sk-SK"/>
              </w:rPr>
            </w:pPr>
            <w:r>
              <w:rPr>
                <w:lang w:val="sk-SK"/>
              </w:rPr>
              <w:t>-opísať pojmy: vlastná identita, rešpekt, nezávislosť, ponúkanie a prijímanie slobody, vernosť záväzkom</w:t>
            </w:r>
          </w:p>
          <w:p w:rsidR="00357707" w:rsidRDefault="00357707" w:rsidP="006E3C18">
            <w:pPr>
              <w:rPr>
                <w:lang w:val="sk-SK"/>
              </w:rPr>
            </w:pPr>
            <w:r>
              <w:rPr>
                <w:lang w:val="sk-SK"/>
              </w:rPr>
              <w:t>-zdôvodniť potrebu zodpovednej slobody v živote jednotlivca</w:t>
            </w:r>
          </w:p>
          <w:p w:rsidR="00357707" w:rsidRDefault="00357707" w:rsidP="006E3C18">
            <w:pPr>
              <w:rPr>
                <w:lang w:val="sk-SK"/>
              </w:rPr>
            </w:pPr>
            <w:r>
              <w:rPr>
                <w:lang w:val="sk-SK"/>
              </w:rPr>
              <w:t>-diskutovať o prosociálnom správaní v triednom kolektíve</w:t>
            </w:r>
          </w:p>
          <w:p w:rsidR="00357707" w:rsidRDefault="00357707" w:rsidP="006E3C18">
            <w:pPr>
              <w:rPr>
                <w:lang w:val="sk-SK"/>
              </w:rPr>
            </w:pPr>
            <w:r>
              <w:rPr>
                <w:lang w:val="sk-SK"/>
              </w:rPr>
              <w:t>-konkretizovať rôzne prejavy rešpektu</w:t>
            </w:r>
          </w:p>
          <w:p w:rsidR="00357707" w:rsidRDefault="00357707" w:rsidP="006E3C18">
            <w:pPr>
              <w:rPr>
                <w:lang w:val="sk-SK"/>
              </w:rPr>
            </w:pPr>
          </w:p>
          <w:p w:rsidR="00357707" w:rsidRDefault="00357707" w:rsidP="006E3C18">
            <w:pPr>
              <w:rPr>
                <w:lang w:val="sk-SK"/>
              </w:rPr>
            </w:pPr>
            <w:r>
              <w:rPr>
                <w:lang w:val="sk-SK"/>
              </w:rPr>
              <w:t>-vymedziť vlastné práva a povinnosti v rodine</w:t>
            </w:r>
          </w:p>
          <w:p w:rsidR="00357707" w:rsidRDefault="00357707" w:rsidP="006E3C18">
            <w:pPr>
              <w:rPr>
                <w:lang w:val="sk-SK"/>
              </w:rPr>
            </w:pPr>
            <w:r>
              <w:rPr>
                <w:lang w:val="sk-SK"/>
              </w:rPr>
              <w:t>-vysvetliť potrebu pozitívneho hodnotenia, empatie, asertivity a tvorivosti v rodinnom prostredí</w:t>
            </w:r>
          </w:p>
          <w:p w:rsidR="00357707" w:rsidRDefault="00357707" w:rsidP="006E3C18">
            <w:pPr>
              <w:rPr>
                <w:lang w:val="sk-SK"/>
              </w:rPr>
            </w:pPr>
            <w:r>
              <w:rPr>
                <w:lang w:val="sk-SK"/>
              </w:rPr>
              <w:t>-realizovať projekt – „jeden deň v mojej rodine“</w:t>
            </w:r>
          </w:p>
          <w:p w:rsidR="00357707" w:rsidRDefault="00357707" w:rsidP="006E3C18">
            <w:pPr>
              <w:rPr>
                <w:lang w:val="sk-SK"/>
              </w:rPr>
            </w:pPr>
            <w:r>
              <w:rPr>
                <w:lang w:val="sk-SK"/>
              </w:rPr>
              <w:t>-diskutovať o možnostiach prosociálneho správania v rodine</w:t>
            </w:r>
          </w:p>
          <w:p w:rsidR="00357707" w:rsidRDefault="00357707" w:rsidP="006E3C18">
            <w:pPr>
              <w:rPr>
                <w:lang w:val="sk-SK"/>
              </w:rPr>
            </w:pPr>
            <w:r>
              <w:rPr>
                <w:lang w:val="sk-SK"/>
              </w:rPr>
              <w:t>-naplánovať si konkrétnu iniciatívu na budovanie vzťahov v rodine</w:t>
            </w:r>
          </w:p>
          <w:p w:rsidR="00357707" w:rsidRDefault="00357707" w:rsidP="006E3C18">
            <w:pPr>
              <w:rPr>
                <w:lang w:val="sk-SK"/>
              </w:rPr>
            </w:pPr>
            <w:r>
              <w:rPr>
                <w:lang w:val="sk-SK"/>
              </w:rPr>
              <w:t>-uviesť hlavné zdroje etiky</w:t>
            </w:r>
          </w:p>
          <w:p w:rsidR="00357707" w:rsidRDefault="00357707" w:rsidP="006E3C18">
            <w:pPr>
              <w:rPr>
                <w:lang w:val="sk-SK"/>
              </w:rPr>
            </w:pPr>
            <w:r>
              <w:rPr>
                <w:lang w:val="sk-SK"/>
              </w:rPr>
              <w:t>-vymenovať niektoré mravné hodnoty</w:t>
            </w:r>
          </w:p>
          <w:p w:rsidR="00357707" w:rsidRDefault="00357707" w:rsidP="006E3C18">
            <w:pPr>
              <w:rPr>
                <w:lang w:val="sk-SK"/>
              </w:rPr>
            </w:pPr>
            <w:r>
              <w:rPr>
                <w:lang w:val="sk-SK"/>
              </w:rPr>
              <w:t>-vysvetliť, na čo slúžia mravné normy</w:t>
            </w:r>
          </w:p>
          <w:p w:rsidR="00357707" w:rsidRDefault="00357707" w:rsidP="006E3C18">
            <w:pPr>
              <w:rPr>
                <w:lang w:val="sk-SK"/>
              </w:rPr>
            </w:pPr>
            <w:r>
              <w:rPr>
                <w:lang w:val="sk-SK"/>
              </w:rPr>
              <w:t>-vysvetliť význam svedomia</w:t>
            </w:r>
          </w:p>
          <w:p w:rsidR="00357707" w:rsidRDefault="00357707" w:rsidP="006E3C18">
            <w:pPr>
              <w:rPr>
                <w:lang w:val="sk-SK"/>
              </w:rPr>
            </w:pPr>
            <w:r>
              <w:rPr>
                <w:lang w:val="sk-SK"/>
              </w:rPr>
              <w:t>-vymenovať príklady pozitívnych vzorov z dejín a literatúry</w:t>
            </w:r>
          </w:p>
          <w:p w:rsidR="00357707" w:rsidRDefault="00357707" w:rsidP="006E3C18">
            <w:pPr>
              <w:rPr>
                <w:lang w:val="sk-SK"/>
              </w:rPr>
            </w:pPr>
            <w:r>
              <w:rPr>
                <w:lang w:val="sk-SK"/>
              </w:rPr>
              <w:t>-porovnať etický odkaz náboženstiev</w:t>
            </w:r>
          </w:p>
          <w:p w:rsidR="00357707" w:rsidRDefault="00357707" w:rsidP="006E3C18">
            <w:pPr>
              <w:rPr>
                <w:lang w:val="sk-SK"/>
              </w:rPr>
            </w:pPr>
            <w:r>
              <w:rPr>
                <w:lang w:val="sk-SK"/>
              </w:rPr>
              <w:t>-diskutovať o aktuálnych etických problémoch v spoločnosti</w:t>
            </w:r>
          </w:p>
          <w:p w:rsidR="00357707" w:rsidRDefault="00357707" w:rsidP="006E3C18">
            <w:pPr>
              <w:rPr>
                <w:lang w:val="sk-SK"/>
              </w:rPr>
            </w:pPr>
          </w:p>
          <w:p w:rsidR="00357707" w:rsidRDefault="00357707" w:rsidP="006E3C18">
            <w:pPr>
              <w:rPr>
                <w:lang w:val="sk-SK"/>
              </w:rPr>
            </w:pPr>
          </w:p>
          <w:p w:rsidR="00357707" w:rsidRDefault="00357707" w:rsidP="006E3C18">
            <w:pPr>
              <w:rPr>
                <w:lang w:val="sk-SK"/>
              </w:rPr>
            </w:pPr>
          </w:p>
          <w:p w:rsidR="00357707" w:rsidRDefault="00357707" w:rsidP="00BA51F2">
            <w:pPr>
              <w:rPr>
                <w:lang w:val="sk-SK"/>
              </w:rPr>
            </w:pPr>
          </w:p>
          <w:p w:rsidR="00357707" w:rsidRPr="00935360" w:rsidRDefault="00357707" w:rsidP="00DD4282">
            <w:pPr>
              <w:rPr>
                <w:lang w:val="sk-SK"/>
              </w:rPr>
            </w:pPr>
          </w:p>
        </w:tc>
        <w:tc>
          <w:tcPr>
            <w:tcW w:w="1683" w:type="dxa"/>
          </w:tcPr>
          <w:p w:rsidR="00357707" w:rsidRPr="00935360" w:rsidRDefault="00357707" w:rsidP="00BA51F2">
            <w:pPr>
              <w:rPr>
                <w:lang w:val="sk-SK"/>
              </w:rPr>
            </w:pPr>
            <w:r w:rsidRPr="00935360">
              <w:rPr>
                <w:lang w:val="sk-SK"/>
              </w:rPr>
              <w:t>Hodnotenie je slovné, má veľký význam pre vývoj a sebavedomie študenta v pozitívnom aj negatívnom zmysle. Preto pri tomto hodnotení je dôležitá zodpovednosť zo strany učiteľa, tolerantnosť k študentovým názorom, s následnou pochvalou a povzbudením</w:t>
            </w:r>
          </w:p>
        </w:tc>
      </w:tr>
    </w:tbl>
    <w:p w:rsidR="00357707" w:rsidRPr="00935360" w:rsidRDefault="00357707" w:rsidP="00332979">
      <w:pPr>
        <w:rPr>
          <w:lang w:val="sk-SK"/>
        </w:rPr>
      </w:pPr>
    </w:p>
    <w:p w:rsidR="00357707" w:rsidRPr="0014012F" w:rsidRDefault="00357707" w:rsidP="00F30FEF">
      <w:pPr>
        <w:pStyle w:val="Subtitle"/>
        <w:rPr>
          <w:caps/>
        </w:rPr>
      </w:pPr>
      <w:r>
        <w:br w:type="page"/>
      </w:r>
      <w:r>
        <w:rPr>
          <w:caps/>
        </w:rPr>
        <w:t>3</w:t>
      </w:r>
      <w:r w:rsidRPr="0014012F">
        <w:rPr>
          <w:caps/>
        </w:rPr>
        <w:t>.ročník (</w:t>
      </w:r>
      <w:r>
        <w:rPr>
          <w:caps/>
        </w:rPr>
        <w:t>t</w:t>
      </w:r>
      <w:r w:rsidRPr="0014012F">
        <w:rPr>
          <w:caps/>
        </w:rPr>
        <w:t>E</w:t>
      </w:r>
      <w:r>
        <w:rPr>
          <w:caps/>
        </w:rPr>
        <w:t>rcia</w:t>
      </w:r>
      <w:r w:rsidRPr="0014012F">
        <w:rPr>
          <w:caps/>
        </w:rPr>
        <w:t>)</w:t>
      </w:r>
      <w:r>
        <w:t>1 hod. týždenne/33 hod. ročne</w:t>
      </w:r>
    </w:p>
    <w:tbl>
      <w:tblPr>
        <w:tblW w:w="145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502"/>
        <w:gridCol w:w="4617"/>
        <w:gridCol w:w="5760"/>
        <w:gridCol w:w="1683"/>
      </w:tblGrid>
      <w:tr w:rsidR="00357707" w:rsidRPr="00935360">
        <w:trPr>
          <w:trHeight w:val="703"/>
          <w:jc w:val="center"/>
        </w:trPr>
        <w:tc>
          <w:tcPr>
            <w:tcW w:w="2502" w:type="dxa"/>
            <w:vMerge w:val="restart"/>
          </w:tcPr>
          <w:p w:rsidR="00357707" w:rsidRPr="00935360" w:rsidRDefault="00357707" w:rsidP="00F30FEF">
            <w:pPr>
              <w:jc w:val="center"/>
              <w:rPr>
                <w:b/>
                <w:bCs/>
                <w:lang w:val="sk-SK"/>
              </w:rPr>
            </w:pPr>
            <w:r w:rsidRPr="00935360">
              <w:rPr>
                <w:b/>
                <w:bCs/>
                <w:lang w:val="sk-SK"/>
              </w:rPr>
              <w:t>Tematický celok</w:t>
            </w:r>
          </w:p>
          <w:p w:rsidR="00357707" w:rsidRPr="00935360" w:rsidRDefault="00357707" w:rsidP="00F30FEF">
            <w:pPr>
              <w:jc w:val="center"/>
              <w:rPr>
                <w:b/>
                <w:bCs/>
                <w:lang w:val="sk-SK"/>
              </w:rPr>
            </w:pPr>
            <w:r w:rsidRPr="00935360">
              <w:rPr>
                <w:b/>
                <w:bCs/>
                <w:lang w:val="sk-SK"/>
              </w:rPr>
              <w:t>počet hodín</w:t>
            </w:r>
          </w:p>
        </w:tc>
        <w:tc>
          <w:tcPr>
            <w:tcW w:w="4617" w:type="dxa"/>
          </w:tcPr>
          <w:p w:rsidR="00357707" w:rsidRPr="00935360" w:rsidRDefault="00357707" w:rsidP="00F30FEF">
            <w:pPr>
              <w:jc w:val="center"/>
              <w:rPr>
                <w:b/>
                <w:bCs/>
                <w:lang w:val="sk-SK"/>
              </w:rPr>
            </w:pPr>
            <w:r w:rsidRPr="00935360">
              <w:rPr>
                <w:b/>
                <w:bCs/>
                <w:lang w:val="sk-SK"/>
              </w:rPr>
              <w:t>Obsahový štandard</w:t>
            </w:r>
          </w:p>
        </w:tc>
        <w:tc>
          <w:tcPr>
            <w:tcW w:w="5760" w:type="dxa"/>
          </w:tcPr>
          <w:p w:rsidR="00357707" w:rsidRPr="00935360" w:rsidRDefault="00357707" w:rsidP="00F30FEF">
            <w:pPr>
              <w:jc w:val="center"/>
              <w:rPr>
                <w:b/>
                <w:bCs/>
                <w:lang w:val="sk-SK"/>
              </w:rPr>
            </w:pPr>
            <w:r w:rsidRPr="00935360">
              <w:rPr>
                <w:b/>
                <w:bCs/>
                <w:lang w:val="sk-SK"/>
              </w:rPr>
              <w:t>Výkonový štandard</w:t>
            </w:r>
          </w:p>
        </w:tc>
        <w:tc>
          <w:tcPr>
            <w:tcW w:w="1683" w:type="dxa"/>
            <w:vMerge w:val="restart"/>
          </w:tcPr>
          <w:p w:rsidR="00357707" w:rsidRPr="00935360" w:rsidRDefault="00357707" w:rsidP="00F30FEF">
            <w:pPr>
              <w:jc w:val="center"/>
              <w:rPr>
                <w:b/>
                <w:bCs/>
                <w:lang w:val="sk-SK"/>
              </w:rPr>
            </w:pPr>
            <w:r w:rsidRPr="00935360">
              <w:rPr>
                <w:b/>
                <w:bCs/>
                <w:lang w:val="sk-SK"/>
              </w:rPr>
              <w:t xml:space="preserve">Prostriedky </w:t>
            </w:r>
          </w:p>
          <w:p w:rsidR="00357707" w:rsidRPr="00935360" w:rsidRDefault="00357707" w:rsidP="00F30FEF">
            <w:pPr>
              <w:jc w:val="center"/>
              <w:rPr>
                <w:b/>
                <w:bCs/>
                <w:lang w:val="sk-SK"/>
              </w:rPr>
            </w:pPr>
            <w:r w:rsidRPr="00935360">
              <w:rPr>
                <w:b/>
                <w:bCs/>
                <w:lang w:val="sk-SK"/>
              </w:rPr>
              <w:t>hodnotenia</w:t>
            </w:r>
          </w:p>
        </w:tc>
      </w:tr>
      <w:tr w:rsidR="00357707" w:rsidRPr="00935360">
        <w:trPr>
          <w:trHeight w:val="364"/>
          <w:jc w:val="center"/>
        </w:trPr>
        <w:tc>
          <w:tcPr>
            <w:tcW w:w="2502" w:type="dxa"/>
            <w:vMerge/>
          </w:tcPr>
          <w:p w:rsidR="00357707" w:rsidRPr="00935360" w:rsidRDefault="00357707" w:rsidP="00F30FEF">
            <w:pPr>
              <w:rPr>
                <w:lang w:val="sk-SK"/>
              </w:rPr>
            </w:pPr>
          </w:p>
        </w:tc>
        <w:tc>
          <w:tcPr>
            <w:tcW w:w="4617" w:type="dxa"/>
          </w:tcPr>
          <w:p w:rsidR="00357707" w:rsidRPr="00935360" w:rsidRDefault="00357707" w:rsidP="00F30FEF">
            <w:pPr>
              <w:rPr>
                <w:b/>
                <w:bCs/>
                <w:lang w:val="sk-SK"/>
              </w:rPr>
            </w:pPr>
            <w:r w:rsidRPr="00935360">
              <w:rPr>
                <w:b/>
                <w:bCs/>
                <w:lang w:val="sk-SK"/>
              </w:rPr>
              <w:t>Téma</w:t>
            </w:r>
          </w:p>
        </w:tc>
        <w:tc>
          <w:tcPr>
            <w:tcW w:w="5760" w:type="dxa"/>
          </w:tcPr>
          <w:p w:rsidR="00357707" w:rsidRPr="00935360" w:rsidRDefault="00357707" w:rsidP="00F30FEF">
            <w:pPr>
              <w:rPr>
                <w:b/>
                <w:bCs/>
                <w:lang w:val="sk-SK"/>
              </w:rPr>
            </w:pPr>
            <w:r w:rsidRPr="00935360">
              <w:rPr>
                <w:b/>
                <w:bCs/>
                <w:lang w:val="sk-SK"/>
              </w:rPr>
              <w:t>Spôsobilosti</w:t>
            </w:r>
          </w:p>
        </w:tc>
        <w:tc>
          <w:tcPr>
            <w:tcW w:w="1683" w:type="dxa"/>
            <w:vMerge/>
          </w:tcPr>
          <w:p w:rsidR="00357707" w:rsidRPr="00935360" w:rsidRDefault="00357707" w:rsidP="00F30FEF">
            <w:pPr>
              <w:rPr>
                <w:lang w:val="sk-SK"/>
              </w:rPr>
            </w:pPr>
          </w:p>
        </w:tc>
      </w:tr>
      <w:tr w:rsidR="00357707" w:rsidRPr="00935360">
        <w:trPr>
          <w:trHeight w:val="3937"/>
          <w:jc w:val="center"/>
        </w:trPr>
        <w:tc>
          <w:tcPr>
            <w:tcW w:w="2502" w:type="dxa"/>
          </w:tcPr>
          <w:p w:rsidR="00357707" w:rsidRDefault="00357707" w:rsidP="00963044">
            <w:pPr>
              <w:rPr>
                <w:u w:val="single"/>
                <w:lang w:val="sk-SK"/>
              </w:rPr>
            </w:pPr>
            <w:r>
              <w:rPr>
                <w:u w:val="single"/>
                <w:lang w:val="sk-SK"/>
              </w:rPr>
              <w:t>14. Život, telesné a duševné zdravie ako etická hodnota</w:t>
            </w:r>
          </w:p>
          <w:p w:rsidR="00357707" w:rsidRPr="000B7E7C" w:rsidRDefault="00357707" w:rsidP="000B7E7C">
            <w:pPr>
              <w:jc w:val="center"/>
              <w:rPr>
                <w:lang w:val="sk-SK"/>
              </w:rPr>
            </w:pPr>
            <w:r>
              <w:rPr>
                <w:lang w:val="sk-SK"/>
              </w:rPr>
              <w:t>12</w:t>
            </w:r>
          </w:p>
          <w:p w:rsidR="00357707" w:rsidRDefault="00357707" w:rsidP="00963044">
            <w:pPr>
              <w:rPr>
                <w:u w:val="single"/>
                <w:lang w:val="sk-SK"/>
              </w:rPr>
            </w:pPr>
          </w:p>
          <w:p w:rsidR="00357707" w:rsidRDefault="00357707" w:rsidP="00963044">
            <w:pPr>
              <w:rPr>
                <w:u w:val="single"/>
                <w:lang w:val="sk-SK"/>
              </w:rPr>
            </w:pPr>
          </w:p>
          <w:p w:rsidR="00357707" w:rsidRDefault="00357707" w:rsidP="00963044">
            <w:pPr>
              <w:rPr>
                <w:u w:val="single"/>
                <w:lang w:val="sk-SK"/>
              </w:rPr>
            </w:pPr>
          </w:p>
          <w:p w:rsidR="00357707" w:rsidRDefault="00357707" w:rsidP="00963044">
            <w:pPr>
              <w:rPr>
                <w:u w:val="single"/>
                <w:lang w:val="sk-SK"/>
              </w:rPr>
            </w:pPr>
          </w:p>
          <w:p w:rsidR="00357707" w:rsidRDefault="00357707" w:rsidP="00963044">
            <w:pPr>
              <w:rPr>
                <w:u w:val="single"/>
                <w:lang w:val="sk-SK"/>
              </w:rPr>
            </w:pPr>
          </w:p>
          <w:p w:rsidR="00357707" w:rsidRDefault="00357707" w:rsidP="00963044">
            <w:pPr>
              <w:rPr>
                <w:u w:val="single"/>
                <w:lang w:val="sk-SK"/>
              </w:rPr>
            </w:pPr>
          </w:p>
          <w:p w:rsidR="00357707" w:rsidRDefault="00357707" w:rsidP="00963044">
            <w:pPr>
              <w:rPr>
                <w:u w:val="single"/>
                <w:lang w:val="sk-SK"/>
              </w:rPr>
            </w:pPr>
            <w:r>
              <w:rPr>
                <w:u w:val="single"/>
                <w:lang w:val="sk-SK"/>
              </w:rPr>
              <w:t>17.Dobré meno a pravda ako etické hodnoty</w:t>
            </w:r>
          </w:p>
          <w:p w:rsidR="00357707" w:rsidRPr="000B7E7C" w:rsidRDefault="00357707" w:rsidP="000B7E7C">
            <w:pPr>
              <w:jc w:val="center"/>
              <w:rPr>
                <w:lang w:val="sk-SK"/>
              </w:rPr>
            </w:pPr>
            <w:r w:rsidRPr="000B7E7C">
              <w:rPr>
                <w:lang w:val="sk-SK"/>
              </w:rPr>
              <w:t>6</w:t>
            </w:r>
          </w:p>
          <w:p w:rsidR="00357707" w:rsidRDefault="00357707" w:rsidP="00963044">
            <w:pPr>
              <w:rPr>
                <w:u w:val="single"/>
                <w:lang w:val="sk-SK"/>
              </w:rPr>
            </w:pPr>
          </w:p>
          <w:p w:rsidR="00357707" w:rsidRDefault="00357707" w:rsidP="00963044">
            <w:pPr>
              <w:rPr>
                <w:u w:val="single"/>
                <w:lang w:val="sk-SK"/>
              </w:rPr>
            </w:pPr>
          </w:p>
          <w:p w:rsidR="00357707" w:rsidRDefault="00357707" w:rsidP="00963044">
            <w:pPr>
              <w:rPr>
                <w:u w:val="single"/>
                <w:lang w:val="sk-SK"/>
              </w:rPr>
            </w:pPr>
          </w:p>
          <w:p w:rsidR="00357707" w:rsidRDefault="00357707" w:rsidP="00963044">
            <w:pPr>
              <w:rPr>
                <w:u w:val="single"/>
                <w:lang w:val="sk-SK"/>
              </w:rPr>
            </w:pPr>
          </w:p>
          <w:p w:rsidR="00357707" w:rsidRDefault="00357707" w:rsidP="00963044">
            <w:pPr>
              <w:rPr>
                <w:u w:val="single"/>
                <w:lang w:val="sk-SK"/>
              </w:rPr>
            </w:pPr>
          </w:p>
          <w:p w:rsidR="00357707" w:rsidRDefault="00357707" w:rsidP="00963044">
            <w:pPr>
              <w:rPr>
                <w:u w:val="single"/>
                <w:lang w:val="sk-SK"/>
              </w:rPr>
            </w:pPr>
            <w:r>
              <w:rPr>
                <w:u w:val="single"/>
                <w:lang w:val="sk-SK"/>
              </w:rPr>
              <w:t>18. Prehlbovanie komunikačných spôsobilosí</w:t>
            </w:r>
          </w:p>
          <w:p w:rsidR="00357707" w:rsidRPr="000B7E7C" w:rsidRDefault="00357707" w:rsidP="000B7E7C">
            <w:pPr>
              <w:jc w:val="center"/>
              <w:rPr>
                <w:lang w:val="sk-SK"/>
              </w:rPr>
            </w:pPr>
            <w:r>
              <w:rPr>
                <w:lang w:val="sk-SK"/>
              </w:rPr>
              <w:t>5</w:t>
            </w:r>
          </w:p>
          <w:p w:rsidR="00357707" w:rsidRDefault="00357707" w:rsidP="00963044">
            <w:pPr>
              <w:rPr>
                <w:u w:val="single"/>
                <w:lang w:val="sk-SK"/>
              </w:rPr>
            </w:pPr>
          </w:p>
          <w:p w:rsidR="00357707" w:rsidRDefault="00357707" w:rsidP="00963044">
            <w:pPr>
              <w:rPr>
                <w:u w:val="single"/>
                <w:lang w:val="sk-SK"/>
              </w:rPr>
            </w:pPr>
          </w:p>
          <w:p w:rsidR="00357707" w:rsidRDefault="00357707" w:rsidP="00963044">
            <w:pPr>
              <w:rPr>
                <w:u w:val="single"/>
                <w:lang w:val="sk-SK"/>
              </w:rPr>
            </w:pPr>
          </w:p>
          <w:p w:rsidR="00357707" w:rsidRDefault="00357707" w:rsidP="00963044">
            <w:pPr>
              <w:rPr>
                <w:u w:val="single"/>
                <w:lang w:val="sk-SK"/>
              </w:rPr>
            </w:pPr>
          </w:p>
          <w:p w:rsidR="00357707" w:rsidRDefault="00357707" w:rsidP="00963044">
            <w:pPr>
              <w:rPr>
                <w:u w:val="single"/>
                <w:lang w:val="sk-SK"/>
              </w:rPr>
            </w:pPr>
          </w:p>
          <w:p w:rsidR="00357707" w:rsidRDefault="00357707" w:rsidP="00963044">
            <w:pPr>
              <w:rPr>
                <w:u w:val="single"/>
                <w:lang w:val="sk-SK"/>
              </w:rPr>
            </w:pPr>
            <w:r>
              <w:rPr>
                <w:u w:val="single"/>
                <w:lang w:val="sk-SK"/>
              </w:rPr>
              <w:t>12. Vzťah k chorým, starým, zdravotne a sociálne znevýhodneným ľuďom</w:t>
            </w:r>
          </w:p>
          <w:p w:rsidR="00357707" w:rsidRPr="000B7E7C" w:rsidRDefault="00357707" w:rsidP="000B7E7C">
            <w:pPr>
              <w:jc w:val="center"/>
              <w:rPr>
                <w:lang w:val="sk-SK"/>
              </w:rPr>
            </w:pPr>
            <w:r>
              <w:rPr>
                <w:lang w:val="sk-SK"/>
              </w:rPr>
              <w:t>5</w:t>
            </w:r>
          </w:p>
          <w:p w:rsidR="00357707" w:rsidRDefault="00357707" w:rsidP="00963044">
            <w:pPr>
              <w:rPr>
                <w:u w:val="single"/>
                <w:lang w:val="sk-SK"/>
              </w:rPr>
            </w:pPr>
          </w:p>
          <w:p w:rsidR="00357707" w:rsidRDefault="00357707" w:rsidP="00963044">
            <w:pPr>
              <w:rPr>
                <w:u w:val="single"/>
                <w:lang w:val="sk-SK"/>
              </w:rPr>
            </w:pPr>
          </w:p>
          <w:p w:rsidR="00357707" w:rsidRDefault="00357707" w:rsidP="00963044">
            <w:pPr>
              <w:rPr>
                <w:u w:val="single"/>
                <w:lang w:val="sk-SK"/>
              </w:rPr>
            </w:pPr>
            <w:r>
              <w:rPr>
                <w:u w:val="single"/>
                <w:lang w:val="sk-SK"/>
              </w:rPr>
              <w:t>21. Masmediálne vplyvy</w:t>
            </w:r>
          </w:p>
          <w:p w:rsidR="00357707" w:rsidRPr="000B7E7C" w:rsidRDefault="00357707" w:rsidP="000B7E7C">
            <w:pPr>
              <w:jc w:val="center"/>
              <w:rPr>
                <w:lang w:val="sk-SK"/>
              </w:rPr>
            </w:pPr>
            <w:r>
              <w:rPr>
                <w:lang w:val="sk-SK"/>
              </w:rPr>
              <w:t>5</w:t>
            </w:r>
          </w:p>
        </w:tc>
        <w:tc>
          <w:tcPr>
            <w:tcW w:w="4617" w:type="dxa"/>
          </w:tcPr>
          <w:p w:rsidR="00357707" w:rsidRDefault="00357707" w:rsidP="00F30FEF">
            <w:pPr>
              <w:rPr>
                <w:lang w:val="sk-SK"/>
              </w:rPr>
            </w:pPr>
            <w:r>
              <w:rPr>
                <w:lang w:val="sk-SK"/>
              </w:rPr>
              <w:t>Život a zdravie ako hodnota</w:t>
            </w:r>
          </w:p>
          <w:p w:rsidR="00357707" w:rsidRDefault="00357707" w:rsidP="00F30FEF">
            <w:pPr>
              <w:rPr>
                <w:lang w:val="sk-SK"/>
              </w:rPr>
            </w:pPr>
            <w:r>
              <w:rPr>
                <w:lang w:val="sk-SK"/>
              </w:rPr>
              <w:t>Starostlivosť o zdravie, psychohygiena</w:t>
            </w:r>
          </w:p>
          <w:p w:rsidR="00357707" w:rsidRDefault="00357707" w:rsidP="00F30FEF">
            <w:pPr>
              <w:rPr>
                <w:lang w:val="sk-SK"/>
              </w:rPr>
            </w:pPr>
            <w:r>
              <w:rPr>
                <w:lang w:val="sk-SK"/>
              </w:rPr>
              <w:t>Zdravý životný štýl</w:t>
            </w:r>
          </w:p>
          <w:p w:rsidR="00357707" w:rsidRDefault="00357707" w:rsidP="00F30FEF">
            <w:pPr>
              <w:rPr>
                <w:lang w:val="sk-SK"/>
              </w:rPr>
            </w:pPr>
            <w:r>
              <w:rPr>
                <w:lang w:val="sk-SK"/>
              </w:rPr>
              <w:t>Profesijná etika</w:t>
            </w:r>
          </w:p>
          <w:p w:rsidR="00357707" w:rsidRDefault="00357707" w:rsidP="00F30FEF">
            <w:pPr>
              <w:rPr>
                <w:lang w:val="sk-SK"/>
              </w:rPr>
            </w:pPr>
            <w:r>
              <w:rPr>
                <w:lang w:val="sk-SK"/>
              </w:rPr>
              <w:t>Etika a rozvoj technológií</w:t>
            </w:r>
          </w:p>
          <w:p w:rsidR="00357707" w:rsidRDefault="00357707" w:rsidP="00F30FEF">
            <w:pPr>
              <w:rPr>
                <w:lang w:val="sk-SK"/>
              </w:rPr>
            </w:pPr>
            <w:r>
              <w:rPr>
                <w:lang w:val="sk-SK"/>
              </w:rPr>
              <w:t>Etika a ekológia</w:t>
            </w:r>
          </w:p>
          <w:p w:rsidR="00357707" w:rsidRDefault="00357707" w:rsidP="00F30FEF">
            <w:pPr>
              <w:rPr>
                <w:lang w:val="sk-SK"/>
              </w:rPr>
            </w:pPr>
            <w:r>
              <w:rPr>
                <w:lang w:val="sk-SK"/>
              </w:rPr>
              <w:t>Etické problémy doby – eutanázia, génová manipulácia, trest smrti, interrupcia</w:t>
            </w:r>
          </w:p>
          <w:p w:rsidR="00357707" w:rsidRDefault="00357707" w:rsidP="00F30FEF">
            <w:pPr>
              <w:rPr>
                <w:lang w:val="sk-SK"/>
              </w:rPr>
            </w:pPr>
          </w:p>
          <w:p w:rsidR="00357707" w:rsidRDefault="00357707" w:rsidP="00F30FEF">
            <w:pPr>
              <w:rPr>
                <w:lang w:val="sk-SK"/>
              </w:rPr>
            </w:pPr>
          </w:p>
          <w:p w:rsidR="00357707" w:rsidRDefault="00357707" w:rsidP="00F30FEF">
            <w:pPr>
              <w:rPr>
                <w:lang w:val="sk-SK"/>
              </w:rPr>
            </w:pPr>
            <w:r>
              <w:rPr>
                <w:lang w:val="sk-SK"/>
              </w:rPr>
              <w:t>Poznanie</w:t>
            </w:r>
          </w:p>
          <w:p w:rsidR="00357707" w:rsidRDefault="00357707" w:rsidP="00F30FEF">
            <w:pPr>
              <w:rPr>
                <w:lang w:val="sk-SK"/>
              </w:rPr>
            </w:pPr>
            <w:r>
              <w:rPr>
                <w:lang w:val="sk-SK"/>
              </w:rPr>
              <w:t>Pravda ako etická hodnota</w:t>
            </w:r>
          </w:p>
          <w:p w:rsidR="00357707" w:rsidRDefault="00357707" w:rsidP="00F30FEF">
            <w:pPr>
              <w:rPr>
                <w:lang w:val="sk-SK"/>
              </w:rPr>
            </w:pPr>
            <w:r>
              <w:rPr>
                <w:lang w:val="sk-SK"/>
              </w:rPr>
              <w:t>Kritické myslenie, argumentácia</w:t>
            </w:r>
          </w:p>
          <w:p w:rsidR="00357707" w:rsidRDefault="00357707" w:rsidP="00F30FEF">
            <w:pPr>
              <w:rPr>
                <w:lang w:val="sk-SK"/>
              </w:rPr>
            </w:pPr>
            <w:r>
              <w:rPr>
                <w:lang w:val="sk-SK"/>
              </w:rPr>
              <w:t>Pravda a lož, etické dilemy</w:t>
            </w:r>
          </w:p>
          <w:p w:rsidR="00357707" w:rsidRDefault="00357707" w:rsidP="00F30FEF">
            <w:pPr>
              <w:rPr>
                <w:lang w:val="sk-SK"/>
              </w:rPr>
            </w:pPr>
            <w:r>
              <w:rPr>
                <w:lang w:val="sk-SK"/>
              </w:rPr>
              <w:t>Tajomstvo</w:t>
            </w:r>
          </w:p>
          <w:p w:rsidR="00357707" w:rsidRDefault="00357707" w:rsidP="00F30FEF">
            <w:pPr>
              <w:rPr>
                <w:lang w:val="sk-SK"/>
              </w:rPr>
            </w:pPr>
            <w:r>
              <w:rPr>
                <w:lang w:val="sk-SK"/>
              </w:rPr>
              <w:t>Dobré meno jednotlivca i spoločenstva</w:t>
            </w:r>
          </w:p>
          <w:p w:rsidR="00357707" w:rsidRDefault="00357707" w:rsidP="00F30FEF">
            <w:pPr>
              <w:rPr>
                <w:lang w:val="sk-SK"/>
              </w:rPr>
            </w:pPr>
            <w:r>
              <w:rPr>
                <w:lang w:val="sk-SK"/>
              </w:rPr>
              <w:t>Poznanie a úsilie poznávať</w:t>
            </w:r>
          </w:p>
          <w:p w:rsidR="00357707" w:rsidRDefault="00357707" w:rsidP="00F30FEF">
            <w:pPr>
              <w:rPr>
                <w:lang w:val="sk-SK"/>
              </w:rPr>
            </w:pPr>
          </w:p>
          <w:p w:rsidR="00357707" w:rsidRDefault="00357707" w:rsidP="00F30FEF">
            <w:pPr>
              <w:rPr>
                <w:lang w:val="sk-SK"/>
              </w:rPr>
            </w:pPr>
          </w:p>
          <w:p w:rsidR="00357707" w:rsidRDefault="00357707" w:rsidP="00F30FEF">
            <w:pPr>
              <w:rPr>
                <w:lang w:val="sk-SK"/>
              </w:rPr>
            </w:pPr>
            <w:r>
              <w:rPr>
                <w:lang w:val="sk-SK"/>
              </w:rPr>
              <w:t>Počúvanie</w:t>
            </w:r>
          </w:p>
          <w:p w:rsidR="00357707" w:rsidRDefault="00357707" w:rsidP="00F30FEF">
            <w:pPr>
              <w:rPr>
                <w:lang w:val="sk-SK"/>
              </w:rPr>
            </w:pPr>
            <w:r>
              <w:rPr>
                <w:lang w:val="sk-SK"/>
              </w:rPr>
              <w:t>Dialóg, diskusia, hodnotiace postoje</w:t>
            </w:r>
          </w:p>
          <w:p w:rsidR="00357707" w:rsidRDefault="00357707" w:rsidP="00F30FEF">
            <w:pPr>
              <w:rPr>
                <w:lang w:val="sk-SK"/>
              </w:rPr>
            </w:pPr>
            <w:r>
              <w:rPr>
                <w:lang w:val="sk-SK"/>
              </w:rPr>
              <w:t>Vyjadrenie a prijatie komplimentu</w:t>
            </w:r>
          </w:p>
          <w:p w:rsidR="00357707" w:rsidRDefault="00357707" w:rsidP="00F30FEF">
            <w:pPr>
              <w:rPr>
                <w:lang w:val="sk-SK"/>
              </w:rPr>
            </w:pPr>
            <w:r>
              <w:rPr>
                <w:lang w:val="sk-SK"/>
              </w:rPr>
              <w:t>Riešenie konfliktov</w:t>
            </w:r>
          </w:p>
          <w:p w:rsidR="00357707" w:rsidRDefault="00357707" w:rsidP="00F30FEF">
            <w:pPr>
              <w:rPr>
                <w:lang w:val="sk-SK"/>
              </w:rPr>
            </w:pPr>
            <w:r>
              <w:rPr>
                <w:lang w:val="sk-SK"/>
              </w:rPr>
              <w:t>Asertívne správanie</w:t>
            </w:r>
          </w:p>
          <w:p w:rsidR="00357707" w:rsidRDefault="00357707" w:rsidP="00F30FEF">
            <w:pPr>
              <w:rPr>
                <w:lang w:val="sk-SK"/>
              </w:rPr>
            </w:pPr>
            <w:r>
              <w:rPr>
                <w:lang w:val="sk-SK"/>
              </w:rPr>
              <w:t>Kompromis</w:t>
            </w:r>
          </w:p>
          <w:p w:rsidR="00357707" w:rsidRDefault="00357707" w:rsidP="00F30FEF">
            <w:pPr>
              <w:rPr>
                <w:lang w:val="sk-SK"/>
              </w:rPr>
            </w:pPr>
          </w:p>
          <w:p w:rsidR="00357707" w:rsidRDefault="00357707" w:rsidP="00F30FEF">
            <w:pPr>
              <w:rPr>
                <w:lang w:val="sk-SK"/>
              </w:rPr>
            </w:pPr>
          </w:p>
          <w:p w:rsidR="00357707" w:rsidRDefault="00357707" w:rsidP="00F30FEF">
            <w:pPr>
              <w:rPr>
                <w:lang w:val="sk-SK"/>
              </w:rPr>
            </w:pPr>
          </w:p>
          <w:p w:rsidR="00357707" w:rsidRDefault="00357707" w:rsidP="00F30FEF">
            <w:pPr>
              <w:rPr>
                <w:lang w:val="sk-SK"/>
              </w:rPr>
            </w:pPr>
            <w:r>
              <w:rPr>
                <w:lang w:val="sk-SK"/>
              </w:rPr>
              <w:t>Sociálna empatia</w:t>
            </w:r>
          </w:p>
          <w:p w:rsidR="00357707" w:rsidRDefault="00357707" w:rsidP="00F30FEF">
            <w:pPr>
              <w:rPr>
                <w:lang w:val="sk-SK"/>
              </w:rPr>
            </w:pPr>
            <w:r>
              <w:rPr>
                <w:lang w:val="sk-SK"/>
              </w:rPr>
              <w:t xml:space="preserve">Vzťah k chorým, starým, zdravotne a </w:t>
            </w:r>
            <w:r w:rsidRPr="004F5D91">
              <w:rPr>
                <w:lang w:val="sk-SK"/>
              </w:rPr>
              <w:t>sociálne znevýhodneným</w:t>
            </w:r>
          </w:p>
          <w:p w:rsidR="00357707" w:rsidRPr="004F5D91" w:rsidRDefault="00357707" w:rsidP="00F30FEF">
            <w:pPr>
              <w:rPr>
                <w:lang w:val="sk-SK"/>
              </w:rPr>
            </w:pPr>
            <w:r>
              <w:rPr>
                <w:lang w:val="sk-SK"/>
              </w:rPr>
              <w:t>Obmedzenia a prednosti v chorobe a v starobe</w:t>
            </w:r>
          </w:p>
          <w:p w:rsidR="00357707" w:rsidRDefault="00357707" w:rsidP="00F30FEF">
            <w:pPr>
              <w:rPr>
                <w:lang w:val="sk-SK"/>
              </w:rPr>
            </w:pPr>
            <w:r>
              <w:rPr>
                <w:lang w:val="sk-SK"/>
              </w:rPr>
              <w:t>Odlišnosti a generačné rozdiely</w:t>
            </w:r>
          </w:p>
          <w:p w:rsidR="00357707" w:rsidRDefault="00357707" w:rsidP="00F30FEF">
            <w:pPr>
              <w:rPr>
                <w:lang w:val="sk-SK"/>
              </w:rPr>
            </w:pPr>
          </w:p>
          <w:p w:rsidR="00357707" w:rsidRDefault="00357707" w:rsidP="00F30FEF">
            <w:pPr>
              <w:rPr>
                <w:lang w:val="sk-SK"/>
              </w:rPr>
            </w:pPr>
          </w:p>
          <w:p w:rsidR="00357707" w:rsidRDefault="00357707" w:rsidP="00F30FEF">
            <w:pPr>
              <w:rPr>
                <w:lang w:val="sk-SK"/>
              </w:rPr>
            </w:pPr>
            <w:r>
              <w:rPr>
                <w:lang w:val="sk-SK"/>
              </w:rPr>
              <w:t>Masmédiá a ich posolstvo</w:t>
            </w:r>
          </w:p>
          <w:p w:rsidR="00357707" w:rsidRDefault="00357707" w:rsidP="00F30FEF">
            <w:pPr>
              <w:rPr>
                <w:lang w:val="sk-SK"/>
              </w:rPr>
            </w:pPr>
            <w:r>
              <w:rPr>
                <w:lang w:val="sk-SK"/>
              </w:rPr>
              <w:t>Typy mediálnych produktov</w:t>
            </w:r>
          </w:p>
          <w:p w:rsidR="00357707" w:rsidRDefault="00357707" w:rsidP="00F30FEF">
            <w:pPr>
              <w:rPr>
                <w:lang w:val="sk-SK"/>
              </w:rPr>
            </w:pPr>
            <w:r>
              <w:rPr>
                <w:lang w:val="sk-SK"/>
              </w:rPr>
              <w:t>Kritický divák</w:t>
            </w:r>
          </w:p>
          <w:p w:rsidR="00357707" w:rsidRDefault="00357707" w:rsidP="00F30FEF">
            <w:pPr>
              <w:rPr>
                <w:lang w:val="sk-SK"/>
              </w:rPr>
            </w:pPr>
            <w:r>
              <w:rPr>
                <w:lang w:val="sk-SK"/>
              </w:rPr>
              <w:t>Užívanie internetu</w:t>
            </w:r>
          </w:p>
          <w:p w:rsidR="00357707" w:rsidRDefault="00357707" w:rsidP="00F30FEF">
            <w:pPr>
              <w:rPr>
                <w:lang w:val="sk-SK"/>
              </w:rPr>
            </w:pPr>
            <w:r>
              <w:rPr>
                <w:lang w:val="sk-SK"/>
              </w:rPr>
              <w:t>Sociálne siete</w:t>
            </w:r>
          </w:p>
          <w:p w:rsidR="00357707" w:rsidRDefault="00357707" w:rsidP="00F30FEF">
            <w:pPr>
              <w:rPr>
                <w:lang w:val="sk-SK"/>
              </w:rPr>
            </w:pPr>
          </w:p>
          <w:p w:rsidR="00357707" w:rsidRPr="00935360" w:rsidRDefault="00357707" w:rsidP="00F30FEF">
            <w:pPr>
              <w:rPr>
                <w:lang w:val="sk-SK"/>
              </w:rPr>
            </w:pPr>
          </w:p>
        </w:tc>
        <w:tc>
          <w:tcPr>
            <w:tcW w:w="5760" w:type="dxa"/>
          </w:tcPr>
          <w:p w:rsidR="00357707" w:rsidRDefault="00357707" w:rsidP="00F30FEF">
            <w:pPr>
              <w:rPr>
                <w:lang w:val="sk-SK"/>
              </w:rPr>
            </w:pPr>
            <w:r>
              <w:rPr>
                <w:lang w:val="sk-SK"/>
              </w:rPr>
              <w:t>-vysvetliť spôsoby starostlivosti o zdravie svojea iných</w:t>
            </w:r>
          </w:p>
          <w:p w:rsidR="00357707" w:rsidRDefault="00357707" w:rsidP="00F30FEF">
            <w:pPr>
              <w:rPr>
                <w:lang w:val="sk-SK"/>
              </w:rPr>
            </w:pPr>
            <w:r>
              <w:rPr>
                <w:lang w:val="sk-SK"/>
              </w:rPr>
              <w:t>-identifikovať prejavy zdravého životného štýlu</w:t>
            </w:r>
          </w:p>
          <w:p w:rsidR="00357707" w:rsidRDefault="00357707" w:rsidP="00F30FEF">
            <w:pPr>
              <w:rPr>
                <w:lang w:val="sk-SK"/>
              </w:rPr>
            </w:pPr>
            <w:r>
              <w:rPr>
                <w:lang w:val="sk-SK"/>
              </w:rPr>
              <w:t>-vysvetliť dôsledky nesprávnej životosprávy</w:t>
            </w:r>
          </w:p>
          <w:p w:rsidR="00357707" w:rsidRDefault="00357707" w:rsidP="00F30FEF">
            <w:pPr>
              <w:rPr>
                <w:lang w:val="sk-SK"/>
              </w:rPr>
            </w:pPr>
            <w:r>
              <w:rPr>
                <w:lang w:val="sk-SK"/>
              </w:rPr>
              <w:t>-diskutovať o etických problémoch súčasnosti</w:t>
            </w:r>
          </w:p>
          <w:p w:rsidR="00357707" w:rsidRDefault="00357707" w:rsidP="00F30FEF">
            <w:pPr>
              <w:rPr>
                <w:lang w:val="sk-SK"/>
              </w:rPr>
            </w:pPr>
            <w:r>
              <w:rPr>
                <w:lang w:val="sk-SK"/>
              </w:rPr>
              <w:t>-rozlíšiť medzi etickým a neetickým konaním človeka</w:t>
            </w:r>
          </w:p>
          <w:p w:rsidR="00357707" w:rsidRDefault="00357707" w:rsidP="00F30FEF">
            <w:pPr>
              <w:rPr>
                <w:lang w:val="sk-SK"/>
              </w:rPr>
            </w:pPr>
          </w:p>
          <w:p w:rsidR="00357707" w:rsidRDefault="00357707" w:rsidP="00F30FEF">
            <w:pPr>
              <w:rPr>
                <w:lang w:val="sk-SK"/>
              </w:rPr>
            </w:pPr>
          </w:p>
          <w:p w:rsidR="00357707" w:rsidRDefault="00357707" w:rsidP="00F30FEF">
            <w:pPr>
              <w:rPr>
                <w:lang w:val="sk-SK"/>
              </w:rPr>
            </w:pPr>
          </w:p>
          <w:p w:rsidR="00357707" w:rsidRDefault="00357707" w:rsidP="00F30FEF">
            <w:pPr>
              <w:rPr>
                <w:lang w:val="sk-SK"/>
              </w:rPr>
            </w:pPr>
          </w:p>
          <w:p w:rsidR="00357707" w:rsidRDefault="00357707" w:rsidP="00F30FEF">
            <w:pPr>
              <w:rPr>
                <w:lang w:val="sk-SK"/>
              </w:rPr>
            </w:pPr>
          </w:p>
          <w:p w:rsidR="00357707" w:rsidRDefault="00357707" w:rsidP="00F30FEF">
            <w:pPr>
              <w:rPr>
                <w:lang w:val="sk-SK"/>
              </w:rPr>
            </w:pPr>
            <w:r>
              <w:rPr>
                <w:lang w:val="sk-SK"/>
              </w:rPr>
              <w:t>-zdôvodniť potrebu pravdy v živote človeka</w:t>
            </w:r>
          </w:p>
          <w:p w:rsidR="00357707" w:rsidRDefault="00357707" w:rsidP="00F30FEF">
            <w:pPr>
              <w:rPr>
                <w:lang w:val="sk-SK"/>
              </w:rPr>
            </w:pPr>
            <w:r>
              <w:rPr>
                <w:lang w:val="sk-SK"/>
              </w:rPr>
              <w:t>-vysvetliť význam tajomstva a utajovaných skutočností</w:t>
            </w:r>
          </w:p>
          <w:p w:rsidR="00357707" w:rsidRDefault="00357707" w:rsidP="00F30FEF">
            <w:pPr>
              <w:rPr>
                <w:lang w:val="sk-SK"/>
              </w:rPr>
            </w:pPr>
            <w:r>
              <w:rPr>
                <w:lang w:val="sk-SK"/>
              </w:rPr>
              <w:t>-pomenovať význam poznania a poznávania v živote človeka</w:t>
            </w:r>
          </w:p>
          <w:p w:rsidR="00357707" w:rsidRDefault="00357707" w:rsidP="00F30FEF">
            <w:pPr>
              <w:rPr>
                <w:lang w:val="sk-SK"/>
              </w:rPr>
            </w:pPr>
            <w:r>
              <w:rPr>
                <w:lang w:val="sk-SK"/>
              </w:rPr>
              <w:t>-zdôvodniť význam rešpektovania cti a dobrého mena</w:t>
            </w:r>
          </w:p>
          <w:p w:rsidR="00357707" w:rsidRDefault="00357707" w:rsidP="00F30FEF">
            <w:pPr>
              <w:rPr>
                <w:lang w:val="sk-SK"/>
              </w:rPr>
            </w:pPr>
            <w:r>
              <w:rPr>
                <w:lang w:val="sk-SK"/>
              </w:rPr>
              <w:t>-diskutovať o dôležitosti vzdelávania</w:t>
            </w:r>
          </w:p>
          <w:p w:rsidR="00357707" w:rsidRDefault="00357707" w:rsidP="00F30FEF">
            <w:pPr>
              <w:rPr>
                <w:lang w:val="sk-SK"/>
              </w:rPr>
            </w:pPr>
            <w:r>
              <w:rPr>
                <w:lang w:val="sk-SK"/>
              </w:rPr>
              <w:t>-zostaviť si konkrétny plán efektívneho zvládnutia povinností</w:t>
            </w:r>
          </w:p>
          <w:p w:rsidR="00357707" w:rsidRDefault="00357707" w:rsidP="00F30FEF">
            <w:pPr>
              <w:rPr>
                <w:lang w:val="sk-SK"/>
              </w:rPr>
            </w:pPr>
          </w:p>
          <w:p w:rsidR="00357707" w:rsidRDefault="00357707" w:rsidP="00F30FEF">
            <w:pPr>
              <w:rPr>
                <w:lang w:val="sk-SK"/>
              </w:rPr>
            </w:pPr>
            <w:r>
              <w:rPr>
                <w:lang w:val="sk-SK"/>
              </w:rPr>
              <w:t>-zdôvodniť dôležitosť počúvania pri efektívnej komunikácii</w:t>
            </w:r>
          </w:p>
          <w:p w:rsidR="00357707" w:rsidRDefault="00357707" w:rsidP="00F30FEF">
            <w:pPr>
              <w:rPr>
                <w:lang w:val="sk-SK"/>
              </w:rPr>
            </w:pPr>
            <w:r>
              <w:rPr>
                <w:lang w:val="sk-SK"/>
              </w:rPr>
              <w:t>-vymedziť zásady dialógu</w:t>
            </w:r>
          </w:p>
          <w:p w:rsidR="00357707" w:rsidRDefault="00357707" w:rsidP="00F30FEF">
            <w:pPr>
              <w:rPr>
                <w:lang w:val="sk-SK"/>
              </w:rPr>
            </w:pPr>
            <w:r>
              <w:rPr>
                <w:lang w:val="sk-SK"/>
              </w:rPr>
              <w:t>-uviesť príklad vyjadrenia a spôsob prijatia komplimentu</w:t>
            </w:r>
          </w:p>
          <w:p w:rsidR="00357707" w:rsidRDefault="00357707" w:rsidP="00F30FEF">
            <w:pPr>
              <w:rPr>
                <w:lang w:val="sk-SK"/>
              </w:rPr>
            </w:pPr>
            <w:r>
              <w:rPr>
                <w:lang w:val="sk-SK"/>
              </w:rPr>
              <w:t>-objasniť efektívne riešenie konfliktov</w:t>
            </w:r>
          </w:p>
          <w:p w:rsidR="00357707" w:rsidRDefault="00357707" w:rsidP="00F30FEF">
            <w:pPr>
              <w:rPr>
                <w:lang w:val="sk-SK"/>
              </w:rPr>
            </w:pPr>
            <w:r>
              <w:rPr>
                <w:lang w:val="sk-SK"/>
              </w:rPr>
              <w:t>-vyjadriť dôležitosť kompromisu pri riešení problémov</w:t>
            </w:r>
          </w:p>
          <w:p w:rsidR="00357707" w:rsidRDefault="00357707" w:rsidP="00F30FEF">
            <w:pPr>
              <w:rPr>
                <w:lang w:val="sk-SK"/>
              </w:rPr>
            </w:pPr>
          </w:p>
          <w:p w:rsidR="00357707" w:rsidRDefault="00357707" w:rsidP="00F30FEF">
            <w:pPr>
              <w:rPr>
                <w:lang w:val="sk-SK"/>
              </w:rPr>
            </w:pPr>
          </w:p>
          <w:p w:rsidR="00357707" w:rsidRDefault="00357707" w:rsidP="00F30FEF">
            <w:pPr>
              <w:rPr>
                <w:lang w:val="sk-SK"/>
              </w:rPr>
            </w:pPr>
          </w:p>
          <w:p w:rsidR="00357707" w:rsidRDefault="00357707" w:rsidP="00F30FEF">
            <w:pPr>
              <w:rPr>
                <w:lang w:val="sk-SK"/>
              </w:rPr>
            </w:pPr>
            <w:r>
              <w:rPr>
                <w:lang w:val="sk-SK"/>
              </w:rPr>
              <w:t>-prejaviť pochopenie pre starých a chorých ľudí</w:t>
            </w:r>
          </w:p>
          <w:p w:rsidR="00357707" w:rsidRDefault="00357707" w:rsidP="00F30FEF">
            <w:pPr>
              <w:rPr>
                <w:lang w:val="sk-SK"/>
              </w:rPr>
            </w:pPr>
            <w:r>
              <w:rPr>
                <w:lang w:val="sk-SK"/>
              </w:rPr>
              <w:t>-zdôvodniť potrebu komunikácie s nimi</w:t>
            </w:r>
          </w:p>
          <w:p w:rsidR="00357707" w:rsidRDefault="00357707" w:rsidP="00F30FEF">
            <w:pPr>
              <w:rPr>
                <w:lang w:val="sk-SK"/>
              </w:rPr>
            </w:pPr>
            <w:r>
              <w:rPr>
                <w:lang w:val="sk-SK"/>
              </w:rPr>
              <w:t>-diskutovať o prínose starých, chorých a postihnutých ľudí pre spoločnosť</w:t>
            </w:r>
          </w:p>
          <w:p w:rsidR="00357707" w:rsidRDefault="00357707" w:rsidP="00F30FEF">
            <w:pPr>
              <w:rPr>
                <w:lang w:val="sk-SK"/>
              </w:rPr>
            </w:pPr>
            <w:r>
              <w:rPr>
                <w:lang w:val="sk-SK"/>
              </w:rPr>
              <w:t>-navrhnúť projekt osobnej účasti ľuďom odkázaným na pomoc</w:t>
            </w:r>
          </w:p>
          <w:p w:rsidR="00357707" w:rsidRDefault="00357707" w:rsidP="00F30FEF">
            <w:pPr>
              <w:rPr>
                <w:lang w:val="sk-SK"/>
              </w:rPr>
            </w:pPr>
          </w:p>
          <w:p w:rsidR="00357707" w:rsidRDefault="00357707" w:rsidP="00F30FEF">
            <w:pPr>
              <w:rPr>
                <w:lang w:val="sk-SK"/>
              </w:rPr>
            </w:pPr>
            <w:r>
              <w:rPr>
                <w:lang w:val="sk-SK"/>
              </w:rPr>
              <w:t>-diskutovať o zámeroch tvorcov televíznych programov</w:t>
            </w:r>
          </w:p>
          <w:p w:rsidR="00357707" w:rsidRDefault="00357707" w:rsidP="00F30FEF">
            <w:pPr>
              <w:rPr>
                <w:lang w:val="sk-SK"/>
              </w:rPr>
            </w:pPr>
            <w:r>
              <w:rPr>
                <w:lang w:val="sk-SK"/>
              </w:rPr>
              <w:t>-analyzovať prvky mediálneho produktu</w:t>
            </w:r>
          </w:p>
          <w:p w:rsidR="00357707" w:rsidRDefault="00357707" w:rsidP="00F30FEF">
            <w:pPr>
              <w:rPr>
                <w:lang w:val="sk-SK"/>
              </w:rPr>
            </w:pPr>
            <w:r>
              <w:rPr>
                <w:lang w:val="sk-SK"/>
              </w:rPr>
              <w:t>-vystihnúť rozdiel medzi správou a komentárom</w:t>
            </w:r>
          </w:p>
          <w:p w:rsidR="00357707" w:rsidRDefault="00357707" w:rsidP="00F30FEF">
            <w:pPr>
              <w:rPr>
                <w:lang w:val="sk-SK"/>
              </w:rPr>
            </w:pPr>
            <w:r>
              <w:rPr>
                <w:lang w:val="sk-SK"/>
              </w:rPr>
              <w:t>-zostaviť zoznam zásad kritického diváka</w:t>
            </w:r>
          </w:p>
          <w:p w:rsidR="00357707" w:rsidRDefault="00357707" w:rsidP="00F30FEF">
            <w:pPr>
              <w:rPr>
                <w:lang w:val="sk-SK"/>
              </w:rPr>
            </w:pPr>
            <w:r>
              <w:rPr>
                <w:lang w:val="sk-SK"/>
              </w:rPr>
              <w:t>-zhodnotiť prínos médií v živote človeka</w:t>
            </w:r>
          </w:p>
          <w:p w:rsidR="00357707" w:rsidRDefault="00357707" w:rsidP="00F30FEF">
            <w:pPr>
              <w:rPr>
                <w:lang w:val="sk-SK"/>
              </w:rPr>
            </w:pPr>
            <w:r>
              <w:rPr>
                <w:lang w:val="sk-SK"/>
              </w:rPr>
              <w:t>-vytvotiť návrh vlastného mediálneho produktu</w:t>
            </w:r>
          </w:p>
          <w:p w:rsidR="00357707" w:rsidRDefault="00357707" w:rsidP="00F30FEF">
            <w:pPr>
              <w:rPr>
                <w:lang w:val="sk-SK"/>
              </w:rPr>
            </w:pPr>
            <w:r>
              <w:rPr>
                <w:lang w:val="sk-SK"/>
              </w:rPr>
              <w:t>-diskutovať o výhodách a nevýhodách používania internetu</w:t>
            </w:r>
          </w:p>
          <w:p w:rsidR="00357707" w:rsidRDefault="00357707" w:rsidP="00F30FEF">
            <w:pPr>
              <w:rPr>
                <w:lang w:val="sk-SK"/>
              </w:rPr>
            </w:pPr>
          </w:p>
          <w:p w:rsidR="00357707" w:rsidRDefault="00357707" w:rsidP="00F30FEF">
            <w:pPr>
              <w:rPr>
                <w:lang w:val="sk-SK"/>
              </w:rPr>
            </w:pPr>
          </w:p>
          <w:p w:rsidR="00357707" w:rsidRDefault="00357707" w:rsidP="00F30FEF">
            <w:pPr>
              <w:rPr>
                <w:lang w:val="sk-SK"/>
              </w:rPr>
            </w:pPr>
          </w:p>
          <w:p w:rsidR="00357707" w:rsidRDefault="00357707" w:rsidP="00F30FEF">
            <w:pPr>
              <w:rPr>
                <w:lang w:val="sk-SK"/>
              </w:rPr>
            </w:pPr>
          </w:p>
          <w:p w:rsidR="00357707" w:rsidRDefault="00357707" w:rsidP="00F30FEF">
            <w:pPr>
              <w:rPr>
                <w:lang w:val="sk-SK"/>
              </w:rPr>
            </w:pPr>
          </w:p>
          <w:p w:rsidR="00357707" w:rsidRDefault="00357707" w:rsidP="00F30FEF">
            <w:pPr>
              <w:rPr>
                <w:lang w:val="sk-SK"/>
              </w:rPr>
            </w:pPr>
          </w:p>
          <w:p w:rsidR="00357707" w:rsidRDefault="00357707" w:rsidP="00F30FEF">
            <w:pPr>
              <w:rPr>
                <w:lang w:val="sk-SK"/>
              </w:rPr>
            </w:pPr>
          </w:p>
          <w:p w:rsidR="00357707" w:rsidRDefault="00357707" w:rsidP="00F30FEF">
            <w:pPr>
              <w:rPr>
                <w:lang w:val="sk-SK"/>
              </w:rPr>
            </w:pPr>
          </w:p>
          <w:p w:rsidR="00357707" w:rsidRDefault="00357707" w:rsidP="00F30FEF">
            <w:pPr>
              <w:rPr>
                <w:lang w:val="sk-SK"/>
              </w:rPr>
            </w:pPr>
          </w:p>
          <w:p w:rsidR="00357707" w:rsidRDefault="00357707" w:rsidP="00F30FEF">
            <w:pPr>
              <w:rPr>
                <w:lang w:val="sk-SK"/>
              </w:rPr>
            </w:pPr>
          </w:p>
          <w:p w:rsidR="00357707" w:rsidRDefault="00357707" w:rsidP="00F30FEF">
            <w:pPr>
              <w:rPr>
                <w:lang w:val="sk-SK"/>
              </w:rPr>
            </w:pPr>
          </w:p>
          <w:p w:rsidR="00357707" w:rsidRDefault="00357707" w:rsidP="00F30FEF">
            <w:pPr>
              <w:rPr>
                <w:lang w:val="sk-SK"/>
              </w:rPr>
            </w:pPr>
          </w:p>
          <w:p w:rsidR="00357707" w:rsidRDefault="00357707" w:rsidP="00F30FEF">
            <w:pPr>
              <w:rPr>
                <w:lang w:val="sk-SK"/>
              </w:rPr>
            </w:pPr>
          </w:p>
          <w:p w:rsidR="00357707" w:rsidRDefault="00357707" w:rsidP="00F30FEF">
            <w:pPr>
              <w:rPr>
                <w:lang w:val="sk-SK"/>
              </w:rPr>
            </w:pPr>
          </w:p>
          <w:p w:rsidR="00357707" w:rsidRDefault="00357707" w:rsidP="00F30FEF">
            <w:pPr>
              <w:rPr>
                <w:lang w:val="sk-SK"/>
              </w:rPr>
            </w:pPr>
          </w:p>
          <w:p w:rsidR="00357707" w:rsidRDefault="00357707" w:rsidP="00F30FEF">
            <w:pPr>
              <w:rPr>
                <w:lang w:val="sk-SK"/>
              </w:rPr>
            </w:pPr>
          </w:p>
          <w:p w:rsidR="00357707" w:rsidRDefault="00357707" w:rsidP="00F30FEF">
            <w:pPr>
              <w:rPr>
                <w:lang w:val="sk-SK"/>
              </w:rPr>
            </w:pPr>
          </w:p>
          <w:p w:rsidR="00357707" w:rsidRPr="00935360" w:rsidRDefault="00357707" w:rsidP="00F30FEF">
            <w:pPr>
              <w:rPr>
                <w:lang w:val="sk-SK"/>
              </w:rPr>
            </w:pPr>
          </w:p>
        </w:tc>
        <w:tc>
          <w:tcPr>
            <w:tcW w:w="1683" w:type="dxa"/>
          </w:tcPr>
          <w:p w:rsidR="00357707" w:rsidRPr="00935360" w:rsidRDefault="00357707" w:rsidP="00F30FEF">
            <w:pPr>
              <w:rPr>
                <w:lang w:val="sk-SK"/>
              </w:rPr>
            </w:pPr>
            <w:r w:rsidRPr="00935360">
              <w:rPr>
                <w:lang w:val="sk-SK"/>
              </w:rPr>
              <w:t>Hodnotenie je slovné, má veľký význam pre vývoj a sebavedomie študenta v pozitívnom aj negatívnom zmysle. Preto pri tomto hodnotení je dôležitá zodpovednosť zo strany učiteľa, tolerantnosť k študentovým názorom, s následnou pochvalou a povzbudením</w:t>
            </w:r>
          </w:p>
        </w:tc>
      </w:tr>
    </w:tbl>
    <w:p w:rsidR="00357707" w:rsidRPr="00640D4D" w:rsidRDefault="00357707" w:rsidP="00DB2C7D">
      <w:pPr>
        <w:pStyle w:val="Subtitle"/>
      </w:pPr>
      <w:r>
        <w:br w:type="page"/>
        <w:t>4</w:t>
      </w:r>
      <w:r w:rsidRPr="00640D4D">
        <w:t>. ROČNÍK</w:t>
      </w:r>
      <w:r>
        <w:t xml:space="preserve"> (KVARTA</w:t>
      </w:r>
      <w:r w:rsidRPr="00640D4D">
        <w:t>)</w:t>
      </w:r>
      <w:r>
        <w:t xml:space="preserve"> 1 hod. týždenne/33 hod. ročne</w:t>
      </w:r>
    </w:p>
    <w:tbl>
      <w:tblPr>
        <w:tblW w:w="146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
        <w:gridCol w:w="2222"/>
        <w:gridCol w:w="4554"/>
        <w:gridCol w:w="5694"/>
        <w:gridCol w:w="2126"/>
      </w:tblGrid>
      <w:tr w:rsidR="00357707" w:rsidRPr="00640D4D">
        <w:trPr>
          <w:trHeight w:val="774"/>
          <w:jc w:val="center"/>
        </w:trPr>
        <w:tc>
          <w:tcPr>
            <w:tcW w:w="2223" w:type="dxa"/>
            <w:gridSpan w:val="2"/>
          </w:tcPr>
          <w:p w:rsidR="00357707" w:rsidRPr="00885C7A" w:rsidRDefault="00357707" w:rsidP="001B54F4">
            <w:pPr>
              <w:jc w:val="center"/>
              <w:rPr>
                <w:b/>
                <w:bCs/>
                <w:lang w:val="sk-SK"/>
              </w:rPr>
            </w:pPr>
            <w:r w:rsidRPr="00885C7A">
              <w:rPr>
                <w:b/>
                <w:bCs/>
                <w:lang w:val="sk-SK"/>
              </w:rPr>
              <w:t>Tematický celok</w:t>
            </w:r>
          </w:p>
          <w:p w:rsidR="00357707" w:rsidRPr="00885C7A" w:rsidRDefault="00357707" w:rsidP="001B54F4">
            <w:pPr>
              <w:jc w:val="center"/>
              <w:rPr>
                <w:b/>
                <w:bCs/>
                <w:lang w:val="sk-SK"/>
              </w:rPr>
            </w:pPr>
            <w:r w:rsidRPr="00885C7A">
              <w:rPr>
                <w:b/>
                <w:bCs/>
                <w:lang w:val="sk-SK"/>
              </w:rPr>
              <w:t>počet hodín</w:t>
            </w:r>
          </w:p>
        </w:tc>
        <w:tc>
          <w:tcPr>
            <w:tcW w:w="4556" w:type="dxa"/>
          </w:tcPr>
          <w:p w:rsidR="00357707" w:rsidRPr="00885C7A" w:rsidRDefault="00357707" w:rsidP="001B54F4">
            <w:pPr>
              <w:jc w:val="center"/>
              <w:rPr>
                <w:b/>
                <w:bCs/>
                <w:lang w:val="sk-SK"/>
              </w:rPr>
            </w:pPr>
            <w:r w:rsidRPr="00885C7A">
              <w:rPr>
                <w:b/>
                <w:bCs/>
                <w:lang w:val="sk-SK"/>
              </w:rPr>
              <w:t>Obsahový štandard</w:t>
            </w:r>
          </w:p>
        </w:tc>
        <w:tc>
          <w:tcPr>
            <w:tcW w:w="5696" w:type="dxa"/>
          </w:tcPr>
          <w:p w:rsidR="00357707" w:rsidRPr="00885C7A" w:rsidRDefault="00357707" w:rsidP="001B54F4">
            <w:pPr>
              <w:jc w:val="center"/>
              <w:rPr>
                <w:b/>
                <w:bCs/>
                <w:lang w:val="sk-SK"/>
              </w:rPr>
            </w:pPr>
            <w:r w:rsidRPr="00885C7A">
              <w:rPr>
                <w:b/>
                <w:bCs/>
                <w:lang w:val="sk-SK"/>
              </w:rPr>
              <w:t>Výkonový štandard</w:t>
            </w:r>
          </w:p>
        </w:tc>
        <w:tc>
          <w:tcPr>
            <w:tcW w:w="2126" w:type="dxa"/>
          </w:tcPr>
          <w:p w:rsidR="00357707" w:rsidRPr="00885C7A" w:rsidRDefault="00357707" w:rsidP="001B54F4">
            <w:pPr>
              <w:jc w:val="center"/>
              <w:rPr>
                <w:b/>
                <w:bCs/>
                <w:lang w:val="sk-SK"/>
              </w:rPr>
            </w:pPr>
            <w:r w:rsidRPr="00885C7A">
              <w:rPr>
                <w:b/>
                <w:bCs/>
                <w:lang w:val="sk-SK"/>
              </w:rPr>
              <w:t>Prostriedky</w:t>
            </w:r>
          </w:p>
          <w:p w:rsidR="00357707" w:rsidRPr="00885C7A" w:rsidRDefault="00357707" w:rsidP="001B54F4">
            <w:pPr>
              <w:jc w:val="center"/>
              <w:rPr>
                <w:b/>
                <w:bCs/>
                <w:lang w:val="sk-SK"/>
              </w:rPr>
            </w:pPr>
            <w:r w:rsidRPr="00885C7A">
              <w:rPr>
                <w:b/>
                <w:bCs/>
                <w:lang w:val="sk-SK"/>
              </w:rPr>
              <w:t>hodnotenia</w:t>
            </w:r>
          </w:p>
        </w:tc>
      </w:tr>
      <w:tr w:rsidR="00357707" w:rsidRPr="00640D4D">
        <w:trPr>
          <w:trHeight w:val="387"/>
          <w:jc w:val="center"/>
        </w:trPr>
        <w:tc>
          <w:tcPr>
            <w:tcW w:w="2223" w:type="dxa"/>
            <w:gridSpan w:val="2"/>
          </w:tcPr>
          <w:p w:rsidR="00357707" w:rsidRPr="00885C7A" w:rsidRDefault="00357707" w:rsidP="001B54F4">
            <w:pPr>
              <w:rPr>
                <w:b/>
                <w:bCs/>
                <w:lang w:val="sk-SK"/>
              </w:rPr>
            </w:pPr>
          </w:p>
        </w:tc>
        <w:tc>
          <w:tcPr>
            <w:tcW w:w="4556" w:type="dxa"/>
          </w:tcPr>
          <w:p w:rsidR="00357707" w:rsidRPr="00885C7A" w:rsidRDefault="00357707" w:rsidP="001B54F4">
            <w:pPr>
              <w:rPr>
                <w:b/>
                <w:bCs/>
                <w:lang w:val="sk-SK"/>
              </w:rPr>
            </w:pPr>
            <w:r w:rsidRPr="00885C7A">
              <w:rPr>
                <w:b/>
                <w:bCs/>
                <w:lang w:val="sk-SK"/>
              </w:rPr>
              <w:t>Téma</w:t>
            </w:r>
          </w:p>
        </w:tc>
        <w:tc>
          <w:tcPr>
            <w:tcW w:w="5696" w:type="dxa"/>
          </w:tcPr>
          <w:p w:rsidR="00357707" w:rsidRPr="00885C7A" w:rsidRDefault="00357707" w:rsidP="001B54F4">
            <w:pPr>
              <w:rPr>
                <w:b/>
                <w:bCs/>
                <w:lang w:val="sk-SK"/>
              </w:rPr>
            </w:pPr>
            <w:r w:rsidRPr="00885C7A">
              <w:rPr>
                <w:b/>
                <w:bCs/>
                <w:lang w:val="sk-SK"/>
              </w:rPr>
              <w:t>Spôsobilosti</w:t>
            </w:r>
          </w:p>
        </w:tc>
        <w:tc>
          <w:tcPr>
            <w:tcW w:w="2126" w:type="dxa"/>
          </w:tcPr>
          <w:p w:rsidR="00357707" w:rsidRPr="00885C7A" w:rsidRDefault="00357707" w:rsidP="001B54F4">
            <w:pPr>
              <w:rPr>
                <w:b/>
                <w:bCs/>
                <w:lang w:val="sk-SK"/>
              </w:rPr>
            </w:pPr>
          </w:p>
        </w:tc>
      </w:tr>
      <w:tr w:rsidR="00357707" w:rsidRPr="00E57161">
        <w:trPr>
          <w:gridBefore w:val="1"/>
          <w:trHeight w:val="6092"/>
          <w:jc w:val="center"/>
        </w:trPr>
        <w:tc>
          <w:tcPr>
            <w:tcW w:w="2223" w:type="dxa"/>
          </w:tcPr>
          <w:p w:rsidR="00357707" w:rsidRPr="002456CC" w:rsidRDefault="00357707" w:rsidP="001B54F4">
            <w:pPr>
              <w:rPr>
                <w:u w:val="single"/>
                <w:lang w:val="sk-SK"/>
              </w:rPr>
            </w:pPr>
            <w:r>
              <w:rPr>
                <w:u w:val="single"/>
                <w:lang w:val="sk-SK"/>
              </w:rPr>
              <w:t>15. Ekonomické hodnoty a etika</w:t>
            </w:r>
          </w:p>
          <w:p w:rsidR="00357707" w:rsidRDefault="00357707" w:rsidP="008D60BA">
            <w:pPr>
              <w:jc w:val="center"/>
              <w:rPr>
                <w:lang w:val="sk-SK"/>
              </w:rPr>
            </w:pPr>
            <w:r>
              <w:rPr>
                <w:lang w:val="sk-SK"/>
              </w:rPr>
              <w:t>10</w:t>
            </w:r>
          </w:p>
          <w:p w:rsidR="00357707" w:rsidRDefault="00357707" w:rsidP="001B54F4">
            <w:pPr>
              <w:rPr>
                <w:lang w:val="sk-SK"/>
              </w:rPr>
            </w:pPr>
          </w:p>
          <w:p w:rsidR="00357707" w:rsidRDefault="00357707" w:rsidP="001B54F4">
            <w:pPr>
              <w:rPr>
                <w:lang w:val="sk-SK"/>
              </w:rPr>
            </w:pPr>
          </w:p>
          <w:p w:rsidR="00357707" w:rsidRDefault="00357707" w:rsidP="001B54F4">
            <w:pPr>
              <w:rPr>
                <w:lang w:val="sk-SK"/>
              </w:rPr>
            </w:pPr>
          </w:p>
          <w:p w:rsidR="00357707" w:rsidRDefault="00357707" w:rsidP="001B54F4">
            <w:pPr>
              <w:rPr>
                <w:lang w:val="sk-SK"/>
              </w:rPr>
            </w:pPr>
          </w:p>
          <w:p w:rsidR="00357707" w:rsidRDefault="00357707" w:rsidP="001B54F4">
            <w:pPr>
              <w:rPr>
                <w:lang w:val="sk-SK"/>
              </w:rPr>
            </w:pPr>
          </w:p>
          <w:p w:rsidR="00357707" w:rsidRDefault="00357707" w:rsidP="001B54F4">
            <w:pPr>
              <w:rPr>
                <w:lang w:val="sk-SK"/>
              </w:rPr>
            </w:pPr>
          </w:p>
          <w:p w:rsidR="00357707" w:rsidRDefault="00357707" w:rsidP="001B54F4">
            <w:pPr>
              <w:rPr>
                <w:lang w:val="sk-SK"/>
              </w:rPr>
            </w:pPr>
          </w:p>
          <w:p w:rsidR="00357707" w:rsidRDefault="00357707" w:rsidP="001B54F4">
            <w:pPr>
              <w:rPr>
                <w:lang w:val="sk-SK"/>
              </w:rPr>
            </w:pPr>
          </w:p>
          <w:p w:rsidR="00357707" w:rsidRDefault="00357707" w:rsidP="001B54F4">
            <w:pPr>
              <w:rPr>
                <w:u w:val="single"/>
                <w:lang w:val="sk-SK"/>
              </w:rPr>
            </w:pPr>
            <w:r w:rsidRPr="00FE12CF">
              <w:rPr>
                <w:u w:val="single"/>
                <w:lang w:val="sk-SK"/>
              </w:rPr>
              <w:t>11. Etické aspekty integrovania sexuálnej zrelosti do kontextu osobnosti</w:t>
            </w:r>
          </w:p>
          <w:p w:rsidR="00357707" w:rsidRPr="008D60BA" w:rsidRDefault="00357707" w:rsidP="008D60BA">
            <w:pPr>
              <w:jc w:val="center"/>
              <w:rPr>
                <w:lang w:val="sk-SK"/>
              </w:rPr>
            </w:pPr>
            <w:r>
              <w:rPr>
                <w:lang w:val="sk-SK"/>
              </w:rPr>
              <w:t>6</w:t>
            </w:r>
          </w:p>
          <w:p w:rsidR="00357707" w:rsidRDefault="00357707" w:rsidP="001B54F4">
            <w:pPr>
              <w:rPr>
                <w:u w:val="single"/>
                <w:lang w:val="sk-SK"/>
              </w:rPr>
            </w:pPr>
          </w:p>
          <w:p w:rsidR="00357707" w:rsidRDefault="00357707" w:rsidP="001B54F4">
            <w:pPr>
              <w:rPr>
                <w:u w:val="single"/>
                <w:lang w:val="sk-SK"/>
              </w:rPr>
            </w:pPr>
          </w:p>
          <w:p w:rsidR="00357707" w:rsidRDefault="00357707" w:rsidP="001B54F4">
            <w:pPr>
              <w:rPr>
                <w:u w:val="single"/>
                <w:lang w:val="sk-SK"/>
              </w:rPr>
            </w:pPr>
          </w:p>
          <w:p w:rsidR="00357707" w:rsidRDefault="00357707" w:rsidP="001B54F4">
            <w:pPr>
              <w:rPr>
                <w:u w:val="single"/>
                <w:lang w:val="sk-SK"/>
              </w:rPr>
            </w:pPr>
          </w:p>
          <w:p w:rsidR="00357707" w:rsidRDefault="00357707" w:rsidP="001B54F4">
            <w:pPr>
              <w:rPr>
                <w:u w:val="single"/>
                <w:lang w:val="sk-SK"/>
              </w:rPr>
            </w:pPr>
          </w:p>
          <w:p w:rsidR="00357707" w:rsidRDefault="00357707" w:rsidP="001B54F4">
            <w:pPr>
              <w:rPr>
                <w:u w:val="single"/>
                <w:lang w:val="sk-SK"/>
              </w:rPr>
            </w:pPr>
          </w:p>
          <w:p w:rsidR="00357707" w:rsidRDefault="00357707" w:rsidP="001B54F4">
            <w:pPr>
              <w:rPr>
                <w:u w:val="single"/>
                <w:lang w:val="sk-SK"/>
              </w:rPr>
            </w:pPr>
          </w:p>
          <w:p w:rsidR="00357707" w:rsidRDefault="00357707" w:rsidP="001B54F4">
            <w:pPr>
              <w:rPr>
                <w:u w:val="single"/>
                <w:lang w:val="sk-SK"/>
              </w:rPr>
            </w:pPr>
          </w:p>
          <w:p w:rsidR="00357707" w:rsidRDefault="00357707" w:rsidP="001B54F4">
            <w:pPr>
              <w:rPr>
                <w:u w:val="single"/>
                <w:lang w:val="sk-SK"/>
              </w:rPr>
            </w:pPr>
          </w:p>
          <w:p w:rsidR="00357707" w:rsidRDefault="00357707" w:rsidP="001B54F4">
            <w:pPr>
              <w:rPr>
                <w:u w:val="single"/>
                <w:lang w:val="sk-SK"/>
              </w:rPr>
            </w:pPr>
          </w:p>
          <w:p w:rsidR="00357707" w:rsidRDefault="00357707" w:rsidP="001B54F4">
            <w:pPr>
              <w:rPr>
                <w:u w:val="single"/>
                <w:lang w:val="sk-SK"/>
              </w:rPr>
            </w:pPr>
          </w:p>
          <w:p w:rsidR="00357707" w:rsidRDefault="00357707" w:rsidP="001B54F4">
            <w:pPr>
              <w:rPr>
                <w:u w:val="single"/>
                <w:lang w:val="sk-SK"/>
              </w:rPr>
            </w:pPr>
          </w:p>
          <w:p w:rsidR="00357707" w:rsidRDefault="00357707" w:rsidP="001B54F4">
            <w:pPr>
              <w:rPr>
                <w:u w:val="single"/>
                <w:lang w:val="sk-SK"/>
              </w:rPr>
            </w:pPr>
            <w:r>
              <w:rPr>
                <w:u w:val="single"/>
                <w:lang w:val="sk-SK"/>
              </w:rPr>
              <w:t>16. Etika práce, etika a ekonomika</w:t>
            </w:r>
          </w:p>
          <w:p w:rsidR="00357707" w:rsidRPr="008D60BA" w:rsidRDefault="00357707" w:rsidP="008D60BA">
            <w:pPr>
              <w:jc w:val="center"/>
              <w:rPr>
                <w:lang w:val="sk-SK"/>
              </w:rPr>
            </w:pPr>
            <w:r w:rsidRPr="008D60BA">
              <w:rPr>
                <w:lang w:val="sk-SK"/>
              </w:rPr>
              <w:t>5</w:t>
            </w:r>
          </w:p>
          <w:p w:rsidR="00357707" w:rsidRDefault="00357707" w:rsidP="001B54F4">
            <w:pPr>
              <w:rPr>
                <w:u w:val="single"/>
                <w:lang w:val="sk-SK"/>
              </w:rPr>
            </w:pPr>
          </w:p>
          <w:p w:rsidR="00357707" w:rsidRDefault="00357707" w:rsidP="001B54F4">
            <w:pPr>
              <w:rPr>
                <w:u w:val="single"/>
                <w:lang w:val="sk-SK"/>
              </w:rPr>
            </w:pPr>
          </w:p>
          <w:p w:rsidR="00357707" w:rsidRDefault="00357707" w:rsidP="001B54F4">
            <w:pPr>
              <w:rPr>
                <w:u w:val="single"/>
                <w:lang w:val="sk-SK"/>
              </w:rPr>
            </w:pPr>
          </w:p>
          <w:p w:rsidR="00357707" w:rsidRDefault="00357707" w:rsidP="001B54F4">
            <w:pPr>
              <w:rPr>
                <w:u w:val="single"/>
                <w:lang w:val="sk-SK"/>
              </w:rPr>
            </w:pPr>
          </w:p>
          <w:p w:rsidR="00357707" w:rsidRDefault="00357707" w:rsidP="001B54F4">
            <w:pPr>
              <w:rPr>
                <w:u w:val="single"/>
                <w:lang w:val="sk-SK"/>
              </w:rPr>
            </w:pPr>
          </w:p>
          <w:p w:rsidR="00357707" w:rsidRDefault="00357707" w:rsidP="001B54F4">
            <w:pPr>
              <w:rPr>
                <w:u w:val="single"/>
                <w:lang w:val="sk-SK"/>
              </w:rPr>
            </w:pPr>
          </w:p>
          <w:p w:rsidR="00357707" w:rsidRDefault="00357707" w:rsidP="001B54F4">
            <w:pPr>
              <w:rPr>
                <w:u w:val="single"/>
                <w:lang w:val="sk-SK"/>
              </w:rPr>
            </w:pPr>
          </w:p>
          <w:p w:rsidR="00357707" w:rsidRDefault="00357707" w:rsidP="001B54F4">
            <w:pPr>
              <w:rPr>
                <w:u w:val="single"/>
                <w:lang w:val="sk-SK"/>
              </w:rPr>
            </w:pPr>
          </w:p>
          <w:p w:rsidR="00357707" w:rsidRDefault="00357707" w:rsidP="001B54F4">
            <w:pPr>
              <w:rPr>
                <w:u w:val="single"/>
                <w:lang w:val="sk-SK"/>
              </w:rPr>
            </w:pPr>
            <w:r>
              <w:rPr>
                <w:u w:val="single"/>
                <w:lang w:val="sk-SK"/>
              </w:rPr>
              <w:t>19. Zdravý životný štýl</w:t>
            </w:r>
          </w:p>
          <w:p w:rsidR="00357707" w:rsidRPr="008D60BA" w:rsidRDefault="00357707" w:rsidP="008D60BA">
            <w:pPr>
              <w:jc w:val="center"/>
              <w:rPr>
                <w:lang w:val="sk-SK"/>
              </w:rPr>
            </w:pPr>
            <w:r w:rsidRPr="008D60BA">
              <w:rPr>
                <w:lang w:val="sk-SK"/>
              </w:rPr>
              <w:t>6</w:t>
            </w:r>
          </w:p>
          <w:p w:rsidR="00357707" w:rsidRDefault="00357707" w:rsidP="001B54F4">
            <w:pPr>
              <w:rPr>
                <w:u w:val="single"/>
                <w:lang w:val="sk-SK"/>
              </w:rPr>
            </w:pPr>
          </w:p>
          <w:p w:rsidR="00357707" w:rsidRDefault="00357707" w:rsidP="001B54F4">
            <w:pPr>
              <w:rPr>
                <w:u w:val="single"/>
                <w:lang w:val="sk-SK"/>
              </w:rPr>
            </w:pPr>
          </w:p>
          <w:p w:rsidR="00357707" w:rsidRDefault="00357707" w:rsidP="001B54F4">
            <w:pPr>
              <w:rPr>
                <w:u w:val="single"/>
                <w:lang w:val="sk-SK"/>
              </w:rPr>
            </w:pPr>
          </w:p>
          <w:p w:rsidR="00357707" w:rsidRDefault="00357707" w:rsidP="001B54F4">
            <w:pPr>
              <w:rPr>
                <w:u w:val="single"/>
                <w:lang w:val="sk-SK"/>
              </w:rPr>
            </w:pPr>
          </w:p>
          <w:p w:rsidR="00357707" w:rsidRDefault="00357707" w:rsidP="001B54F4">
            <w:pPr>
              <w:rPr>
                <w:u w:val="single"/>
                <w:lang w:val="sk-SK"/>
              </w:rPr>
            </w:pPr>
          </w:p>
          <w:p w:rsidR="00357707" w:rsidRDefault="00357707" w:rsidP="001B54F4">
            <w:pPr>
              <w:rPr>
                <w:u w:val="single"/>
                <w:lang w:val="sk-SK"/>
              </w:rPr>
            </w:pPr>
          </w:p>
          <w:p w:rsidR="00357707" w:rsidRDefault="00357707" w:rsidP="001B54F4">
            <w:pPr>
              <w:rPr>
                <w:u w:val="single"/>
                <w:lang w:val="sk-SK"/>
              </w:rPr>
            </w:pPr>
          </w:p>
          <w:p w:rsidR="00357707" w:rsidRDefault="00357707" w:rsidP="001B54F4">
            <w:pPr>
              <w:rPr>
                <w:u w:val="single"/>
                <w:lang w:val="sk-SK"/>
              </w:rPr>
            </w:pPr>
          </w:p>
          <w:p w:rsidR="00357707" w:rsidRDefault="00357707" w:rsidP="001B54F4">
            <w:pPr>
              <w:rPr>
                <w:u w:val="single"/>
                <w:lang w:val="sk-SK"/>
              </w:rPr>
            </w:pPr>
            <w:r>
              <w:rPr>
                <w:u w:val="single"/>
                <w:lang w:val="sk-SK"/>
              </w:rPr>
              <w:t>20. Závislosti</w:t>
            </w:r>
          </w:p>
          <w:p w:rsidR="00357707" w:rsidRPr="008D60BA" w:rsidRDefault="00357707" w:rsidP="008D60BA">
            <w:pPr>
              <w:jc w:val="center"/>
              <w:rPr>
                <w:lang w:val="sk-SK"/>
              </w:rPr>
            </w:pPr>
            <w:r>
              <w:rPr>
                <w:lang w:val="sk-SK"/>
              </w:rPr>
              <w:t>6</w:t>
            </w:r>
          </w:p>
        </w:tc>
        <w:tc>
          <w:tcPr>
            <w:tcW w:w="4556" w:type="dxa"/>
          </w:tcPr>
          <w:p w:rsidR="00357707" w:rsidRDefault="00357707" w:rsidP="001B54F4">
            <w:pPr>
              <w:rPr>
                <w:lang w:val="sk-SK"/>
              </w:rPr>
            </w:pPr>
            <w:r>
              <w:rPr>
                <w:lang w:val="sk-SK"/>
              </w:rPr>
              <w:t>Vlastníctvo</w:t>
            </w:r>
          </w:p>
          <w:p w:rsidR="00357707" w:rsidRDefault="00357707" w:rsidP="001B54F4">
            <w:pPr>
              <w:rPr>
                <w:lang w:val="sk-SK"/>
              </w:rPr>
            </w:pPr>
            <w:r>
              <w:rPr>
                <w:lang w:val="sk-SK"/>
              </w:rPr>
              <w:t>Peniaze- „cieľ, alebo prostriedok?“</w:t>
            </w:r>
          </w:p>
          <w:p w:rsidR="00357707" w:rsidRDefault="00357707" w:rsidP="001B54F4">
            <w:pPr>
              <w:rPr>
                <w:lang w:val="sk-SK"/>
              </w:rPr>
            </w:pPr>
            <w:r>
              <w:rPr>
                <w:lang w:val="sk-SK"/>
              </w:rPr>
              <w:t>Materiálne a nemateriálne hodnoty</w:t>
            </w:r>
          </w:p>
          <w:p w:rsidR="00357707" w:rsidRDefault="00357707" w:rsidP="001B54F4">
            <w:pPr>
              <w:rPr>
                <w:lang w:val="sk-SK"/>
              </w:rPr>
            </w:pPr>
            <w:r>
              <w:rPr>
                <w:lang w:val="sk-SK"/>
              </w:rPr>
              <w:t>Konzumná spoločnosť</w:t>
            </w:r>
          </w:p>
          <w:p w:rsidR="00357707" w:rsidRDefault="00357707" w:rsidP="001B54F4">
            <w:pPr>
              <w:rPr>
                <w:lang w:val="sk-SK"/>
              </w:rPr>
            </w:pPr>
            <w:r>
              <w:rPr>
                <w:lang w:val="sk-SK"/>
              </w:rPr>
              <w:t>Sociálna nerovnosť</w:t>
            </w:r>
          </w:p>
          <w:p w:rsidR="00357707" w:rsidRDefault="00357707" w:rsidP="001B54F4">
            <w:pPr>
              <w:rPr>
                <w:lang w:val="sk-SK"/>
              </w:rPr>
            </w:pPr>
            <w:r>
              <w:rPr>
                <w:lang w:val="sk-SK"/>
              </w:rPr>
              <w:t>Ekonomické cnosti</w:t>
            </w:r>
          </w:p>
          <w:p w:rsidR="00357707" w:rsidRDefault="00357707" w:rsidP="001B54F4">
            <w:pPr>
              <w:rPr>
                <w:lang w:val="sk-SK"/>
              </w:rPr>
            </w:pPr>
            <w:r>
              <w:rPr>
                <w:lang w:val="sk-SK"/>
              </w:rPr>
              <w:t>Solidarita, dobrovoľníctvo, charita</w:t>
            </w:r>
          </w:p>
          <w:p w:rsidR="00357707" w:rsidRDefault="00357707" w:rsidP="001B54F4">
            <w:pPr>
              <w:rPr>
                <w:lang w:val="sk-SK"/>
              </w:rPr>
            </w:pPr>
            <w:r>
              <w:rPr>
                <w:lang w:val="sk-SK"/>
              </w:rPr>
              <w:t>Reklama a manipulácia zákazníkov</w:t>
            </w:r>
          </w:p>
          <w:p w:rsidR="00357707" w:rsidRPr="00E57161" w:rsidRDefault="00357707" w:rsidP="001B54F4">
            <w:pPr>
              <w:rPr>
                <w:lang w:val="sk-SK"/>
              </w:rPr>
            </w:pPr>
            <w:r>
              <w:rPr>
                <w:lang w:val="sk-SK"/>
              </w:rPr>
              <w:t>Ochrana spotrebiteľa</w:t>
            </w:r>
          </w:p>
          <w:p w:rsidR="00357707" w:rsidRDefault="00357707" w:rsidP="001B54F4">
            <w:pPr>
              <w:rPr>
                <w:lang w:val="sk-SK"/>
              </w:rPr>
            </w:pPr>
          </w:p>
          <w:p w:rsidR="00357707" w:rsidRDefault="00357707" w:rsidP="001B54F4">
            <w:pPr>
              <w:rPr>
                <w:lang w:val="sk-SK"/>
              </w:rPr>
            </w:pPr>
          </w:p>
          <w:p w:rsidR="00357707" w:rsidRDefault="00357707" w:rsidP="001B54F4">
            <w:pPr>
              <w:rPr>
                <w:lang w:val="sk-SK"/>
              </w:rPr>
            </w:pPr>
            <w:r>
              <w:rPr>
                <w:lang w:val="sk-SK"/>
              </w:rPr>
              <w:t>Sexuálna identita</w:t>
            </w:r>
          </w:p>
          <w:p w:rsidR="00357707" w:rsidRDefault="00357707" w:rsidP="001B54F4">
            <w:pPr>
              <w:rPr>
                <w:lang w:val="sk-SK"/>
              </w:rPr>
            </w:pPr>
            <w:r>
              <w:rPr>
                <w:lang w:val="sk-SK"/>
              </w:rPr>
              <w:t>Vzťahy medzi chlapcami a dievčatami</w:t>
            </w:r>
          </w:p>
          <w:p w:rsidR="00357707" w:rsidRDefault="00357707" w:rsidP="001B54F4">
            <w:pPr>
              <w:rPr>
                <w:lang w:val="sk-SK"/>
              </w:rPr>
            </w:pPr>
            <w:r>
              <w:rPr>
                <w:lang w:val="sk-SK"/>
              </w:rPr>
              <w:t>Priateľstvo a láska</w:t>
            </w:r>
          </w:p>
          <w:p w:rsidR="00357707" w:rsidRDefault="00357707" w:rsidP="001B54F4">
            <w:pPr>
              <w:rPr>
                <w:lang w:val="sk-SK"/>
              </w:rPr>
            </w:pPr>
            <w:r>
              <w:rPr>
                <w:lang w:val="sk-SK"/>
              </w:rPr>
              <w:t>Počatie a prenatálny život človeka</w:t>
            </w:r>
          </w:p>
          <w:p w:rsidR="00357707" w:rsidRDefault="00357707" w:rsidP="001B54F4">
            <w:pPr>
              <w:rPr>
                <w:lang w:val="sk-SK"/>
              </w:rPr>
            </w:pPr>
            <w:r>
              <w:rPr>
                <w:lang w:val="sk-SK"/>
              </w:rPr>
              <w:t>Pohlavná zrelosť a pripravenosť na rodičovstvo</w:t>
            </w:r>
          </w:p>
          <w:p w:rsidR="00357707" w:rsidRDefault="00357707" w:rsidP="001B54F4">
            <w:pPr>
              <w:rPr>
                <w:lang w:val="sk-SK"/>
              </w:rPr>
            </w:pPr>
            <w:r>
              <w:rPr>
                <w:lang w:val="sk-SK"/>
              </w:rPr>
              <w:t>Predčasný sex</w:t>
            </w:r>
          </w:p>
          <w:p w:rsidR="00357707" w:rsidRDefault="00357707" w:rsidP="001B54F4">
            <w:pPr>
              <w:rPr>
                <w:lang w:val="sk-SK"/>
              </w:rPr>
            </w:pPr>
            <w:r>
              <w:rPr>
                <w:lang w:val="sk-SK"/>
              </w:rPr>
              <w:t>Pohlavné choroby a AIDS</w:t>
            </w:r>
          </w:p>
          <w:p w:rsidR="00357707" w:rsidRDefault="00357707" w:rsidP="001B54F4">
            <w:pPr>
              <w:rPr>
                <w:lang w:val="sk-SK"/>
              </w:rPr>
            </w:pPr>
            <w:r>
              <w:rPr>
                <w:lang w:val="sk-SK"/>
              </w:rPr>
              <w:t>Sexualita-súčasť integrity človeka</w:t>
            </w:r>
          </w:p>
          <w:p w:rsidR="00357707" w:rsidRDefault="00357707" w:rsidP="001B54F4">
            <w:pPr>
              <w:rPr>
                <w:lang w:val="sk-SK"/>
              </w:rPr>
            </w:pPr>
          </w:p>
          <w:p w:rsidR="00357707" w:rsidRDefault="00357707" w:rsidP="001B54F4">
            <w:pPr>
              <w:rPr>
                <w:lang w:val="sk-SK"/>
              </w:rPr>
            </w:pPr>
          </w:p>
          <w:p w:rsidR="00357707" w:rsidRDefault="00357707" w:rsidP="001B54F4">
            <w:pPr>
              <w:rPr>
                <w:lang w:val="sk-SK"/>
              </w:rPr>
            </w:pPr>
          </w:p>
          <w:p w:rsidR="00357707" w:rsidRDefault="00357707" w:rsidP="001B54F4">
            <w:pPr>
              <w:rPr>
                <w:lang w:val="sk-SK"/>
              </w:rPr>
            </w:pPr>
          </w:p>
          <w:p w:rsidR="00357707" w:rsidRDefault="00357707" w:rsidP="001B54F4">
            <w:pPr>
              <w:rPr>
                <w:lang w:val="sk-SK"/>
              </w:rPr>
            </w:pPr>
          </w:p>
          <w:p w:rsidR="00357707" w:rsidRDefault="00357707" w:rsidP="001B54F4">
            <w:pPr>
              <w:rPr>
                <w:lang w:val="sk-SK"/>
              </w:rPr>
            </w:pPr>
          </w:p>
          <w:p w:rsidR="00357707" w:rsidRDefault="00357707" w:rsidP="001B54F4">
            <w:pPr>
              <w:rPr>
                <w:lang w:val="sk-SK"/>
              </w:rPr>
            </w:pPr>
          </w:p>
          <w:p w:rsidR="00357707" w:rsidRDefault="00357707" w:rsidP="001B54F4">
            <w:pPr>
              <w:rPr>
                <w:lang w:val="sk-SK"/>
              </w:rPr>
            </w:pPr>
          </w:p>
          <w:p w:rsidR="00357707" w:rsidRDefault="00357707" w:rsidP="001B54F4">
            <w:pPr>
              <w:rPr>
                <w:lang w:val="sk-SK"/>
              </w:rPr>
            </w:pPr>
            <w:r>
              <w:rPr>
                <w:lang w:val="sk-SK"/>
              </w:rPr>
              <w:t>Profesijná etika</w:t>
            </w:r>
          </w:p>
          <w:p w:rsidR="00357707" w:rsidRDefault="00357707" w:rsidP="001B54F4">
            <w:pPr>
              <w:rPr>
                <w:lang w:val="sk-SK"/>
              </w:rPr>
            </w:pPr>
            <w:r>
              <w:rPr>
                <w:lang w:val="sk-SK"/>
              </w:rPr>
              <w:t>Súťaživosť a spolupráca</w:t>
            </w:r>
          </w:p>
          <w:p w:rsidR="00357707" w:rsidRDefault="00357707" w:rsidP="001B54F4">
            <w:pPr>
              <w:rPr>
                <w:lang w:val="sk-SK"/>
              </w:rPr>
            </w:pPr>
            <w:r>
              <w:rPr>
                <w:lang w:val="sk-SK"/>
              </w:rPr>
              <w:t>Pravidlá „fair play“</w:t>
            </w:r>
          </w:p>
          <w:p w:rsidR="00357707" w:rsidRDefault="00357707" w:rsidP="001B54F4">
            <w:pPr>
              <w:rPr>
                <w:lang w:val="sk-SK"/>
              </w:rPr>
            </w:pPr>
            <w:r>
              <w:rPr>
                <w:lang w:val="sk-SK"/>
              </w:rPr>
              <w:t>Etický kódex zamestnanca</w:t>
            </w:r>
          </w:p>
          <w:p w:rsidR="00357707" w:rsidRDefault="00357707" w:rsidP="001B54F4">
            <w:pPr>
              <w:rPr>
                <w:lang w:val="sk-SK"/>
              </w:rPr>
            </w:pPr>
            <w:r>
              <w:rPr>
                <w:lang w:val="sk-SK"/>
              </w:rPr>
              <w:t>Ekonomické cnosti</w:t>
            </w:r>
          </w:p>
          <w:p w:rsidR="00357707" w:rsidRDefault="00357707" w:rsidP="001B54F4">
            <w:pPr>
              <w:rPr>
                <w:lang w:val="sk-SK"/>
              </w:rPr>
            </w:pPr>
            <w:r>
              <w:rPr>
                <w:lang w:val="sk-SK"/>
              </w:rPr>
              <w:t>Princípy sociálnej náuky</w:t>
            </w:r>
          </w:p>
          <w:p w:rsidR="00357707" w:rsidRDefault="00357707" w:rsidP="001B54F4">
            <w:pPr>
              <w:rPr>
                <w:lang w:val="sk-SK"/>
              </w:rPr>
            </w:pPr>
            <w:r>
              <w:rPr>
                <w:lang w:val="sk-SK"/>
              </w:rPr>
              <w:t>Fair trade</w:t>
            </w:r>
          </w:p>
          <w:p w:rsidR="00357707" w:rsidRDefault="00357707" w:rsidP="001B54F4">
            <w:pPr>
              <w:rPr>
                <w:lang w:val="sk-SK"/>
              </w:rPr>
            </w:pPr>
            <w:r>
              <w:rPr>
                <w:lang w:val="sk-SK"/>
              </w:rPr>
              <w:t>Globalizácia</w:t>
            </w:r>
          </w:p>
          <w:p w:rsidR="00357707" w:rsidRDefault="00357707" w:rsidP="001B54F4">
            <w:pPr>
              <w:rPr>
                <w:lang w:val="sk-SK"/>
              </w:rPr>
            </w:pPr>
            <w:r>
              <w:rPr>
                <w:lang w:val="sk-SK"/>
              </w:rPr>
              <w:t>Globálne problémy</w:t>
            </w:r>
          </w:p>
          <w:p w:rsidR="00357707" w:rsidRDefault="00357707" w:rsidP="001B54F4">
            <w:pPr>
              <w:rPr>
                <w:lang w:val="sk-SK"/>
              </w:rPr>
            </w:pPr>
          </w:p>
          <w:p w:rsidR="00357707" w:rsidRDefault="00357707" w:rsidP="001B54F4">
            <w:pPr>
              <w:rPr>
                <w:lang w:val="sk-SK"/>
              </w:rPr>
            </w:pPr>
          </w:p>
          <w:p w:rsidR="00357707" w:rsidRDefault="00357707" w:rsidP="001B54F4">
            <w:pPr>
              <w:rPr>
                <w:lang w:val="sk-SK"/>
              </w:rPr>
            </w:pPr>
            <w:r>
              <w:rPr>
                <w:lang w:val="sk-SK"/>
              </w:rPr>
              <w:t>Ochrana života</w:t>
            </w:r>
          </w:p>
          <w:p w:rsidR="00357707" w:rsidRDefault="00357707" w:rsidP="001B54F4">
            <w:pPr>
              <w:rPr>
                <w:lang w:val="sk-SK"/>
              </w:rPr>
            </w:pPr>
            <w:r>
              <w:rPr>
                <w:lang w:val="sk-SK"/>
              </w:rPr>
              <w:t xml:space="preserve">Zdravie psychické a fyzické </w:t>
            </w:r>
          </w:p>
          <w:p w:rsidR="00357707" w:rsidRDefault="00357707" w:rsidP="001B54F4">
            <w:pPr>
              <w:rPr>
                <w:lang w:val="sk-SK"/>
              </w:rPr>
            </w:pPr>
            <w:r>
              <w:rPr>
                <w:lang w:val="sk-SK"/>
              </w:rPr>
              <w:t>Práca, voľný čas</w:t>
            </w:r>
          </w:p>
          <w:p w:rsidR="00357707" w:rsidRDefault="00357707" w:rsidP="001B54F4">
            <w:pPr>
              <w:rPr>
                <w:lang w:val="sk-SK"/>
              </w:rPr>
            </w:pPr>
            <w:r>
              <w:rPr>
                <w:lang w:val="sk-SK"/>
              </w:rPr>
              <w:t>Zdravý životný štýl v konzumnej spoločnosti</w:t>
            </w:r>
          </w:p>
          <w:p w:rsidR="00357707" w:rsidRDefault="00357707" w:rsidP="001B54F4">
            <w:pPr>
              <w:rPr>
                <w:lang w:val="sk-SK"/>
              </w:rPr>
            </w:pPr>
            <w:r>
              <w:rPr>
                <w:lang w:val="sk-SK"/>
              </w:rPr>
              <w:t>Vzťahy medzi chlapcom a dievčaťom, zodpovedný sex</w:t>
            </w:r>
          </w:p>
          <w:p w:rsidR="00357707" w:rsidRDefault="00357707" w:rsidP="001B54F4">
            <w:pPr>
              <w:rPr>
                <w:lang w:val="sk-SK"/>
              </w:rPr>
            </w:pPr>
            <w:r>
              <w:rPr>
                <w:lang w:val="sk-SK"/>
              </w:rPr>
              <w:t>Ostych, intimita, hygiena</w:t>
            </w:r>
          </w:p>
          <w:p w:rsidR="00357707" w:rsidRDefault="00357707" w:rsidP="001B54F4">
            <w:pPr>
              <w:rPr>
                <w:lang w:val="sk-SK"/>
              </w:rPr>
            </w:pPr>
            <w:r>
              <w:rPr>
                <w:lang w:val="sk-SK"/>
              </w:rPr>
              <w:t>Otvorenosť pre vzťahy ako súčasť zdravého životného štýlu</w:t>
            </w:r>
          </w:p>
          <w:p w:rsidR="00357707" w:rsidRDefault="00357707" w:rsidP="001B54F4">
            <w:pPr>
              <w:rPr>
                <w:lang w:val="sk-SK"/>
              </w:rPr>
            </w:pPr>
            <w:r>
              <w:rPr>
                <w:lang w:val="sk-SK"/>
              </w:rPr>
              <w:t>Cieľavedomosť, prosociálnosť</w:t>
            </w:r>
          </w:p>
          <w:p w:rsidR="00357707" w:rsidRDefault="00357707" w:rsidP="001B54F4">
            <w:pPr>
              <w:rPr>
                <w:lang w:val="sk-SK"/>
              </w:rPr>
            </w:pPr>
          </w:p>
          <w:p w:rsidR="00357707" w:rsidRDefault="00357707" w:rsidP="001B54F4">
            <w:pPr>
              <w:rPr>
                <w:lang w:val="sk-SK"/>
              </w:rPr>
            </w:pPr>
            <w:r>
              <w:rPr>
                <w:lang w:val="sk-SK"/>
              </w:rPr>
              <w:t>Závislosti</w:t>
            </w:r>
          </w:p>
          <w:p w:rsidR="00357707" w:rsidRDefault="00357707" w:rsidP="001B54F4">
            <w:pPr>
              <w:rPr>
                <w:lang w:val="sk-SK"/>
              </w:rPr>
            </w:pPr>
            <w:r>
              <w:rPr>
                <w:lang w:val="sk-SK"/>
              </w:rPr>
              <w:t>Sekty a kulty</w:t>
            </w:r>
          </w:p>
          <w:p w:rsidR="00357707" w:rsidRPr="00E57161" w:rsidRDefault="00357707" w:rsidP="001B54F4">
            <w:pPr>
              <w:rPr>
                <w:lang w:val="sk-SK"/>
              </w:rPr>
            </w:pPr>
            <w:r>
              <w:rPr>
                <w:lang w:val="sk-SK"/>
              </w:rPr>
              <w:t>Sloboda od závislostí a zdravý životný štýl</w:t>
            </w:r>
          </w:p>
        </w:tc>
        <w:tc>
          <w:tcPr>
            <w:tcW w:w="5696" w:type="dxa"/>
          </w:tcPr>
          <w:p w:rsidR="00357707" w:rsidRDefault="00357707" w:rsidP="001B54F4">
            <w:pPr>
              <w:rPr>
                <w:lang w:val="sk-SK"/>
              </w:rPr>
            </w:pPr>
            <w:r>
              <w:rPr>
                <w:lang w:val="sk-SK"/>
              </w:rPr>
              <w:t>-určiť formy vlastníctva</w:t>
            </w:r>
          </w:p>
          <w:p w:rsidR="00357707" w:rsidRDefault="00357707" w:rsidP="001B54F4">
            <w:pPr>
              <w:rPr>
                <w:lang w:val="sk-SK"/>
              </w:rPr>
            </w:pPr>
            <w:r>
              <w:rPr>
                <w:lang w:val="sk-SK"/>
              </w:rPr>
              <w:t>-diskutovať o vzťahu k peniazom</w:t>
            </w:r>
          </w:p>
          <w:p w:rsidR="00357707" w:rsidRDefault="00357707" w:rsidP="001B54F4">
            <w:pPr>
              <w:rPr>
                <w:lang w:val="sk-SK"/>
              </w:rPr>
            </w:pPr>
            <w:r>
              <w:rPr>
                <w:lang w:val="sk-SK"/>
              </w:rPr>
              <w:t>-vysvetliť pojem konzumizmus</w:t>
            </w:r>
          </w:p>
          <w:p w:rsidR="00357707" w:rsidRDefault="00357707" w:rsidP="001B54F4">
            <w:pPr>
              <w:rPr>
                <w:lang w:val="sk-SK"/>
              </w:rPr>
            </w:pPr>
            <w:r>
              <w:rPr>
                <w:lang w:val="sk-SK"/>
              </w:rPr>
              <w:t>-analyzovať prejavy a dôsledky sociálnej nerovnosti</w:t>
            </w:r>
          </w:p>
          <w:p w:rsidR="00357707" w:rsidRDefault="00357707" w:rsidP="001B54F4">
            <w:pPr>
              <w:rPr>
                <w:lang w:val="sk-SK"/>
              </w:rPr>
            </w:pPr>
            <w:r>
              <w:rPr>
                <w:lang w:val="sk-SK"/>
              </w:rPr>
              <w:t>-zhodnotiť význam solidarity</w:t>
            </w:r>
          </w:p>
          <w:p w:rsidR="00357707" w:rsidRDefault="00357707" w:rsidP="001B54F4">
            <w:pPr>
              <w:rPr>
                <w:lang w:val="sk-SK"/>
              </w:rPr>
            </w:pPr>
            <w:r>
              <w:rPr>
                <w:lang w:val="sk-SK"/>
              </w:rPr>
              <w:t>-posúdiť potrebu pomoci slabším</w:t>
            </w:r>
          </w:p>
          <w:p w:rsidR="00357707" w:rsidRDefault="00357707" w:rsidP="001B54F4">
            <w:pPr>
              <w:rPr>
                <w:lang w:val="sk-SK"/>
              </w:rPr>
            </w:pPr>
            <w:r>
              <w:rPr>
                <w:lang w:val="sk-SK"/>
              </w:rPr>
              <w:t>-vystihnúť negatívne prvky reklamy</w:t>
            </w:r>
          </w:p>
          <w:p w:rsidR="00357707" w:rsidRDefault="00357707" w:rsidP="001B54F4">
            <w:pPr>
              <w:rPr>
                <w:lang w:val="sk-SK"/>
              </w:rPr>
            </w:pPr>
            <w:r>
              <w:rPr>
                <w:lang w:val="sk-SK"/>
              </w:rPr>
              <w:t>-vysvetliť zásady ochrany spotrebiteľa na konkrétnych príkladoch zo života</w:t>
            </w:r>
          </w:p>
          <w:p w:rsidR="00357707" w:rsidRDefault="00357707" w:rsidP="001B54F4">
            <w:pPr>
              <w:rPr>
                <w:lang w:val="sk-SK"/>
              </w:rPr>
            </w:pPr>
          </w:p>
          <w:p w:rsidR="00357707" w:rsidRDefault="00357707" w:rsidP="001B54F4">
            <w:pPr>
              <w:rPr>
                <w:lang w:val="sk-SK"/>
              </w:rPr>
            </w:pPr>
          </w:p>
          <w:p w:rsidR="00357707" w:rsidRDefault="00357707" w:rsidP="001B54F4">
            <w:pPr>
              <w:rPr>
                <w:lang w:val="sk-SK"/>
              </w:rPr>
            </w:pPr>
            <w:r>
              <w:rPr>
                <w:lang w:val="sk-SK"/>
              </w:rPr>
              <w:t>-zdôvodniť potrebu vnímania sexuality ako hodnoty</w:t>
            </w:r>
          </w:p>
          <w:p w:rsidR="00357707" w:rsidRDefault="00357707" w:rsidP="001B54F4">
            <w:pPr>
              <w:rPr>
                <w:lang w:val="sk-SK"/>
              </w:rPr>
            </w:pPr>
            <w:r>
              <w:rPr>
                <w:lang w:val="sk-SK"/>
              </w:rPr>
              <w:t>-diskutovať o otázkach sexuality slobodne a s úctou</w:t>
            </w:r>
          </w:p>
          <w:p w:rsidR="00357707" w:rsidRDefault="00357707" w:rsidP="001B54F4">
            <w:pPr>
              <w:rPr>
                <w:lang w:val="sk-SK"/>
              </w:rPr>
            </w:pPr>
            <w:r>
              <w:rPr>
                <w:lang w:val="sk-SK"/>
              </w:rPr>
              <w:t>-prejaviť pozornosť a empatiu voči opačnému pohlaviu</w:t>
            </w:r>
          </w:p>
          <w:p w:rsidR="00357707" w:rsidRDefault="00357707" w:rsidP="001B54F4">
            <w:pPr>
              <w:rPr>
                <w:lang w:val="sk-SK"/>
              </w:rPr>
            </w:pPr>
            <w:r>
              <w:rPr>
                <w:lang w:val="sk-SK"/>
              </w:rPr>
              <w:t>-vysvetliť počatie a prenatálny život človeka</w:t>
            </w:r>
          </w:p>
          <w:p w:rsidR="00357707" w:rsidRDefault="00357707" w:rsidP="001B54F4">
            <w:pPr>
              <w:rPr>
                <w:lang w:val="sk-SK"/>
              </w:rPr>
            </w:pPr>
            <w:r>
              <w:rPr>
                <w:lang w:val="sk-SK"/>
              </w:rPr>
              <w:t>-rozlíšiť medzi pohlavnou zrelosťou a pripravenosťou stať sa rodičom</w:t>
            </w:r>
          </w:p>
          <w:p w:rsidR="00357707" w:rsidRDefault="00357707" w:rsidP="001B54F4">
            <w:pPr>
              <w:rPr>
                <w:lang w:val="sk-SK"/>
              </w:rPr>
            </w:pPr>
            <w:r>
              <w:rPr>
                <w:lang w:val="sk-SK"/>
              </w:rPr>
              <w:t>-zhodnotiť význam priateľstva a lásky medzi mužom a ženou</w:t>
            </w:r>
          </w:p>
          <w:p w:rsidR="00357707" w:rsidRDefault="00357707" w:rsidP="001B54F4">
            <w:pPr>
              <w:rPr>
                <w:lang w:val="sk-SK"/>
              </w:rPr>
            </w:pPr>
            <w:r>
              <w:rPr>
                <w:lang w:val="sk-SK"/>
              </w:rPr>
              <w:t>-vysvetliť príčiny a riziká predčasného sexu</w:t>
            </w:r>
          </w:p>
          <w:p w:rsidR="00357707" w:rsidRDefault="00357707" w:rsidP="001B54F4">
            <w:pPr>
              <w:rPr>
                <w:lang w:val="sk-SK"/>
              </w:rPr>
            </w:pPr>
            <w:r>
              <w:rPr>
                <w:lang w:val="sk-SK"/>
              </w:rPr>
              <w:t>-opísať prejavy, príčiny a dôsledky pohlavných chorôb a AIDS</w:t>
            </w:r>
          </w:p>
          <w:p w:rsidR="00357707" w:rsidRDefault="00357707" w:rsidP="001B54F4">
            <w:pPr>
              <w:rPr>
                <w:lang w:val="sk-SK"/>
              </w:rPr>
            </w:pPr>
            <w:r>
              <w:rPr>
                <w:lang w:val="sk-SK"/>
              </w:rPr>
              <w:t>-poukázať na dôležitosť osobného vzťahu k sexuálnemu partnerovi</w:t>
            </w:r>
          </w:p>
          <w:p w:rsidR="00357707" w:rsidRDefault="00357707" w:rsidP="001B54F4">
            <w:pPr>
              <w:rPr>
                <w:lang w:val="sk-SK"/>
              </w:rPr>
            </w:pPr>
          </w:p>
          <w:p w:rsidR="00357707" w:rsidRDefault="00357707" w:rsidP="001B54F4">
            <w:pPr>
              <w:rPr>
                <w:lang w:val="sk-SK"/>
              </w:rPr>
            </w:pPr>
          </w:p>
          <w:p w:rsidR="00357707" w:rsidRDefault="00357707" w:rsidP="001B54F4">
            <w:pPr>
              <w:rPr>
                <w:lang w:val="sk-SK"/>
              </w:rPr>
            </w:pPr>
          </w:p>
          <w:p w:rsidR="00357707" w:rsidRDefault="00357707" w:rsidP="001B54F4">
            <w:pPr>
              <w:rPr>
                <w:lang w:val="sk-SK"/>
              </w:rPr>
            </w:pPr>
          </w:p>
          <w:p w:rsidR="00357707" w:rsidRDefault="00357707" w:rsidP="001B54F4">
            <w:pPr>
              <w:rPr>
                <w:lang w:val="sk-SK"/>
              </w:rPr>
            </w:pPr>
            <w:r>
              <w:rPr>
                <w:lang w:val="sk-SK"/>
              </w:rPr>
              <w:t>-posúdiť význam práce a pracovitosti pre sebarealizáciu človeka</w:t>
            </w:r>
          </w:p>
          <w:p w:rsidR="00357707" w:rsidRDefault="00357707" w:rsidP="001B54F4">
            <w:pPr>
              <w:rPr>
                <w:lang w:val="sk-SK"/>
              </w:rPr>
            </w:pPr>
            <w:r>
              <w:rPr>
                <w:lang w:val="sk-SK"/>
              </w:rPr>
              <w:t>-diskutovať o ekonomických hodnotách</w:t>
            </w:r>
          </w:p>
          <w:p w:rsidR="00357707" w:rsidRDefault="00357707" w:rsidP="001B54F4">
            <w:pPr>
              <w:rPr>
                <w:lang w:val="sk-SK"/>
              </w:rPr>
            </w:pPr>
            <w:r>
              <w:rPr>
                <w:lang w:val="sk-SK"/>
              </w:rPr>
              <w:t>-rešpektovať pravidlá „fair play“</w:t>
            </w:r>
          </w:p>
          <w:p w:rsidR="00357707" w:rsidRDefault="00357707" w:rsidP="001B54F4">
            <w:pPr>
              <w:rPr>
                <w:lang w:val="sk-SK"/>
              </w:rPr>
            </w:pPr>
            <w:r>
              <w:rPr>
                <w:lang w:val="sk-SK"/>
              </w:rPr>
              <w:t>-hodnotiť prejavy a dôsledky sociálnej nerovnosti</w:t>
            </w:r>
          </w:p>
          <w:p w:rsidR="00357707" w:rsidRDefault="00357707" w:rsidP="001B54F4">
            <w:pPr>
              <w:rPr>
                <w:lang w:val="sk-SK"/>
              </w:rPr>
            </w:pPr>
            <w:r>
              <w:rPr>
                <w:lang w:val="sk-SK"/>
              </w:rPr>
              <w:t>-zhodnotiť význam solidarity</w:t>
            </w:r>
          </w:p>
          <w:p w:rsidR="00357707" w:rsidRDefault="00357707" w:rsidP="001B54F4">
            <w:pPr>
              <w:rPr>
                <w:lang w:val="sk-SK"/>
              </w:rPr>
            </w:pPr>
            <w:r>
              <w:rPr>
                <w:lang w:val="sk-SK"/>
              </w:rPr>
              <w:t>-akceptovať pravidlá fair trade</w:t>
            </w:r>
          </w:p>
          <w:p w:rsidR="00357707" w:rsidRDefault="00357707" w:rsidP="001B54F4">
            <w:pPr>
              <w:rPr>
                <w:lang w:val="sk-SK"/>
              </w:rPr>
            </w:pPr>
            <w:r>
              <w:rPr>
                <w:lang w:val="sk-SK"/>
              </w:rPr>
              <w:t>-uviesť klady a zápory globalizácie</w:t>
            </w:r>
          </w:p>
          <w:p w:rsidR="00357707" w:rsidRDefault="00357707" w:rsidP="001B54F4">
            <w:pPr>
              <w:rPr>
                <w:lang w:val="sk-SK"/>
              </w:rPr>
            </w:pPr>
            <w:r>
              <w:rPr>
                <w:lang w:val="sk-SK"/>
              </w:rPr>
              <w:t>-analyzovať vybrané globálne problémy</w:t>
            </w:r>
          </w:p>
          <w:p w:rsidR="00357707" w:rsidRDefault="00357707" w:rsidP="001B54F4">
            <w:pPr>
              <w:rPr>
                <w:lang w:val="sk-SK"/>
              </w:rPr>
            </w:pPr>
          </w:p>
          <w:p w:rsidR="00357707" w:rsidRDefault="00357707" w:rsidP="001B54F4">
            <w:pPr>
              <w:rPr>
                <w:lang w:val="sk-SK"/>
              </w:rPr>
            </w:pPr>
          </w:p>
          <w:p w:rsidR="00357707" w:rsidRDefault="00357707" w:rsidP="001B54F4">
            <w:pPr>
              <w:rPr>
                <w:lang w:val="sk-SK"/>
              </w:rPr>
            </w:pPr>
            <w:r>
              <w:rPr>
                <w:lang w:val="sk-SK"/>
              </w:rPr>
              <w:t>-identifikovať znaky zdravého životného štýlu</w:t>
            </w:r>
          </w:p>
          <w:p w:rsidR="00357707" w:rsidRDefault="00357707" w:rsidP="001B54F4">
            <w:pPr>
              <w:rPr>
                <w:lang w:val="sk-SK"/>
              </w:rPr>
            </w:pPr>
            <w:r>
              <w:rPr>
                <w:lang w:val="sk-SK"/>
              </w:rPr>
              <w:t>-posúdiť potrebu rovnováhy medzi zábavou a povinnosťami</w:t>
            </w:r>
          </w:p>
          <w:p w:rsidR="00357707" w:rsidRDefault="00357707" w:rsidP="001B54F4">
            <w:pPr>
              <w:rPr>
                <w:lang w:val="sk-SK"/>
              </w:rPr>
            </w:pPr>
            <w:r>
              <w:rPr>
                <w:lang w:val="sk-SK"/>
              </w:rPr>
              <w:t>-rozlíšiť prejavy konvenčného a nekonvenčného správania</w:t>
            </w:r>
          </w:p>
          <w:p w:rsidR="00357707" w:rsidRDefault="00357707" w:rsidP="001B54F4">
            <w:pPr>
              <w:rPr>
                <w:lang w:val="sk-SK"/>
              </w:rPr>
            </w:pPr>
            <w:r>
              <w:rPr>
                <w:lang w:val="sk-SK"/>
              </w:rPr>
              <w:t>-uznávať potrebu ochrany svojho zdravia a zdravia iných</w:t>
            </w:r>
          </w:p>
          <w:p w:rsidR="00357707" w:rsidRDefault="00357707" w:rsidP="001B54F4">
            <w:pPr>
              <w:rPr>
                <w:lang w:val="sk-SK"/>
              </w:rPr>
            </w:pPr>
            <w:r>
              <w:rPr>
                <w:lang w:val="sk-SK"/>
              </w:rPr>
              <w:t>-vysvetliť miesto prosociálneho správania v zdravom životnom štýle</w:t>
            </w:r>
          </w:p>
          <w:p w:rsidR="00357707" w:rsidRDefault="00357707" w:rsidP="001B54F4">
            <w:pPr>
              <w:rPr>
                <w:lang w:val="sk-SK"/>
              </w:rPr>
            </w:pPr>
          </w:p>
          <w:p w:rsidR="00357707" w:rsidRDefault="00357707" w:rsidP="001B54F4">
            <w:pPr>
              <w:rPr>
                <w:lang w:val="sk-SK"/>
              </w:rPr>
            </w:pPr>
          </w:p>
          <w:p w:rsidR="00357707" w:rsidRDefault="00357707" w:rsidP="001B54F4">
            <w:pPr>
              <w:rPr>
                <w:lang w:val="sk-SK"/>
              </w:rPr>
            </w:pPr>
            <w:r>
              <w:rPr>
                <w:lang w:val="sk-SK"/>
              </w:rPr>
              <w:t>-identifikovať typy závislostí</w:t>
            </w:r>
          </w:p>
          <w:p w:rsidR="00357707" w:rsidRDefault="00357707" w:rsidP="001B54F4">
            <w:pPr>
              <w:rPr>
                <w:lang w:val="sk-SK"/>
              </w:rPr>
            </w:pPr>
            <w:r>
              <w:rPr>
                <w:lang w:val="sk-SK"/>
              </w:rPr>
              <w:t>-diskutovať o škodlivosti siekt</w:t>
            </w:r>
          </w:p>
          <w:p w:rsidR="00357707" w:rsidRDefault="00357707" w:rsidP="001B54F4">
            <w:pPr>
              <w:rPr>
                <w:lang w:val="sk-SK"/>
              </w:rPr>
            </w:pPr>
            <w:r>
              <w:rPr>
                <w:lang w:val="sk-SK"/>
              </w:rPr>
              <w:t>-objasniť dôležitosť zodpovednosti pri ochrane pred závislosťami</w:t>
            </w:r>
          </w:p>
          <w:p w:rsidR="00357707" w:rsidRDefault="00357707" w:rsidP="001B54F4">
            <w:pPr>
              <w:rPr>
                <w:lang w:val="sk-SK"/>
              </w:rPr>
            </w:pPr>
          </w:p>
          <w:p w:rsidR="00357707" w:rsidRDefault="00357707" w:rsidP="001B54F4">
            <w:pPr>
              <w:rPr>
                <w:lang w:val="sk-SK"/>
              </w:rPr>
            </w:pPr>
          </w:p>
          <w:p w:rsidR="00357707" w:rsidRDefault="00357707" w:rsidP="001B54F4">
            <w:pPr>
              <w:rPr>
                <w:lang w:val="sk-SK"/>
              </w:rPr>
            </w:pPr>
          </w:p>
          <w:p w:rsidR="00357707" w:rsidRPr="00E57161" w:rsidRDefault="00357707" w:rsidP="001B54F4">
            <w:pPr>
              <w:rPr>
                <w:lang w:val="sk-SK"/>
              </w:rPr>
            </w:pPr>
          </w:p>
        </w:tc>
        <w:tc>
          <w:tcPr>
            <w:tcW w:w="2126" w:type="dxa"/>
          </w:tcPr>
          <w:p w:rsidR="00357707" w:rsidRPr="00E57161" w:rsidRDefault="00357707" w:rsidP="001B54F4">
            <w:pPr>
              <w:rPr>
                <w:lang w:val="sk-SK"/>
              </w:rPr>
            </w:pPr>
            <w:r w:rsidRPr="00E57161">
              <w:rPr>
                <w:lang w:val="sk-SK"/>
              </w:rPr>
              <w:t>Hodnotenie je slovné,  má veľký význam pre vývoj a sebavedomie študenta  v pozitívnom aj negatívnom zmysle.</w:t>
            </w:r>
          </w:p>
          <w:p w:rsidR="00357707" w:rsidRPr="00E57161" w:rsidRDefault="00357707" w:rsidP="001B54F4">
            <w:pPr>
              <w:rPr>
                <w:lang w:val="sk-SK"/>
              </w:rPr>
            </w:pPr>
            <w:r w:rsidRPr="00E57161">
              <w:rPr>
                <w:lang w:val="sk-SK"/>
              </w:rPr>
              <w:t>Preto pri tomto hodnotení je dôležitá zodpovednosť zo strany učiteľa, tolerantnosť k jeho názoru s následnou pochvalou a povzbudením.</w:t>
            </w:r>
          </w:p>
          <w:p w:rsidR="00357707" w:rsidRPr="00E57161" w:rsidRDefault="00357707" w:rsidP="001B54F4">
            <w:pPr>
              <w:rPr>
                <w:lang w:val="sk-SK"/>
              </w:rPr>
            </w:pPr>
          </w:p>
          <w:p w:rsidR="00357707" w:rsidRPr="00E57161" w:rsidRDefault="00357707" w:rsidP="001B54F4">
            <w:pPr>
              <w:rPr>
                <w:lang w:val="sk-SK"/>
              </w:rPr>
            </w:pPr>
          </w:p>
          <w:p w:rsidR="00357707" w:rsidRPr="00E57161" w:rsidRDefault="00357707" w:rsidP="001B54F4">
            <w:pPr>
              <w:rPr>
                <w:lang w:val="sk-SK"/>
              </w:rPr>
            </w:pPr>
          </w:p>
          <w:p w:rsidR="00357707" w:rsidRPr="00E57161" w:rsidRDefault="00357707" w:rsidP="001B54F4">
            <w:pPr>
              <w:rPr>
                <w:lang w:val="sk-SK"/>
              </w:rPr>
            </w:pPr>
          </w:p>
          <w:p w:rsidR="00357707" w:rsidRPr="00E57161" w:rsidRDefault="00357707" w:rsidP="001B54F4">
            <w:pPr>
              <w:rPr>
                <w:lang w:val="sk-SK"/>
              </w:rPr>
            </w:pPr>
          </w:p>
          <w:p w:rsidR="00357707" w:rsidRPr="00E57161" w:rsidRDefault="00357707" w:rsidP="001B54F4">
            <w:pPr>
              <w:rPr>
                <w:lang w:val="sk-SK"/>
              </w:rPr>
            </w:pPr>
          </w:p>
          <w:p w:rsidR="00357707" w:rsidRPr="00E57161" w:rsidRDefault="00357707" w:rsidP="001B54F4">
            <w:pPr>
              <w:rPr>
                <w:lang w:val="sk-SK"/>
              </w:rPr>
            </w:pPr>
          </w:p>
          <w:p w:rsidR="00357707" w:rsidRPr="00E57161" w:rsidRDefault="00357707" w:rsidP="001B54F4">
            <w:pPr>
              <w:rPr>
                <w:lang w:val="sk-SK"/>
              </w:rPr>
            </w:pPr>
          </w:p>
          <w:p w:rsidR="00357707" w:rsidRPr="00E57161" w:rsidRDefault="00357707" w:rsidP="001B54F4">
            <w:pPr>
              <w:rPr>
                <w:lang w:val="sk-SK"/>
              </w:rPr>
            </w:pPr>
          </w:p>
        </w:tc>
      </w:tr>
    </w:tbl>
    <w:p w:rsidR="00357707" w:rsidRPr="00E57161" w:rsidRDefault="00357707" w:rsidP="00DB2C7D">
      <w:pPr>
        <w:pStyle w:val="Subtitle"/>
      </w:pPr>
    </w:p>
    <w:p w:rsidR="00357707" w:rsidRPr="00935360" w:rsidRDefault="00357707">
      <w:pPr>
        <w:rPr>
          <w:lang w:val="sk-SK"/>
        </w:rPr>
      </w:pPr>
    </w:p>
    <w:sectPr w:rsidR="00357707" w:rsidRPr="00935360" w:rsidSect="00DB2C7D">
      <w:headerReference w:type="default" r:id="rId10"/>
      <w:headerReference w:type="first" r:id="rId11"/>
      <w:pgSz w:w="16840" w:h="11907" w:orient="landscape" w:code="9"/>
      <w:pgMar w:top="1134" w:right="1418" w:bottom="851" w:left="1418" w:header="709" w:footer="709" w:gutter="567"/>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57707" w:rsidRDefault="00357707">
      <w:r>
        <w:separator/>
      </w:r>
    </w:p>
  </w:endnote>
  <w:endnote w:type="continuationSeparator" w:id="0">
    <w:p w:rsidR="00357707" w:rsidRDefault="0035770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A00002EF" w:usb1="4000004B" w:usb2="00000000" w:usb3="00000000" w:csb0="0000019F" w:csb1="00000000"/>
  </w:font>
  <w:font w:name="Calibri">
    <w:panose1 w:val="020F0502020204030204"/>
    <w:charset w:val="EE"/>
    <w:family w:val="swiss"/>
    <w:pitch w:val="variable"/>
    <w:sig w:usb0="E10002FF" w:usb1="4000ACFF" w:usb2="00000009" w:usb3="00000000" w:csb0="0000019F" w:csb1="00000000"/>
  </w:font>
  <w:font w:name="ArialMT">
    <w:altName w:val="Arial"/>
    <w:panose1 w:val="00000000000000000000"/>
    <w:charset w:val="00"/>
    <w:family w:val="swiss"/>
    <w:notTrueType/>
    <w:pitch w:val="default"/>
    <w:sig w:usb0="00000003" w:usb1="00000000" w:usb2="00000000" w:usb3="00000000" w:csb0="00000001" w:csb1="00000000"/>
  </w:font>
  <w:font w:name="ArialMT CE">
    <w:altName w:val="Arial"/>
    <w:panose1 w:val="00000000000000000000"/>
    <w:charset w:val="EE"/>
    <w:family w:val="swiss"/>
    <w:notTrueType/>
    <w:pitch w:val="default"/>
    <w:sig w:usb0="00000005" w:usb1="00000000" w:usb2="00000000" w:usb3="00000000" w:csb0="00000002"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7707" w:rsidRPr="00935360" w:rsidRDefault="00357707" w:rsidP="0066531C">
    <w:pPr>
      <w:pStyle w:val="Footer"/>
      <w:framePr w:wrap="auto" w:vAnchor="text" w:hAnchor="margin" w:xAlign="outside" w:y="1"/>
      <w:rPr>
        <w:rStyle w:val="PageNumber"/>
        <w:sz w:val="22"/>
        <w:szCs w:val="22"/>
      </w:rPr>
    </w:pPr>
    <w:r w:rsidRPr="00935360">
      <w:rPr>
        <w:rStyle w:val="PageNumber"/>
        <w:sz w:val="22"/>
        <w:szCs w:val="22"/>
      </w:rPr>
      <w:t>ETV-</w:t>
    </w:r>
    <w:r w:rsidRPr="00935360">
      <w:rPr>
        <w:rStyle w:val="PageNumber"/>
        <w:sz w:val="22"/>
        <w:szCs w:val="22"/>
      </w:rPr>
      <w:fldChar w:fldCharType="begin"/>
    </w:r>
    <w:r w:rsidRPr="00935360">
      <w:rPr>
        <w:rStyle w:val="PageNumber"/>
        <w:sz w:val="22"/>
        <w:szCs w:val="22"/>
      </w:rPr>
      <w:instrText xml:space="preserve">PAGE  </w:instrText>
    </w:r>
    <w:r w:rsidRPr="00935360">
      <w:rPr>
        <w:rStyle w:val="PageNumber"/>
        <w:sz w:val="22"/>
        <w:szCs w:val="22"/>
      </w:rPr>
      <w:fldChar w:fldCharType="separate"/>
    </w:r>
    <w:r>
      <w:rPr>
        <w:rStyle w:val="PageNumber"/>
        <w:noProof/>
        <w:sz w:val="22"/>
        <w:szCs w:val="22"/>
      </w:rPr>
      <w:t>3</w:t>
    </w:r>
    <w:r w:rsidRPr="00935360">
      <w:rPr>
        <w:rStyle w:val="PageNumber"/>
        <w:sz w:val="22"/>
        <w:szCs w:val="22"/>
      </w:rPr>
      <w:fldChar w:fldCharType="end"/>
    </w:r>
  </w:p>
  <w:p w:rsidR="00357707" w:rsidRDefault="00357707" w:rsidP="00935360">
    <w:pPr>
      <w:pStyle w:val="Footer"/>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7707" w:rsidRPr="00935360" w:rsidRDefault="00357707" w:rsidP="007D123C">
    <w:pPr>
      <w:pStyle w:val="Footer"/>
      <w:framePr w:wrap="auto" w:vAnchor="text" w:hAnchor="margin" w:xAlign="outside" w:y="1"/>
      <w:rPr>
        <w:rStyle w:val="PageNumber"/>
        <w:sz w:val="22"/>
        <w:szCs w:val="22"/>
      </w:rPr>
    </w:pPr>
    <w:r w:rsidRPr="00935360">
      <w:rPr>
        <w:rStyle w:val="PageNumber"/>
        <w:sz w:val="22"/>
        <w:szCs w:val="22"/>
      </w:rPr>
      <w:t>ETV-</w:t>
    </w:r>
    <w:r w:rsidRPr="00935360">
      <w:rPr>
        <w:rStyle w:val="PageNumber"/>
        <w:sz w:val="22"/>
        <w:szCs w:val="22"/>
      </w:rPr>
      <w:fldChar w:fldCharType="begin"/>
    </w:r>
    <w:r w:rsidRPr="00935360">
      <w:rPr>
        <w:rStyle w:val="PageNumber"/>
        <w:sz w:val="22"/>
        <w:szCs w:val="22"/>
      </w:rPr>
      <w:instrText xml:space="preserve">PAGE  </w:instrText>
    </w:r>
    <w:r w:rsidRPr="00935360">
      <w:rPr>
        <w:rStyle w:val="PageNumber"/>
        <w:sz w:val="22"/>
        <w:szCs w:val="22"/>
      </w:rPr>
      <w:fldChar w:fldCharType="separate"/>
    </w:r>
    <w:r>
      <w:rPr>
        <w:rStyle w:val="PageNumber"/>
        <w:noProof/>
        <w:sz w:val="22"/>
        <w:szCs w:val="22"/>
      </w:rPr>
      <w:t>1</w:t>
    </w:r>
    <w:r w:rsidRPr="00935360">
      <w:rPr>
        <w:rStyle w:val="PageNumber"/>
        <w:sz w:val="22"/>
        <w:szCs w:val="22"/>
      </w:rPr>
      <w:fldChar w:fldCharType="end"/>
    </w:r>
  </w:p>
  <w:p w:rsidR="00357707" w:rsidRDefault="0035770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57707" w:rsidRDefault="00357707">
      <w:r>
        <w:separator/>
      </w:r>
    </w:p>
  </w:footnote>
  <w:footnote w:type="continuationSeparator" w:id="0">
    <w:p w:rsidR="00357707" w:rsidRDefault="0035770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7707" w:rsidRPr="003E7F47" w:rsidRDefault="00357707" w:rsidP="007C1793">
    <w:pPr>
      <w:pStyle w:val="Header"/>
      <w:pBdr>
        <w:bottom w:val="single" w:sz="4" w:space="1" w:color="auto"/>
      </w:pBdr>
      <w:tabs>
        <w:tab w:val="clear" w:pos="9072"/>
        <w:tab w:val="right" w:pos="9355"/>
        <w:tab w:val="right" w:pos="14040"/>
      </w:tabs>
      <w:jc w:val="center"/>
      <w:rPr>
        <w:rFonts w:ascii="Arial" w:hAnsi="Arial" w:cs="Arial"/>
        <w:sz w:val="18"/>
        <w:szCs w:val="18"/>
      </w:rPr>
    </w:pPr>
    <w:r>
      <w:rPr>
        <w:rFonts w:ascii="Arial" w:hAnsi="Arial" w:cs="Arial"/>
        <w:sz w:val="18"/>
        <w:szCs w:val="18"/>
      </w:rPr>
      <w:t>i</w:t>
    </w:r>
    <w:r w:rsidRPr="003E7F47">
      <w:rPr>
        <w:rFonts w:ascii="Arial" w:hAnsi="Arial" w:cs="Arial"/>
        <w:sz w:val="18"/>
        <w:szCs w:val="18"/>
      </w:rPr>
      <w:t>ŠkVP:</w:t>
    </w:r>
    <w:r>
      <w:rPr>
        <w:rFonts w:ascii="Arial" w:hAnsi="Arial" w:cs="Arial"/>
        <w:sz w:val="18"/>
        <w:szCs w:val="18"/>
      </w:rPr>
      <w:t xml:space="preserve">Kľúčovékompetenciepre život (UP v.1), </w:t>
    </w:r>
    <w:r w:rsidRPr="003E7F47">
      <w:rPr>
        <w:rFonts w:ascii="Arial" w:hAnsi="Arial" w:cs="Arial"/>
        <w:sz w:val="18"/>
        <w:szCs w:val="18"/>
      </w:rPr>
      <w:t>GymnáziumGelnica</w:t>
    </w:r>
    <w:r>
      <w:rPr>
        <w:rFonts w:ascii="Arial" w:hAnsi="Arial" w:cs="Arial"/>
        <w:sz w:val="18"/>
        <w:szCs w:val="18"/>
      </w:rPr>
      <w:tab/>
      <w:t xml:space="preserve">        ETV, ISCED2</w:t>
    </w:r>
  </w:p>
  <w:p w:rsidR="00357707" w:rsidRDefault="00357707">
    <w:pPr>
      <w:pStyle w:val="Header"/>
    </w:pPr>
  </w:p>
  <w:p w:rsidR="00357707" w:rsidRDefault="0035770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7707" w:rsidRPr="003E7F47" w:rsidRDefault="00357707" w:rsidP="001578B9">
    <w:pPr>
      <w:pStyle w:val="Header"/>
      <w:pBdr>
        <w:bottom w:val="single" w:sz="4" w:space="1" w:color="auto"/>
      </w:pBdr>
      <w:tabs>
        <w:tab w:val="clear" w:pos="9072"/>
        <w:tab w:val="right" w:pos="9355"/>
        <w:tab w:val="right" w:pos="14040"/>
      </w:tabs>
      <w:rPr>
        <w:rFonts w:ascii="Arial" w:hAnsi="Arial" w:cs="Arial"/>
        <w:sz w:val="18"/>
        <w:szCs w:val="18"/>
      </w:rPr>
    </w:pPr>
    <w:r w:rsidRPr="003E7F47">
      <w:rPr>
        <w:rFonts w:ascii="Arial" w:hAnsi="Arial" w:cs="Arial"/>
        <w:sz w:val="18"/>
        <w:szCs w:val="18"/>
      </w:rPr>
      <w:t>ŠkVP:</w:t>
    </w:r>
    <w:r>
      <w:rPr>
        <w:rFonts w:ascii="Arial" w:hAnsi="Arial" w:cs="Arial"/>
        <w:sz w:val="18"/>
        <w:szCs w:val="18"/>
      </w:rPr>
      <w:t xml:space="preserve">Kľúčovékompetenciepre život (UP v.1), </w:t>
    </w:r>
    <w:r w:rsidRPr="003E7F47">
      <w:rPr>
        <w:rFonts w:ascii="Arial" w:hAnsi="Arial" w:cs="Arial"/>
        <w:sz w:val="18"/>
        <w:szCs w:val="18"/>
      </w:rPr>
      <w:t>GymnáziumGelnica</w:t>
    </w:r>
    <w:r>
      <w:rPr>
        <w:rFonts w:ascii="Arial" w:hAnsi="Arial" w:cs="Arial"/>
        <w:sz w:val="18"/>
        <w:szCs w:val="18"/>
      </w:rPr>
      <w:tab/>
      <w:t xml:space="preserve">                                                                                                                                                   ETV, ISCED2</w:t>
    </w:r>
  </w:p>
  <w:p w:rsidR="00357707" w:rsidRDefault="00357707">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7707" w:rsidRPr="003E7F47" w:rsidRDefault="00357707" w:rsidP="00EF271E">
    <w:pPr>
      <w:pStyle w:val="Header"/>
      <w:pBdr>
        <w:bottom w:val="single" w:sz="4" w:space="1" w:color="auto"/>
      </w:pBdr>
      <w:tabs>
        <w:tab w:val="clear" w:pos="9072"/>
        <w:tab w:val="right" w:pos="9355"/>
        <w:tab w:val="right" w:pos="14040"/>
      </w:tabs>
      <w:rPr>
        <w:rFonts w:ascii="Arial" w:hAnsi="Arial" w:cs="Arial"/>
        <w:sz w:val="18"/>
        <w:szCs w:val="18"/>
      </w:rPr>
    </w:pPr>
    <w:r>
      <w:rPr>
        <w:rFonts w:ascii="Arial" w:hAnsi="Arial" w:cs="Arial"/>
        <w:sz w:val="18"/>
        <w:szCs w:val="18"/>
      </w:rPr>
      <w:t>i</w:t>
    </w:r>
    <w:r w:rsidRPr="003E7F47">
      <w:rPr>
        <w:rFonts w:ascii="Arial" w:hAnsi="Arial" w:cs="Arial"/>
        <w:sz w:val="18"/>
        <w:szCs w:val="18"/>
      </w:rPr>
      <w:t>ŠkVP:</w:t>
    </w:r>
    <w:r>
      <w:rPr>
        <w:rFonts w:ascii="Arial" w:hAnsi="Arial" w:cs="Arial"/>
        <w:sz w:val="18"/>
        <w:szCs w:val="18"/>
      </w:rPr>
      <w:t xml:space="preserve">Kľúčovékompetenciepre život (UP v.1), </w:t>
    </w:r>
    <w:r w:rsidRPr="003E7F47">
      <w:rPr>
        <w:rFonts w:ascii="Arial" w:hAnsi="Arial" w:cs="Arial"/>
        <w:sz w:val="18"/>
        <w:szCs w:val="18"/>
      </w:rPr>
      <w:t>GymnáziumGelnica</w:t>
    </w:r>
    <w:r>
      <w:rPr>
        <w:rFonts w:ascii="Arial" w:hAnsi="Arial" w:cs="Arial"/>
        <w:sz w:val="18"/>
        <w:szCs w:val="18"/>
      </w:rPr>
      <w:tab/>
      <w:t xml:space="preserve">                                                                                                                                                    ETV, ISCED2</w:t>
    </w:r>
  </w:p>
  <w:p w:rsidR="00357707" w:rsidRDefault="0035770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3F6A2A"/>
    <w:multiLevelType w:val="hybridMultilevel"/>
    <w:tmpl w:val="21AC37DA"/>
    <w:lvl w:ilvl="0" w:tplc="041B0001">
      <w:start w:val="1"/>
      <w:numFmt w:val="bullet"/>
      <w:lvlText w:val=""/>
      <w:lvlJc w:val="left"/>
      <w:pPr>
        <w:tabs>
          <w:tab w:val="num" w:pos="1260"/>
        </w:tabs>
        <w:ind w:left="1260" w:hanging="360"/>
      </w:pPr>
      <w:rPr>
        <w:rFonts w:ascii="Symbol" w:hAnsi="Symbol" w:hint="default"/>
      </w:rPr>
    </w:lvl>
    <w:lvl w:ilvl="1" w:tplc="041B0003">
      <w:start w:val="1"/>
      <w:numFmt w:val="bullet"/>
      <w:lvlText w:val="o"/>
      <w:lvlJc w:val="left"/>
      <w:pPr>
        <w:tabs>
          <w:tab w:val="num" w:pos="1980"/>
        </w:tabs>
        <w:ind w:left="1980" w:hanging="360"/>
      </w:pPr>
      <w:rPr>
        <w:rFonts w:ascii="Courier New" w:hAnsi="Courier New" w:cs="Courier New" w:hint="default"/>
      </w:rPr>
    </w:lvl>
    <w:lvl w:ilvl="2" w:tplc="041B0005">
      <w:start w:val="1"/>
      <w:numFmt w:val="bullet"/>
      <w:lvlText w:val=""/>
      <w:lvlJc w:val="left"/>
      <w:pPr>
        <w:tabs>
          <w:tab w:val="num" w:pos="2700"/>
        </w:tabs>
        <w:ind w:left="2700" w:hanging="360"/>
      </w:pPr>
      <w:rPr>
        <w:rFonts w:ascii="Wingdings" w:hAnsi="Wingdings" w:cs="Wingdings" w:hint="default"/>
      </w:rPr>
    </w:lvl>
    <w:lvl w:ilvl="3" w:tplc="041B0001">
      <w:start w:val="1"/>
      <w:numFmt w:val="bullet"/>
      <w:lvlText w:val=""/>
      <w:lvlJc w:val="left"/>
      <w:pPr>
        <w:tabs>
          <w:tab w:val="num" w:pos="3420"/>
        </w:tabs>
        <w:ind w:left="3420" w:hanging="360"/>
      </w:pPr>
      <w:rPr>
        <w:rFonts w:ascii="Symbol" w:hAnsi="Symbol" w:cs="Symbol" w:hint="default"/>
      </w:rPr>
    </w:lvl>
    <w:lvl w:ilvl="4" w:tplc="041B0003">
      <w:start w:val="1"/>
      <w:numFmt w:val="bullet"/>
      <w:lvlText w:val="o"/>
      <w:lvlJc w:val="left"/>
      <w:pPr>
        <w:tabs>
          <w:tab w:val="num" w:pos="4140"/>
        </w:tabs>
        <w:ind w:left="4140" w:hanging="360"/>
      </w:pPr>
      <w:rPr>
        <w:rFonts w:ascii="Courier New" w:hAnsi="Courier New" w:cs="Courier New" w:hint="default"/>
      </w:rPr>
    </w:lvl>
    <w:lvl w:ilvl="5" w:tplc="041B0005">
      <w:start w:val="1"/>
      <w:numFmt w:val="bullet"/>
      <w:lvlText w:val=""/>
      <w:lvlJc w:val="left"/>
      <w:pPr>
        <w:tabs>
          <w:tab w:val="num" w:pos="4860"/>
        </w:tabs>
        <w:ind w:left="4860" w:hanging="360"/>
      </w:pPr>
      <w:rPr>
        <w:rFonts w:ascii="Wingdings" w:hAnsi="Wingdings" w:cs="Wingdings" w:hint="default"/>
      </w:rPr>
    </w:lvl>
    <w:lvl w:ilvl="6" w:tplc="041B0001">
      <w:start w:val="1"/>
      <w:numFmt w:val="bullet"/>
      <w:lvlText w:val=""/>
      <w:lvlJc w:val="left"/>
      <w:pPr>
        <w:tabs>
          <w:tab w:val="num" w:pos="5580"/>
        </w:tabs>
        <w:ind w:left="5580" w:hanging="360"/>
      </w:pPr>
      <w:rPr>
        <w:rFonts w:ascii="Symbol" w:hAnsi="Symbol" w:cs="Symbol" w:hint="default"/>
      </w:rPr>
    </w:lvl>
    <w:lvl w:ilvl="7" w:tplc="041B0003">
      <w:start w:val="1"/>
      <w:numFmt w:val="bullet"/>
      <w:lvlText w:val="o"/>
      <w:lvlJc w:val="left"/>
      <w:pPr>
        <w:tabs>
          <w:tab w:val="num" w:pos="6300"/>
        </w:tabs>
        <w:ind w:left="6300" w:hanging="360"/>
      </w:pPr>
      <w:rPr>
        <w:rFonts w:ascii="Courier New" w:hAnsi="Courier New" w:cs="Courier New" w:hint="default"/>
      </w:rPr>
    </w:lvl>
    <w:lvl w:ilvl="8" w:tplc="041B0005">
      <w:start w:val="1"/>
      <w:numFmt w:val="bullet"/>
      <w:lvlText w:val=""/>
      <w:lvlJc w:val="left"/>
      <w:pPr>
        <w:tabs>
          <w:tab w:val="num" w:pos="7020"/>
        </w:tabs>
        <w:ind w:left="7020" w:hanging="360"/>
      </w:pPr>
      <w:rPr>
        <w:rFonts w:ascii="Wingdings" w:hAnsi="Wingdings" w:cs="Wingdings" w:hint="default"/>
      </w:rPr>
    </w:lvl>
  </w:abstractNum>
  <w:abstractNum w:abstractNumId="1">
    <w:nsid w:val="09C21912"/>
    <w:multiLevelType w:val="hybridMultilevel"/>
    <w:tmpl w:val="D6146D1A"/>
    <w:lvl w:ilvl="0" w:tplc="041B0001">
      <w:start w:val="1"/>
      <w:numFmt w:val="bullet"/>
      <w:lvlText w:val=""/>
      <w:lvlJc w:val="left"/>
      <w:pPr>
        <w:tabs>
          <w:tab w:val="num" w:pos="1140"/>
        </w:tabs>
        <w:ind w:left="1140" w:hanging="360"/>
      </w:pPr>
      <w:rPr>
        <w:rFonts w:ascii="Symbol" w:hAnsi="Symbol" w:cs="Symbol" w:hint="default"/>
      </w:rPr>
    </w:lvl>
    <w:lvl w:ilvl="1" w:tplc="041B0003">
      <w:start w:val="1"/>
      <w:numFmt w:val="bullet"/>
      <w:lvlText w:val="o"/>
      <w:lvlJc w:val="left"/>
      <w:pPr>
        <w:tabs>
          <w:tab w:val="num" w:pos="1860"/>
        </w:tabs>
        <w:ind w:left="1860" w:hanging="360"/>
      </w:pPr>
      <w:rPr>
        <w:rFonts w:ascii="Courier New" w:hAnsi="Courier New" w:cs="Courier New" w:hint="default"/>
      </w:rPr>
    </w:lvl>
    <w:lvl w:ilvl="2" w:tplc="041B0005">
      <w:start w:val="1"/>
      <w:numFmt w:val="bullet"/>
      <w:lvlText w:val=""/>
      <w:lvlJc w:val="left"/>
      <w:pPr>
        <w:tabs>
          <w:tab w:val="num" w:pos="2580"/>
        </w:tabs>
        <w:ind w:left="2580" w:hanging="360"/>
      </w:pPr>
      <w:rPr>
        <w:rFonts w:ascii="Wingdings" w:hAnsi="Wingdings" w:cs="Wingdings" w:hint="default"/>
      </w:rPr>
    </w:lvl>
    <w:lvl w:ilvl="3" w:tplc="041B0001">
      <w:start w:val="1"/>
      <w:numFmt w:val="bullet"/>
      <w:lvlText w:val=""/>
      <w:lvlJc w:val="left"/>
      <w:pPr>
        <w:tabs>
          <w:tab w:val="num" w:pos="3300"/>
        </w:tabs>
        <w:ind w:left="3300" w:hanging="360"/>
      </w:pPr>
      <w:rPr>
        <w:rFonts w:ascii="Symbol" w:hAnsi="Symbol" w:cs="Symbol" w:hint="default"/>
      </w:rPr>
    </w:lvl>
    <w:lvl w:ilvl="4" w:tplc="041B0003">
      <w:start w:val="1"/>
      <w:numFmt w:val="bullet"/>
      <w:lvlText w:val="o"/>
      <w:lvlJc w:val="left"/>
      <w:pPr>
        <w:tabs>
          <w:tab w:val="num" w:pos="4020"/>
        </w:tabs>
        <w:ind w:left="4020" w:hanging="360"/>
      </w:pPr>
      <w:rPr>
        <w:rFonts w:ascii="Courier New" w:hAnsi="Courier New" w:cs="Courier New" w:hint="default"/>
      </w:rPr>
    </w:lvl>
    <w:lvl w:ilvl="5" w:tplc="041B0005">
      <w:start w:val="1"/>
      <w:numFmt w:val="bullet"/>
      <w:lvlText w:val=""/>
      <w:lvlJc w:val="left"/>
      <w:pPr>
        <w:tabs>
          <w:tab w:val="num" w:pos="4740"/>
        </w:tabs>
        <w:ind w:left="4740" w:hanging="360"/>
      </w:pPr>
      <w:rPr>
        <w:rFonts w:ascii="Wingdings" w:hAnsi="Wingdings" w:cs="Wingdings" w:hint="default"/>
      </w:rPr>
    </w:lvl>
    <w:lvl w:ilvl="6" w:tplc="041B0001">
      <w:start w:val="1"/>
      <w:numFmt w:val="bullet"/>
      <w:lvlText w:val=""/>
      <w:lvlJc w:val="left"/>
      <w:pPr>
        <w:tabs>
          <w:tab w:val="num" w:pos="5460"/>
        </w:tabs>
        <w:ind w:left="5460" w:hanging="360"/>
      </w:pPr>
      <w:rPr>
        <w:rFonts w:ascii="Symbol" w:hAnsi="Symbol" w:cs="Symbol" w:hint="default"/>
      </w:rPr>
    </w:lvl>
    <w:lvl w:ilvl="7" w:tplc="041B0003">
      <w:start w:val="1"/>
      <w:numFmt w:val="bullet"/>
      <w:lvlText w:val="o"/>
      <w:lvlJc w:val="left"/>
      <w:pPr>
        <w:tabs>
          <w:tab w:val="num" w:pos="6180"/>
        </w:tabs>
        <w:ind w:left="6180" w:hanging="360"/>
      </w:pPr>
      <w:rPr>
        <w:rFonts w:ascii="Courier New" w:hAnsi="Courier New" w:cs="Courier New" w:hint="default"/>
      </w:rPr>
    </w:lvl>
    <w:lvl w:ilvl="8" w:tplc="041B0005">
      <w:start w:val="1"/>
      <w:numFmt w:val="bullet"/>
      <w:lvlText w:val=""/>
      <w:lvlJc w:val="left"/>
      <w:pPr>
        <w:tabs>
          <w:tab w:val="num" w:pos="6900"/>
        </w:tabs>
        <w:ind w:left="6900" w:hanging="360"/>
      </w:pPr>
      <w:rPr>
        <w:rFonts w:ascii="Wingdings" w:hAnsi="Wingdings" w:cs="Wingdings" w:hint="default"/>
      </w:rPr>
    </w:lvl>
  </w:abstractNum>
  <w:abstractNum w:abstractNumId="2">
    <w:nsid w:val="10BB0A4E"/>
    <w:multiLevelType w:val="hybridMultilevel"/>
    <w:tmpl w:val="A6B06214"/>
    <w:lvl w:ilvl="0" w:tplc="B50C1C4A">
      <w:numFmt w:val="bullet"/>
      <w:lvlText w:val="-"/>
      <w:lvlJc w:val="left"/>
      <w:pPr>
        <w:tabs>
          <w:tab w:val="num" w:pos="720"/>
        </w:tabs>
        <w:ind w:left="720" w:hanging="360"/>
      </w:pPr>
      <w:rPr>
        <w:rFonts w:ascii="Times New Roman" w:eastAsia="Times New Roman" w:hAnsi="Times New Roman" w:hint="default"/>
      </w:rPr>
    </w:lvl>
    <w:lvl w:ilvl="1" w:tplc="041B0003">
      <w:start w:val="1"/>
      <w:numFmt w:val="bullet"/>
      <w:lvlText w:val="o"/>
      <w:lvlJc w:val="left"/>
      <w:pPr>
        <w:tabs>
          <w:tab w:val="num" w:pos="1440"/>
        </w:tabs>
        <w:ind w:left="1440" w:hanging="360"/>
      </w:pPr>
      <w:rPr>
        <w:rFonts w:ascii="Courier New" w:hAnsi="Courier New" w:cs="Courier New" w:hint="default"/>
      </w:rPr>
    </w:lvl>
    <w:lvl w:ilvl="2" w:tplc="041B0005">
      <w:start w:val="1"/>
      <w:numFmt w:val="bullet"/>
      <w:lvlText w:val=""/>
      <w:lvlJc w:val="left"/>
      <w:pPr>
        <w:tabs>
          <w:tab w:val="num" w:pos="2160"/>
        </w:tabs>
        <w:ind w:left="2160" w:hanging="360"/>
      </w:pPr>
      <w:rPr>
        <w:rFonts w:ascii="Wingdings" w:hAnsi="Wingdings" w:cs="Wingdings" w:hint="default"/>
      </w:rPr>
    </w:lvl>
    <w:lvl w:ilvl="3" w:tplc="041B0001">
      <w:start w:val="1"/>
      <w:numFmt w:val="bullet"/>
      <w:lvlText w:val=""/>
      <w:lvlJc w:val="left"/>
      <w:pPr>
        <w:tabs>
          <w:tab w:val="num" w:pos="2880"/>
        </w:tabs>
        <w:ind w:left="2880" w:hanging="360"/>
      </w:pPr>
      <w:rPr>
        <w:rFonts w:ascii="Symbol" w:hAnsi="Symbol" w:cs="Symbol" w:hint="default"/>
      </w:rPr>
    </w:lvl>
    <w:lvl w:ilvl="4" w:tplc="041B0003">
      <w:start w:val="1"/>
      <w:numFmt w:val="bullet"/>
      <w:lvlText w:val="o"/>
      <w:lvlJc w:val="left"/>
      <w:pPr>
        <w:tabs>
          <w:tab w:val="num" w:pos="3600"/>
        </w:tabs>
        <w:ind w:left="3600" w:hanging="360"/>
      </w:pPr>
      <w:rPr>
        <w:rFonts w:ascii="Courier New" w:hAnsi="Courier New" w:cs="Courier New" w:hint="default"/>
      </w:rPr>
    </w:lvl>
    <w:lvl w:ilvl="5" w:tplc="041B0005">
      <w:start w:val="1"/>
      <w:numFmt w:val="bullet"/>
      <w:lvlText w:val=""/>
      <w:lvlJc w:val="left"/>
      <w:pPr>
        <w:tabs>
          <w:tab w:val="num" w:pos="4320"/>
        </w:tabs>
        <w:ind w:left="4320" w:hanging="360"/>
      </w:pPr>
      <w:rPr>
        <w:rFonts w:ascii="Wingdings" w:hAnsi="Wingdings" w:cs="Wingdings" w:hint="default"/>
      </w:rPr>
    </w:lvl>
    <w:lvl w:ilvl="6" w:tplc="041B0001">
      <w:start w:val="1"/>
      <w:numFmt w:val="bullet"/>
      <w:lvlText w:val=""/>
      <w:lvlJc w:val="left"/>
      <w:pPr>
        <w:tabs>
          <w:tab w:val="num" w:pos="5040"/>
        </w:tabs>
        <w:ind w:left="5040" w:hanging="360"/>
      </w:pPr>
      <w:rPr>
        <w:rFonts w:ascii="Symbol" w:hAnsi="Symbol" w:cs="Symbol" w:hint="default"/>
      </w:rPr>
    </w:lvl>
    <w:lvl w:ilvl="7" w:tplc="041B0003">
      <w:start w:val="1"/>
      <w:numFmt w:val="bullet"/>
      <w:lvlText w:val="o"/>
      <w:lvlJc w:val="left"/>
      <w:pPr>
        <w:tabs>
          <w:tab w:val="num" w:pos="5760"/>
        </w:tabs>
        <w:ind w:left="5760" w:hanging="360"/>
      </w:pPr>
      <w:rPr>
        <w:rFonts w:ascii="Courier New" w:hAnsi="Courier New" w:cs="Courier New" w:hint="default"/>
      </w:rPr>
    </w:lvl>
    <w:lvl w:ilvl="8" w:tplc="041B0005">
      <w:start w:val="1"/>
      <w:numFmt w:val="bullet"/>
      <w:lvlText w:val=""/>
      <w:lvlJc w:val="left"/>
      <w:pPr>
        <w:tabs>
          <w:tab w:val="num" w:pos="6480"/>
        </w:tabs>
        <w:ind w:left="6480" w:hanging="360"/>
      </w:pPr>
      <w:rPr>
        <w:rFonts w:ascii="Wingdings" w:hAnsi="Wingdings" w:cs="Wingdings" w:hint="default"/>
      </w:rPr>
    </w:lvl>
  </w:abstractNum>
  <w:abstractNum w:abstractNumId="3">
    <w:nsid w:val="19B611CB"/>
    <w:multiLevelType w:val="hybridMultilevel"/>
    <w:tmpl w:val="11147618"/>
    <w:lvl w:ilvl="0" w:tplc="97B6B63E">
      <w:numFmt w:val="bullet"/>
      <w:lvlText w:val="-"/>
      <w:lvlJc w:val="left"/>
      <w:pPr>
        <w:tabs>
          <w:tab w:val="num" w:pos="1290"/>
        </w:tabs>
        <w:ind w:left="1290" w:hanging="750"/>
      </w:pPr>
      <w:rPr>
        <w:rFonts w:ascii="Times New Roman" w:eastAsia="Times New Roman" w:hAnsi="Times New Roman" w:hint="default"/>
        <w:b/>
        <w:bCs/>
      </w:rPr>
    </w:lvl>
    <w:lvl w:ilvl="1" w:tplc="041B0003">
      <w:start w:val="1"/>
      <w:numFmt w:val="bullet"/>
      <w:lvlText w:val="o"/>
      <w:lvlJc w:val="left"/>
      <w:pPr>
        <w:tabs>
          <w:tab w:val="num" w:pos="1620"/>
        </w:tabs>
        <w:ind w:left="1620" w:hanging="360"/>
      </w:pPr>
      <w:rPr>
        <w:rFonts w:ascii="Courier New" w:hAnsi="Courier New" w:cs="Courier New" w:hint="default"/>
      </w:rPr>
    </w:lvl>
    <w:lvl w:ilvl="2" w:tplc="041B0005">
      <w:start w:val="1"/>
      <w:numFmt w:val="bullet"/>
      <w:lvlText w:val=""/>
      <w:lvlJc w:val="left"/>
      <w:pPr>
        <w:tabs>
          <w:tab w:val="num" w:pos="2340"/>
        </w:tabs>
        <w:ind w:left="2340" w:hanging="360"/>
      </w:pPr>
      <w:rPr>
        <w:rFonts w:ascii="Wingdings" w:hAnsi="Wingdings" w:cs="Wingdings" w:hint="default"/>
      </w:rPr>
    </w:lvl>
    <w:lvl w:ilvl="3" w:tplc="041B0001">
      <w:start w:val="1"/>
      <w:numFmt w:val="bullet"/>
      <w:lvlText w:val=""/>
      <w:lvlJc w:val="left"/>
      <w:pPr>
        <w:tabs>
          <w:tab w:val="num" w:pos="3060"/>
        </w:tabs>
        <w:ind w:left="3060" w:hanging="360"/>
      </w:pPr>
      <w:rPr>
        <w:rFonts w:ascii="Symbol" w:hAnsi="Symbol" w:cs="Symbol" w:hint="default"/>
      </w:rPr>
    </w:lvl>
    <w:lvl w:ilvl="4" w:tplc="041B0003">
      <w:start w:val="1"/>
      <w:numFmt w:val="bullet"/>
      <w:lvlText w:val="o"/>
      <w:lvlJc w:val="left"/>
      <w:pPr>
        <w:tabs>
          <w:tab w:val="num" w:pos="3780"/>
        </w:tabs>
        <w:ind w:left="3780" w:hanging="360"/>
      </w:pPr>
      <w:rPr>
        <w:rFonts w:ascii="Courier New" w:hAnsi="Courier New" w:cs="Courier New" w:hint="default"/>
      </w:rPr>
    </w:lvl>
    <w:lvl w:ilvl="5" w:tplc="041B0005">
      <w:start w:val="1"/>
      <w:numFmt w:val="bullet"/>
      <w:lvlText w:val=""/>
      <w:lvlJc w:val="left"/>
      <w:pPr>
        <w:tabs>
          <w:tab w:val="num" w:pos="4500"/>
        </w:tabs>
        <w:ind w:left="4500" w:hanging="360"/>
      </w:pPr>
      <w:rPr>
        <w:rFonts w:ascii="Wingdings" w:hAnsi="Wingdings" w:cs="Wingdings" w:hint="default"/>
      </w:rPr>
    </w:lvl>
    <w:lvl w:ilvl="6" w:tplc="041B0001">
      <w:start w:val="1"/>
      <w:numFmt w:val="bullet"/>
      <w:lvlText w:val=""/>
      <w:lvlJc w:val="left"/>
      <w:pPr>
        <w:tabs>
          <w:tab w:val="num" w:pos="5220"/>
        </w:tabs>
        <w:ind w:left="5220" w:hanging="360"/>
      </w:pPr>
      <w:rPr>
        <w:rFonts w:ascii="Symbol" w:hAnsi="Symbol" w:cs="Symbol" w:hint="default"/>
      </w:rPr>
    </w:lvl>
    <w:lvl w:ilvl="7" w:tplc="041B0003">
      <w:start w:val="1"/>
      <w:numFmt w:val="bullet"/>
      <w:lvlText w:val="o"/>
      <w:lvlJc w:val="left"/>
      <w:pPr>
        <w:tabs>
          <w:tab w:val="num" w:pos="5940"/>
        </w:tabs>
        <w:ind w:left="5940" w:hanging="360"/>
      </w:pPr>
      <w:rPr>
        <w:rFonts w:ascii="Courier New" w:hAnsi="Courier New" w:cs="Courier New" w:hint="default"/>
      </w:rPr>
    </w:lvl>
    <w:lvl w:ilvl="8" w:tplc="041B0005">
      <w:start w:val="1"/>
      <w:numFmt w:val="bullet"/>
      <w:lvlText w:val=""/>
      <w:lvlJc w:val="left"/>
      <w:pPr>
        <w:tabs>
          <w:tab w:val="num" w:pos="6660"/>
        </w:tabs>
        <w:ind w:left="6660" w:hanging="360"/>
      </w:pPr>
      <w:rPr>
        <w:rFonts w:ascii="Wingdings" w:hAnsi="Wingdings" w:cs="Wingdings" w:hint="default"/>
      </w:rPr>
    </w:lvl>
  </w:abstractNum>
  <w:abstractNum w:abstractNumId="4">
    <w:nsid w:val="2C347BD6"/>
    <w:multiLevelType w:val="hybridMultilevel"/>
    <w:tmpl w:val="EA92715C"/>
    <w:lvl w:ilvl="0" w:tplc="041B0001">
      <w:start w:val="1"/>
      <w:numFmt w:val="bullet"/>
      <w:lvlText w:val=""/>
      <w:lvlJc w:val="left"/>
      <w:pPr>
        <w:ind w:left="734" w:hanging="360"/>
      </w:pPr>
      <w:rPr>
        <w:rFonts w:ascii="Symbol" w:hAnsi="Symbol" w:cs="Symbol" w:hint="default"/>
      </w:rPr>
    </w:lvl>
    <w:lvl w:ilvl="1" w:tplc="041B0003">
      <w:start w:val="1"/>
      <w:numFmt w:val="bullet"/>
      <w:lvlText w:val="o"/>
      <w:lvlJc w:val="left"/>
      <w:pPr>
        <w:ind w:left="1454" w:hanging="360"/>
      </w:pPr>
      <w:rPr>
        <w:rFonts w:ascii="Courier New" w:hAnsi="Courier New" w:cs="Courier New" w:hint="default"/>
      </w:rPr>
    </w:lvl>
    <w:lvl w:ilvl="2" w:tplc="041B0005">
      <w:start w:val="1"/>
      <w:numFmt w:val="bullet"/>
      <w:lvlText w:val=""/>
      <w:lvlJc w:val="left"/>
      <w:pPr>
        <w:ind w:left="2174" w:hanging="360"/>
      </w:pPr>
      <w:rPr>
        <w:rFonts w:ascii="Wingdings" w:hAnsi="Wingdings" w:cs="Wingdings" w:hint="default"/>
      </w:rPr>
    </w:lvl>
    <w:lvl w:ilvl="3" w:tplc="041B0001">
      <w:start w:val="1"/>
      <w:numFmt w:val="bullet"/>
      <w:lvlText w:val=""/>
      <w:lvlJc w:val="left"/>
      <w:pPr>
        <w:ind w:left="2894" w:hanging="360"/>
      </w:pPr>
      <w:rPr>
        <w:rFonts w:ascii="Symbol" w:hAnsi="Symbol" w:cs="Symbol" w:hint="default"/>
      </w:rPr>
    </w:lvl>
    <w:lvl w:ilvl="4" w:tplc="041B0003">
      <w:start w:val="1"/>
      <w:numFmt w:val="bullet"/>
      <w:lvlText w:val="o"/>
      <w:lvlJc w:val="left"/>
      <w:pPr>
        <w:ind w:left="3614" w:hanging="360"/>
      </w:pPr>
      <w:rPr>
        <w:rFonts w:ascii="Courier New" w:hAnsi="Courier New" w:cs="Courier New" w:hint="default"/>
      </w:rPr>
    </w:lvl>
    <w:lvl w:ilvl="5" w:tplc="041B0005">
      <w:start w:val="1"/>
      <w:numFmt w:val="bullet"/>
      <w:lvlText w:val=""/>
      <w:lvlJc w:val="left"/>
      <w:pPr>
        <w:ind w:left="4334" w:hanging="360"/>
      </w:pPr>
      <w:rPr>
        <w:rFonts w:ascii="Wingdings" w:hAnsi="Wingdings" w:cs="Wingdings" w:hint="default"/>
      </w:rPr>
    </w:lvl>
    <w:lvl w:ilvl="6" w:tplc="041B0001">
      <w:start w:val="1"/>
      <w:numFmt w:val="bullet"/>
      <w:lvlText w:val=""/>
      <w:lvlJc w:val="left"/>
      <w:pPr>
        <w:ind w:left="5054" w:hanging="360"/>
      </w:pPr>
      <w:rPr>
        <w:rFonts w:ascii="Symbol" w:hAnsi="Symbol" w:cs="Symbol" w:hint="default"/>
      </w:rPr>
    </w:lvl>
    <w:lvl w:ilvl="7" w:tplc="041B0003">
      <w:start w:val="1"/>
      <w:numFmt w:val="bullet"/>
      <w:lvlText w:val="o"/>
      <w:lvlJc w:val="left"/>
      <w:pPr>
        <w:ind w:left="5774" w:hanging="360"/>
      </w:pPr>
      <w:rPr>
        <w:rFonts w:ascii="Courier New" w:hAnsi="Courier New" w:cs="Courier New" w:hint="default"/>
      </w:rPr>
    </w:lvl>
    <w:lvl w:ilvl="8" w:tplc="041B0005">
      <w:start w:val="1"/>
      <w:numFmt w:val="bullet"/>
      <w:lvlText w:val=""/>
      <w:lvlJc w:val="left"/>
      <w:pPr>
        <w:ind w:left="6494" w:hanging="360"/>
      </w:pPr>
      <w:rPr>
        <w:rFonts w:ascii="Wingdings" w:hAnsi="Wingdings" w:cs="Wingdings" w:hint="default"/>
      </w:rPr>
    </w:lvl>
  </w:abstractNum>
  <w:abstractNum w:abstractNumId="5">
    <w:nsid w:val="66B441C1"/>
    <w:multiLevelType w:val="hybridMultilevel"/>
    <w:tmpl w:val="8E9C7D40"/>
    <w:lvl w:ilvl="0" w:tplc="041B0001">
      <w:start w:val="1"/>
      <w:numFmt w:val="bullet"/>
      <w:lvlText w:val=""/>
      <w:lvlJc w:val="left"/>
      <w:pPr>
        <w:ind w:left="720" w:hanging="360"/>
      </w:pPr>
      <w:rPr>
        <w:rFonts w:ascii="Symbol" w:hAnsi="Symbol" w:cs="Symbol"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cs="Wingdings" w:hint="default"/>
      </w:rPr>
    </w:lvl>
    <w:lvl w:ilvl="3" w:tplc="041B0001">
      <w:start w:val="1"/>
      <w:numFmt w:val="bullet"/>
      <w:lvlText w:val=""/>
      <w:lvlJc w:val="left"/>
      <w:pPr>
        <w:ind w:left="2880" w:hanging="360"/>
      </w:pPr>
      <w:rPr>
        <w:rFonts w:ascii="Symbol" w:hAnsi="Symbol" w:cs="Symbol" w:hint="default"/>
      </w:rPr>
    </w:lvl>
    <w:lvl w:ilvl="4" w:tplc="041B0003">
      <w:start w:val="1"/>
      <w:numFmt w:val="bullet"/>
      <w:lvlText w:val="o"/>
      <w:lvlJc w:val="left"/>
      <w:pPr>
        <w:ind w:left="3600" w:hanging="360"/>
      </w:pPr>
      <w:rPr>
        <w:rFonts w:ascii="Courier New" w:hAnsi="Courier New" w:cs="Courier New" w:hint="default"/>
      </w:rPr>
    </w:lvl>
    <w:lvl w:ilvl="5" w:tplc="041B0005">
      <w:start w:val="1"/>
      <w:numFmt w:val="bullet"/>
      <w:lvlText w:val=""/>
      <w:lvlJc w:val="left"/>
      <w:pPr>
        <w:ind w:left="4320" w:hanging="360"/>
      </w:pPr>
      <w:rPr>
        <w:rFonts w:ascii="Wingdings" w:hAnsi="Wingdings" w:cs="Wingdings" w:hint="default"/>
      </w:rPr>
    </w:lvl>
    <w:lvl w:ilvl="6" w:tplc="041B0001">
      <w:start w:val="1"/>
      <w:numFmt w:val="bullet"/>
      <w:lvlText w:val=""/>
      <w:lvlJc w:val="left"/>
      <w:pPr>
        <w:ind w:left="5040" w:hanging="360"/>
      </w:pPr>
      <w:rPr>
        <w:rFonts w:ascii="Symbol" w:hAnsi="Symbol" w:cs="Symbol" w:hint="default"/>
      </w:rPr>
    </w:lvl>
    <w:lvl w:ilvl="7" w:tplc="041B0003">
      <w:start w:val="1"/>
      <w:numFmt w:val="bullet"/>
      <w:lvlText w:val="o"/>
      <w:lvlJc w:val="left"/>
      <w:pPr>
        <w:ind w:left="5760" w:hanging="360"/>
      </w:pPr>
      <w:rPr>
        <w:rFonts w:ascii="Courier New" w:hAnsi="Courier New" w:cs="Courier New" w:hint="default"/>
      </w:rPr>
    </w:lvl>
    <w:lvl w:ilvl="8" w:tplc="041B0005">
      <w:start w:val="1"/>
      <w:numFmt w:val="bullet"/>
      <w:lvlText w:val=""/>
      <w:lvlJc w:val="left"/>
      <w:pPr>
        <w:ind w:left="6480" w:hanging="360"/>
      </w:pPr>
      <w:rPr>
        <w:rFonts w:ascii="Wingdings" w:hAnsi="Wingdings" w:cs="Wingdings" w:hint="default"/>
      </w:rPr>
    </w:lvl>
  </w:abstractNum>
  <w:abstractNum w:abstractNumId="6">
    <w:nsid w:val="6828051C"/>
    <w:multiLevelType w:val="hybridMultilevel"/>
    <w:tmpl w:val="7196E32E"/>
    <w:lvl w:ilvl="0" w:tplc="97B6B63E">
      <w:numFmt w:val="bullet"/>
      <w:lvlText w:val="-"/>
      <w:lvlJc w:val="left"/>
      <w:pPr>
        <w:tabs>
          <w:tab w:val="num" w:pos="1830"/>
        </w:tabs>
        <w:ind w:left="1830" w:hanging="750"/>
      </w:pPr>
      <w:rPr>
        <w:rFonts w:ascii="Times New Roman" w:eastAsia="Times New Roman" w:hAnsi="Times New Roman" w:hint="default"/>
        <w:b/>
        <w:bCs/>
      </w:rPr>
    </w:lvl>
    <w:lvl w:ilvl="1" w:tplc="041B0003">
      <w:start w:val="1"/>
      <w:numFmt w:val="bullet"/>
      <w:lvlText w:val="o"/>
      <w:lvlJc w:val="left"/>
      <w:pPr>
        <w:tabs>
          <w:tab w:val="num" w:pos="1980"/>
        </w:tabs>
        <w:ind w:left="1980" w:hanging="360"/>
      </w:pPr>
      <w:rPr>
        <w:rFonts w:ascii="Courier New" w:hAnsi="Courier New" w:cs="Courier New" w:hint="default"/>
      </w:rPr>
    </w:lvl>
    <w:lvl w:ilvl="2" w:tplc="041B0005">
      <w:start w:val="1"/>
      <w:numFmt w:val="bullet"/>
      <w:lvlText w:val=""/>
      <w:lvlJc w:val="left"/>
      <w:pPr>
        <w:tabs>
          <w:tab w:val="num" w:pos="2700"/>
        </w:tabs>
        <w:ind w:left="2700" w:hanging="360"/>
      </w:pPr>
      <w:rPr>
        <w:rFonts w:ascii="Wingdings" w:hAnsi="Wingdings" w:cs="Wingdings" w:hint="default"/>
      </w:rPr>
    </w:lvl>
    <w:lvl w:ilvl="3" w:tplc="041B0001">
      <w:start w:val="1"/>
      <w:numFmt w:val="bullet"/>
      <w:lvlText w:val=""/>
      <w:lvlJc w:val="left"/>
      <w:pPr>
        <w:tabs>
          <w:tab w:val="num" w:pos="3420"/>
        </w:tabs>
        <w:ind w:left="3420" w:hanging="360"/>
      </w:pPr>
      <w:rPr>
        <w:rFonts w:ascii="Symbol" w:hAnsi="Symbol" w:cs="Symbol" w:hint="default"/>
      </w:rPr>
    </w:lvl>
    <w:lvl w:ilvl="4" w:tplc="041B0003">
      <w:start w:val="1"/>
      <w:numFmt w:val="bullet"/>
      <w:lvlText w:val="o"/>
      <w:lvlJc w:val="left"/>
      <w:pPr>
        <w:tabs>
          <w:tab w:val="num" w:pos="4140"/>
        </w:tabs>
        <w:ind w:left="4140" w:hanging="360"/>
      </w:pPr>
      <w:rPr>
        <w:rFonts w:ascii="Courier New" w:hAnsi="Courier New" w:cs="Courier New" w:hint="default"/>
      </w:rPr>
    </w:lvl>
    <w:lvl w:ilvl="5" w:tplc="041B0005">
      <w:start w:val="1"/>
      <w:numFmt w:val="bullet"/>
      <w:lvlText w:val=""/>
      <w:lvlJc w:val="left"/>
      <w:pPr>
        <w:tabs>
          <w:tab w:val="num" w:pos="4860"/>
        </w:tabs>
        <w:ind w:left="4860" w:hanging="360"/>
      </w:pPr>
      <w:rPr>
        <w:rFonts w:ascii="Wingdings" w:hAnsi="Wingdings" w:cs="Wingdings" w:hint="default"/>
      </w:rPr>
    </w:lvl>
    <w:lvl w:ilvl="6" w:tplc="041B0001">
      <w:start w:val="1"/>
      <w:numFmt w:val="bullet"/>
      <w:lvlText w:val=""/>
      <w:lvlJc w:val="left"/>
      <w:pPr>
        <w:tabs>
          <w:tab w:val="num" w:pos="5580"/>
        </w:tabs>
        <w:ind w:left="5580" w:hanging="360"/>
      </w:pPr>
      <w:rPr>
        <w:rFonts w:ascii="Symbol" w:hAnsi="Symbol" w:cs="Symbol" w:hint="default"/>
      </w:rPr>
    </w:lvl>
    <w:lvl w:ilvl="7" w:tplc="041B0003">
      <w:start w:val="1"/>
      <w:numFmt w:val="bullet"/>
      <w:lvlText w:val="o"/>
      <w:lvlJc w:val="left"/>
      <w:pPr>
        <w:tabs>
          <w:tab w:val="num" w:pos="6300"/>
        </w:tabs>
        <w:ind w:left="6300" w:hanging="360"/>
      </w:pPr>
      <w:rPr>
        <w:rFonts w:ascii="Courier New" w:hAnsi="Courier New" w:cs="Courier New" w:hint="default"/>
      </w:rPr>
    </w:lvl>
    <w:lvl w:ilvl="8" w:tplc="041B0005">
      <w:start w:val="1"/>
      <w:numFmt w:val="bullet"/>
      <w:lvlText w:val=""/>
      <w:lvlJc w:val="left"/>
      <w:pPr>
        <w:tabs>
          <w:tab w:val="num" w:pos="7020"/>
        </w:tabs>
        <w:ind w:left="7020" w:hanging="360"/>
      </w:pPr>
      <w:rPr>
        <w:rFonts w:ascii="Wingdings" w:hAnsi="Wingdings" w:cs="Wingdings" w:hint="default"/>
      </w:rPr>
    </w:lvl>
  </w:abstractNum>
  <w:abstractNum w:abstractNumId="7">
    <w:nsid w:val="75DD76CF"/>
    <w:multiLevelType w:val="hybridMultilevel"/>
    <w:tmpl w:val="85964650"/>
    <w:lvl w:ilvl="0" w:tplc="041B000F">
      <w:start w:val="1"/>
      <w:numFmt w:val="decimal"/>
      <w:lvlText w:val="%1."/>
      <w:lvlJc w:val="left"/>
      <w:pPr>
        <w:tabs>
          <w:tab w:val="num" w:pos="1440"/>
        </w:tabs>
        <w:ind w:left="1440" w:hanging="360"/>
      </w:pPr>
      <w:rPr>
        <w:rFonts w:hint="default"/>
        <w:b/>
        <w:bCs/>
      </w:rPr>
    </w:lvl>
    <w:lvl w:ilvl="1" w:tplc="041B0003">
      <w:start w:val="1"/>
      <w:numFmt w:val="bullet"/>
      <w:lvlText w:val="o"/>
      <w:lvlJc w:val="left"/>
      <w:pPr>
        <w:tabs>
          <w:tab w:val="num" w:pos="1980"/>
        </w:tabs>
        <w:ind w:left="1980" w:hanging="360"/>
      </w:pPr>
      <w:rPr>
        <w:rFonts w:ascii="Courier New" w:hAnsi="Courier New" w:cs="Courier New" w:hint="default"/>
      </w:rPr>
    </w:lvl>
    <w:lvl w:ilvl="2" w:tplc="041B0005">
      <w:start w:val="1"/>
      <w:numFmt w:val="bullet"/>
      <w:lvlText w:val=""/>
      <w:lvlJc w:val="left"/>
      <w:pPr>
        <w:tabs>
          <w:tab w:val="num" w:pos="2700"/>
        </w:tabs>
        <w:ind w:left="2700" w:hanging="360"/>
      </w:pPr>
      <w:rPr>
        <w:rFonts w:ascii="Wingdings" w:hAnsi="Wingdings" w:cs="Wingdings" w:hint="default"/>
      </w:rPr>
    </w:lvl>
    <w:lvl w:ilvl="3" w:tplc="041B0001">
      <w:start w:val="1"/>
      <w:numFmt w:val="bullet"/>
      <w:lvlText w:val=""/>
      <w:lvlJc w:val="left"/>
      <w:pPr>
        <w:tabs>
          <w:tab w:val="num" w:pos="3420"/>
        </w:tabs>
        <w:ind w:left="3420" w:hanging="360"/>
      </w:pPr>
      <w:rPr>
        <w:rFonts w:ascii="Symbol" w:hAnsi="Symbol" w:cs="Symbol" w:hint="default"/>
      </w:rPr>
    </w:lvl>
    <w:lvl w:ilvl="4" w:tplc="041B0003">
      <w:start w:val="1"/>
      <w:numFmt w:val="bullet"/>
      <w:lvlText w:val="o"/>
      <w:lvlJc w:val="left"/>
      <w:pPr>
        <w:tabs>
          <w:tab w:val="num" w:pos="4140"/>
        </w:tabs>
        <w:ind w:left="4140" w:hanging="360"/>
      </w:pPr>
      <w:rPr>
        <w:rFonts w:ascii="Courier New" w:hAnsi="Courier New" w:cs="Courier New" w:hint="default"/>
      </w:rPr>
    </w:lvl>
    <w:lvl w:ilvl="5" w:tplc="041B0005">
      <w:start w:val="1"/>
      <w:numFmt w:val="bullet"/>
      <w:lvlText w:val=""/>
      <w:lvlJc w:val="left"/>
      <w:pPr>
        <w:tabs>
          <w:tab w:val="num" w:pos="4860"/>
        </w:tabs>
        <w:ind w:left="4860" w:hanging="360"/>
      </w:pPr>
      <w:rPr>
        <w:rFonts w:ascii="Wingdings" w:hAnsi="Wingdings" w:cs="Wingdings" w:hint="default"/>
      </w:rPr>
    </w:lvl>
    <w:lvl w:ilvl="6" w:tplc="041B0001">
      <w:start w:val="1"/>
      <w:numFmt w:val="bullet"/>
      <w:lvlText w:val=""/>
      <w:lvlJc w:val="left"/>
      <w:pPr>
        <w:tabs>
          <w:tab w:val="num" w:pos="5580"/>
        </w:tabs>
        <w:ind w:left="5580" w:hanging="360"/>
      </w:pPr>
      <w:rPr>
        <w:rFonts w:ascii="Symbol" w:hAnsi="Symbol" w:cs="Symbol" w:hint="default"/>
      </w:rPr>
    </w:lvl>
    <w:lvl w:ilvl="7" w:tplc="041B0003">
      <w:start w:val="1"/>
      <w:numFmt w:val="bullet"/>
      <w:lvlText w:val="o"/>
      <w:lvlJc w:val="left"/>
      <w:pPr>
        <w:tabs>
          <w:tab w:val="num" w:pos="6300"/>
        </w:tabs>
        <w:ind w:left="6300" w:hanging="360"/>
      </w:pPr>
      <w:rPr>
        <w:rFonts w:ascii="Courier New" w:hAnsi="Courier New" w:cs="Courier New" w:hint="default"/>
      </w:rPr>
    </w:lvl>
    <w:lvl w:ilvl="8" w:tplc="041B0005">
      <w:start w:val="1"/>
      <w:numFmt w:val="bullet"/>
      <w:lvlText w:val=""/>
      <w:lvlJc w:val="left"/>
      <w:pPr>
        <w:tabs>
          <w:tab w:val="num" w:pos="7020"/>
        </w:tabs>
        <w:ind w:left="7020" w:hanging="360"/>
      </w:pPr>
      <w:rPr>
        <w:rFonts w:ascii="Wingdings" w:hAnsi="Wingdings" w:cs="Wingdings" w:hint="default"/>
      </w:rPr>
    </w:lvl>
  </w:abstractNum>
  <w:abstractNum w:abstractNumId="8">
    <w:nsid w:val="77FD78EC"/>
    <w:multiLevelType w:val="hybridMultilevel"/>
    <w:tmpl w:val="87EE3FB4"/>
    <w:lvl w:ilvl="0" w:tplc="97B6B63E">
      <w:numFmt w:val="bullet"/>
      <w:lvlText w:val="-"/>
      <w:lvlJc w:val="left"/>
      <w:pPr>
        <w:tabs>
          <w:tab w:val="num" w:pos="1830"/>
        </w:tabs>
        <w:ind w:left="1830" w:hanging="750"/>
      </w:pPr>
      <w:rPr>
        <w:rFonts w:ascii="Times New Roman" w:eastAsia="Times New Roman" w:hAnsi="Times New Roman" w:hint="default"/>
        <w:b/>
        <w:bCs/>
      </w:rPr>
    </w:lvl>
    <w:lvl w:ilvl="1" w:tplc="041B0003">
      <w:start w:val="1"/>
      <w:numFmt w:val="bullet"/>
      <w:lvlText w:val="o"/>
      <w:lvlJc w:val="left"/>
      <w:pPr>
        <w:tabs>
          <w:tab w:val="num" w:pos="1980"/>
        </w:tabs>
        <w:ind w:left="1980" w:hanging="360"/>
      </w:pPr>
      <w:rPr>
        <w:rFonts w:ascii="Courier New" w:hAnsi="Courier New" w:cs="Courier New" w:hint="default"/>
      </w:rPr>
    </w:lvl>
    <w:lvl w:ilvl="2" w:tplc="041B0005">
      <w:start w:val="1"/>
      <w:numFmt w:val="bullet"/>
      <w:lvlText w:val=""/>
      <w:lvlJc w:val="left"/>
      <w:pPr>
        <w:tabs>
          <w:tab w:val="num" w:pos="2700"/>
        </w:tabs>
        <w:ind w:left="2700" w:hanging="360"/>
      </w:pPr>
      <w:rPr>
        <w:rFonts w:ascii="Wingdings" w:hAnsi="Wingdings" w:cs="Wingdings" w:hint="default"/>
      </w:rPr>
    </w:lvl>
    <w:lvl w:ilvl="3" w:tplc="041B0001">
      <w:start w:val="1"/>
      <w:numFmt w:val="bullet"/>
      <w:lvlText w:val=""/>
      <w:lvlJc w:val="left"/>
      <w:pPr>
        <w:tabs>
          <w:tab w:val="num" w:pos="3420"/>
        </w:tabs>
        <w:ind w:left="3420" w:hanging="360"/>
      </w:pPr>
      <w:rPr>
        <w:rFonts w:ascii="Symbol" w:hAnsi="Symbol" w:cs="Symbol" w:hint="default"/>
      </w:rPr>
    </w:lvl>
    <w:lvl w:ilvl="4" w:tplc="041B0003">
      <w:start w:val="1"/>
      <w:numFmt w:val="bullet"/>
      <w:lvlText w:val="o"/>
      <w:lvlJc w:val="left"/>
      <w:pPr>
        <w:tabs>
          <w:tab w:val="num" w:pos="4140"/>
        </w:tabs>
        <w:ind w:left="4140" w:hanging="360"/>
      </w:pPr>
      <w:rPr>
        <w:rFonts w:ascii="Courier New" w:hAnsi="Courier New" w:cs="Courier New" w:hint="default"/>
      </w:rPr>
    </w:lvl>
    <w:lvl w:ilvl="5" w:tplc="041B0005">
      <w:start w:val="1"/>
      <w:numFmt w:val="bullet"/>
      <w:lvlText w:val=""/>
      <w:lvlJc w:val="left"/>
      <w:pPr>
        <w:tabs>
          <w:tab w:val="num" w:pos="4860"/>
        </w:tabs>
        <w:ind w:left="4860" w:hanging="360"/>
      </w:pPr>
      <w:rPr>
        <w:rFonts w:ascii="Wingdings" w:hAnsi="Wingdings" w:cs="Wingdings" w:hint="default"/>
      </w:rPr>
    </w:lvl>
    <w:lvl w:ilvl="6" w:tplc="041B0001">
      <w:start w:val="1"/>
      <w:numFmt w:val="bullet"/>
      <w:lvlText w:val=""/>
      <w:lvlJc w:val="left"/>
      <w:pPr>
        <w:tabs>
          <w:tab w:val="num" w:pos="5580"/>
        </w:tabs>
        <w:ind w:left="5580" w:hanging="360"/>
      </w:pPr>
      <w:rPr>
        <w:rFonts w:ascii="Symbol" w:hAnsi="Symbol" w:cs="Symbol" w:hint="default"/>
      </w:rPr>
    </w:lvl>
    <w:lvl w:ilvl="7" w:tplc="041B0003">
      <w:start w:val="1"/>
      <w:numFmt w:val="bullet"/>
      <w:lvlText w:val="o"/>
      <w:lvlJc w:val="left"/>
      <w:pPr>
        <w:tabs>
          <w:tab w:val="num" w:pos="6300"/>
        </w:tabs>
        <w:ind w:left="6300" w:hanging="360"/>
      </w:pPr>
      <w:rPr>
        <w:rFonts w:ascii="Courier New" w:hAnsi="Courier New" w:cs="Courier New" w:hint="default"/>
      </w:rPr>
    </w:lvl>
    <w:lvl w:ilvl="8" w:tplc="041B0005">
      <w:start w:val="1"/>
      <w:numFmt w:val="bullet"/>
      <w:lvlText w:val=""/>
      <w:lvlJc w:val="left"/>
      <w:pPr>
        <w:tabs>
          <w:tab w:val="num" w:pos="7020"/>
        </w:tabs>
        <w:ind w:left="7020" w:hanging="360"/>
      </w:pPr>
      <w:rPr>
        <w:rFonts w:ascii="Wingdings" w:hAnsi="Wingdings" w:cs="Wingdings" w:hint="default"/>
      </w:rPr>
    </w:lvl>
  </w:abstractNum>
  <w:abstractNum w:abstractNumId="9">
    <w:nsid w:val="7D9E5A42"/>
    <w:multiLevelType w:val="hybridMultilevel"/>
    <w:tmpl w:val="D0A629F4"/>
    <w:lvl w:ilvl="0" w:tplc="6AA6D576">
      <w:numFmt w:val="bullet"/>
      <w:lvlText w:val="-"/>
      <w:lvlJc w:val="left"/>
      <w:pPr>
        <w:tabs>
          <w:tab w:val="num" w:pos="1140"/>
        </w:tabs>
        <w:ind w:left="1140" w:hanging="360"/>
      </w:pPr>
      <w:rPr>
        <w:rFonts w:ascii="Times New Roman" w:eastAsia="Times New Roman" w:hAnsi="Times New Roman" w:hint="default"/>
      </w:rPr>
    </w:lvl>
    <w:lvl w:ilvl="1" w:tplc="041B0003">
      <w:start w:val="1"/>
      <w:numFmt w:val="bullet"/>
      <w:lvlText w:val="o"/>
      <w:lvlJc w:val="left"/>
      <w:pPr>
        <w:tabs>
          <w:tab w:val="num" w:pos="1860"/>
        </w:tabs>
        <w:ind w:left="1860" w:hanging="360"/>
      </w:pPr>
      <w:rPr>
        <w:rFonts w:ascii="Courier New" w:hAnsi="Courier New" w:cs="Courier New" w:hint="default"/>
      </w:rPr>
    </w:lvl>
    <w:lvl w:ilvl="2" w:tplc="041B0005">
      <w:start w:val="1"/>
      <w:numFmt w:val="bullet"/>
      <w:lvlText w:val=""/>
      <w:lvlJc w:val="left"/>
      <w:pPr>
        <w:tabs>
          <w:tab w:val="num" w:pos="2580"/>
        </w:tabs>
        <w:ind w:left="2580" w:hanging="360"/>
      </w:pPr>
      <w:rPr>
        <w:rFonts w:ascii="Wingdings" w:hAnsi="Wingdings" w:cs="Wingdings" w:hint="default"/>
      </w:rPr>
    </w:lvl>
    <w:lvl w:ilvl="3" w:tplc="041B0001">
      <w:start w:val="1"/>
      <w:numFmt w:val="bullet"/>
      <w:lvlText w:val=""/>
      <w:lvlJc w:val="left"/>
      <w:pPr>
        <w:tabs>
          <w:tab w:val="num" w:pos="3300"/>
        </w:tabs>
        <w:ind w:left="3300" w:hanging="360"/>
      </w:pPr>
      <w:rPr>
        <w:rFonts w:ascii="Symbol" w:hAnsi="Symbol" w:cs="Symbol" w:hint="default"/>
      </w:rPr>
    </w:lvl>
    <w:lvl w:ilvl="4" w:tplc="041B0003">
      <w:start w:val="1"/>
      <w:numFmt w:val="bullet"/>
      <w:lvlText w:val="o"/>
      <w:lvlJc w:val="left"/>
      <w:pPr>
        <w:tabs>
          <w:tab w:val="num" w:pos="4020"/>
        </w:tabs>
        <w:ind w:left="4020" w:hanging="360"/>
      </w:pPr>
      <w:rPr>
        <w:rFonts w:ascii="Courier New" w:hAnsi="Courier New" w:cs="Courier New" w:hint="default"/>
      </w:rPr>
    </w:lvl>
    <w:lvl w:ilvl="5" w:tplc="041B0005">
      <w:start w:val="1"/>
      <w:numFmt w:val="bullet"/>
      <w:lvlText w:val=""/>
      <w:lvlJc w:val="left"/>
      <w:pPr>
        <w:tabs>
          <w:tab w:val="num" w:pos="4740"/>
        </w:tabs>
        <w:ind w:left="4740" w:hanging="360"/>
      </w:pPr>
      <w:rPr>
        <w:rFonts w:ascii="Wingdings" w:hAnsi="Wingdings" w:cs="Wingdings" w:hint="default"/>
      </w:rPr>
    </w:lvl>
    <w:lvl w:ilvl="6" w:tplc="041B0001">
      <w:start w:val="1"/>
      <w:numFmt w:val="bullet"/>
      <w:lvlText w:val=""/>
      <w:lvlJc w:val="left"/>
      <w:pPr>
        <w:tabs>
          <w:tab w:val="num" w:pos="5460"/>
        </w:tabs>
        <w:ind w:left="5460" w:hanging="360"/>
      </w:pPr>
      <w:rPr>
        <w:rFonts w:ascii="Symbol" w:hAnsi="Symbol" w:cs="Symbol" w:hint="default"/>
      </w:rPr>
    </w:lvl>
    <w:lvl w:ilvl="7" w:tplc="041B0003">
      <w:start w:val="1"/>
      <w:numFmt w:val="bullet"/>
      <w:lvlText w:val="o"/>
      <w:lvlJc w:val="left"/>
      <w:pPr>
        <w:tabs>
          <w:tab w:val="num" w:pos="6180"/>
        </w:tabs>
        <w:ind w:left="6180" w:hanging="360"/>
      </w:pPr>
      <w:rPr>
        <w:rFonts w:ascii="Courier New" w:hAnsi="Courier New" w:cs="Courier New" w:hint="default"/>
      </w:rPr>
    </w:lvl>
    <w:lvl w:ilvl="8" w:tplc="041B0005">
      <w:start w:val="1"/>
      <w:numFmt w:val="bullet"/>
      <w:lvlText w:val=""/>
      <w:lvlJc w:val="left"/>
      <w:pPr>
        <w:tabs>
          <w:tab w:val="num" w:pos="6900"/>
        </w:tabs>
        <w:ind w:left="6900" w:hanging="360"/>
      </w:pPr>
      <w:rPr>
        <w:rFonts w:ascii="Wingdings" w:hAnsi="Wingdings" w:cs="Wingdings" w:hint="default"/>
      </w:rPr>
    </w:lvl>
  </w:abstractNum>
  <w:num w:numId="1">
    <w:abstractNumId w:val="2"/>
  </w:num>
  <w:num w:numId="2">
    <w:abstractNumId w:val="1"/>
  </w:num>
  <w:num w:numId="3">
    <w:abstractNumId w:val="9"/>
  </w:num>
  <w:num w:numId="4">
    <w:abstractNumId w:val="4"/>
  </w:num>
  <w:num w:numId="5">
    <w:abstractNumId w:val="5"/>
  </w:num>
  <w:num w:numId="6">
    <w:abstractNumId w:val="0"/>
  </w:num>
  <w:num w:numId="7">
    <w:abstractNumId w:val="3"/>
  </w:num>
  <w:num w:numId="8">
    <w:abstractNumId w:val="6"/>
  </w:num>
  <w:num w:numId="9">
    <w:abstractNumId w:val="7"/>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mirrorMargins/>
  <w:defaultTabStop w:val="720"/>
  <w:hyphenationZone w:val="425"/>
  <w:doNotHyphenateCaps/>
  <w:noPunctuationKerning/>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55C12"/>
    <w:rsid w:val="00064046"/>
    <w:rsid w:val="0007096C"/>
    <w:rsid w:val="00071B26"/>
    <w:rsid w:val="000917F9"/>
    <w:rsid w:val="000B7E7C"/>
    <w:rsid w:val="0014012F"/>
    <w:rsid w:val="001578B9"/>
    <w:rsid w:val="0017565E"/>
    <w:rsid w:val="001B54F4"/>
    <w:rsid w:val="00201BB0"/>
    <w:rsid w:val="00216A55"/>
    <w:rsid w:val="002456CC"/>
    <w:rsid w:val="00283792"/>
    <w:rsid w:val="00284883"/>
    <w:rsid w:val="00286D5C"/>
    <w:rsid w:val="00317CDB"/>
    <w:rsid w:val="00332979"/>
    <w:rsid w:val="00357707"/>
    <w:rsid w:val="003660D7"/>
    <w:rsid w:val="00387CAF"/>
    <w:rsid w:val="003A1C81"/>
    <w:rsid w:val="003A4925"/>
    <w:rsid w:val="003A519B"/>
    <w:rsid w:val="003E7F47"/>
    <w:rsid w:val="00401ABF"/>
    <w:rsid w:val="004829CF"/>
    <w:rsid w:val="004A1D4D"/>
    <w:rsid w:val="004C0AD5"/>
    <w:rsid w:val="004F5D91"/>
    <w:rsid w:val="005048B1"/>
    <w:rsid w:val="0053121D"/>
    <w:rsid w:val="00610C14"/>
    <w:rsid w:val="00640D4D"/>
    <w:rsid w:val="00640D65"/>
    <w:rsid w:val="00650FE6"/>
    <w:rsid w:val="006535ED"/>
    <w:rsid w:val="006541F2"/>
    <w:rsid w:val="006639AA"/>
    <w:rsid w:val="0066531C"/>
    <w:rsid w:val="00682EEB"/>
    <w:rsid w:val="006E3C18"/>
    <w:rsid w:val="007153BD"/>
    <w:rsid w:val="00736E3E"/>
    <w:rsid w:val="00741294"/>
    <w:rsid w:val="007475E4"/>
    <w:rsid w:val="00767BE8"/>
    <w:rsid w:val="00794CDF"/>
    <w:rsid w:val="007A0DAD"/>
    <w:rsid w:val="007B0E0B"/>
    <w:rsid w:val="007B1377"/>
    <w:rsid w:val="007C1793"/>
    <w:rsid w:val="007D123C"/>
    <w:rsid w:val="00885C7A"/>
    <w:rsid w:val="008A0D13"/>
    <w:rsid w:val="008D60BA"/>
    <w:rsid w:val="008E2C63"/>
    <w:rsid w:val="008E3838"/>
    <w:rsid w:val="00900885"/>
    <w:rsid w:val="00935360"/>
    <w:rsid w:val="00945A73"/>
    <w:rsid w:val="00962FBF"/>
    <w:rsid w:val="00963044"/>
    <w:rsid w:val="00963FB1"/>
    <w:rsid w:val="009774D0"/>
    <w:rsid w:val="009B28D3"/>
    <w:rsid w:val="009C1728"/>
    <w:rsid w:val="009C54BB"/>
    <w:rsid w:val="00A03FC3"/>
    <w:rsid w:val="00A2363B"/>
    <w:rsid w:val="00A272D6"/>
    <w:rsid w:val="00A55C12"/>
    <w:rsid w:val="00A734DE"/>
    <w:rsid w:val="00A74B9C"/>
    <w:rsid w:val="00A80738"/>
    <w:rsid w:val="00A91834"/>
    <w:rsid w:val="00AE162E"/>
    <w:rsid w:val="00AF7164"/>
    <w:rsid w:val="00B26D54"/>
    <w:rsid w:val="00B36130"/>
    <w:rsid w:val="00B73470"/>
    <w:rsid w:val="00BA51F2"/>
    <w:rsid w:val="00BB2EC1"/>
    <w:rsid w:val="00C202CB"/>
    <w:rsid w:val="00C351DA"/>
    <w:rsid w:val="00C37C05"/>
    <w:rsid w:val="00C41095"/>
    <w:rsid w:val="00C96C63"/>
    <w:rsid w:val="00D05868"/>
    <w:rsid w:val="00D05E44"/>
    <w:rsid w:val="00D0656A"/>
    <w:rsid w:val="00D301C5"/>
    <w:rsid w:val="00D33325"/>
    <w:rsid w:val="00D47087"/>
    <w:rsid w:val="00D828B5"/>
    <w:rsid w:val="00DB2C7D"/>
    <w:rsid w:val="00DB715E"/>
    <w:rsid w:val="00DD4282"/>
    <w:rsid w:val="00E1366D"/>
    <w:rsid w:val="00E57161"/>
    <w:rsid w:val="00EF063B"/>
    <w:rsid w:val="00EF271E"/>
    <w:rsid w:val="00F11789"/>
    <w:rsid w:val="00F30FEF"/>
    <w:rsid w:val="00FB3CAD"/>
    <w:rsid w:val="00FB5C8A"/>
    <w:rsid w:val="00FE12CF"/>
    <w:rsid w:val="00FF6CC4"/>
  </w:rsids>
  <m:mathPr>
    <m:mathFont m:val="Cambria Math"/>
    <m:brkBin m:val="before"/>
    <m:brkBinSub m:val="--"/>
    <m:smallFrac m:val="off"/>
    <m:dispDef/>
    <m:lMargin m:val="0"/>
    <m:rMargin m:val="0"/>
    <m:defJc m:val="centerGroup"/>
    <m:wrapIndent m:val="1440"/>
    <m:intLim m:val="subSup"/>
    <m:naryLim m:val="undOvr"/>
  </m:mathPr>
  <w:uiCompat97To2003/>
  <w:themeFontLang w:val="sk-SK"/>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sk-SK" w:eastAsia="sk-SK"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366D"/>
    <w:rPr>
      <w:sz w:val="24"/>
      <w:szCs w:val="24"/>
      <w:lang w:val="cs-CZ" w:eastAsia="cs-CZ"/>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E1366D"/>
    <w:rPr>
      <w:sz w:val="20"/>
      <w:szCs w:val="20"/>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link w:val="SubtitleChar"/>
    <w:uiPriority w:val="99"/>
    <w:qFormat/>
    <w:rsid w:val="00332979"/>
    <w:rPr>
      <w:b/>
      <w:bCs/>
      <w:lang w:val="sk-SK" w:eastAsia="sk-SK"/>
    </w:rPr>
  </w:style>
  <w:style w:type="character" w:customStyle="1" w:styleId="SubtitleChar">
    <w:name w:val="Subtitle Char"/>
    <w:basedOn w:val="DefaultParagraphFont"/>
    <w:link w:val="Subtitle"/>
    <w:uiPriority w:val="11"/>
    <w:rsid w:val="0009532B"/>
    <w:rPr>
      <w:rFonts w:asciiTheme="majorHAnsi" w:eastAsiaTheme="majorEastAsia" w:hAnsiTheme="majorHAnsi" w:cstheme="majorBidi"/>
      <w:sz w:val="24"/>
      <w:szCs w:val="24"/>
      <w:lang w:val="cs-CZ" w:eastAsia="cs-CZ"/>
    </w:rPr>
  </w:style>
  <w:style w:type="paragraph" w:styleId="Header">
    <w:name w:val="header"/>
    <w:basedOn w:val="Normal"/>
    <w:link w:val="HeaderChar"/>
    <w:uiPriority w:val="99"/>
    <w:rsid w:val="00935360"/>
    <w:pPr>
      <w:tabs>
        <w:tab w:val="center" w:pos="4536"/>
        <w:tab w:val="right" w:pos="9072"/>
      </w:tabs>
    </w:pPr>
  </w:style>
  <w:style w:type="character" w:customStyle="1" w:styleId="HeaderChar">
    <w:name w:val="Header Char"/>
    <w:basedOn w:val="DefaultParagraphFont"/>
    <w:link w:val="Header"/>
    <w:uiPriority w:val="99"/>
    <w:semiHidden/>
    <w:rsid w:val="0009532B"/>
    <w:rPr>
      <w:sz w:val="24"/>
      <w:szCs w:val="24"/>
      <w:lang w:val="cs-CZ" w:eastAsia="cs-CZ"/>
    </w:rPr>
  </w:style>
  <w:style w:type="paragraph" w:styleId="Footer">
    <w:name w:val="footer"/>
    <w:basedOn w:val="Normal"/>
    <w:link w:val="FooterChar"/>
    <w:uiPriority w:val="99"/>
    <w:rsid w:val="00935360"/>
    <w:pPr>
      <w:tabs>
        <w:tab w:val="center" w:pos="4536"/>
        <w:tab w:val="right" w:pos="9072"/>
      </w:tabs>
    </w:pPr>
  </w:style>
  <w:style w:type="character" w:customStyle="1" w:styleId="FooterChar">
    <w:name w:val="Footer Char"/>
    <w:basedOn w:val="DefaultParagraphFont"/>
    <w:link w:val="Footer"/>
    <w:uiPriority w:val="99"/>
    <w:semiHidden/>
    <w:rsid w:val="0009532B"/>
    <w:rPr>
      <w:sz w:val="24"/>
      <w:szCs w:val="24"/>
      <w:lang w:val="cs-CZ" w:eastAsia="cs-CZ"/>
    </w:rPr>
  </w:style>
  <w:style w:type="character" w:styleId="PageNumber">
    <w:name w:val="page number"/>
    <w:basedOn w:val="DefaultParagraphFont"/>
    <w:uiPriority w:val="99"/>
    <w:rsid w:val="00935360"/>
  </w:style>
  <w:style w:type="paragraph" w:customStyle="1" w:styleId="Default">
    <w:name w:val="Default"/>
    <w:uiPriority w:val="99"/>
    <w:rsid w:val="00DB2C7D"/>
    <w:pPr>
      <w:autoSpaceDE w:val="0"/>
      <w:autoSpaceDN w:val="0"/>
      <w:adjustRightInd w:val="0"/>
    </w:pPr>
    <w:rPr>
      <w:color w:val="000000"/>
      <w:sz w:val="24"/>
      <w:szCs w:val="24"/>
    </w:rPr>
  </w:style>
  <w:style w:type="paragraph" w:styleId="ListParagraph">
    <w:name w:val="List Paragraph"/>
    <w:basedOn w:val="Normal"/>
    <w:uiPriority w:val="99"/>
    <w:qFormat/>
    <w:rsid w:val="00286D5C"/>
    <w:pPr>
      <w:spacing w:after="200" w:line="276" w:lineRule="auto"/>
      <w:ind w:left="720"/>
    </w:pPr>
    <w:rPr>
      <w:rFonts w:ascii="Calibri" w:hAnsi="Calibri" w:cs="Calibri"/>
      <w:sz w:val="22"/>
      <w:szCs w:val="22"/>
      <w:lang w:val="sk-SK" w:eastAsia="en-US"/>
    </w:rPr>
  </w:style>
</w:styles>
</file>

<file path=word/webSettings.xml><?xml version="1.0" encoding="utf-8"?>
<w:webSettings xmlns:r="http://schemas.openxmlformats.org/officeDocument/2006/relationships" xmlns:w="http://schemas.openxmlformats.org/wordprocessingml/2006/main">
  <w:divs>
    <w:div w:id="1305086136">
      <w:marLeft w:val="0"/>
      <w:marRight w:val="0"/>
      <w:marTop w:val="0"/>
      <w:marBottom w:val="0"/>
      <w:divBdr>
        <w:top w:val="none" w:sz="0" w:space="0" w:color="auto"/>
        <w:left w:val="none" w:sz="0" w:space="0" w:color="auto"/>
        <w:bottom w:val="none" w:sz="0" w:space="0" w:color="auto"/>
        <w:right w:val="none" w:sz="0" w:space="0" w:color="auto"/>
      </w:divBdr>
    </w:div>
    <w:div w:id="130508613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TotalTime>
  <Pages>11</Pages>
  <Words>2573</Words>
  <Characters>14667</Characters>
  <Application>Microsoft Office Outlook</Application>
  <DocSecurity>0</DocSecurity>
  <Lines>0</Lines>
  <Paragraphs>0</Paragraphs>
  <ScaleCrop>false</ScaleCrop>
  <Company>vv</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Tematický celok</dc:title>
  <dc:subject/>
  <dc:creator>vv</dc:creator>
  <cp:keywords/>
  <dc:description/>
  <cp:lastModifiedBy>risiak</cp:lastModifiedBy>
  <cp:revision>3</cp:revision>
  <cp:lastPrinted>2010-09-01T12:35:00Z</cp:lastPrinted>
  <dcterms:created xsi:type="dcterms:W3CDTF">2016-09-05T13:43:00Z</dcterms:created>
  <dcterms:modified xsi:type="dcterms:W3CDTF">2016-09-19T19:36:00Z</dcterms:modified>
</cp:coreProperties>
</file>