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BCF" w:rsidRDefault="00BD1BCF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Pr="00153328" w:rsidRDefault="00153328" w:rsidP="00153328">
      <w:pPr>
        <w:spacing w:line="360" w:lineRule="auto"/>
        <w:jc w:val="center"/>
        <w:rPr>
          <w:b/>
          <w:sz w:val="40"/>
          <w:szCs w:val="24"/>
        </w:rPr>
      </w:pPr>
    </w:p>
    <w:p w:rsidR="00153328" w:rsidRPr="00153328" w:rsidRDefault="00153328" w:rsidP="00153328">
      <w:pPr>
        <w:spacing w:line="360" w:lineRule="auto"/>
        <w:jc w:val="center"/>
        <w:rPr>
          <w:b/>
          <w:sz w:val="40"/>
          <w:szCs w:val="24"/>
        </w:rPr>
      </w:pPr>
      <w:r w:rsidRPr="00153328">
        <w:rPr>
          <w:b/>
          <w:sz w:val="40"/>
          <w:szCs w:val="24"/>
        </w:rPr>
        <w:t>Záverečná práca</w:t>
      </w:r>
    </w:p>
    <w:p w:rsidR="00153328" w:rsidRPr="00153328" w:rsidRDefault="00153328" w:rsidP="00153328">
      <w:pPr>
        <w:spacing w:line="360" w:lineRule="auto"/>
        <w:jc w:val="center"/>
        <w:rPr>
          <w:b/>
          <w:sz w:val="40"/>
          <w:szCs w:val="24"/>
        </w:rPr>
      </w:pPr>
      <w:r w:rsidRPr="00153328">
        <w:rPr>
          <w:b/>
          <w:sz w:val="40"/>
          <w:szCs w:val="24"/>
        </w:rPr>
        <w:t>Cesta financií</w:t>
      </w: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153328">
      <w:pPr>
        <w:tabs>
          <w:tab w:val="left" w:pos="706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Mgr. Jaroslava </w:t>
      </w:r>
      <w:proofErr w:type="spellStart"/>
      <w:r>
        <w:rPr>
          <w:b/>
          <w:sz w:val="24"/>
          <w:szCs w:val="24"/>
        </w:rPr>
        <w:t>Viťazková</w:t>
      </w:r>
      <w:proofErr w:type="spellEnd"/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p w:rsidR="00153328" w:rsidRDefault="00153328" w:rsidP="00742BCF">
      <w:pPr>
        <w:spacing w:line="360" w:lineRule="auto"/>
        <w:jc w:val="both"/>
        <w:rPr>
          <w:b/>
          <w:sz w:val="24"/>
          <w:szCs w:val="24"/>
        </w:rPr>
      </w:pPr>
    </w:p>
    <w:tbl>
      <w:tblPr>
        <w:tblpPr w:leftFromText="141" w:rightFromText="141" w:horzAnchor="margin" w:tblpY="43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912"/>
      </w:tblGrid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Autor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Mgr. Jaroslava </w:t>
            </w:r>
            <w:proofErr w:type="spellStart"/>
            <w:r>
              <w:rPr>
                <w:sz w:val="24"/>
                <w:szCs w:val="24"/>
              </w:rPr>
              <w:t>Viťazková</w:t>
            </w:r>
            <w:proofErr w:type="spellEnd"/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Pracovisko autora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Gymnázium SNP 1, 05601 Gelnica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Názov aktivity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Hádaj, čo som 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Tematický celok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153328" w:rsidRPr="00742BCF" w:rsidRDefault="00153328" w:rsidP="00C51602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Ako a čím platíme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Téma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153328" w:rsidRPr="00742BCF" w:rsidRDefault="00153328" w:rsidP="00C51602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 xml:space="preserve">Plánovanie a hospodárenie s peniazmi 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Špecifický cieľ</w:t>
            </w:r>
          </w:p>
        </w:tc>
        <w:tc>
          <w:tcPr>
            <w:tcW w:w="3721" w:type="pct"/>
            <w:tcBorders>
              <w:bottom w:val="single" w:sz="4" w:space="0" w:color="auto"/>
            </w:tcBorders>
          </w:tcPr>
          <w:p w:rsidR="00153328" w:rsidRPr="00742BCF" w:rsidRDefault="00153328" w:rsidP="00C51602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 xml:space="preserve">Upevniť a prehĺbiť pojmy z daného tematického celku 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Cieľová skupina</w:t>
            </w:r>
          </w:p>
        </w:tc>
        <w:tc>
          <w:tcPr>
            <w:tcW w:w="3721" w:type="pct"/>
            <w:tcBorders>
              <w:top w:val="single" w:sz="4" w:space="0" w:color="auto"/>
            </w:tcBorders>
          </w:tcPr>
          <w:p w:rsidR="00153328" w:rsidRPr="00742BCF" w:rsidRDefault="00153328" w:rsidP="00C51602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Študenti SŠ, ZŠ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Predmet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Finančná gramotnosť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Čas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 xml:space="preserve">20 min. </w:t>
            </w:r>
          </w:p>
        </w:tc>
      </w:tr>
      <w:tr w:rsidR="00153328" w:rsidRPr="00742BCF" w:rsidTr="00C51602">
        <w:tc>
          <w:tcPr>
            <w:tcW w:w="1279" w:type="pct"/>
            <w:vAlign w:val="bottom"/>
          </w:tcPr>
          <w:p w:rsidR="00153328" w:rsidRPr="00742BCF" w:rsidRDefault="00153328" w:rsidP="00C51602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 xml:space="preserve">Pomôcky </w:t>
            </w:r>
          </w:p>
        </w:tc>
        <w:tc>
          <w:tcPr>
            <w:tcW w:w="3721" w:type="pct"/>
          </w:tcPr>
          <w:p w:rsidR="00153328" w:rsidRPr="00742BCF" w:rsidRDefault="00153328" w:rsidP="00C51602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Lepiace papieriky, pero</w:t>
            </w:r>
          </w:p>
        </w:tc>
      </w:tr>
    </w:tbl>
    <w:p w:rsidR="005B40DF" w:rsidRDefault="00A758D8" w:rsidP="00742BCF">
      <w:pPr>
        <w:spacing w:line="360" w:lineRule="auto"/>
        <w:jc w:val="both"/>
        <w:rPr>
          <w:b/>
          <w:sz w:val="24"/>
          <w:szCs w:val="24"/>
        </w:rPr>
      </w:pPr>
      <w:r w:rsidRPr="00742BCF">
        <w:rPr>
          <w:b/>
          <w:sz w:val="24"/>
          <w:szCs w:val="24"/>
        </w:rPr>
        <w:t>Postup</w:t>
      </w:r>
      <w:r w:rsidR="00AB5865" w:rsidRPr="00742BCF">
        <w:rPr>
          <w:sz w:val="24"/>
          <w:szCs w:val="24"/>
        </w:rPr>
        <w:t>:</w:t>
      </w:r>
      <w:r w:rsidR="00503EDA" w:rsidRPr="00742BCF">
        <w:rPr>
          <w:sz w:val="24"/>
          <w:szCs w:val="24"/>
        </w:rPr>
        <w:t xml:space="preserve"> </w:t>
      </w:r>
      <w:r w:rsidR="00B53523">
        <w:rPr>
          <w:sz w:val="24"/>
          <w:szCs w:val="24"/>
        </w:rPr>
        <w:t>Na lepiace papieriky sa napíšu jednotlivé pojmy z</w:t>
      </w:r>
      <w:r w:rsidR="00D46371">
        <w:rPr>
          <w:sz w:val="24"/>
          <w:szCs w:val="24"/>
        </w:rPr>
        <w:t> </w:t>
      </w:r>
      <w:r w:rsidR="00B53523">
        <w:rPr>
          <w:sz w:val="24"/>
          <w:szCs w:val="24"/>
        </w:rPr>
        <w:t>kapitoly</w:t>
      </w:r>
      <w:r w:rsidR="00D46371">
        <w:rPr>
          <w:sz w:val="24"/>
          <w:szCs w:val="24"/>
        </w:rPr>
        <w:t xml:space="preserve"> (na jeden papierik jeden pojem)</w:t>
      </w:r>
      <w:r w:rsidR="00B53523">
        <w:rPr>
          <w:sz w:val="24"/>
          <w:szCs w:val="24"/>
        </w:rPr>
        <w:t xml:space="preserve"> </w:t>
      </w:r>
      <w:r w:rsidR="00D46371">
        <w:rPr>
          <w:sz w:val="24"/>
          <w:szCs w:val="24"/>
        </w:rPr>
        <w:t xml:space="preserve">ako napr.: </w:t>
      </w:r>
      <w:r w:rsidR="00D46371" w:rsidRPr="00D46371">
        <w:rPr>
          <w:b/>
          <w:sz w:val="24"/>
          <w:szCs w:val="24"/>
        </w:rPr>
        <w:t>hotovostný platobný styk, bezhotovostný platobný styk, vklad v hotovosti, jednorazový príkaz na úhradu, trvalý príkaz na úhradu, súhlas s inkasom, konštantný symbol, variabilný symbol, termínovaný vklad, netermínovaný vklad, sporiaci účet, vkladná knižka, úrok, inflácia....</w:t>
      </w:r>
      <w:r w:rsidR="00D46371">
        <w:rPr>
          <w:b/>
          <w:sz w:val="24"/>
          <w:szCs w:val="24"/>
        </w:rPr>
        <w:t xml:space="preserve"> </w:t>
      </w:r>
    </w:p>
    <w:p w:rsidR="00D46371" w:rsidRPr="00D46371" w:rsidRDefault="00D46371" w:rsidP="00742BC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Aktivita prebieha medzi dvojicou žiakov. Žiaci si vyžrebujú papierik s daným pojmom, alebo učiteľ pridelí pojmy žiakom tak, aby druhý žiak z dvojice nevidel aký pojem má ten prvý žiak a naopak. Následne si  žiaci  navzájom prilepia lepiace papieriky tak, aby ich nevedeli prečítať (najlepšie na čelo). </w:t>
      </w:r>
      <w:r w:rsidR="00F61ECA">
        <w:rPr>
          <w:sz w:val="24"/>
          <w:szCs w:val="24"/>
        </w:rPr>
        <w:t xml:space="preserve">Prvý z dvojice sa snaží vysvetliť daný pojem, ktorý má druhý z dvojice prilepený na čele pomocou definície, vlastnými slovami tak, že pri opisovaní pojmu nemôže uviesť dané slovo. Úlohou druhého z dvojice je pomocou indícií uhádnuť aký pojem má. Potom sa navzájom vymenia. </w:t>
      </w:r>
    </w:p>
    <w:p w:rsidR="00742BCF" w:rsidRPr="00742BCF" w:rsidRDefault="00742BCF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742BCF" w:rsidRDefault="00742BCF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  <w:r w:rsidRPr="00742BCF">
        <w:rPr>
          <w:rFonts w:eastAsia="Times New Roman"/>
          <w:b/>
          <w:sz w:val="24"/>
          <w:szCs w:val="24"/>
          <w:lang w:eastAsia="sk-SK"/>
        </w:rPr>
        <w:t>Skúsenosti</w:t>
      </w:r>
      <w:r w:rsidRPr="00742BCF">
        <w:rPr>
          <w:rFonts w:eastAsia="Times New Roman"/>
          <w:sz w:val="24"/>
          <w:szCs w:val="24"/>
          <w:lang w:eastAsia="sk-SK"/>
        </w:rPr>
        <w:t>:</w:t>
      </w:r>
      <w:r w:rsidRPr="00742BCF">
        <w:rPr>
          <w:rFonts w:eastAsia="Times New Roman"/>
          <w:sz w:val="24"/>
          <w:szCs w:val="24"/>
          <w:lang w:eastAsia="sk-SK"/>
        </w:rPr>
        <w:tab/>
      </w:r>
      <w:r w:rsidR="00F61ECA">
        <w:rPr>
          <w:rFonts w:eastAsia="Times New Roman"/>
          <w:sz w:val="24"/>
          <w:szCs w:val="24"/>
          <w:lang w:eastAsia="sk-SK"/>
        </w:rPr>
        <w:t xml:space="preserve">Aktivita slúžila na upevnenie daných pojmov. Niektoré papieriky sa po chvíli odlepili a spadli – žiaci si ich teda nemusia navzájom lepiť, stačí ak po uhádnutí ukáže žiak druhému z dvojice papierik s hádaným pojmom. </w:t>
      </w:r>
      <w:r w:rsidRPr="00742BCF">
        <w:rPr>
          <w:rFonts w:eastAsia="Times New Roman"/>
          <w:sz w:val="24"/>
          <w:szCs w:val="24"/>
          <w:lang w:eastAsia="sk-SK"/>
        </w:rPr>
        <w:tab/>
      </w:r>
    </w:p>
    <w:p w:rsidR="009C435B" w:rsidRDefault="009C435B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9C435B" w:rsidRDefault="009C435B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9C435B" w:rsidRDefault="009C435B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912"/>
      </w:tblGrid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Autor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Mgr. Jaroslava </w:t>
            </w:r>
            <w:proofErr w:type="spellStart"/>
            <w:r>
              <w:rPr>
                <w:sz w:val="24"/>
                <w:szCs w:val="24"/>
              </w:rPr>
              <w:t>Viťazková</w:t>
            </w:r>
            <w:proofErr w:type="spellEnd"/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Pracovisko autora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Gymnázium SNP 1, 05601 Gelnica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Názov aktivity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Vynálezca a podnikateľ 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Tematický celok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9C435B" w:rsidRPr="00742BCF" w:rsidRDefault="009C435B" w:rsidP="00E57688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Ľubovoľný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Téma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9C435B" w:rsidRPr="00D72009" w:rsidRDefault="00D72009" w:rsidP="00D72009">
            <w:pPr>
              <w:numPr>
                <w:ilvl w:val="0"/>
                <w:numId w:val="3"/>
              </w:numPr>
              <w:ind w:left="0"/>
              <w:rPr>
                <w:rFonts w:asciiTheme="minorHAnsi" w:eastAsia="Times New Roman" w:hAnsiTheme="minorHAnsi" w:cs="Arial"/>
                <w:color w:val="000000"/>
                <w:sz w:val="24"/>
                <w:szCs w:val="24"/>
                <w:lang w:eastAsia="sk-SK"/>
              </w:rPr>
            </w:pPr>
            <w:r w:rsidRPr="00D72009">
              <w:rPr>
                <w:rFonts w:asciiTheme="minorHAnsi" w:eastAsia="Times New Roman" w:hAnsiTheme="minorHAnsi" w:cs="Arial"/>
                <w:color w:val="000000"/>
                <w:sz w:val="24"/>
                <w:szCs w:val="24"/>
                <w:lang w:eastAsia="sk-SK"/>
              </w:rPr>
              <w:t>Zabezpečenie peňazí pre uspokojovanie životných potrieb príjem a práca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Špecifický cieľ</w:t>
            </w:r>
          </w:p>
        </w:tc>
        <w:tc>
          <w:tcPr>
            <w:tcW w:w="3721" w:type="pct"/>
            <w:tcBorders>
              <w:bottom w:val="single" w:sz="4" w:space="0" w:color="auto"/>
            </w:tcBorders>
          </w:tcPr>
          <w:p w:rsidR="009C435B" w:rsidRDefault="009C435B" w:rsidP="009C435B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Vymyslieť vlastný vynález (</w:t>
            </w:r>
            <w:proofErr w:type="spellStart"/>
            <w:r>
              <w:rPr>
                <w:rFonts w:eastAsia="Times New Roman"/>
                <w:sz w:val="24"/>
                <w:szCs w:val="24"/>
                <w:lang w:eastAsia="sk-SK"/>
              </w:rPr>
              <w:t>scifi</w:t>
            </w:r>
            <w:proofErr w:type="spellEnd"/>
            <w:r>
              <w:rPr>
                <w:rFonts w:eastAsia="Times New Roman"/>
                <w:sz w:val="24"/>
                <w:szCs w:val="24"/>
                <w:lang w:eastAsia="sk-SK"/>
              </w:rPr>
              <w:t>),</w:t>
            </w:r>
          </w:p>
          <w:p w:rsidR="009C435B" w:rsidRPr="00742BCF" w:rsidRDefault="008064A0" w:rsidP="009C435B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N</w:t>
            </w:r>
            <w:r w:rsidR="009C435B">
              <w:rPr>
                <w:rFonts w:eastAsia="Times New Roman"/>
                <w:sz w:val="24"/>
                <w:szCs w:val="24"/>
                <w:lang w:eastAsia="sk-SK"/>
              </w:rPr>
              <w:t>avrhnúť rozpočet na výrobu a distribúciu daného vynálezu (výdaje, príjmy, zisk)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Cieľová skupina</w:t>
            </w:r>
          </w:p>
        </w:tc>
        <w:tc>
          <w:tcPr>
            <w:tcW w:w="3721" w:type="pct"/>
            <w:tcBorders>
              <w:top w:val="single" w:sz="4" w:space="0" w:color="auto"/>
            </w:tcBorders>
          </w:tcPr>
          <w:p w:rsidR="009C435B" w:rsidRPr="00742BCF" w:rsidRDefault="009C435B" w:rsidP="00E5768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Študenti SŠ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Predmet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Fyzika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Čas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 xml:space="preserve">1 mesiac  </w:t>
            </w:r>
          </w:p>
        </w:tc>
      </w:tr>
      <w:tr w:rsidR="009C435B" w:rsidRPr="00742BCF" w:rsidTr="00E57688">
        <w:tc>
          <w:tcPr>
            <w:tcW w:w="1279" w:type="pct"/>
            <w:vAlign w:val="bottom"/>
          </w:tcPr>
          <w:p w:rsidR="009C435B" w:rsidRPr="00742BCF" w:rsidRDefault="009C435B" w:rsidP="00E5768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 xml:space="preserve">Pomôcky </w:t>
            </w:r>
          </w:p>
        </w:tc>
        <w:tc>
          <w:tcPr>
            <w:tcW w:w="3721" w:type="pct"/>
          </w:tcPr>
          <w:p w:rsidR="009C435B" w:rsidRPr="00742BCF" w:rsidRDefault="009C435B" w:rsidP="00E5768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PC s programom </w:t>
            </w:r>
            <w:proofErr w:type="spellStart"/>
            <w:r>
              <w:rPr>
                <w:sz w:val="24"/>
                <w:szCs w:val="24"/>
              </w:rPr>
              <w:t>powerpoint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poster</w:t>
            </w:r>
            <w:proofErr w:type="spellEnd"/>
            <w:r>
              <w:rPr>
                <w:sz w:val="24"/>
                <w:szCs w:val="24"/>
              </w:rPr>
              <w:t>, pomôcky na písanie a kreslenie....</w:t>
            </w:r>
          </w:p>
        </w:tc>
      </w:tr>
    </w:tbl>
    <w:p w:rsidR="00742BCF" w:rsidRDefault="00742BCF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742BCF" w:rsidRDefault="00742BCF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9C435B" w:rsidRDefault="009C435B" w:rsidP="008064A0">
      <w:pPr>
        <w:spacing w:line="360" w:lineRule="auto"/>
        <w:jc w:val="both"/>
        <w:rPr>
          <w:sz w:val="24"/>
          <w:szCs w:val="24"/>
        </w:rPr>
      </w:pPr>
      <w:r w:rsidRPr="00742BCF">
        <w:rPr>
          <w:b/>
          <w:sz w:val="24"/>
          <w:szCs w:val="24"/>
        </w:rPr>
        <w:t>Postup</w:t>
      </w:r>
      <w:r w:rsidRPr="00742BCF">
        <w:rPr>
          <w:sz w:val="24"/>
          <w:szCs w:val="24"/>
        </w:rPr>
        <w:t xml:space="preserve">: </w:t>
      </w:r>
      <w:r w:rsidR="008064A0">
        <w:rPr>
          <w:sz w:val="24"/>
          <w:szCs w:val="24"/>
        </w:rPr>
        <w:t>Čo by som vynašiel, keby som bol vynálezcom? Na čo by to slúžilo? Koľko by to stálo? Koľko by som zarobil?</w:t>
      </w:r>
    </w:p>
    <w:p w:rsidR="008064A0" w:rsidRDefault="008064A0" w:rsidP="008064A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Týmito otázkami sa zaoberá nasledovná simulácia. </w:t>
      </w:r>
    </w:p>
    <w:p w:rsidR="008064A0" w:rsidRDefault="008064A0" w:rsidP="008064A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Hlavnou úlohou je navrhnúť projekt – vynález, ktorý by žiak chcel zhotoviť, ak by bol vynálezcom. Tento projekt môže byť realizovaný vo forme prezentácie, </w:t>
      </w:r>
      <w:proofErr w:type="spellStart"/>
      <w:r>
        <w:rPr>
          <w:sz w:val="24"/>
          <w:szCs w:val="24"/>
        </w:rPr>
        <w:t>posteru</w:t>
      </w:r>
      <w:proofErr w:type="spellEnd"/>
      <w:r>
        <w:rPr>
          <w:sz w:val="24"/>
          <w:szCs w:val="24"/>
        </w:rPr>
        <w:t xml:space="preserve"> alebo kombináciou oboch, poprípade zhotovením prototypu. Samozrejme jedná sa o </w:t>
      </w:r>
      <w:proofErr w:type="spellStart"/>
      <w:r>
        <w:rPr>
          <w:sz w:val="24"/>
          <w:szCs w:val="24"/>
        </w:rPr>
        <w:t>scifi</w:t>
      </w:r>
      <w:proofErr w:type="spellEnd"/>
      <w:r>
        <w:rPr>
          <w:sz w:val="24"/>
          <w:szCs w:val="24"/>
        </w:rPr>
        <w:t xml:space="preserve"> vynález, teda nemusí reálne spĺňať (podliehať) fyzikálne zákony. Fantázií sa medze nekladú. </w:t>
      </w:r>
      <w:r w:rsidR="00505529">
        <w:rPr>
          <w:sz w:val="24"/>
          <w:szCs w:val="24"/>
        </w:rPr>
        <w:t xml:space="preserve">Žiaci by v prvom rade mali určiť cieľ vynálezu – na čo slúži, čo je jeho úlohou. Následne spracovať financovanie – koľko by stála výroba jedného vynálezu, cena za priestor, kde by sa vyrábali dané vynálezy, energie, doprava, zamestnanci, predaj a nakoniec zisk. </w:t>
      </w:r>
    </w:p>
    <w:p w:rsidR="009C435B" w:rsidRPr="00742BCF" w:rsidRDefault="009C435B" w:rsidP="009C435B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</w:p>
    <w:p w:rsidR="009C435B" w:rsidRDefault="009C435B" w:rsidP="009C435B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  <w:r w:rsidRPr="00742BCF">
        <w:rPr>
          <w:rFonts w:eastAsia="Times New Roman"/>
          <w:b/>
          <w:sz w:val="24"/>
          <w:szCs w:val="24"/>
          <w:lang w:eastAsia="sk-SK"/>
        </w:rPr>
        <w:t>Skúsenosti</w:t>
      </w:r>
      <w:r w:rsidRPr="00742BCF">
        <w:rPr>
          <w:rFonts w:eastAsia="Times New Roman"/>
          <w:sz w:val="24"/>
          <w:szCs w:val="24"/>
          <w:lang w:eastAsia="sk-SK"/>
        </w:rPr>
        <w:t>:</w:t>
      </w:r>
      <w:r w:rsidRPr="00742BCF">
        <w:rPr>
          <w:rFonts w:eastAsia="Times New Roman"/>
          <w:sz w:val="24"/>
          <w:szCs w:val="24"/>
          <w:lang w:eastAsia="sk-SK"/>
        </w:rPr>
        <w:tab/>
      </w:r>
      <w:r w:rsidR="001256CF">
        <w:rPr>
          <w:rFonts w:eastAsia="Times New Roman"/>
          <w:sz w:val="24"/>
          <w:szCs w:val="24"/>
          <w:lang w:eastAsia="sk-SK"/>
        </w:rPr>
        <w:t>Po prezentácií projektov je vhodná vzájomná diskusia, či už k daným vynálezom a ich využiteľnosti v budúcnosti a rovnako je vhodná aj diskusia ohľadom financ</w:t>
      </w:r>
      <w:r w:rsidR="001D0A08">
        <w:rPr>
          <w:rFonts w:eastAsia="Times New Roman"/>
          <w:sz w:val="24"/>
          <w:szCs w:val="24"/>
          <w:lang w:eastAsia="sk-SK"/>
        </w:rPr>
        <w:t>ovania vynálezu a zisku z neho, prosperita... Či by si niekto kúpil daný vynález, resp. patent....</w:t>
      </w:r>
    </w:p>
    <w:p w:rsidR="003D7699" w:rsidRDefault="003D7699" w:rsidP="00742BCF">
      <w:pPr>
        <w:spacing w:line="360" w:lineRule="auto"/>
        <w:jc w:val="both"/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2500630</wp:posOffset>
            </wp:positionV>
            <wp:extent cx="4267200" cy="2505075"/>
            <wp:effectExtent l="19050" t="0" r="0" b="0"/>
            <wp:wrapSquare wrapText="bothSides"/>
            <wp:docPr id="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-356870</wp:posOffset>
            </wp:positionV>
            <wp:extent cx="1981835" cy="2905125"/>
            <wp:effectExtent l="742950" t="0" r="723265" b="0"/>
            <wp:wrapSquare wrapText="bothSides"/>
            <wp:docPr id="2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objekt pre obsah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1835" cy="29051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C24B64" w:rsidP="003D7699">
      <w:pPr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12065</wp:posOffset>
            </wp:positionV>
            <wp:extent cx="3745230" cy="2105025"/>
            <wp:effectExtent l="19050" t="0" r="7620" b="0"/>
            <wp:wrapSquare wrapText="bothSides"/>
            <wp:docPr id="5" name="Obrázok 5" descr="C:\Users\jarul\AppData\Local\Microsoft\Windows\INetCache\Content.Word\DSC_0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rul\AppData\Local\Microsoft\Windows\INetCache\Content.Word\DSC_04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3D7699" w:rsidRPr="003D7699" w:rsidRDefault="003D7699" w:rsidP="003D7699">
      <w:pPr>
        <w:rPr>
          <w:rFonts w:eastAsia="Times New Roman"/>
          <w:sz w:val="24"/>
          <w:szCs w:val="24"/>
          <w:lang w:eastAsia="sk-SK"/>
        </w:rPr>
      </w:pPr>
    </w:p>
    <w:p w:rsidR="001256CF" w:rsidRDefault="001256CF" w:rsidP="003D7699">
      <w:pPr>
        <w:jc w:val="center"/>
        <w:rPr>
          <w:rFonts w:eastAsia="Times New Roman"/>
          <w:sz w:val="24"/>
          <w:szCs w:val="24"/>
          <w:lang w:eastAsia="sk-SK"/>
        </w:rPr>
      </w:pPr>
    </w:p>
    <w:p w:rsidR="001256CF" w:rsidRDefault="001256CF" w:rsidP="003D7699">
      <w:pPr>
        <w:jc w:val="center"/>
        <w:rPr>
          <w:rFonts w:eastAsia="Times New Roman"/>
          <w:sz w:val="24"/>
          <w:szCs w:val="24"/>
          <w:lang w:eastAsia="sk-SK"/>
        </w:rPr>
      </w:pPr>
    </w:p>
    <w:p w:rsidR="001256CF" w:rsidRDefault="001256CF" w:rsidP="003D7699">
      <w:pPr>
        <w:jc w:val="center"/>
        <w:rPr>
          <w:rFonts w:eastAsia="Times New Roman"/>
          <w:sz w:val="24"/>
          <w:szCs w:val="24"/>
          <w:lang w:eastAsia="sk-SK"/>
        </w:rPr>
      </w:pPr>
    </w:p>
    <w:p w:rsidR="001256CF" w:rsidRDefault="001256CF" w:rsidP="003D7699">
      <w:pPr>
        <w:jc w:val="center"/>
        <w:rPr>
          <w:rFonts w:eastAsia="Times New Roman"/>
          <w:sz w:val="24"/>
          <w:szCs w:val="24"/>
          <w:lang w:eastAsia="sk-SK"/>
        </w:rPr>
      </w:pPr>
    </w:p>
    <w:p w:rsidR="001256CF" w:rsidRDefault="003923DF" w:rsidP="003D7699">
      <w:pPr>
        <w:jc w:val="center"/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1312" behindDoc="0" locked="0" layoutInCell="1" allowOverlap="1" wp14:anchorId="55FD8CFB" wp14:editId="7B166839">
            <wp:simplePos x="0" y="0"/>
            <wp:positionH relativeFrom="column">
              <wp:posOffset>29210</wp:posOffset>
            </wp:positionH>
            <wp:positionV relativeFrom="paragraph">
              <wp:posOffset>-4445</wp:posOffset>
            </wp:positionV>
            <wp:extent cx="5762625" cy="3209925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0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56CF">
        <w:rPr>
          <w:rFonts w:eastAsia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 wp14:anchorId="7662081F" wp14:editId="29DE7364">
            <wp:simplePos x="0" y="0"/>
            <wp:positionH relativeFrom="column">
              <wp:posOffset>-33020</wp:posOffset>
            </wp:positionH>
            <wp:positionV relativeFrom="paragraph">
              <wp:posOffset>4824730</wp:posOffset>
            </wp:positionV>
            <wp:extent cx="5762625" cy="2914650"/>
            <wp:effectExtent l="19050" t="0" r="9525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1256CF" w:rsidRPr="001256CF" w:rsidRDefault="001256CF" w:rsidP="001256CF">
      <w:pPr>
        <w:rPr>
          <w:rFonts w:eastAsia="Times New Roman"/>
          <w:sz w:val="24"/>
          <w:szCs w:val="24"/>
          <w:lang w:eastAsia="sk-SK"/>
        </w:rPr>
      </w:pPr>
    </w:p>
    <w:p w:rsidR="00742BCF" w:rsidRDefault="001256CF" w:rsidP="00F066B4">
      <w:pPr>
        <w:tabs>
          <w:tab w:val="left" w:pos="2475"/>
          <w:tab w:val="left" w:pos="2966"/>
        </w:tabs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sz w:val="24"/>
          <w:szCs w:val="24"/>
          <w:lang w:eastAsia="sk-SK"/>
        </w:rPr>
        <w:tab/>
      </w:r>
      <w:r w:rsidR="00F066B4">
        <w:rPr>
          <w:rFonts w:eastAsia="Times New Roman"/>
          <w:sz w:val="24"/>
          <w:szCs w:val="24"/>
          <w:lang w:eastAsia="sk-SK"/>
        </w:rPr>
        <w:tab/>
      </w:r>
    </w:p>
    <w:p w:rsidR="00F066B4" w:rsidRDefault="00F066B4" w:rsidP="00F066B4">
      <w:pPr>
        <w:tabs>
          <w:tab w:val="left" w:pos="2475"/>
          <w:tab w:val="left" w:pos="2966"/>
        </w:tabs>
        <w:rPr>
          <w:rFonts w:eastAsia="Times New Roman"/>
          <w:sz w:val="24"/>
          <w:szCs w:val="24"/>
          <w:lang w:eastAsia="sk-SK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6912"/>
      </w:tblGrid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lastRenderedPageBreak/>
              <w:t>Autor</w:t>
            </w:r>
          </w:p>
        </w:tc>
        <w:tc>
          <w:tcPr>
            <w:tcW w:w="3721" w:type="pct"/>
          </w:tcPr>
          <w:p w:rsidR="00F066B4" w:rsidRPr="00742BCF" w:rsidRDefault="00F066B4" w:rsidP="00B51AB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Mgr. Jaroslava </w:t>
            </w:r>
            <w:proofErr w:type="spellStart"/>
            <w:r>
              <w:rPr>
                <w:sz w:val="24"/>
                <w:szCs w:val="24"/>
              </w:rPr>
              <w:t>Viťazková</w:t>
            </w:r>
            <w:proofErr w:type="spellEnd"/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Pracovisko autora</w:t>
            </w:r>
          </w:p>
        </w:tc>
        <w:tc>
          <w:tcPr>
            <w:tcW w:w="3721" w:type="pct"/>
          </w:tcPr>
          <w:p w:rsidR="00F066B4" w:rsidRPr="00742BCF" w:rsidRDefault="00F066B4" w:rsidP="00B51AB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Gymnázium SNP 1, 05601 Gelnica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Názov aktivity</w:t>
            </w:r>
          </w:p>
        </w:tc>
        <w:tc>
          <w:tcPr>
            <w:tcW w:w="3721" w:type="pct"/>
          </w:tcPr>
          <w:p w:rsidR="00F066B4" w:rsidRPr="00742BCF" w:rsidRDefault="00846573" w:rsidP="000766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Cesta financií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Tematický celok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F066B4" w:rsidRPr="00F066B4" w:rsidRDefault="00F066B4" w:rsidP="00F066B4">
            <w:pPr>
              <w:rPr>
                <w:b/>
              </w:rPr>
            </w:pPr>
            <w:r w:rsidRPr="006855C0">
              <w:rPr>
                <w:b/>
              </w:rPr>
              <w:t>Čísla, premenná a počtové výkony s číslami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Téma</w:t>
            </w:r>
          </w:p>
        </w:tc>
        <w:tc>
          <w:tcPr>
            <w:tcW w:w="3721" w:type="pct"/>
            <w:tcBorders>
              <w:bottom w:val="single" w:sz="4" w:space="0" w:color="000000"/>
            </w:tcBorders>
          </w:tcPr>
          <w:p w:rsidR="00F066B4" w:rsidRPr="00D72009" w:rsidRDefault="00D72009" w:rsidP="00D72009">
            <w:pPr>
              <w:numPr>
                <w:ilvl w:val="0"/>
                <w:numId w:val="2"/>
              </w:numPr>
              <w:ind w:left="0"/>
              <w:rPr>
                <w:rFonts w:asciiTheme="minorHAnsi" w:eastAsia="Times New Roman" w:hAnsiTheme="minorHAnsi" w:cs="Arial"/>
                <w:color w:val="000000"/>
                <w:sz w:val="24"/>
                <w:szCs w:val="24"/>
                <w:lang w:eastAsia="sk-SK"/>
              </w:rPr>
            </w:pPr>
            <w:r w:rsidRPr="00D72009">
              <w:rPr>
                <w:rFonts w:asciiTheme="minorHAnsi" w:eastAsia="Times New Roman" w:hAnsiTheme="minorHAnsi" w:cs="Arial"/>
                <w:color w:val="000000"/>
                <w:sz w:val="24"/>
                <w:szCs w:val="24"/>
                <w:lang w:eastAsia="sk-SK"/>
              </w:rPr>
              <w:t>Plánovanie a hospodárenie s peniazmi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Špecifický cieľ</w:t>
            </w:r>
          </w:p>
        </w:tc>
        <w:tc>
          <w:tcPr>
            <w:tcW w:w="3721" w:type="pct"/>
            <w:tcBorders>
              <w:bottom w:val="single" w:sz="4" w:space="0" w:color="auto"/>
            </w:tcBorders>
          </w:tcPr>
          <w:p w:rsidR="00F066B4" w:rsidRPr="00742BCF" w:rsidRDefault="00846573" w:rsidP="00B51AB8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Upevniť základné pojmy finančnej matematiky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Cieľová skupina</w:t>
            </w:r>
          </w:p>
        </w:tc>
        <w:tc>
          <w:tcPr>
            <w:tcW w:w="3721" w:type="pct"/>
            <w:tcBorders>
              <w:top w:val="single" w:sz="4" w:space="0" w:color="auto"/>
            </w:tcBorders>
          </w:tcPr>
          <w:p w:rsidR="00F066B4" w:rsidRPr="00742BCF" w:rsidRDefault="00F066B4" w:rsidP="00F066B4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Študenti SŠ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Predmet</w:t>
            </w:r>
          </w:p>
        </w:tc>
        <w:tc>
          <w:tcPr>
            <w:tcW w:w="3721" w:type="pct"/>
          </w:tcPr>
          <w:p w:rsidR="00F066B4" w:rsidRPr="00742BCF" w:rsidRDefault="00F066B4" w:rsidP="00F066B4">
            <w:pPr>
              <w:spacing w:line="360" w:lineRule="auto"/>
              <w:ind w:left="708" w:hanging="708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>Matematika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>Čas</w:t>
            </w:r>
          </w:p>
        </w:tc>
        <w:tc>
          <w:tcPr>
            <w:tcW w:w="3721" w:type="pct"/>
          </w:tcPr>
          <w:p w:rsidR="00F066B4" w:rsidRPr="00742BCF" w:rsidRDefault="00846573" w:rsidP="00B51AB8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  <w:lang w:eastAsia="sk-SK"/>
              </w:rPr>
            </w:pPr>
            <w:r>
              <w:rPr>
                <w:rFonts w:eastAsia="Times New Roman"/>
                <w:sz w:val="24"/>
                <w:szCs w:val="24"/>
                <w:lang w:eastAsia="sk-SK"/>
              </w:rPr>
              <w:t xml:space="preserve">1 </w:t>
            </w:r>
            <w:r w:rsidR="00A63AFD">
              <w:rPr>
                <w:rFonts w:eastAsia="Times New Roman"/>
                <w:sz w:val="24"/>
                <w:szCs w:val="24"/>
                <w:lang w:eastAsia="sk-SK"/>
              </w:rPr>
              <w:t xml:space="preserve">-2 </w:t>
            </w:r>
            <w:bookmarkStart w:id="0" w:name="_GoBack"/>
            <w:bookmarkEnd w:id="0"/>
            <w:r>
              <w:rPr>
                <w:rFonts w:eastAsia="Times New Roman"/>
                <w:sz w:val="24"/>
                <w:szCs w:val="24"/>
                <w:lang w:eastAsia="sk-SK"/>
              </w:rPr>
              <w:t>VH</w:t>
            </w:r>
          </w:p>
        </w:tc>
      </w:tr>
      <w:tr w:rsidR="00F066B4" w:rsidRPr="00742BCF" w:rsidTr="00B51AB8">
        <w:tc>
          <w:tcPr>
            <w:tcW w:w="1279" w:type="pct"/>
            <w:vAlign w:val="bottom"/>
          </w:tcPr>
          <w:p w:rsidR="00F066B4" w:rsidRPr="00742BCF" w:rsidRDefault="00F066B4" w:rsidP="00B51AB8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742BCF">
              <w:rPr>
                <w:b/>
                <w:sz w:val="24"/>
                <w:szCs w:val="24"/>
              </w:rPr>
              <w:t xml:space="preserve">Pomôcky </w:t>
            </w:r>
          </w:p>
        </w:tc>
        <w:tc>
          <w:tcPr>
            <w:tcW w:w="3721" w:type="pct"/>
          </w:tcPr>
          <w:p w:rsidR="00F066B4" w:rsidRPr="00742BCF" w:rsidRDefault="00846573" w:rsidP="00B51AB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Papier, pero, kalkulačka</w:t>
            </w:r>
          </w:p>
        </w:tc>
      </w:tr>
    </w:tbl>
    <w:p w:rsidR="00F066B4" w:rsidRDefault="00F066B4" w:rsidP="00F066B4">
      <w:pPr>
        <w:tabs>
          <w:tab w:val="left" w:pos="2475"/>
          <w:tab w:val="left" w:pos="2966"/>
        </w:tabs>
        <w:rPr>
          <w:b/>
          <w:sz w:val="24"/>
          <w:szCs w:val="24"/>
        </w:rPr>
      </w:pPr>
    </w:p>
    <w:p w:rsidR="00F066B4" w:rsidRDefault="00F066B4" w:rsidP="00F066B4">
      <w:pPr>
        <w:tabs>
          <w:tab w:val="left" w:pos="2475"/>
          <w:tab w:val="left" w:pos="2966"/>
        </w:tabs>
        <w:rPr>
          <w:sz w:val="24"/>
          <w:szCs w:val="24"/>
        </w:rPr>
      </w:pPr>
      <w:r w:rsidRPr="00742BCF">
        <w:rPr>
          <w:b/>
          <w:sz w:val="24"/>
          <w:szCs w:val="24"/>
        </w:rPr>
        <w:t>Postup</w:t>
      </w:r>
      <w:r w:rsidRPr="00742BCF">
        <w:rPr>
          <w:sz w:val="24"/>
          <w:szCs w:val="24"/>
        </w:rPr>
        <w:t>:</w:t>
      </w:r>
      <w:r w:rsidR="00846573">
        <w:rPr>
          <w:sz w:val="24"/>
          <w:szCs w:val="24"/>
        </w:rPr>
        <w:t xml:space="preserve"> Študenti sa rozdelia do štvorčlenných skupín. Každej skupine z</w:t>
      </w:r>
      <w:r w:rsidR="00076699">
        <w:rPr>
          <w:sz w:val="24"/>
          <w:szCs w:val="24"/>
        </w:rPr>
        <w:t>a rozdá pracovný list s úlohami</w:t>
      </w:r>
      <w:r w:rsidR="00846573">
        <w:rPr>
          <w:sz w:val="24"/>
          <w:szCs w:val="24"/>
        </w:rPr>
        <w:t xml:space="preserve"> (príloha)</w:t>
      </w:r>
      <w:r w:rsidR="00076699">
        <w:rPr>
          <w:sz w:val="24"/>
          <w:szCs w:val="24"/>
        </w:rPr>
        <w:t>.</w:t>
      </w:r>
      <w:r w:rsidR="00846573">
        <w:rPr>
          <w:sz w:val="24"/>
          <w:szCs w:val="24"/>
        </w:rPr>
        <w:t xml:space="preserve"> Cieľom aktivity je správne vyriešenie zadaných úloh. Ktorá skupina prvá vyrieši úlohy</w:t>
      </w:r>
      <w:r w:rsidR="00185FE6">
        <w:rPr>
          <w:sz w:val="24"/>
          <w:szCs w:val="24"/>
        </w:rPr>
        <w:t xml:space="preserve">, získa ohodnotenie vo forme známky 1. Počas riešenia sa študenti stretnú s základnými pojmami z oblasti finančnej gramotnosti a možno aj s niektorými pojmami, s ktorými sa stretávajú menej. </w:t>
      </w:r>
      <w:r w:rsidR="00185FE6" w:rsidRPr="002B7263">
        <w:rPr>
          <w:b/>
          <w:sz w:val="24"/>
          <w:szCs w:val="24"/>
        </w:rPr>
        <w:t>Preto pre každú skupinu je potrebné pripraviť indície</w:t>
      </w:r>
      <w:r w:rsidR="00185FE6">
        <w:rPr>
          <w:sz w:val="24"/>
          <w:szCs w:val="24"/>
        </w:rPr>
        <w:t xml:space="preserve">, </w:t>
      </w:r>
      <w:r w:rsidR="000A0531">
        <w:rPr>
          <w:sz w:val="24"/>
          <w:szCs w:val="24"/>
        </w:rPr>
        <w:t xml:space="preserve">k daným </w:t>
      </w:r>
      <w:r w:rsidR="00185FE6">
        <w:rPr>
          <w:sz w:val="24"/>
          <w:szCs w:val="24"/>
        </w:rPr>
        <w:t xml:space="preserve"> </w:t>
      </w:r>
      <w:r w:rsidR="000A0531">
        <w:rPr>
          <w:sz w:val="24"/>
          <w:szCs w:val="24"/>
        </w:rPr>
        <w:t>úlohám</w:t>
      </w:r>
      <w:r w:rsidR="00185FE6">
        <w:rPr>
          <w:sz w:val="24"/>
          <w:szCs w:val="24"/>
        </w:rPr>
        <w:t>. Indície budú predstavovať vysvetlenie pojmov. (Napr. pre druhú úlohu by to boli pojmy valuty</w:t>
      </w:r>
      <w:r w:rsidR="000A0531">
        <w:rPr>
          <w:sz w:val="24"/>
          <w:szCs w:val="24"/>
        </w:rPr>
        <w:t xml:space="preserve"> nákup resp. predaj</w:t>
      </w:r>
      <w:r w:rsidR="00185FE6">
        <w:rPr>
          <w:sz w:val="24"/>
          <w:szCs w:val="24"/>
        </w:rPr>
        <w:t>, devízy</w:t>
      </w:r>
      <w:r w:rsidR="000A0531">
        <w:rPr>
          <w:sz w:val="24"/>
          <w:szCs w:val="24"/>
        </w:rPr>
        <w:t xml:space="preserve"> nákup – predaj ). Jeden predstaviteľ zo skupiny </w:t>
      </w:r>
      <w:r w:rsidR="00185FE6">
        <w:rPr>
          <w:sz w:val="24"/>
          <w:szCs w:val="24"/>
        </w:rPr>
        <w:t xml:space="preserve">si </w:t>
      </w:r>
      <w:r w:rsidR="000A0531">
        <w:rPr>
          <w:sz w:val="24"/>
          <w:szCs w:val="24"/>
        </w:rPr>
        <w:t xml:space="preserve">indíciu </w:t>
      </w:r>
      <w:r w:rsidR="00185FE6">
        <w:rPr>
          <w:sz w:val="24"/>
          <w:szCs w:val="24"/>
        </w:rPr>
        <w:t>vytiahne. V tretej  úlo</w:t>
      </w:r>
      <w:r w:rsidR="002B7263">
        <w:rPr>
          <w:sz w:val="24"/>
          <w:szCs w:val="24"/>
        </w:rPr>
        <w:t xml:space="preserve">he by bola indíciou pojem Marža, vo štvrtej </w:t>
      </w:r>
      <w:proofErr w:type="spellStart"/>
      <w:r w:rsidR="002B7263">
        <w:rPr>
          <w:sz w:val="24"/>
          <w:szCs w:val="24"/>
        </w:rPr>
        <w:t>p.a</w:t>
      </w:r>
      <w:proofErr w:type="spellEnd"/>
      <w:r w:rsidR="002B7263">
        <w:rPr>
          <w:sz w:val="24"/>
          <w:szCs w:val="24"/>
        </w:rPr>
        <w:t xml:space="preserve">. </w:t>
      </w:r>
      <w:r w:rsidR="00A63AFD">
        <w:rPr>
          <w:sz w:val="24"/>
          <w:szCs w:val="24"/>
        </w:rPr>
        <w:t>...</w:t>
      </w:r>
    </w:p>
    <w:p w:rsidR="000A0531" w:rsidRDefault="000A0531" w:rsidP="00F066B4">
      <w:pPr>
        <w:tabs>
          <w:tab w:val="left" w:pos="2475"/>
          <w:tab w:val="left" w:pos="2966"/>
        </w:tabs>
        <w:rPr>
          <w:sz w:val="24"/>
          <w:szCs w:val="24"/>
        </w:rPr>
      </w:pPr>
    </w:p>
    <w:p w:rsidR="000A0531" w:rsidRDefault="000A0531" w:rsidP="00F066B4">
      <w:pPr>
        <w:tabs>
          <w:tab w:val="left" w:pos="2475"/>
          <w:tab w:val="left" w:pos="2966"/>
        </w:tabs>
        <w:rPr>
          <w:rFonts w:eastAsia="Times New Roman"/>
          <w:sz w:val="24"/>
          <w:szCs w:val="24"/>
          <w:lang w:eastAsia="sk-SK"/>
        </w:rPr>
      </w:pPr>
      <w:r w:rsidRPr="00742BCF">
        <w:rPr>
          <w:rFonts w:eastAsia="Times New Roman"/>
          <w:b/>
          <w:sz w:val="24"/>
          <w:szCs w:val="24"/>
          <w:lang w:eastAsia="sk-SK"/>
        </w:rPr>
        <w:t>Skúsenosti</w:t>
      </w:r>
      <w:r w:rsidRPr="00742BCF">
        <w:rPr>
          <w:rFonts w:eastAsia="Times New Roman"/>
          <w:sz w:val="24"/>
          <w:szCs w:val="24"/>
          <w:lang w:eastAsia="sk-SK"/>
        </w:rPr>
        <w:t>:</w:t>
      </w:r>
      <w:r>
        <w:rPr>
          <w:rFonts w:eastAsia="Times New Roman"/>
          <w:sz w:val="24"/>
          <w:szCs w:val="24"/>
          <w:lang w:eastAsia="sk-SK"/>
        </w:rPr>
        <w:t xml:space="preserve"> Ak by nastal prípad, že v rovnaký čas vyriešia úlohy dve skupiny naraz, tak vyhráva tá, ktorá použila menej indícii.  </w:t>
      </w:r>
    </w:p>
    <w:p w:rsidR="000A0531" w:rsidRDefault="000A0531" w:rsidP="00F066B4">
      <w:pPr>
        <w:tabs>
          <w:tab w:val="left" w:pos="2475"/>
          <w:tab w:val="left" w:pos="2966"/>
        </w:tabs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sz w:val="24"/>
          <w:szCs w:val="24"/>
          <w:lang w:eastAsia="sk-SK"/>
        </w:rPr>
        <w:t xml:space="preserve">Po vyriešení úloh by mohlo nastať spoločné zodpovedanie otázok a vysvetlenie pojmov. </w:t>
      </w:r>
    </w:p>
    <w:p w:rsidR="000A0531" w:rsidRPr="000A0531" w:rsidRDefault="000A0531" w:rsidP="000A0531">
      <w:pPr>
        <w:rPr>
          <w:rFonts w:eastAsia="Times New Roman"/>
          <w:sz w:val="24"/>
          <w:szCs w:val="24"/>
          <w:lang w:eastAsia="sk-SK"/>
        </w:rPr>
      </w:pPr>
    </w:p>
    <w:p w:rsidR="000A0531" w:rsidRDefault="000A0531" w:rsidP="000A0531">
      <w:pPr>
        <w:rPr>
          <w:rFonts w:eastAsia="Times New Roman"/>
          <w:sz w:val="24"/>
          <w:szCs w:val="24"/>
          <w:lang w:eastAsia="sk-SK"/>
        </w:rPr>
      </w:pPr>
    </w:p>
    <w:p w:rsidR="000A0531" w:rsidRDefault="000A0531" w:rsidP="000A0531">
      <w:pPr>
        <w:rPr>
          <w:rFonts w:eastAsia="Times New Roman"/>
          <w:sz w:val="24"/>
          <w:szCs w:val="24"/>
          <w:lang w:eastAsia="sk-SK"/>
        </w:rPr>
      </w:pPr>
    </w:p>
    <w:p w:rsidR="000A0531" w:rsidRDefault="000A0531" w:rsidP="000A0531">
      <w:pPr>
        <w:rPr>
          <w:rFonts w:eastAsia="Times New Roman"/>
          <w:sz w:val="24"/>
          <w:szCs w:val="24"/>
          <w:lang w:eastAsia="sk-SK"/>
        </w:rPr>
      </w:pPr>
      <w:r>
        <w:rPr>
          <w:rFonts w:eastAsia="Times New Roman"/>
          <w:sz w:val="24"/>
          <w:szCs w:val="24"/>
          <w:lang w:eastAsia="sk-SK"/>
        </w:rPr>
        <w:t xml:space="preserve">Príloha : </w:t>
      </w:r>
    </w:p>
    <w:p w:rsidR="000A0531" w:rsidRDefault="000A0531" w:rsidP="000A0531">
      <w:pPr>
        <w:rPr>
          <w:rFonts w:eastAsia="Times New Roman"/>
          <w:sz w:val="24"/>
          <w:szCs w:val="24"/>
          <w:lang w:eastAsia="sk-SK"/>
        </w:rPr>
      </w:pPr>
    </w:p>
    <w:p w:rsidR="000A0531" w:rsidRPr="000911DC" w:rsidRDefault="000A0531" w:rsidP="000A0531">
      <w:pPr>
        <w:pStyle w:val="Odsekzoznamu"/>
        <w:numPr>
          <w:ilvl w:val="0"/>
          <w:numId w:val="1"/>
        </w:numPr>
        <w:ind w:left="426"/>
        <w:rPr>
          <w:rFonts w:asciiTheme="minorHAnsi" w:hAnsiTheme="minorHAnsi" w:cstheme="minorHAnsi"/>
          <w:b/>
          <w:sz w:val="24"/>
          <w:szCs w:val="24"/>
        </w:rPr>
      </w:pPr>
      <w:r>
        <w:rPr>
          <w:rFonts w:eastAsia="Times New Roman"/>
          <w:sz w:val="24"/>
          <w:szCs w:val="24"/>
          <w:lang w:eastAsia="sk-SK"/>
        </w:rPr>
        <w:tab/>
      </w:r>
      <w:r w:rsidRPr="000911DC">
        <w:rPr>
          <w:rFonts w:asciiTheme="minorHAnsi" w:hAnsiTheme="minorHAnsi" w:cstheme="minorHAnsi"/>
          <w:b/>
          <w:sz w:val="24"/>
          <w:szCs w:val="24"/>
        </w:rPr>
        <w:t xml:space="preserve">Študentka Silvia si so zamestnávateľom  dohodla mzdu v hrubom 4,50 €/ hod.  Za  4 mesiace  odpracovala spolu 60 hodín.  </w:t>
      </w:r>
      <w:r w:rsidRPr="000911DC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Aká bude jej výplata? </w:t>
      </w:r>
      <w:r w:rsidRPr="000911DC">
        <w:rPr>
          <w:rFonts w:asciiTheme="minorHAnsi" w:hAnsiTheme="minorHAnsi" w:cstheme="minorHAnsi"/>
          <w:b/>
          <w:sz w:val="24"/>
          <w:szCs w:val="24"/>
        </w:rPr>
        <w:t>(odvody do sociálnej poisťovne  pre študentov tvoria 7% z čiastky prevyšujúcej 200 € , nezdaniteľná časť základu dane  je 316,94 €)</w:t>
      </w:r>
    </w:p>
    <w:p w:rsidR="000A0531" w:rsidRPr="000911DC" w:rsidRDefault="000A0531" w:rsidP="000A0531">
      <w:pPr>
        <w:rPr>
          <w:rFonts w:asciiTheme="minorHAnsi" w:hAnsiTheme="minorHAnsi" w:cstheme="minorHAnsi"/>
          <w:b/>
          <w:sz w:val="24"/>
          <w:szCs w:val="24"/>
        </w:rPr>
      </w:pPr>
    </w:p>
    <w:p w:rsidR="000A0531" w:rsidRPr="000911DC" w:rsidRDefault="000A0531" w:rsidP="000A0531">
      <w:pPr>
        <w:pStyle w:val="Odsekzoznamu"/>
        <w:numPr>
          <w:ilvl w:val="0"/>
          <w:numId w:val="1"/>
        </w:numPr>
        <w:ind w:left="284"/>
        <w:rPr>
          <w:rFonts w:asciiTheme="minorHAnsi" w:hAnsiTheme="minorHAnsi" w:cstheme="minorHAnsi"/>
          <w:b/>
          <w:sz w:val="24"/>
          <w:szCs w:val="24"/>
        </w:rPr>
      </w:pPr>
      <w:r w:rsidRPr="000911DC">
        <w:rPr>
          <w:rFonts w:asciiTheme="minorHAnsi" w:hAnsiTheme="minorHAnsi" w:cstheme="minorHAnsi"/>
          <w:b/>
          <w:sz w:val="24"/>
          <w:szCs w:val="24"/>
        </w:rPr>
        <w:t xml:space="preserve">Za zarobené peniaze sa Silvia rozhodla ísť na výlet do Česka.   Rozhodla  sa vziať  si 150 Českých korún.  </w:t>
      </w:r>
      <w:r w:rsidRPr="000911DC">
        <w:rPr>
          <w:rFonts w:asciiTheme="minorHAnsi" w:hAnsiTheme="minorHAnsi" w:cstheme="minorHAnsi"/>
          <w:b/>
          <w:color w:val="FF0000"/>
          <w:sz w:val="24"/>
          <w:szCs w:val="24"/>
        </w:rPr>
        <w:t>Koľko eur na to potrebovala?</w:t>
      </w:r>
      <w:r w:rsidRPr="000911DC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0A0531" w:rsidRPr="000911DC" w:rsidRDefault="000A0531" w:rsidP="000A0531">
      <w:pPr>
        <w:pStyle w:val="Odsekzoznamu"/>
        <w:ind w:left="0"/>
        <w:rPr>
          <w:rFonts w:asciiTheme="minorHAnsi" w:hAnsiTheme="minorHAnsi" w:cstheme="minorHAnsi"/>
          <w:b/>
          <w:sz w:val="24"/>
          <w:szCs w:val="24"/>
        </w:rPr>
      </w:pPr>
      <w:r w:rsidRPr="000911DC">
        <w:rPr>
          <w:rFonts w:asciiTheme="minorHAnsi" w:hAnsiTheme="minorHAnsi" w:cstheme="minorHAnsi"/>
          <w:b/>
          <w:sz w:val="24"/>
          <w:szCs w:val="24"/>
          <w:lang w:eastAsia="sk-SK"/>
        </w:rPr>
        <w:lastRenderedPageBreak/>
        <w:drawing>
          <wp:inline distT="0" distB="0" distL="0" distR="0">
            <wp:extent cx="5969635" cy="2752090"/>
            <wp:effectExtent l="0" t="0" r="0" b="0"/>
            <wp:docPr id="4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31" w:rsidRPr="000911DC" w:rsidRDefault="000A0531" w:rsidP="000A0531">
      <w:pPr>
        <w:pStyle w:val="Odsekzoznamu"/>
        <w:rPr>
          <w:rFonts w:asciiTheme="minorHAnsi" w:hAnsiTheme="minorHAnsi" w:cstheme="minorHAnsi"/>
          <w:b/>
          <w:sz w:val="24"/>
          <w:szCs w:val="24"/>
        </w:rPr>
      </w:pPr>
    </w:p>
    <w:p w:rsidR="000A0531" w:rsidRPr="000911DC" w:rsidRDefault="000A0531" w:rsidP="000A0531">
      <w:pPr>
        <w:pStyle w:val="Odsekzoznamu"/>
        <w:rPr>
          <w:rFonts w:asciiTheme="minorHAnsi" w:hAnsiTheme="minorHAnsi" w:cstheme="minorHAnsi"/>
          <w:b/>
          <w:sz w:val="24"/>
          <w:szCs w:val="24"/>
        </w:rPr>
      </w:pPr>
    </w:p>
    <w:p w:rsidR="000A0531" w:rsidRPr="000911DC" w:rsidRDefault="000A0531" w:rsidP="000A0531">
      <w:pPr>
        <w:pStyle w:val="Odsekzoznamu"/>
        <w:numPr>
          <w:ilvl w:val="0"/>
          <w:numId w:val="1"/>
        </w:numPr>
        <w:ind w:left="284"/>
        <w:rPr>
          <w:rFonts w:asciiTheme="minorHAnsi" w:hAnsiTheme="minorHAnsi" w:cstheme="minorHAnsi"/>
          <w:b/>
          <w:sz w:val="24"/>
          <w:szCs w:val="24"/>
        </w:rPr>
      </w:pPr>
      <w:r w:rsidRPr="000911DC">
        <w:rPr>
          <w:rFonts w:asciiTheme="minorHAnsi" w:hAnsiTheme="minorHAnsi" w:cstheme="minorHAnsi"/>
          <w:b/>
          <w:sz w:val="24"/>
          <w:szCs w:val="24"/>
        </w:rPr>
        <w:t xml:space="preserve">Za zvyšné peniaze si Silvia kúpila  nové botasky. Ale kamarátke Lucii sa veľmi páčili a tak si ich od Silvie kúpila aj s prirážkou 5 €. </w:t>
      </w:r>
      <w:r w:rsidRPr="000911DC">
        <w:rPr>
          <w:rFonts w:asciiTheme="minorHAnsi" w:hAnsiTheme="minorHAnsi" w:cstheme="minorHAnsi"/>
          <w:b/>
          <w:color w:val="FF0000"/>
          <w:sz w:val="24"/>
          <w:szCs w:val="24"/>
        </w:rPr>
        <w:t>Aká bola Silviina marža?</w:t>
      </w:r>
    </w:p>
    <w:p w:rsidR="000A0531" w:rsidRPr="000911DC" w:rsidRDefault="000A0531" w:rsidP="000A0531">
      <w:pPr>
        <w:pStyle w:val="Odsekzoznamu"/>
        <w:ind w:left="284"/>
        <w:rPr>
          <w:rFonts w:asciiTheme="minorHAnsi" w:hAnsiTheme="minorHAnsi" w:cstheme="minorHAnsi"/>
          <w:b/>
          <w:sz w:val="24"/>
          <w:szCs w:val="24"/>
        </w:rPr>
      </w:pPr>
    </w:p>
    <w:p w:rsidR="000A0531" w:rsidRPr="000911DC" w:rsidRDefault="000A0531" w:rsidP="000A0531">
      <w:pPr>
        <w:pStyle w:val="Odsekzoznamu"/>
        <w:numPr>
          <w:ilvl w:val="0"/>
          <w:numId w:val="1"/>
        </w:numPr>
        <w:ind w:left="284"/>
        <w:rPr>
          <w:rFonts w:asciiTheme="minorHAnsi" w:hAnsiTheme="minorHAnsi" w:cstheme="minorHAnsi"/>
          <w:b/>
          <w:color w:val="FF0000"/>
          <w:sz w:val="24"/>
          <w:szCs w:val="24"/>
        </w:rPr>
      </w:pPr>
      <w:r w:rsidRPr="000911DC">
        <w:rPr>
          <w:rFonts w:asciiTheme="minorHAnsi" w:hAnsiTheme="minorHAnsi" w:cstheme="minorHAnsi"/>
          <w:b/>
          <w:sz w:val="24"/>
          <w:szCs w:val="24"/>
        </w:rPr>
        <w:t xml:space="preserve">Následne si Silvia nové botasky nekúpila, ale rozhodla sa  vložiť ich do banky. Banka jej poskytla  na vklad ročný úrok 2,17% p.a. </w:t>
      </w:r>
      <w:r w:rsidRPr="000911DC">
        <w:rPr>
          <w:rFonts w:asciiTheme="minorHAnsi" w:hAnsiTheme="minorHAnsi" w:cstheme="minorHAnsi"/>
          <w:b/>
          <w:color w:val="FF0000"/>
          <w:sz w:val="24"/>
          <w:szCs w:val="24"/>
        </w:rPr>
        <w:t>Koľko eur si Silvia  vybrala na vianočné nákupy z banky 12. 12. XX, ak peniaze do banky vložila 05. 02.  XX (v ten istý rok)?</w:t>
      </w:r>
    </w:p>
    <w:p w:rsidR="000A0531" w:rsidRPr="000A0531" w:rsidRDefault="000A0531" w:rsidP="000A0531">
      <w:pPr>
        <w:tabs>
          <w:tab w:val="left" w:pos="1171"/>
        </w:tabs>
        <w:rPr>
          <w:rFonts w:eastAsia="Times New Roman"/>
          <w:sz w:val="24"/>
          <w:szCs w:val="24"/>
          <w:lang w:eastAsia="sk-SK"/>
        </w:rPr>
      </w:pPr>
    </w:p>
    <w:sectPr w:rsidR="000A0531" w:rsidRPr="000A0531" w:rsidSect="00D723EC">
      <w:headerReference w:type="default" r:id="rId14"/>
      <w:pgSz w:w="11906" w:h="16838"/>
      <w:pgMar w:top="1417" w:right="1417" w:bottom="1417" w:left="1417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85E" w:rsidRDefault="008C085E" w:rsidP="00AB5865">
      <w:r>
        <w:separator/>
      </w:r>
    </w:p>
  </w:endnote>
  <w:endnote w:type="continuationSeparator" w:id="0">
    <w:p w:rsidR="008C085E" w:rsidRDefault="008C085E" w:rsidP="00AB5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85E" w:rsidRDefault="008C085E" w:rsidP="00AB5865">
      <w:r>
        <w:separator/>
      </w:r>
    </w:p>
  </w:footnote>
  <w:footnote w:type="continuationSeparator" w:id="0">
    <w:p w:rsidR="008C085E" w:rsidRDefault="008C085E" w:rsidP="00AB58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6DF" w:rsidRDefault="00F61ECA">
    <w:pPr>
      <w:pStyle w:val="Hlavika"/>
    </w:pPr>
    <w:r>
      <w:rPr>
        <w:noProof/>
        <w:lang w:eastAsia="sk-SK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4319905</wp:posOffset>
          </wp:positionH>
          <wp:positionV relativeFrom="paragraph">
            <wp:posOffset>-350520</wp:posOffset>
          </wp:positionV>
          <wp:extent cx="1466850" cy="727075"/>
          <wp:effectExtent l="19050" t="0" r="0" b="0"/>
          <wp:wrapNone/>
          <wp:docPr id="1" name="Obrázok 1" descr="logo_VaP_fareb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VaP_farebn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727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137B6"/>
    <w:multiLevelType w:val="hybridMultilevel"/>
    <w:tmpl w:val="5F4AFC8A"/>
    <w:lvl w:ilvl="0" w:tplc="E076AD7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BD27B5"/>
    <w:multiLevelType w:val="multilevel"/>
    <w:tmpl w:val="06F8D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373056"/>
    <w:multiLevelType w:val="multilevel"/>
    <w:tmpl w:val="40D4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103D"/>
    <w:rsid w:val="00002523"/>
    <w:rsid w:val="00024FF8"/>
    <w:rsid w:val="0002764C"/>
    <w:rsid w:val="000325A4"/>
    <w:rsid w:val="0003691C"/>
    <w:rsid w:val="00047764"/>
    <w:rsid w:val="00062877"/>
    <w:rsid w:val="00076699"/>
    <w:rsid w:val="00093350"/>
    <w:rsid w:val="00094840"/>
    <w:rsid w:val="000951FB"/>
    <w:rsid w:val="00095310"/>
    <w:rsid w:val="000A0531"/>
    <w:rsid w:val="000A24CF"/>
    <w:rsid w:val="000A550A"/>
    <w:rsid w:val="000B5A33"/>
    <w:rsid w:val="000B5DB8"/>
    <w:rsid w:val="000C0FB2"/>
    <w:rsid w:val="000E4869"/>
    <w:rsid w:val="000E7565"/>
    <w:rsid w:val="000F5830"/>
    <w:rsid w:val="0012096B"/>
    <w:rsid w:val="001256CF"/>
    <w:rsid w:val="00126610"/>
    <w:rsid w:val="0013014B"/>
    <w:rsid w:val="0013065E"/>
    <w:rsid w:val="001325CD"/>
    <w:rsid w:val="00153328"/>
    <w:rsid w:val="0015476F"/>
    <w:rsid w:val="00180098"/>
    <w:rsid w:val="00185FE6"/>
    <w:rsid w:val="001A7742"/>
    <w:rsid w:val="001C5FD2"/>
    <w:rsid w:val="001C7C85"/>
    <w:rsid w:val="001D0A08"/>
    <w:rsid w:val="001D36FA"/>
    <w:rsid w:val="001D4072"/>
    <w:rsid w:val="001D4FF3"/>
    <w:rsid w:val="001E0AF1"/>
    <w:rsid w:val="001F09D5"/>
    <w:rsid w:val="001F32AB"/>
    <w:rsid w:val="001F6EBB"/>
    <w:rsid w:val="00215FCC"/>
    <w:rsid w:val="00216488"/>
    <w:rsid w:val="00221105"/>
    <w:rsid w:val="00232031"/>
    <w:rsid w:val="00244CB4"/>
    <w:rsid w:val="00257FB4"/>
    <w:rsid w:val="00260877"/>
    <w:rsid w:val="002748E8"/>
    <w:rsid w:val="002753F4"/>
    <w:rsid w:val="00275E3D"/>
    <w:rsid w:val="0027727A"/>
    <w:rsid w:val="00294784"/>
    <w:rsid w:val="002B0686"/>
    <w:rsid w:val="002B7263"/>
    <w:rsid w:val="002C799C"/>
    <w:rsid w:val="002E13AE"/>
    <w:rsid w:val="002E34DF"/>
    <w:rsid w:val="002E63C3"/>
    <w:rsid w:val="002F249E"/>
    <w:rsid w:val="002F7CCC"/>
    <w:rsid w:val="00300CB2"/>
    <w:rsid w:val="00311D93"/>
    <w:rsid w:val="00350D74"/>
    <w:rsid w:val="003548FE"/>
    <w:rsid w:val="0036466C"/>
    <w:rsid w:val="00367085"/>
    <w:rsid w:val="003776DF"/>
    <w:rsid w:val="003923AD"/>
    <w:rsid w:val="003923DF"/>
    <w:rsid w:val="003B35D7"/>
    <w:rsid w:val="003B41C8"/>
    <w:rsid w:val="003B56E9"/>
    <w:rsid w:val="003C2F27"/>
    <w:rsid w:val="003D6B00"/>
    <w:rsid w:val="003D72D5"/>
    <w:rsid w:val="003D7699"/>
    <w:rsid w:val="003F163F"/>
    <w:rsid w:val="003F3322"/>
    <w:rsid w:val="004015E3"/>
    <w:rsid w:val="00411119"/>
    <w:rsid w:val="004151B7"/>
    <w:rsid w:val="004174ED"/>
    <w:rsid w:val="00420417"/>
    <w:rsid w:val="00420C54"/>
    <w:rsid w:val="00443572"/>
    <w:rsid w:val="00443E41"/>
    <w:rsid w:val="00455DFF"/>
    <w:rsid w:val="00467342"/>
    <w:rsid w:val="00486631"/>
    <w:rsid w:val="004A1A6D"/>
    <w:rsid w:val="004C546E"/>
    <w:rsid w:val="004D5C34"/>
    <w:rsid w:val="004F0D03"/>
    <w:rsid w:val="00503EDA"/>
    <w:rsid w:val="00505529"/>
    <w:rsid w:val="00506BC0"/>
    <w:rsid w:val="0052763A"/>
    <w:rsid w:val="00551164"/>
    <w:rsid w:val="00565127"/>
    <w:rsid w:val="00580341"/>
    <w:rsid w:val="005B40DF"/>
    <w:rsid w:val="005E0F22"/>
    <w:rsid w:val="005F2F18"/>
    <w:rsid w:val="00615A9B"/>
    <w:rsid w:val="00643C14"/>
    <w:rsid w:val="0065546B"/>
    <w:rsid w:val="00674928"/>
    <w:rsid w:val="00677092"/>
    <w:rsid w:val="00685D37"/>
    <w:rsid w:val="006906D1"/>
    <w:rsid w:val="006931B1"/>
    <w:rsid w:val="0069444B"/>
    <w:rsid w:val="006A76B5"/>
    <w:rsid w:val="006B2CF8"/>
    <w:rsid w:val="006C0CB7"/>
    <w:rsid w:val="006E481C"/>
    <w:rsid w:val="00742BCF"/>
    <w:rsid w:val="00745722"/>
    <w:rsid w:val="007539B4"/>
    <w:rsid w:val="00767EB8"/>
    <w:rsid w:val="00777ED1"/>
    <w:rsid w:val="007A1855"/>
    <w:rsid w:val="007C68AC"/>
    <w:rsid w:val="007C7FD3"/>
    <w:rsid w:val="007D5523"/>
    <w:rsid w:val="00800D9B"/>
    <w:rsid w:val="008064A0"/>
    <w:rsid w:val="008077D1"/>
    <w:rsid w:val="00811BA8"/>
    <w:rsid w:val="00825BCE"/>
    <w:rsid w:val="00846573"/>
    <w:rsid w:val="00852452"/>
    <w:rsid w:val="00873DB4"/>
    <w:rsid w:val="0087796A"/>
    <w:rsid w:val="008A402D"/>
    <w:rsid w:val="008A449A"/>
    <w:rsid w:val="008A717F"/>
    <w:rsid w:val="008B4579"/>
    <w:rsid w:val="008B5887"/>
    <w:rsid w:val="008C085E"/>
    <w:rsid w:val="008C0EC3"/>
    <w:rsid w:val="008D55BE"/>
    <w:rsid w:val="008F1741"/>
    <w:rsid w:val="008F51FC"/>
    <w:rsid w:val="009263A5"/>
    <w:rsid w:val="0093731D"/>
    <w:rsid w:val="009408DA"/>
    <w:rsid w:val="00944E87"/>
    <w:rsid w:val="00987D38"/>
    <w:rsid w:val="00996B07"/>
    <w:rsid w:val="009A3CB3"/>
    <w:rsid w:val="009B3D0D"/>
    <w:rsid w:val="009C28EC"/>
    <w:rsid w:val="009C435B"/>
    <w:rsid w:val="009D0873"/>
    <w:rsid w:val="009D4072"/>
    <w:rsid w:val="009E1E7D"/>
    <w:rsid w:val="00A070B9"/>
    <w:rsid w:val="00A11BB0"/>
    <w:rsid w:val="00A13EF9"/>
    <w:rsid w:val="00A23D10"/>
    <w:rsid w:val="00A35443"/>
    <w:rsid w:val="00A47E05"/>
    <w:rsid w:val="00A63AFD"/>
    <w:rsid w:val="00A7034E"/>
    <w:rsid w:val="00A758D8"/>
    <w:rsid w:val="00A81129"/>
    <w:rsid w:val="00A82B8F"/>
    <w:rsid w:val="00A978B5"/>
    <w:rsid w:val="00AA0DA8"/>
    <w:rsid w:val="00AB5865"/>
    <w:rsid w:val="00AD15CC"/>
    <w:rsid w:val="00AD49DC"/>
    <w:rsid w:val="00B006AD"/>
    <w:rsid w:val="00B0288D"/>
    <w:rsid w:val="00B0679B"/>
    <w:rsid w:val="00B11001"/>
    <w:rsid w:val="00B2426A"/>
    <w:rsid w:val="00B40907"/>
    <w:rsid w:val="00B53523"/>
    <w:rsid w:val="00B549D3"/>
    <w:rsid w:val="00B6657C"/>
    <w:rsid w:val="00B71F60"/>
    <w:rsid w:val="00B83583"/>
    <w:rsid w:val="00B83971"/>
    <w:rsid w:val="00B87AFE"/>
    <w:rsid w:val="00BB1417"/>
    <w:rsid w:val="00BC364E"/>
    <w:rsid w:val="00BD1BCF"/>
    <w:rsid w:val="00BE2449"/>
    <w:rsid w:val="00C03367"/>
    <w:rsid w:val="00C151AB"/>
    <w:rsid w:val="00C23505"/>
    <w:rsid w:val="00C24470"/>
    <w:rsid w:val="00C24B64"/>
    <w:rsid w:val="00C513F2"/>
    <w:rsid w:val="00C529D3"/>
    <w:rsid w:val="00C56147"/>
    <w:rsid w:val="00C65356"/>
    <w:rsid w:val="00C7136F"/>
    <w:rsid w:val="00C840D8"/>
    <w:rsid w:val="00CB35A4"/>
    <w:rsid w:val="00CB55FE"/>
    <w:rsid w:val="00CB7C8F"/>
    <w:rsid w:val="00CD429E"/>
    <w:rsid w:val="00D00021"/>
    <w:rsid w:val="00D150AD"/>
    <w:rsid w:val="00D176BC"/>
    <w:rsid w:val="00D23EE1"/>
    <w:rsid w:val="00D3103D"/>
    <w:rsid w:val="00D34451"/>
    <w:rsid w:val="00D46371"/>
    <w:rsid w:val="00D512B4"/>
    <w:rsid w:val="00D66CDB"/>
    <w:rsid w:val="00D72009"/>
    <w:rsid w:val="00D723EC"/>
    <w:rsid w:val="00DB4AFE"/>
    <w:rsid w:val="00DC0AD9"/>
    <w:rsid w:val="00DC4FAE"/>
    <w:rsid w:val="00DE20C1"/>
    <w:rsid w:val="00DF69C0"/>
    <w:rsid w:val="00E1235D"/>
    <w:rsid w:val="00E2016A"/>
    <w:rsid w:val="00E236FD"/>
    <w:rsid w:val="00E25465"/>
    <w:rsid w:val="00E36071"/>
    <w:rsid w:val="00E51C14"/>
    <w:rsid w:val="00E5730E"/>
    <w:rsid w:val="00E66C52"/>
    <w:rsid w:val="00E84071"/>
    <w:rsid w:val="00E90030"/>
    <w:rsid w:val="00EA2599"/>
    <w:rsid w:val="00EA6714"/>
    <w:rsid w:val="00EB35CA"/>
    <w:rsid w:val="00ED2472"/>
    <w:rsid w:val="00ED3706"/>
    <w:rsid w:val="00EE007C"/>
    <w:rsid w:val="00EE17E8"/>
    <w:rsid w:val="00EF16FF"/>
    <w:rsid w:val="00EF5F06"/>
    <w:rsid w:val="00F066B4"/>
    <w:rsid w:val="00F1181B"/>
    <w:rsid w:val="00F37267"/>
    <w:rsid w:val="00F469C6"/>
    <w:rsid w:val="00F46C5E"/>
    <w:rsid w:val="00F52205"/>
    <w:rsid w:val="00F551BA"/>
    <w:rsid w:val="00F61ECA"/>
    <w:rsid w:val="00F620D2"/>
    <w:rsid w:val="00F664FC"/>
    <w:rsid w:val="00F71D0D"/>
    <w:rsid w:val="00F732BD"/>
    <w:rsid w:val="00F8222F"/>
    <w:rsid w:val="00F979C4"/>
    <w:rsid w:val="00FA6131"/>
    <w:rsid w:val="00FB5B10"/>
    <w:rsid w:val="00FC710F"/>
    <w:rsid w:val="00FD037B"/>
    <w:rsid w:val="00FE2AD6"/>
    <w:rsid w:val="00FE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82B8F"/>
    <w:rPr>
      <w:sz w:val="22"/>
      <w:szCs w:val="22"/>
      <w:lang w:eastAsia="en-US"/>
    </w:rPr>
  </w:style>
  <w:style w:type="paragraph" w:styleId="Nadpis1">
    <w:name w:val="heading 1"/>
    <w:basedOn w:val="Normlny"/>
    <w:link w:val="Nadpis1Char"/>
    <w:qFormat/>
    <w:rsid w:val="00987D38"/>
    <w:pPr>
      <w:spacing w:before="100" w:beforeAutospacing="1" w:after="100" w:afterAutospacing="1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sk-SK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580341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55116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etlpodfarbeniezvraznenie2">
    <w:name w:val="Light Shading Accent 2"/>
    <w:basedOn w:val="Normlnatabuka"/>
    <w:uiPriority w:val="60"/>
    <w:rsid w:val="00677092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Svetlpodfarbeniezvraznenie3">
    <w:name w:val="Light Shading Accent 3"/>
    <w:basedOn w:val="Normlnatabuka"/>
    <w:uiPriority w:val="60"/>
    <w:rsid w:val="00677092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Odsekzoznamu">
    <w:name w:val="List Paragraph"/>
    <w:basedOn w:val="Normlny"/>
    <w:uiPriority w:val="34"/>
    <w:qFormat/>
    <w:rsid w:val="00AB5865"/>
    <w:pPr>
      <w:spacing w:after="200" w:line="276" w:lineRule="auto"/>
      <w:ind w:left="720"/>
      <w:contextualSpacing/>
    </w:pPr>
    <w:rPr>
      <w:noProof/>
    </w:rPr>
  </w:style>
  <w:style w:type="paragraph" w:styleId="Hlavika">
    <w:name w:val="header"/>
    <w:basedOn w:val="Normlny"/>
    <w:link w:val="HlavikaChar"/>
    <w:uiPriority w:val="99"/>
    <w:unhideWhenUsed/>
    <w:rsid w:val="00AB5865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uiPriority w:val="99"/>
    <w:rsid w:val="00AB5865"/>
    <w:rPr>
      <w:sz w:val="22"/>
      <w:szCs w:val="22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AB5865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AB5865"/>
    <w:rPr>
      <w:sz w:val="22"/>
      <w:szCs w:val="22"/>
      <w:lang w:eastAsia="en-US"/>
    </w:rPr>
  </w:style>
  <w:style w:type="character" w:styleId="Hypertextovprepojenie">
    <w:name w:val="Hyperlink"/>
    <w:unhideWhenUsed/>
    <w:rsid w:val="00B83583"/>
    <w:rPr>
      <w:color w:val="0000FF"/>
      <w:u w:val="single"/>
    </w:rPr>
  </w:style>
  <w:style w:type="character" w:customStyle="1" w:styleId="Nadpis1Char">
    <w:name w:val="Nadpis 1 Char"/>
    <w:link w:val="Nadpis1"/>
    <w:rsid w:val="00987D38"/>
    <w:rPr>
      <w:rFonts w:ascii="Times New Roman" w:eastAsia="Times New Roman" w:hAnsi="Times New Roman"/>
      <w:b/>
      <w:bCs/>
      <w:kern w:val="36"/>
      <w:sz w:val="48"/>
      <w:szCs w:val="48"/>
    </w:rPr>
  </w:style>
  <w:style w:type="paragraph" w:customStyle="1" w:styleId="Default">
    <w:name w:val="Default"/>
    <w:rsid w:val="00420C54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Nadpis3Char">
    <w:name w:val="Nadpis 3 Char"/>
    <w:link w:val="Nadpis3"/>
    <w:uiPriority w:val="9"/>
    <w:semiHidden/>
    <w:rsid w:val="00580341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apple-converted-space">
    <w:name w:val="apple-converted-space"/>
    <w:rsid w:val="00580341"/>
  </w:style>
  <w:style w:type="paragraph" w:styleId="Normlnywebov">
    <w:name w:val="Normal (Web)"/>
    <w:basedOn w:val="Normlny"/>
    <w:unhideWhenUsed/>
    <w:rsid w:val="00580341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sk-SK"/>
    </w:rPr>
  </w:style>
  <w:style w:type="character" w:customStyle="1" w:styleId="arrow">
    <w:name w:val="arrow"/>
    <w:rsid w:val="00580341"/>
  </w:style>
  <w:style w:type="paragraph" w:styleId="Bezriadkovania">
    <w:name w:val="No Spacing"/>
    <w:uiPriority w:val="1"/>
    <w:qFormat/>
    <w:rsid w:val="00580341"/>
    <w:rPr>
      <w:sz w:val="22"/>
      <w:szCs w:val="22"/>
      <w:lang w:eastAsia="en-US"/>
    </w:rPr>
  </w:style>
  <w:style w:type="paragraph" w:styleId="Textpoznmkypodiarou">
    <w:name w:val="footnote text"/>
    <w:basedOn w:val="Normlny"/>
    <w:link w:val="TextpoznmkypodiarouChar"/>
    <w:uiPriority w:val="99"/>
    <w:unhideWhenUsed/>
    <w:rsid w:val="00300CB2"/>
    <w:rPr>
      <w:sz w:val="20"/>
      <w:szCs w:val="20"/>
    </w:rPr>
  </w:style>
  <w:style w:type="character" w:customStyle="1" w:styleId="TextpoznmkypodiarouChar">
    <w:name w:val="Text poznámky pod čiarou Char"/>
    <w:link w:val="Textpoznmkypodiarou"/>
    <w:uiPriority w:val="99"/>
    <w:rsid w:val="00300CB2"/>
    <w:rPr>
      <w:lang w:eastAsia="en-US"/>
    </w:rPr>
  </w:style>
  <w:style w:type="character" w:styleId="Odkaznapoznmkupodiarou">
    <w:name w:val="footnote reference"/>
    <w:uiPriority w:val="99"/>
    <w:semiHidden/>
    <w:unhideWhenUsed/>
    <w:rsid w:val="004015E3"/>
    <w:rPr>
      <w:vertAlign w:val="superscript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0552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05529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4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Guest</cp:lastModifiedBy>
  <cp:revision>7</cp:revision>
  <dcterms:created xsi:type="dcterms:W3CDTF">2017-04-19T17:02:00Z</dcterms:created>
  <dcterms:modified xsi:type="dcterms:W3CDTF">2017-05-15T07:27:00Z</dcterms:modified>
</cp:coreProperties>
</file>