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5793" w:rsidRPr="001F264E" w:rsidRDefault="001A23BD" w:rsidP="001F264E">
      <w:pPr>
        <w:pStyle w:val="neuberschrift1"/>
      </w:pPr>
      <w:r w:rsidRPr="001F264E">
        <w:t>Hypotheses wave 1 short answers</w:t>
      </w:r>
    </w:p>
    <w:p w:rsidR="001A23BD" w:rsidRPr="001F264E" w:rsidRDefault="001A23BD">
      <w:pPr>
        <w:rPr>
          <w:lang w:val="en-US"/>
        </w:rPr>
      </w:pPr>
    </w:p>
    <w:p w:rsidR="001F264E" w:rsidRDefault="001F264E" w:rsidP="003A250A">
      <w:pPr>
        <w:pStyle w:val="neuberschrift2"/>
      </w:pPr>
      <w:r>
        <w:rPr>
          <w:rFonts w:eastAsia="Times New Roman"/>
        </w:rPr>
        <w:t>H1</w:t>
      </w:r>
    </w:p>
    <w:p w:rsidR="001F264E" w:rsidRPr="003A250A" w:rsidRDefault="001F264E" w:rsidP="003A250A">
      <w:pPr>
        <w:rPr>
          <w:color w:val="767171" w:themeColor="background2" w:themeShade="80"/>
          <w:sz w:val="22"/>
          <w:szCs w:val="22"/>
          <w:lang w:val="en-US"/>
        </w:rPr>
      </w:pPr>
      <w:r w:rsidRPr="003A250A">
        <w:rPr>
          <w:color w:val="767171" w:themeColor="background2" w:themeShade="80"/>
          <w:sz w:val="22"/>
          <w:szCs w:val="22"/>
          <w:lang w:val="en-US"/>
        </w:rPr>
        <w:t>All policy attributes (policy costs (associated tax increase), time of policy implementation, resulting energy independence and estimated CO2 reduction) significantly predict policy decisions.</w:t>
      </w:r>
    </w:p>
    <w:p w:rsidR="001A23BD" w:rsidRDefault="001A23BD">
      <w:pPr>
        <w:rPr>
          <w:lang w:val="en-US"/>
        </w:rPr>
      </w:pPr>
    </w:p>
    <w:p w:rsidR="006048FA" w:rsidRDefault="006048FA" w:rsidP="003A250A">
      <w:pPr>
        <w:rPr>
          <w:lang w:val="en-US"/>
        </w:rPr>
      </w:pPr>
      <w:r>
        <w:rPr>
          <w:lang w:val="en-US"/>
        </w:rPr>
        <w:t xml:space="preserve">After model comparison, a model with random slopes instead of random intercept was chosen since the coefficients remain almost identical and </w:t>
      </w:r>
      <w:r w:rsidRPr="003A250A">
        <w:rPr>
          <w:lang w:val="en-US"/>
        </w:rPr>
        <w:t>Conditional R2</w:t>
      </w:r>
      <w:r>
        <w:rPr>
          <w:lang w:val="en-US"/>
        </w:rPr>
        <w:t xml:space="preserve"> significantly improves (</w:t>
      </w:r>
      <w:r w:rsidRPr="003A250A">
        <w:rPr>
          <w:lang w:val="en-US"/>
        </w:rPr>
        <w:t>R2</w:t>
      </w:r>
      <w:r>
        <w:rPr>
          <w:lang w:val="en-US"/>
        </w:rPr>
        <w:t xml:space="preserve"> = </w:t>
      </w:r>
      <w:r w:rsidRPr="003A250A">
        <w:rPr>
          <w:lang w:val="en-US"/>
        </w:rPr>
        <w:t>.788</w:t>
      </w:r>
      <w:r>
        <w:rPr>
          <w:lang w:val="en-US"/>
        </w:rPr>
        <w:t xml:space="preserve"> versus </w:t>
      </w:r>
      <w:r w:rsidRPr="003A250A">
        <w:rPr>
          <w:lang w:val="en-US"/>
        </w:rPr>
        <w:t>R2</w:t>
      </w:r>
      <w:r>
        <w:rPr>
          <w:lang w:val="en-US"/>
        </w:rPr>
        <w:t xml:space="preserve"> = .</w:t>
      </w:r>
      <w:r w:rsidRPr="003A250A">
        <w:rPr>
          <w:lang w:val="en-US"/>
        </w:rPr>
        <w:t>484</w:t>
      </w:r>
      <w:r>
        <w:rPr>
          <w:lang w:val="en-US"/>
        </w:rPr>
        <w:t>)</w:t>
      </w:r>
      <w:r w:rsidR="004B7014">
        <w:rPr>
          <w:lang w:val="en-US"/>
        </w:rPr>
        <w:t xml:space="preserve">. </w:t>
      </w:r>
      <w:r w:rsidR="00271856">
        <w:rPr>
          <w:lang w:val="en-US"/>
        </w:rPr>
        <w:t>Furthermore</w:t>
      </w:r>
      <w:r w:rsidR="00265B60">
        <w:rPr>
          <w:lang w:val="en-US"/>
        </w:rPr>
        <w:t xml:space="preserve">, </w:t>
      </w:r>
      <w:r w:rsidR="00271856">
        <w:rPr>
          <w:lang w:val="en-US"/>
        </w:rPr>
        <w:t>random slopes are needed to analyte H1c.</w:t>
      </w:r>
    </w:p>
    <w:p w:rsidR="00265B60" w:rsidRDefault="00265B60" w:rsidP="003A250A">
      <w:pPr>
        <w:rPr>
          <w:lang w:val="en-US"/>
        </w:rPr>
      </w:pPr>
      <w:r>
        <w:rPr>
          <w:lang w:val="en-US"/>
        </w:rPr>
        <w:t>The model chose</w:t>
      </w:r>
    </w:p>
    <w:p w:rsidR="00705422" w:rsidRDefault="006048FA" w:rsidP="00705422">
      <w:pPr>
        <w:rPr>
          <w:lang w:val="en-US"/>
        </w:rPr>
      </w:pPr>
      <w:r>
        <w:rPr>
          <w:lang w:val="en-US"/>
        </w:rPr>
        <w:t>The model with random slopes supports Hypothesis 1 (as do all alternative models</w:t>
      </w:r>
      <w:r w:rsidR="00271856">
        <w:rPr>
          <w:lang w:val="en-US"/>
        </w:rPr>
        <w:t xml:space="preserve"> including the pre-registered one, estimates only minimally change and the order of importance remains the same</w:t>
      </w:r>
      <w:r>
        <w:rPr>
          <w:lang w:val="en-US"/>
        </w:rPr>
        <w:t>).</w:t>
      </w:r>
    </w:p>
    <w:p w:rsidR="007E01B3" w:rsidRDefault="00705422" w:rsidP="003A250A">
      <w:pPr>
        <w:rPr>
          <w:lang w:val="en-US"/>
        </w:rPr>
      </w:pPr>
      <w:r>
        <w:rPr>
          <w:lang w:val="en-US"/>
        </w:rPr>
        <w:t xml:space="preserve">All four </w:t>
      </w:r>
      <w:r w:rsidRPr="006048FA">
        <w:rPr>
          <w:lang w:val="en-US"/>
        </w:rPr>
        <w:t>attributes</w:t>
      </w:r>
      <w:r>
        <w:rPr>
          <w:lang w:val="en-US"/>
        </w:rPr>
        <w:t xml:space="preserve">: </w:t>
      </w:r>
      <w:r w:rsidRPr="006048FA">
        <w:rPr>
          <w:lang w:val="en-US"/>
        </w:rPr>
        <w:t>associated tax increase, time of policy implementation, resulting energy independence and estimated CO2 reduction</w:t>
      </w:r>
      <w:r>
        <w:rPr>
          <w:lang w:val="en-US"/>
        </w:rPr>
        <w:t xml:space="preserve"> significantly predicted policy decisions. </w:t>
      </w:r>
    </w:p>
    <w:p w:rsidR="00D327EE" w:rsidRDefault="004B7014" w:rsidP="003A250A">
      <w:pPr>
        <w:rPr>
          <w:lang w:val="en-US"/>
        </w:rPr>
      </w:pPr>
      <w:r>
        <w:rPr>
          <w:lang w:val="en-US"/>
        </w:rPr>
        <w:t>Controlling for demographics does not change these results</w:t>
      </w:r>
      <w:r w:rsidR="007E01B3">
        <w:rPr>
          <w:lang w:val="en-US"/>
        </w:rPr>
        <w:t xml:space="preserve">. An </w:t>
      </w:r>
      <w:r>
        <w:rPr>
          <w:lang w:val="en-US"/>
        </w:rPr>
        <w:t xml:space="preserve">age effect </w:t>
      </w:r>
      <w:r w:rsidR="007E01B3">
        <w:rPr>
          <w:lang w:val="en-US"/>
        </w:rPr>
        <w:t>can be observed with</w:t>
      </w:r>
      <w:r>
        <w:rPr>
          <w:lang w:val="en-US"/>
        </w:rPr>
        <w:t xml:space="preserve"> </w:t>
      </w:r>
      <w:r w:rsidR="00A6376C">
        <w:rPr>
          <w:lang w:val="en-US"/>
        </w:rPr>
        <w:t xml:space="preserve">differences between the </w:t>
      </w:r>
      <w:r>
        <w:rPr>
          <w:lang w:val="en-US"/>
        </w:rPr>
        <w:t>highe</w:t>
      </w:r>
      <w:r w:rsidR="00A6376C">
        <w:rPr>
          <w:lang w:val="en-US"/>
        </w:rPr>
        <w:t>st and youngest</w:t>
      </w:r>
      <w:r>
        <w:rPr>
          <w:lang w:val="en-US"/>
        </w:rPr>
        <w:t xml:space="preserve"> age groups</w:t>
      </w:r>
      <w:r w:rsidR="00A6376C">
        <w:rPr>
          <w:lang w:val="en-US"/>
        </w:rPr>
        <w:t xml:space="preserve">, </w:t>
      </w:r>
      <w:r w:rsidR="00920C15">
        <w:rPr>
          <w:lang w:val="en-US"/>
        </w:rPr>
        <w:t>with the higher age group</w:t>
      </w:r>
      <w:r>
        <w:rPr>
          <w:lang w:val="en-US"/>
        </w:rPr>
        <w:t xml:space="preserve"> being less likely to accept policy decisions</w:t>
      </w:r>
      <w:r w:rsidR="007E01B3">
        <w:rPr>
          <w:lang w:val="en-US"/>
        </w:rPr>
        <w:t xml:space="preserve"> than the younger ones</w:t>
      </w:r>
      <w:r>
        <w:rPr>
          <w:lang w:val="en-US"/>
        </w:rPr>
        <w:t>.</w:t>
      </w:r>
      <w:r w:rsidR="00920C15" w:rsidRPr="00920C15">
        <w:rPr>
          <w:lang w:val="en-US"/>
        </w:rPr>
        <w:t xml:space="preserve"> </w:t>
      </w:r>
      <w:r w:rsidR="00920C15">
        <w:rPr>
          <w:lang w:val="en-US"/>
        </w:rPr>
        <w:t>The more people identified with “right” versus “left” politics the less likely they were to accept policies</w:t>
      </w:r>
      <w:r w:rsidR="00196DD6">
        <w:rPr>
          <w:lang w:val="en-US"/>
        </w:rPr>
        <w:t>.</w:t>
      </w:r>
      <w:r w:rsidR="007E01B3">
        <w:rPr>
          <w:lang w:val="en-US"/>
        </w:rPr>
        <w:t xml:space="preserve"> And the more they trusted in the government the more likely they were to accept policies</w:t>
      </w:r>
    </w:p>
    <w:p w:rsidR="0062288D" w:rsidRDefault="0062288D">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779"/>
        <w:gridCol w:w="1211"/>
        <w:gridCol w:w="1306"/>
        <w:gridCol w:w="903"/>
      </w:tblGrid>
      <w:tr w:rsidR="00C62DB9" w:rsidTr="00C62DB9">
        <w:tc>
          <w:tcPr>
            <w:tcW w:w="0" w:type="auto"/>
            <w:tcBorders>
              <w:top w:val="double" w:sz="6" w:space="0" w:color="auto"/>
            </w:tcBorders>
            <w:tcMar>
              <w:top w:w="113" w:type="dxa"/>
              <w:left w:w="113" w:type="dxa"/>
              <w:bottom w:w="113" w:type="dxa"/>
              <w:right w:w="113" w:type="dxa"/>
            </w:tcMar>
            <w:vAlign w:val="center"/>
            <w:hideMark/>
          </w:tcPr>
          <w:p w:rsidR="00C62DB9" w:rsidRDefault="00C62DB9">
            <w:pPr>
              <w:rPr>
                <w:rFonts w:ascii="Times" w:hAnsi="Times"/>
                <w:b/>
                <w:bCs/>
              </w:rPr>
            </w:pPr>
            <w:r>
              <w:rPr>
                <w:rFonts w:ascii="Times" w:hAnsi="Times"/>
                <w:b/>
                <w:bCs/>
              </w:rPr>
              <w:t> </w:t>
            </w:r>
          </w:p>
        </w:tc>
        <w:tc>
          <w:tcPr>
            <w:tcW w:w="0" w:type="auto"/>
            <w:gridSpan w:val="3"/>
            <w:tcBorders>
              <w:top w:val="double" w:sz="6" w:space="0" w:color="auto"/>
            </w:tcBorders>
            <w:tcMar>
              <w:top w:w="113" w:type="dxa"/>
              <w:left w:w="113" w:type="dxa"/>
              <w:bottom w:w="113" w:type="dxa"/>
              <w:right w:w="113" w:type="dxa"/>
            </w:tcMar>
            <w:vAlign w:val="center"/>
            <w:hideMark/>
          </w:tcPr>
          <w:p w:rsidR="00C62DB9" w:rsidRDefault="00C62DB9">
            <w:pPr>
              <w:jc w:val="center"/>
              <w:rPr>
                <w:rFonts w:ascii="Times" w:hAnsi="Times"/>
                <w:b/>
                <w:bCs/>
              </w:rPr>
            </w:pPr>
            <w:r>
              <w:rPr>
                <w:rFonts w:ascii="Times" w:hAnsi="Times"/>
                <w:b/>
                <w:bCs/>
              </w:rPr>
              <w:t>decision</w:t>
            </w:r>
          </w:p>
        </w:tc>
      </w:tr>
      <w:tr w:rsidR="00C62DB9" w:rsidTr="00C62DB9">
        <w:tc>
          <w:tcPr>
            <w:tcW w:w="0" w:type="auto"/>
            <w:tcBorders>
              <w:bottom w:val="single" w:sz="6" w:space="0" w:color="auto"/>
            </w:tcBorders>
            <w:vAlign w:val="center"/>
            <w:hideMark/>
          </w:tcPr>
          <w:p w:rsidR="00C62DB9" w:rsidRDefault="00C62DB9">
            <w:pPr>
              <w:rPr>
                <w:rFonts w:ascii="Times" w:hAnsi="Times"/>
                <w:i/>
                <w:iCs/>
              </w:rPr>
            </w:pPr>
            <w:r>
              <w:rPr>
                <w:rFonts w:ascii="Times" w:hAnsi="Times"/>
                <w:i/>
                <w:iCs/>
              </w:rPr>
              <w:t>Predictors</w:t>
            </w:r>
          </w:p>
        </w:tc>
        <w:tc>
          <w:tcPr>
            <w:tcW w:w="0" w:type="auto"/>
            <w:tcBorders>
              <w:bottom w:val="single" w:sz="6" w:space="0" w:color="auto"/>
            </w:tcBorders>
            <w:vAlign w:val="center"/>
            <w:hideMark/>
          </w:tcPr>
          <w:p w:rsidR="00C62DB9" w:rsidRDefault="00C62DB9">
            <w:pPr>
              <w:jc w:val="center"/>
              <w:rPr>
                <w:rFonts w:ascii="Times" w:hAnsi="Times"/>
                <w:i/>
                <w:iCs/>
              </w:rPr>
            </w:pPr>
            <w:r>
              <w:rPr>
                <w:rFonts w:ascii="Times" w:hAnsi="Times"/>
                <w:i/>
                <w:iCs/>
              </w:rPr>
              <w:t>Odds Ratios</w:t>
            </w:r>
          </w:p>
        </w:tc>
        <w:tc>
          <w:tcPr>
            <w:tcW w:w="0" w:type="auto"/>
            <w:tcBorders>
              <w:bottom w:val="single" w:sz="6" w:space="0" w:color="auto"/>
            </w:tcBorders>
            <w:vAlign w:val="center"/>
            <w:hideMark/>
          </w:tcPr>
          <w:p w:rsidR="00C62DB9" w:rsidRDefault="00C62DB9">
            <w:pPr>
              <w:jc w:val="center"/>
              <w:rPr>
                <w:rFonts w:ascii="Times" w:hAnsi="Times"/>
                <w:i/>
                <w:iCs/>
              </w:rPr>
            </w:pPr>
            <w:r>
              <w:rPr>
                <w:rFonts w:ascii="Times" w:hAnsi="Times"/>
                <w:i/>
                <w:iCs/>
              </w:rPr>
              <w:t>CI</w:t>
            </w:r>
          </w:p>
        </w:tc>
        <w:tc>
          <w:tcPr>
            <w:tcW w:w="0" w:type="auto"/>
            <w:tcBorders>
              <w:bottom w:val="single" w:sz="6" w:space="0" w:color="auto"/>
            </w:tcBorders>
            <w:vAlign w:val="center"/>
            <w:hideMark/>
          </w:tcPr>
          <w:p w:rsidR="00C62DB9" w:rsidRDefault="00C62DB9">
            <w:pPr>
              <w:jc w:val="center"/>
              <w:rPr>
                <w:rFonts w:ascii="Times" w:hAnsi="Times"/>
                <w:i/>
                <w:iCs/>
              </w:rPr>
            </w:pPr>
            <w:r>
              <w:rPr>
                <w:rFonts w:ascii="Times" w:hAnsi="Times"/>
                <w:i/>
                <w:iCs/>
              </w:rPr>
              <w:t>p</w:t>
            </w:r>
          </w:p>
        </w:tc>
      </w:tr>
      <w:tr w:rsidR="00C62DB9" w:rsidTr="00C62DB9">
        <w:tc>
          <w:tcPr>
            <w:tcW w:w="0" w:type="auto"/>
            <w:tcMar>
              <w:top w:w="113" w:type="dxa"/>
              <w:left w:w="113" w:type="dxa"/>
              <w:bottom w:w="113" w:type="dxa"/>
              <w:right w:w="113" w:type="dxa"/>
            </w:tcMar>
            <w:hideMark/>
          </w:tcPr>
          <w:p w:rsidR="00C62DB9" w:rsidRDefault="00C62DB9">
            <w:pPr>
              <w:rPr>
                <w:rFonts w:ascii="Times" w:hAnsi="Times"/>
              </w:rPr>
            </w:pPr>
            <w:r>
              <w:rPr>
                <w:rFonts w:ascii="Times" w:hAnsi="Times"/>
              </w:rPr>
              <w:t>(Intercept)</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4.26</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3.64 – 4.99</w:t>
            </w:r>
          </w:p>
        </w:tc>
        <w:tc>
          <w:tcPr>
            <w:tcW w:w="0" w:type="auto"/>
            <w:tcMar>
              <w:top w:w="113" w:type="dxa"/>
              <w:left w:w="113" w:type="dxa"/>
              <w:bottom w:w="113" w:type="dxa"/>
              <w:right w:w="113" w:type="dxa"/>
            </w:tcMar>
            <w:hideMark/>
          </w:tcPr>
          <w:p w:rsidR="00C62DB9" w:rsidRDefault="00C62DB9">
            <w:pPr>
              <w:jc w:val="center"/>
              <w:rPr>
                <w:rFonts w:ascii="Times" w:hAnsi="Times"/>
              </w:rPr>
            </w:pPr>
            <w:r>
              <w:rPr>
                <w:rStyle w:val="Fett"/>
                <w:rFonts w:ascii="Times" w:eastAsiaTheme="majorEastAsia" w:hAnsi="Times"/>
              </w:rPr>
              <w:t>&lt;0.001</w:t>
            </w:r>
          </w:p>
        </w:tc>
      </w:tr>
      <w:tr w:rsidR="00C62DB9" w:rsidTr="00C62DB9">
        <w:tc>
          <w:tcPr>
            <w:tcW w:w="0" w:type="auto"/>
            <w:tcMar>
              <w:top w:w="113" w:type="dxa"/>
              <w:left w:w="113" w:type="dxa"/>
              <w:bottom w:w="113" w:type="dxa"/>
              <w:right w:w="113" w:type="dxa"/>
            </w:tcMar>
            <w:hideMark/>
          </w:tcPr>
          <w:p w:rsidR="00C62DB9" w:rsidRDefault="00C62DB9">
            <w:pPr>
              <w:rPr>
                <w:rFonts w:ascii="Times" w:hAnsi="Times"/>
              </w:rPr>
            </w:pPr>
            <w:r>
              <w:rPr>
                <w:rFonts w:ascii="Times" w:hAnsi="Times"/>
              </w:rPr>
              <w:t>co2-30% CO2</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1.71</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1.56 – 1.87</w:t>
            </w:r>
          </w:p>
        </w:tc>
        <w:tc>
          <w:tcPr>
            <w:tcW w:w="0" w:type="auto"/>
            <w:tcMar>
              <w:top w:w="113" w:type="dxa"/>
              <w:left w:w="113" w:type="dxa"/>
              <w:bottom w:w="113" w:type="dxa"/>
              <w:right w:w="113" w:type="dxa"/>
            </w:tcMar>
            <w:hideMark/>
          </w:tcPr>
          <w:p w:rsidR="00C62DB9" w:rsidRDefault="00C62DB9">
            <w:pPr>
              <w:jc w:val="center"/>
              <w:rPr>
                <w:rFonts w:ascii="Times" w:hAnsi="Times"/>
              </w:rPr>
            </w:pPr>
            <w:r>
              <w:rPr>
                <w:rStyle w:val="Fett"/>
                <w:rFonts w:ascii="Times" w:eastAsiaTheme="majorEastAsia" w:hAnsi="Times"/>
              </w:rPr>
              <w:t>&lt;0.001</w:t>
            </w:r>
          </w:p>
        </w:tc>
      </w:tr>
      <w:tr w:rsidR="00C62DB9" w:rsidTr="00C62DB9">
        <w:tc>
          <w:tcPr>
            <w:tcW w:w="0" w:type="auto"/>
            <w:tcMar>
              <w:top w:w="113" w:type="dxa"/>
              <w:left w:w="113" w:type="dxa"/>
              <w:bottom w:w="113" w:type="dxa"/>
              <w:right w:w="113" w:type="dxa"/>
            </w:tcMar>
            <w:hideMark/>
          </w:tcPr>
          <w:p w:rsidR="00C62DB9" w:rsidRDefault="00C62DB9">
            <w:pPr>
              <w:rPr>
                <w:rFonts w:ascii="Times" w:hAnsi="Times"/>
              </w:rPr>
            </w:pPr>
            <w:r>
              <w:rPr>
                <w:rFonts w:ascii="Times" w:hAnsi="Times"/>
              </w:rPr>
              <w:t>tax (1% vs 6%): +6%</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0.04</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0.04 – 0.05</w:t>
            </w:r>
          </w:p>
        </w:tc>
        <w:tc>
          <w:tcPr>
            <w:tcW w:w="0" w:type="auto"/>
            <w:tcMar>
              <w:top w:w="113" w:type="dxa"/>
              <w:left w:w="113" w:type="dxa"/>
              <w:bottom w:w="113" w:type="dxa"/>
              <w:right w:w="113" w:type="dxa"/>
            </w:tcMar>
            <w:hideMark/>
          </w:tcPr>
          <w:p w:rsidR="00C62DB9" w:rsidRDefault="00C62DB9">
            <w:pPr>
              <w:jc w:val="center"/>
              <w:rPr>
                <w:rFonts w:ascii="Times" w:hAnsi="Times"/>
              </w:rPr>
            </w:pPr>
            <w:r>
              <w:rPr>
                <w:rStyle w:val="Fett"/>
                <w:rFonts w:ascii="Times" w:eastAsiaTheme="majorEastAsia" w:hAnsi="Times"/>
              </w:rPr>
              <w:t>&lt;0.001</w:t>
            </w:r>
          </w:p>
        </w:tc>
      </w:tr>
      <w:tr w:rsidR="00C62DB9" w:rsidTr="00C62DB9">
        <w:tc>
          <w:tcPr>
            <w:tcW w:w="0" w:type="auto"/>
            <w:tcMar>
              <w:top w:w="113" w:type="dxa"/>
              <w:left w:w="113" w:type="dxa"/>
              <w:bottom w:w="113" w:type="dxa"/>
              <w:right w:w="113" w:type="dxa"/>
            </w:tcMar>
            <w:hideMark/>
          </w:tcPr>
          <w:p w:rsidR="00C62DB9" w:rsidRDefault="00C62DB9">
            <w:pPr>
              <w:rPr>
                <w:rFonts w:ascii="Times" w:hAnsi="Times"/>
              </w:rPr>
            </w:pPr>
            <w:r>
              <w:rPr>
                <w:rFonts w:ascii="Times" w:hAnsi="Times"/>
              </w:rPr>
              <w:t>energyindependence (10%</w:t>
            </w:r>
            <w:r>
              <w:rPr>
                <w:rFonts w:ascii="Times" w:hAnsi="Times"/>
              </w:rPr>
              <w:br/>
              <w:t>vs 20%): +20%</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1.35</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1.24 – 1.47</w:t>
            </w:r>
          </w:p>
        </w:tc>
        <w:tc>
          <w:tcPr>
            <w:tcW w:w="0" w:type="auto"/>
            <w:tcMar>
              <w:top w:w="113" w:type="dxa"/>
              <w:left w:w="113" w:type="dxa"/>
              <w:bottom w:w="113" w:type="dxa"/>
              <w:right w:w="113" w:type="dxa"/>
            </w:tcMar>
            <w:hideMark/>
          </w:tcPr>
          <w:p w:rsidR="00C62DB9" w:rsidRDefault="00C62DB9">
            <w:pPr>
              <w:jc w:val="center"/>
              <w:rPr>
                <w:rFonts w:ascii="Times" w:hAnsi="Times"/>
              </w:rPr>
            </w:pPr>
            <w:r>
              <w:rPr>
                <w:rStyle w:val="Fett"/>
                <w:rFonts w:ascii="Times" w:eastAsiaTheme="majorEastAsia" w:hAnsi="Times"/>
              </w:rPr>
              <w:t>&lt;0.001</w:t>
            </w:r>
          </w:p>
        </w:tc>
      </w:tr>
      <w:tr w:rsidR="00C62DB9" w:rsidTr="00C62DB9">
        <w:tc>
          <w:tcPr>
            <w:tcW w:w="0" w:type="auto"/>
            <w:tcMar>
              <w:top w:w="113" w:type="dxa"/>
              <w:left w:w="113" w:type="dxa"/>
              <w:bottom w:w="113" w:type="dxa"/>
              <w:right w:w="113" w:type="dxa"/>
            </w:tcMar>
            <w:hideMark/>
          </w:tcPr>
          <w:p w:rsidR="00C62DB9" w:rsidRDefault="00C62DB9">
            <w:pPr>
              <w:rPr>
                <w:rFonts w:ascii="Times" w:hAnsi="Times"/>
              </w:rPr>
            </w:pPr>
            <w:r>
              <w:rPr>
                <w:rFonts w:ascii="Times" w:hAnsi="Times"/>
              </w:rPr>
              <w:t>implementation (in 1 vs 7</w:t>
            </w:r>
            <w:r>
              <w:rPr>
                <w:rFonts w:ascii="Times" w:hAnsi="Times"/>
              </w:rPr>
              <w:br/>
              <w:t>years): in 7 Jahren</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0.24</w:t>
            </w:r>
          </w:p>
        </w:tc>
        <w:tc>
          <w:tcPr>
            <w:tcW w:w="0" w:type="auto"/>
            <w:tcMar>
              <w:top w:w="113" w:type="dxa"/>
              <w:left w:w="113" w:type="dxa"/>
              <w:bottom w:w="113" w:type="dxa"/>
              <w:right w:w="113" w:type="dxa"/>
            </w:tcMar>
            <w:hideMark/>
          </w:tcPr>
          <w:p w:rsidR="00C62DB9" w:rsidRDefault="00C62DB9">
            <w:pPr>
              <w:jc w:val="center"/>
              <w:rPr>
                <w:rFonts w:ascii="Times" w:hAnsi="Times"/>
              </w:rPr>
            </w:pPr>
            <w:r>
              <w:rPr>
                <w:rFonts w:ascii="Times" w:hAnsi="Times"/>
              </w:rPr>
              <w:t>0.20 – 0.29</w:t>
            </w:r>
          </w:p>
        </w:tc>
        <w:tc>
          <w:tcPr>
            <w:tcW w:w="0" w:type="auto"/>
            <w:tcMar>
              <w:top w:w="113" w:type="dxa"/>
              <w:left w:w="113" w:type="dxa"/>
              <w:bottom w:w="113" w:type="dxa"/>
              <w:right w:w="113" w:type="dxa"/>
            </w:tcMar>
            <w:hideMark/>
          </w:tcPr>
          <w:p w:rsidR="00C62DB9" w:rsidRDefault="00C62DB9">
            <w:pPr>
              <w:jc w:val="center"/>
              <w:rPr>
                <w:rFonts w:ascii="Times" w:hAnsi="Times"/>
              </w:rPr>
            </w:pPr>
            <w:r>
              <w:rPr>
                <w:rStyle w:val="Fett"/>
                <w:rFonts w:ascii="Times" w:eastAsiaTheme="majorEastAsia" w:hAnsi="Times"/>
              </w:rPr>
              <w:t>&lt;0.001</w:t>
            </w:r>
          </w:p>
        </w:tc>
      </w:tr>
      <w:tr w:rsidR="00C62DB9" w:rsidTr="00C62DB9">
        <w:tc>
          <w:tcPr>
            <w:tcW w:w="0" w:type="auto"/>
            <w:gridSpan w:val="4"/>
            <w:tcMar>
              <w:top w:w="192" w:type="dxa"/>
              <w:left w:w="15" w:type="dxa"/>
              <w:bottom w:w="15" w:type="dxa"/>
              <w:right w:w="15" w:type="dxa"/>
            </w:tcMar>
            <w:vAlign w:val="center"/>
            <w:hideMark/>
          </w:tcPr>
          <w:p w:rsidR="00C62DB9" w:rsidRPr="00C62DB9" w:rsidRDefault="00C62DB9">
            <w:pPr>
              <w:rPr>
                <w:rFonts w:ascii="Times" w:hAnsi="Times"/>
                <w:b/>
                <w:bCs/>
                <w:sz w:val="18"/>
                <w:szCs w:val="18"/>
              </w:rPr>
            </w:pPr>
            <w:r w:rsidRPr="00C62DB9">
              <w:rPr>
                <w:rFonts w:ascii="Times" w:hAnsi="Times"/>
                <w:b/>
                <w:bCs/>
                <w:sz w:val="18"/>
                <w:szCs w:val="18"/>
              </w:rPr>
              <w:t>Random Effects</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σ</w:t>
            </w:r>
            <w:r w:rsidRPr="00C62DB9">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3.29</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τ</w:t>
            </w:r>
            <w:r w:rsidRPr="00C62DB9">
              <w:rPr>
                <w:rFonts w:ascii="Times" w:hAnsi="Times"/>
                <w:sz w:val="18"/>
                <w:szCs w:val="18"/>
                <w:vertAlign w:val="subscript"/>
              </w:rPr>
              <w:t>00</w:t>
            </w:r>
            <w:r w:rsidRPr="00C62DB9">
              <w:rPr>
                <w:rFonts w:ascii="Times" w:hAnsi="Times"/>
                <w:sz w:val="18"/>
                <w:szCs w:val="18"/>
              </w:rPr>
              <w:t> </w:t>
            </w:r>
            <w:r w:rsidRPr="00C62DB9">
              <w:rPr>
                <w:rFonts w:ascii="Times" w:hAnsi="Times"/>
                <w:sz w:val="18"/>
                <w:szCs w:val="18"/>
                <w:vertAlign w:val="subscript"/>
              </w:rPr>
              <w:t>id</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5.66</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τ</w:t>
            </w:r>
            <w:r w:rsidRPr="00C62DB9">
              <w:rPr>
                <w:rFonts w:ascii="Times" w:hAnsi="Times"/>
                <w:sz w:val="18"/>
                <w:szCs w:val="18"/>
                <w:vertAlign w:val="subscript"/>
              </w:rPr>
              <w:t>11</w:t>
            </w:r>
            <w:r w:rsidRPr="00C62DB9">
              <w:rPr>
                <w:rFonts w:ascii="Times" w:hAnsi="Times"/>
                <w:sz w:val="18"/>
                <w:szCs w:val="18"/>
              </w:rPr>
              <w:t> </w:t>
            </w:r>
            <w:r w:rsidRPr="00C62DB9">
              <w:rPr>
                <w:rFonts w:ascii="Times" w:hAnsi="Times"/>
                <w:sz w:val="18"/>
                <w:szCs w:val="18"/>
                <w:vertAlign w:val="subscript"/>
              </w:rPr>
              <w:t>id.co2-30% CO2</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0.57</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τ</w:t>
            </w:r>
            <w:r w:rsidRPr="00C62DB9">
              <w:rPr>
                <w:rFonts w:ascii="Times" w:hAnsi="Times"/>
                <w:sz w:val="18"/>
                <w:szCs w:val="18"/>
                <w:vertAlign w:val="subscript"/>
              </w:rPr>
              <w:t>11</w:t>
            </w:r>
            <w:r w:rsidRPr="00C62DB9">
              <w:rPr>
                <w:rFonts w:ascii="Times" w:hAnsi="Times"/>
                <w:sz w:val="18"/>
                <w:szCs w:val="18"/>
              </w:rPr>
              <w:t> </w:t>
            </w:r>
            <w:r w:rsidRPr="00C62DB9">
              <w:rPr>
                <w:rFonts w:ascii="Times" w:hAnsi="Times"/>
                <w:sz w:val="18"/>
                <w:szCs w:val="18"/>
                <w:vertAlign w:val="subscript"/>
              </w:rPr>
              <w:t>id.tax+6%</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9.66</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τ</w:t>
            </w:r>
            <w:r w:rsidRPr="00C62DB9">
              <w:rPr>
                <w:rFonts w:ascii="Times" w:hAnsi="Times"/>
                <w:sz w:val="18"/>
                <w:szCs w:val="18"/>
                <w:vertAlign w:val="subscript"/>
              </w:rPr>
              <w:t>11</w:t>
            </w:r>
            <w:r w:rsidRPr="00C62DB9">
              <w:rPr>
                <w:rFonts w:ascii="Times" w:hAnsi="Times"/>
                <w:sz w:val="18"/>
                <w:szCs w:val="18"/>
              </w:rPr>
              <w:t> </w:t>
            </w:r>
            <w:r w:rsidRPr="00C62DB9">
              <w:rPr>
                <w:rFonts w:ascii="Times" w:hAnsi="Times"/>
                <w:sz w:val="18"/>
                <w:szCs w:val="18"/>
                <w:vertAlign w:val="subscript"/>
              </w:rPr>
              <w:t>id.energieabhaengigkeit+20%</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0.21</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τ</w:t>
            </w:r>
            <w:r w:rsidRPr="00C62DB9">
              <w:rPr>
                <w:rFonts w:ascii="Times" w:hAnsi="Times"/>
                <w:sz w:val="18"/>
                <w:szCs w:val="18"/>
                <w:vertAlign w:val="subscript"/>
              </w:rPr>
              <w:t>11</w:t>
            </w:r>
            <w:r w:rsidRPr="00C62DB9">
              <w:rPr>
                <w:rFonts w:ascii="Times" w:hAnsi="Times"/>
                <w:sz w:val="18"/>
                <w:szCs w:val="18"/>
              </w:rPr>
              <w:t> </w:t>
            </w:r>
            <w:r w:rsidRPr="00C62DB9">
              <w:rPr>
                <w:rFonts w:ascii="Times" w:hAnsi="Times"/>
                <w:sz w:val="18"/>
                <w:szCs w:val="18"/>
                <w:vertAlign w:val="subscript"/>
              </w:rPr>
              <w:t>id.zeitpunktin 7 Jahren</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7.79</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ρ</w:t>
            </w:r>
            <w:r w:rsidRPr="00C62DB9">
              <w:rPr>
                <w:rFonts w:ascii="Times" w:hAnsi="Times"/>
                <w:sz w:val="18"/>
                <w:szCs w:val="18"/>
                <w:vertAlign w:val="subscript"/>
              </w:rPr>
              <w:t>01</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-0.03</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-0.30</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-0.08</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-0.33</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ICC</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0.74</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N </w:t>
            </w:r>
            <w:r w:rsidRPr="00C62DB9">
              <w:rPr>
                <w:rFonts w:ascii="Times" w:hAnsi="Times"/>
                <w:sz w:val="18"/>
                <w:szCs w:val="18"/>
                <w:vertAlign w:val="subscript"/>
              </w:rPr>
              <w:t>id</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1628</w:t>
            </w:r>
          </w:p>
        </w:tc>
      </w:tr>
      <w:tr w:rsidR="00C62DB9" w:rsidTr="00C62DB9">
        <w:tc>
          <w:tcPr>
            <w:tcW w:w="0" w:type="auto"/>
            <w:tcBorders>
              <w:top w:val="single" w:sz="6" w:space="0" w:color="auto"/>
            </w:tcBorders>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Observations</w:t>
            </w:r>
          </w:p>
        </w:tc>
        <w:tc>
          <w:tcPr>
            <w:tcW w:w="0" w:type="auto"/>
            <w:gridSpan w:val="3"/>
            <w:tcBorders>
              <w:top w:val="single" w:sz="6" w:space="0" w:color="auto"/>
            </w:tcBorders>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26048</w:t>
            </w:r>
          </w:p>
        </w:tc>
      </w:tr>
      <w:tr w:rsidR="00C62DB9" w:rsidTr="00C62DB9">
        <w:tc>
          <w:tcPr>
            <w:tcW w:w="0" w:type="auto"/>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Marginal R</w:t>
            </w:r>
            <w:r w:rsidRPr="00C62DB9">
              <w:rPr>
                <w:rFonts w:ascii="Times" w:hAnsi="Times"/>
                <w:sz w:val="18"/>
                <w:szCs w:val="18"/>
                <w:vertAlign w:val="superscript"/>
              </w:rPr>
              <w:t>2</w:t>
            </w:r>
            <w:r w:rsidRPr="00C62DB9">
              <w:rPr>
                <w:rFonts w:ascii="Times" w:hAnsi="Times"/>
                <w:sz w:val="18"/>
                <w:szCs w:val="18"/>
              </w:rPr>
              <w:t> / Conditional R</w:t>
            </w:r>
            <w:r w:rsidRPr="00C62DB9">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C62DB9" w:rsidRPr="00C62DB9" w:rsidRDefault="00C62DB9">
            <w:pPr>
              <w:rPr>
                <w:rFonts w:ascii="Times" w:hAnsi="Times"/>
                <w:sz w:val="18"/>
                <w:szCs w:val="18"/>
              </w:rPr>
            </w:pPr>
            <w:r w:rsidRPr="00C62DB9">
              <w:rPr>
                <w:rFonts w:ascii="Times" w:hAnsi="Times"/>
                <w:sz w:val="18"/>
                <w:szCs w:val="18"/>
              </w:rPr>
              <w:t>0.195 / 0.788</w:t>
            </w:r>
          </w:p>
        </w:tc>
      </w:tr>
    </w:tbl>
    <w:p w:rsidR="006048FA" w:rsidRDefault="006048FA">
      <w:pPr>
        <w:rPr>
          <w:lang w:val="en-US"/>
        </w:rPr>
      </w:pPr>
    </w:p>
    <w:p w:rsidR="001F264E" w:rsidRDefault="00026D4F">
      <w:pPr>
        <w:rPr>
          <w:sz w:val="16"/>
          <w:szCs w:val="16"/>
          <w:lang w:val="en-US"/>
        </w:rPr>
      </w:pPr>
      <w:r w:rsidRPr="00026D4F">
        <w:rPr>
          <w:sz w:val="16"/>
          <w:szCs w:val="16"/>
          <w:lang w:val="en-US"/>
        </w:rPr>
        <w:t>Marginal R2 / Conditional R2</w:t>
      </w:r>
      <w:r w:rsidRPr="00026D4F">
        <w:rPr>
          <w:sz w:val="16"/>
          <w:szCs w:val="16"/>
          <w:lang w:val="en-US"/>
        </w:rPr>
        <w:tab/>
        <w:t>0.195 / 0.788</w:t>
      </w:r>
    </w:p>
    <w:p w:rsidR="00026D4F" w:rsidRPr="00026D4F" w:rsidRDefault="00026D4F">
      <w:pPr>
        <w:rPr>
          <w:sz w:val="16"/>
          <w:szCs w:val="16"/>
          <w:lang w:val="en-US"/>
        </w:rPr>
      </w:pPr>
    </w:p>
    <w:p w:rsidR="001F264E" w:rsidRPr="00721D55" w:rsidRDefault="001F264E" w:rsidP="003A250A">
      <w:pPr>
        <w:pStyle w:val="neuberschrift2"/>
      </w:pPr>
      <w:r w:rsidRPr="00721D55">
        <w:lastRenderedPageBreak/>
        <w:t>H1a</w:t>
      </w:r>
    </w:p>
    <w:p w:rsidR="001F264E" w:rsidRPr="003A250A" w:rsidRDefault="001F264E" w:rsidP="001F264E">
      <w:pPr>
        <w:rPr>
          <w:color w:val="767171" w:themeColor="background2" w:themeShade="80"/>
          <w:sz w:val="22"/>
          <w:szCs w:val="22"/>
          <w:lang w:val="en-US"/>
        </w:rPr>
      </w:pPr>
      <w:r w:rsidRPr="003A250A">
        <w:rPr>
          <w:color w:val="767171" w:themeColor="background2" w:themeShade="80"/>
          <w:sz w:val="22"/>
          <w:szCs w:val="22"/>
          <w:lang w:val="en-US"/>
        </w:rPr>
        <w:t>The policy attributes costs and CO2 reduction potential will receive most relative importance in participants’ policy acceptance decisions</w:t>
      </w:r>
    </w:p>
    <w:p w:rsidR="001F264E" w:rsidRDefault="001F264E" w:rsidP="001F264E">
      <w:pPr>
        <w:rPr>
          <w:color w:val="333333"/>
          <w:sz w:val="20"/>
          <w:szCs w:val="20"/>
          <w:lang w:val="en-US"/>
        </w:rPr>
      </w:pPr>
    </w:p>
    <w:p w:rsidR="006048FA" w:rsidRDefault="006048FA" w:rsidP="001F264E">
      <w:pPr>
        <w:rPr>
          <w:lang w:val="en-US"/>
        </w:rPr>
      </w:pPr>
      <w:r w:rsidRPr="006048FA">
        <w:rPr>
          <w:lang w:val="en-US"/>
        </w:rPr>
        <w:t>As can be taken from H1: Tax has the highest OR / coefficient followed by time of policy implementation</w:t>
      </w:r>
      <w:r>
        <w:rPr>
          <w:lang w:val="en-US"/>
        </w:rPr>
        <w:t xml:space="preserve"> and only then CO2 reduction potential.</w:t>
      </w:r>
    </w:p>
    <w:p w:rsidR="006048FA" w:rsidRDefault="006048FA" w:rsidP="001F264E">
      <w:pPr>
        <w:rPr>
          <w:color w:val="333333"/>
          <w:sz w:val="20"/>
          <w:szCs w:val="20"/>
          <w:lang w:val="en-US"/>
        </w:rPr>
      </w:pPr>
    </w:p>
    <w:p w:rsidR="007A27F9" w:rsidRDefault="00257D7D" w:rsidP="001F264E">
      <w:pPr>
        <w:rPr>
          <w:color w:val="333333"/>
          <w:sz w:val="20"/>
          <w:szCs w:val="20"/>
          <w:lang w:val="en-US"/>
        </w:rPr>
      </w:pPr>
      <w:r>
        <w:rPr>
          <w:noProof/>
          <w:color w:val="333333"/>
          <w:sz w:val="20"/>
          <w:szCs w:val="20"/>
          <w:lang w:val="en-US"/>
        </w:rPr>
        <w:drawing>
          <wp:inline distT="0" distB="0" distL="0" distR="0">
            <wp:extent cx="6645910" cy="3656330"/>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7">
                      <a:extLst>
                        <a:ext uri="{28A0092B-C50C-407E-A947-70E740481C1C}">
                          <a14:useLocalDpi xmlns:a14="http://schemas.microsoft.com/office/drawing/2010/main" val="0"/>
                        </a:ext>
                      </a:extLst>
                    </a:blip>
                    <a:stretch>
                      <a:fillRect/>
                    </a:stretch>
                  </pic:blipFill>
                  <pic:spPr>
                    <a:xfrm>
                      <a:off x="0" y="0"/>
                      <a:ext cx="6645910" cy="3656330"/>
                    </a:xfrm>
                    <a:prstGeom prst="rect">
                      <a:avLst/>
                    </a:prstGeom>
                  </pic:spPr>
                </pic:pic>
              </a:graphicData>
            </a:graphic>
          </wp:inline>
        </w:drawing>
      </w:r>
    </w:p>
    <w:p w:rsidR="001F264E" w:rsidRDefault="001F264E" w:rsidP="001F264E">
      <w:pPr>
        <w:rPr>
          <w:color w:val="333333"/>
          <w:sz w:val="20"/>
          <w:szCs w:val="20"/>
          <w:lang w:val="en-US"/>
        </w:rPr>
      </w:pPr>
    </w:p>
    <w:p w:rsidR="001F264E" w:rsidRDefault="001F264E" w:rsidP="001F264E">
      <w:pPr>
        <w:rPr>
          <w:color w:val="333333"/>
          <w:sz w:val="20"/>
          <w:szCs w:val="20"/>
          <w:lang w:val="en-US"/>
        </w:rPr>
      </w:pPr>
    </w:p>
    <w:p w:rsidR="001F264E" w:rsidRDefault="001F264E" w:rsidP="003A250A">
      <w:pPr>
        <w:pStyle w:val="neuberschrift2"/>
      </w:pPr>
      <w:r w:rsidRPr="00721D55">
        <w:rPr>
          <w:rFonts w:eastAsia="Times New Roman"/>
        </w:rPr>
        <w:t>H1b</w:t>
      </w:r>
    </w:p>
    <w:p w:rsidR="001F264E" w:rsidRPr="003A250A" w:rsidRDefault="001F264E" w:rsidP="003A250A">
      <w:pPr>
        <w:rPr>
          <w:color w:val="767171" w:themeColor="background2" w:themeShade="80"/>
          <w:sz w:val="22"/>
          <w:szCs w:val="22"/>
          <w:lang w:val="en-US"/>
        </w:rPr>
      </w:pPr>
      <w:r w:rsidRPr="003A250A">
        <w:rPr>
          <w:color w:val="767171" w:themeColor="background2" w:themeShade="80"/>
          <w:sz w:val="22"/>
          <w:szCs w:val="22"/>
          <w:lang w:val="en-US"/>
        </w:rPr>
        <w:t>Climate change concern will significantly predict the number of renewable energy policy choices in that higher climate change concern scores are associated with a higher likelihood to accept renewable energy policies. This effect is assumed to be especially pronounced for policies that will be implemented in the near future (implementation 1 year) compared to policies that will be implemented in the far future (implementation in 7 years).</w:t>
      </w:r>
    </w:p>
    <w:p w:rsidR="001F264E" w:rsidRDefault="001F264E" w:rsidP="001F264E">
      <w:pPr>
        <w:rPr>
          <w:lang w:val="en-US"/>
        </w:rPr>
      </w:pPr>
    </w:p>
    <w:p w:rsidR="002151B5" w:rsidRDefault="002151B5" w:rsidP="001F264E">
      <w:pPr>
        <w:rPr>
          <w:lang w:val="en-US"/>
        </w:rPr>
      </w:pPr>
      <w:r>
        <w:rPr>
          <w:lang w:val="en-US"/>
        </w:rPr>
        <w:t xml:space="preserve">Results support H1b. Climate change concern was significantly positively associated with support of RE policies. Furthermore, an interaction between climate change concern and time of implementation emerged such that those with high climate change concern were much more likely to accept immediate policies versus distant policies, whereas the opposite pattern could be seen for those with very low cc concern who were more likely to accept distant policies. </w:t>
      </w:r>
    </w:p>
    <w:p w:rsidR="000657A9" w:rsidRDefault="000657A9" w:rsidP="001F264E">
      <w:pPr>
        <w:rPr>
          <w:lang w:val="en-US"/>
        </w:rPr>
      </w:pPr>
      <w:r>
        <w:rPr>
          <w:lang w:val="en-US"/>
        </w:rPr>
        <w:t xml:space="preserve">Controlling for </w:t>
      </w:r>
      <w:proofErr w:type="spellStart"/>
      <w:r>
        <w:rPr>
          <w:lang w:val="en-US"/>
        </w:rPr>
        <w:t>demograhics</w:t>
      </w:r>
      <w:proofErr w:type="spellEnd"/>
      <w:r>
        <w:rPr>
          <w:lang w:val="en-US"/>
        </w:rPr>
        <w:t xml:space="preserve"> reveals the same picture.</w:t>
      </w:r>
    </w:p>
    <w:p w:rsidR="00EE7EE0" w:rsidRDefault="000974C7" w:rsidP="00D327EE">
      <w:pPr>
        <w:shd w:val="clear" w:color="auto" w:fill="FFFFFF"/>
        <w:outlineLvl w:val="3"/>
        <w:rPr>
          <w:i/>
          <w:iCs/>
          <w:color w:val="C00000"/>
          <w:sz w:val="20"/>
          <w:szCs w:val="20"/>
          <w:lang w:val="en-US"/>
        </w:rPr>
      </w:pPr>
      <w:r w:rsidRPr="002703D3">
        <w:rPr>
          <w:i/>
          <w:iCs/>
          <w:color w:val="C00000"/>
          <w:sz w:val="20"/>
          <w:szCs w:val="20"/>
          <w:lang w:val="en-US"/>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372"/>
        <w:gridCol w:w="1112"/>
        <w:gridCol w:w="1216"/>
        <w:gridCol w:w="847"/>
      </w:tblGrid>
      <w:tr w:rsidR="002151B5" w:rsidRPr="002151B5" w:rsidTr="002151B5">
        <w:tc>
          <w:tcPr>
            <w:tcW w:w="0" w:type="auto"/>
            <w:tcBorders>
              <w:top w:val="double" w:sz="6" w:space="0" w:color="auto"/>
            </w:tcBorders>
            <w:tcMar>
              <w:top w:w="113" w:type="dxa"/>
              <w:left w:w="113" w:type="dxa"/>
              <w:bottom w:w="113" w:type="dxa"/>
              <w:right w:w="113" w:type="dxa"/>
            </w:tcMar>
            <w:vAlign w:val="center"/>
            <w:hideMark/>
          </w:tcPr>
          <w:p w:rsidR="002151B5" w:rsidRPr="002151B5" w:rsidRDefault="002151B5">
            <w:pPr>
              <w:rPr>
                <w:rFonts w:ascii="Times" w:hAnsi="Times"/>
                <w:b/>
                <w:bCs/>
                <w:sz w:val="22"/>
                <w:szCs w:val="22"/>
              </w:rPr>
            </w:pPr>
            <w:r w:rsidRPr="002151B5">
              <w:rPr>
                <w:rFonts w:ascii="Times" w:hAnsi="Times"/>
                <w:b/>
                <w:bCs/>
                <w:sz w:val="22"/>
                <w:szCs w:val="22"/>
              </w:rPr>
              <w:t> </w:t>
            </w:r>
          </w:p>
        </w:tc>
        <w:tc>
          <w:tcPr>
            <w:tcW w:w="0" w:type="auto"/>
            <w:gridSpan w:val="3"/>
            <w:tcBorders>
              <w:top w:val="double" w:sz="6" w:space="0" w:color="auto"/>
            </w:tcBorders>
            <w:tcMar>
              <w:top w:w="113" w:type="dxa"/>
              <w:left w:w="113" w:type="dxa"/>
              <w:bottom w:w="113" w:type="dxa"/>
              <w:right w:w="113" w:type="dxa"/>
            </w:tcMar>
            <w:vAlign w:val="center"/>
            <w:hideMark/>
          </w:tcPr>
          <w:p w:rsidR="002151B5" w:rsidRPr="002151B5" w:rsidRDefault="002151B5">
            <w:pPr>
              <w:jc w:val="center"/>
              <w:rPr>
                <w:rFonts w:ascii="Times" w:hAnsi="Times"/>
                <w:b/>
                <w:bCs/>
                <w:sz w:val="22"/>
                <w:szCs w:val="22"/>
              </w:rPr>
            </w:pPr>
            <w:r w:rsidRPr="002151B5">
              <w:rPr>
                <w:rFonts w:ascii="Times" w:hAnsi="Times"/>
                <w:b/>
                <w:bCs/>
                <w:sz w:val="22"/>
                <w:szCs w:val="22"/>
              </w:rPr>
              <w:t>decision</w:t>
            </w:r>
          </w:p>
        </w:tc>
      </w:tr>
      <w:tr w:rsidR="002151B5" w:rsidRPr="002151B5" w:rsidTr="002151B5">
        <w:tc>
          <w:tcPr>
            <w:tcW w:w="0" w:type="auto"/>
            <w:tcBorders>
              <w:bottom w:val="single" w:sz="6" w:space="0" w:color="auto"/>
            </w:tcBorders>
            <w:vAlign w:val="center"/>
            <w:hideMark/>
          </w:tcPr>
          <w:p w:rsidR="002151B5" w:rsidRPr="002151B5" w:rsidRDefault="002151B5">
            <w:pPr>
              <w:rPr>
                <w:rFonts w:ascii="Times" w:hAnsi="Times"/>
                <w:i/>
                <w:iCs/>
                <w:sz w:val="22"/>
                <w:szCs w:val="22"/>
              </w:rPr>
            </w:pPr>
            <w:r w:rsidRPr="002151B5">
              <w:rPr>
                <w:rFonts w:ascii="Times" w:hAnsi="Times"/>
                <w:i/>
                <w:iCs/>
                <w:sz w:val="22"/>
                <w:szCs w:val="22"/>
              </w:rPr>
              <w:t>Predictors</w:t>
            </w:r>
          </w:p>
        </w:tc>
        <w:tc>
          <w:tcPr>
            <w:tcW w:w="0" w:type="auto"/>
            <w:tcBorders>
              <w:bottom w:val="single" w:sz="6" w:space="0" w:color="auto"/>
            </w:tcBorders>
            <w:vAlign w:val="center"/>
            <w:hideMark/>
          </w:tcPr>
          <w:p w:rsidR="002151B5" w:rsidRPr="002151B5" w:rsidRDefault="002151B5">
            <w:pPr>
              <w:jc w:val="center"/>
              <w:rPr>
                <w:rFonts w:ascii="Times" w:hAnsi="Times"/>
                <w:i/>
                <w:iCs/>
                <w:sz w:val="22"/>
                <w:szCs w:val="22"/>
              </w:rPr>
            </w:pPr>
            <w:r w:rsidRPr="002151B5">
              <w:rPr>
                <w:rFonts w:ascii="Times" w:hAnsi="Times"/>
                <w:i/>
                <w:iCs/>
                <w:sz w:val="22"/>
                <w:szCs w:val="22"/>
              </w:rPr>
              <w:t>Odds Ratios</w:t>
            </w:r>
          </w:p>
        </w:tc>
        <w:tc>
          <w:tcPr>
            <w:tcW w:w="0" w:type="auto"/>
            <w:tcBorders>
              <w:bottom w:val="single" w:sz="6" w:space="0" w:color="auto"/>
            </w:tcBorders>
            <w:vAlign w:val="center"/>
            <w:hideMark/>
          </w:tcPr>
          <w:p w:rsidR="002151B5" w:rsidRPr="002151B5" w:rsidRDefault="002151B5">
            <w:pPr>
              <w:jc w:val="center"/>
              <w:rPr>
                <w:rFonts w:ascii="Times" w:hAnsi="Times"/>
                <w:i/>
                <w:iCs/>
                <w:sz w:val="22"/>
                <w:szCs w:val="22"/>
              </w:rPr>
            </w:pPr>
            <w:r w:rsidRPr="002151B5">
              <w:rPr>
                <w:rFonts w:ascii="Times" w:hAnsi="Times"/>
                <w:i/>
                <w:iCs/>
                <w:sz w:val="22"/>
                <w:szCs w:val="22"/>
              </w:rPr>
              <w:t>CI</w:t>
            </w:r>
          </w:p>
        </w:tc>
        <w:tc>
          <w:tcPr>
            <w:tcW w:w="0" w:type="auto"/>
            <w:tcBorders>
              <w:bottom w:val="single" w:sz="6" w:space="0" w:color="auto"/>
            </w:tcBorders>
            <w:vAlign w:val="center"/>
            <w:hideMark/>
          </w:tcPr>
          <w:p w:rsidR="002151B5" w:rsidRPr="002151B5" w:rsidRDefault="002151B5">
            <w:pPr>
              <w:jc w:val="center"/>
              <w:rPr>
                <w:rFonts w:ascii="Times" w:hAnsi="Times"/>
                <w:i/>
                <w:iCs/>
                <w:sz w:val="22"/>
                <w:szCs w:val="22"/>
              </w:rPr>
            </w:pPr>
            <w:r w:rsidRPr="002151B5">
              <w:rPr>
                <w:rFonts w:ascii="Times" w:hAnsi="Times"/>
                <w:i/>
                <w:iCs/>
                <w:sz w:val="22"/>
                <w:szCs w:val="22"/>
              </w:rPr>
              <w:t>p</w:t>
            </w:r>
          </w:p>
        </w:tc>
      </w:tr>
      <w:tr w:rsidR="002151B5" w:rsidRPr="002151B5" w:rsidTr="002151B5">
        <w:tc>
          <w:tcPr>
            <w:tcW w:w="0" w:type="auto"/>
            <w:tcMar>
              <w:top w:w="113" w:type="dxa"/>
              <w:left w:w="113" w:type="dxa"/>
              <w:bottom w:w="113" w:type="dxa"/>
              <w:right w:w="113" w:type="dxa"/>
            </w:tcMar>
            <w:hideMark/>
          </w:tcPr>
          <w:p w:rsidR="002151B5" w:rsidRPr="002151B5" w:rsidRDefault="002151B5">
            <w:pPr>
              <w:rPr>
                <w:rFonts w:ascii="Times" w:hAnsi="Times"/>
                <w:sz w:val="22"/>
                <w:szCs w:val="22"/>
              </w:rPr>
            </w:pPr>
            <w:r w:rsidRPr="002151B5">
              <w:rPr>
                <w:rFonts w:ascii="Times" w:hAnsi="Times"/>
                <w:sz w:val="22"/>
                <w:szCs w:val="22"/>
              </w:rPr>
              <w:t>(Intercept)</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4.19</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3.59 – 4.89</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Style w:val="Fett"/>
                <w:rFonts w:ascii="Times" w:eastAsiaTheme="majorEastAsia" w:hAnsi="Times"/>
                <w:sz w:val="22"/>
                <w:szCs w:val="22"/>
              </w:rPr>
              <w:t>&lt;0.001</w:t>
            </w:r>
          </w:p>
        </w:tc>
      </w:tr>
      <w:tr w:rsidR="002151B5" w:rsidRPr="002151B5" w:rsidTr="002151B5">
        <w:tc>
          <w:tcPr>
            <w:tcW w:w="0" w:type="auto"/>
            <w:tcMar>
              <w:top w:w="113" w:type="dxa"/>
              <w:left w:w="113" w:type="dxa"/>
              <w:bottom w:w="113" w:type="dxa"/>
              <w:right w:w="113" w:type="dxa"/>
            </w:tcMar>
            <w:hideMark/>
          </w:tcPr>
          <w:p w:rsidR="002151B5" w:rsidRPr="002151B5" w:rsidRDefault="002151B5">
            <w:pPr>
              <w:rPr>
                <w:rFonts w:ascii="Times" w:hAnsi="Times"/>
                <w:sz w:val="22"/>
                <w:szCs w:val="22"/>
              </w:rPr>
            </w:pPr>
            <w:r w:rsidRPr="002151B5">
              <w:rPr>
                <w:rFonts w:ascii="Times" w:hAnsi="Times"/>
                <w:sz w:val="22"/>
                <w:szCs w:val="22"/>
              </w:rPr>
              <w:t>co2-30% CO2</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1.69</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1.54 – 1.85</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Style w:val="Fett"/>
                <w:rFonts w:ascii="Times" w:eastAsiaTheme="majorEastAsia" w:hAnsi="Times"/>
                <w:sz w:val="22"/>
                <w:szCs w:val="22"/>
              </w:rPr>
              <w:t>&lt;0.001</w:t>
            </w:r>
          </w:p>
        </w:tc>
      </w:tr>
      <w:tr w:rsidR="002151B5" w:rsidRPr="002151B5" w:rsidTr="002151B5">
        <w:tc>
          <w:tcPr>
            <w:tcW w:w="0" w:type="auto"/>
            <w:tcMar>
              <w:top w:w="113" w:type="dxa"/>
              <w:left w:w="113" w:type="dxa"/>
              <w:bottom w:w="113" w:type="dxa"/>
              <w:right w:w="113" w:type="dxa"/>
            </w:tcMar>
            <w:hideMark/>
          </w:tcPr>
          <w:p w:rsidR="002151B5" w:rsidRPr="002151B5" w:rsidRDefault="002151B5">
            <w:pPr>
              <w:rPr>
                <w:rFonts w:ascii="Times" w:hAnsi="Times"/>
                <w:sz w:val="22"/>
                <w:szCs w:val="22"/>
              </w:rPr>
            </w:pPr>
            <w:r w:rsidRPr="002151B5">
              <w:rPr>
                <w:rFonts w:ascii="Times" w:hAnsi="Times"/>
                <w:sz w:val="22"/>
                <w:szCs w:val="22"/>
              </w:rPr>
              <w:t>tax (1% vs 6%): +6%</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0.04</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0.04 – 0.05</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Style w:val="Fett"/>
                <w:rFonts w:ascii="Times" w:eastAsiaTheme="majorEastAsia" w:hAnsi="Times"/>
                <w:sz w:val="22"/>
                <w:szCs w:val="22"/>
              </w:rPr>
              <w:t>&lt;0.001</w:t>
            </w:r>
          </w:p>
        </w:tc>
      </w:tr>
      <w:tr w:rsidR="002151B5" w:rsidRPr="002151B5" w:rsidTr="002151B5">
        <w:tc>
          <w:tcPr>
            <w:tcW w:w="0" w:type="auto"/>
            <w:tcMar>
              <w:top w:w="113" w:type="dxa"/>
              <w:left w:w="113" w:type="dxa"/>
              <w:bottom w:w="113" w:type="dxa"/>
              <w:right w:w="113" w:type="dxa"/>
            </w:tcMar>
            <w:hideMark/>
          </w:tcPr>
          <w:p w:rsidR="002151B5" w:rsidRPr="002151B5" w:rsidRDefault="002151B5">
            <w:pPr>
              <w:rPr>
                <w:rFonts w:ascii="Times" w:hAnsi="Times"/>
                <w:sz w:val="22"/>
                <w:szCs w:val="22"/>
              </w:rPr>
            </w:pPr>
            <w:r w:rsidRPr="002151B5">
              <w:rPr>
                <w:rFonts w:ascii="Times" w:hAnsi="Times"/>
                <w:sz w:val="22"/>
                <w:szCs w:val="22"/>
              </w:rPr>
              <w:t>energyindependence (10%</w:t>
            </w:r>
            <w:r w:rsidRPr="002151B5">
              <w:rPr>
                <w:rFonts w:ascii="Times" w:hAnsi="Times"/>
                <w:sz w:val="22"/>
                <w:szCs w:val="22"/>
              </w:rPr>
              <w:br/>
              <w:t>vs 20%): +20%</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1.39</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1.28 – 1.52</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Style w:val="Fett"/>
                <w:rFonts w:ascii="Times" w:eastAsiaTheme="majorEastAsia" w:hAnsi="Times"/>
                <w:sz w:val="22"/>
                <w:szCs w:val="22"/>
              </w:rPr>
              <w:t>&lt;0.001</w:t>
            </w:r>
          </w:p>
        </w:tc>
      </w:tr>
      <w:tr w:rsidR="002151B5" w:rsidRPr="002151B5" w:rsidTr="002151B5">
        <w:tc>
          <w:tcPr>
            <w:tcW w:w="0" w:type="auto"/>
            <w:tcMar>
              <w:top w:w="113" w:type="dxa"/>
              <w:left w:w="113" w:type="dxa"/>
              <w:bottom w:w="113" w:type="dxa"/>
              <w:right w:w="113" w:type="dxa"/>
            </w:tcMar>
            <w:hideMark/>
          </w:tcPr>
          <w:p w:rsidR="002151B5" w:rsidRPr="002151B5" w:rsidRDefault="002151B5">
            <w:pPr>
              <w:rPr>
                <w:rFonts w:ascii="Times" w:hAnsi="Times"/>
                <w:sz w:val="22"/>
                <w:szCs w:val="22"/>
              </w:rPr>
            </w:pPr>
            <w:r w:rsidRPr="002151B5">
              <w:rPr>
                <w:rFonts w:ascii="Times" w:hAnsi="Times"/>
                <w:sz w:val="22"/>
                <w:szCs w:val="22"/>
              </w:rPr>
              <w:t>implementation (in 1 vs 7</w:t>
            </w:r>
            <w:r w:rsidRPr="002151B5">
              <w:rPr>
                <w:rFonts w:ascii="Times" w:hAnsi="Times"/>
                <w:sz w:val="22"/>
                <w:szCs w:val="22"/>
              </w:rPr>
              <w:br/>
              <w:t>years): in 7 Jahren</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0.24</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0.20 – 0.28</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Style w:val="Fett"/>
                <w:rFonts w:ascii="Times" w:eastAsiaTheme="majorEastAsia" w:hAnsi="Times"/>
                <w:sz w:val="22"/>
                <w:szCs w:val="22"/>
              </w:rPr>
              <w:t>&lt;0.001</w:t>
            </w:r>
          </w:p>
        </w:tc>
      </w:tr>
      <w:tr w:rsidR="002151B5" w:rsidRPr="002151B5" w:rsidTr="002151B5">
        <w:tc>
          <w:tcPr>
            <w:tcW w:w="0" w:type="auto"/>
            <w:tcMar>
              <w:top w:w="113" w:type="dxa"/>
              <w:left w:w="113" w:type="dxa"/>
              <w:bottom w:w="113" w:type="dxa"/>
              <w:right w:w="113" w:type="dxa"/>
            </w:tcMar>
            <w:hideMark/>
          </w:tcPr>
          <w:p w:rsidR="002151B5" w:rsidRPr="002151B5" w:rsidRDefault="002151B5">
            <w:pPr>
              <w:rPr>
                <w:rFonts w:ascii="Times" w:hAnsi="Times"/>
                <w:sz w:val="22"/>
                <w:szCs w:val="22"/>
              </w:rPr>
            </w:pPr>
            <w:r w:rsidRPr="002151B5">
              <w:rPr>
                <w:rFonts w:ascii="Times" w:hAnsi="Times"/>
                <w:sz w:val="22"/>
                <w:szCs w:val="22"/>
              </w:rPr>
              <w:lastRenderedPageBreak/>
              <w:t>concern.scaled</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2.41</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2.18 – 2.67</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Style w:val="Fett"/>
                <w:rFonts w:ascii="Times" w:eastAsiaTheme="majorEastAsia" w:hAnsi="Times"/>
                <w:sz w:val="22"/>
                <w:szCs w:val="22"/>
              </w:rPr>
              <w:t>&lt;0.001</w:t>
            </w:r>
          </w:p>
        </w:tc>
      </w:tr>
      <w:tr w:rsidR="002151B5" w:rsidRPr="002151B5" w:rsidTr="002151B5">
        <w:tc>
          <w:tcPr>
            <w:tcW w:w="0" w:type="auto"/>
            <w:tcMar>
              <w:top w:w="113" w:type="dxa"/>
              <w:left w:w="113" w:type="dxa"/>
              <w:bottom w:w="113" w:type="dxa"/>
              <w:right w:w="113" w:type="dxa"/>
            </w:tcMar>
            <w:hideMark/>
          </w:tcPr>
          <w:p w:rsidR="002151B5" w:rsidRPr="002151B5" w:rsidRDefault="002151B5">
            <w:pPr>
              <w:rPr>
                <w:rFonts w:ascii="Times" w:hAnsi="Times"/>
                <w:sz w:val="22"/>
                <w:szCs w:val="22"/>
              </w:rPr>
            </w:pPr>
            <w:r w:rsidRPr="002151B5">
              <w:rPr>
                <w:rFonts w:ascii="Times" w:hAnsi="Times"/>
                <w:sz w:val="22"/>
                <w:szCs w:val="22"/>
              </w:rPr>
              <w:t>zeitpunktin 7 Jahren:concern.scaled</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0.46</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Fonts w:ascii="Times" w:hAnsi="Times"/>
                <w:sz w:val="22"/>
                <w:szCs w:val="22"/>
              </w:rPr>
              <w:t>0.40 – 0.52</w:t>
            </w:r>
          </w:p>
        </w:tc>
        <w:tc>
          <w:tcPr>
            <w:tcW w:w="0" w:type="auto"/>
            <w:tcMar>
              <w:top w:w="113" w:type="dxa"/>
              <w:left w:w="113" w:type="dxa"/>
              <w:bottom w:w="113" w:type="dxa"/>
              <w:right w:w="113" w:type="dxa"/>
            </w:tcMar>
            <w:hideMark/>
          </w:tcPr>
          <w:p w:rsidR="002151B5" w:rsidRPr="002151B5" w:rsidRDefault="002151B5">
            <w:pPr>
              <w:jc w:val="center"/>
              <w:rPr>
                <w:rFonts w:ascii="Times" w:hAnsi="Times"/>
                <w:sz w:val="22"/>
                <w:szCs w:val="22"/>
              </w:rPr>
            </w:pPr>
            <w:r w:rsidRPr="002151B5">
              <w:rPr>
                <w:rStyle w:val="Fett"/>
                <w:rFonts w:ascii="Times" w:eastAsiaTheme="majorEastAsia" w:hAnsi="Times"/>
                <w:sz w:val="22"/>
                <w:szCs w:val="22"/>
              </w:rPr>
              <w:t>&lt;0.001</w:t>
            </w:r>
          </w:p>
        </w:tc>
      </w:tr>
      <w:tr w:rsidR="002151B5" w:rsidRPr="002151B5" w:rsidTr="002151B5">
        <w:tc>
          <w:tcPr>
            <w:tcW w:w="0" w:type="auto"/>
            <w:gridSpan w:val="4"/>
            <w:tcMar>
              <w:top w:w="192" w:type="dxa"/>
              <w:left w:w="15" w:type="dxa"/>
              <w:bottom w:w="15" w:type="dxa"/>
              <w:right w:w="15" w:type="dxa"/>
            </w:tcMar>
            <w:vAlign w:val="center"/>
            <w:hideMark/>
          </w:tcPr>
          <w:p w:rsidR="002151B5" w:rsidRPr="002151B5" w:rsidRDefault="002151B5">
            <w:pPr>
              <w:rPr>
                <w:rFonts w:ascii="Times" w:hAnsi="Times"/>
                <w:b/>
                <w:bCs/>
                <w:sz w:val="18"/>
                <w:szCs w:val="18"/>
              </w:rPr>
            </w:pPr>
            <w:r w:rsidRPr="002151B5">
              <w:rPr>
                <w:rFonts w:ascii="Times" w:hAnsi="Times"/>
                <w:b/>
                <w:bCs/>
                <w:sz w:val="18"/>
                <w:szCs w:val="18"/>
              </w:rPr>
              <w:t>Random Effects</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σ</w:t>
            </w:r>
            <w:r w:rsidRPr="002151B5">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3.29</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τ</w:t>
            </w:r>
            <w:r w:rsidRPr="002151B5">
              <w:rPr>
                <w:rFonts w:ascii="Times" w:hAnsi="Times"/>
                <w:sz w:val="18"/>
                <w:szCs w:val="18"/>
                <w:vertAlign w:val="subscript"/>
              </w:rPr>
              <w:t>00</w:t>
            </w:r>
            <w:r w:rsidRPr="002151B5">
              <w:rPr>
                <w:rFonts w:ascii="Times" w:hAnsi="Times"/>
                <w:sz w:val="18"/>
                <w:szCs w:val="18"/>
              </w:rPr>
              <w:t> </w:t>
            </w:r>
            <w:r w:rsidRPr="002151B5">
              <w:rPr>
                <w:rFonts w:ascii="Times" w:hAnsi="Times"/>
                <w:sz w:val="18"/>
                <w:szCs w:val="18"/>
                <w:vertAlign w:val="subscript"/>
              </w:rPr>
              <w:t>id</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5.25</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τ</w:t>
            </w:r>
            <w:r w:rsidRPr="002151B5">
              <w:rPr>
                <w:rFonts w:ascii="Times" w:hAnsi="Times"/>
                <w:sz w:val="18"/>
                <w:szCs w:val="18"/>
                <w:vertAlign w:val="subscript"/>
              </w:rPr>
              <w:t>11</w:t>
            </w:r>
            <w:r w:rsidRPr="002151B5">
              <w:rPr>
                <w:rFonts w:ascii="Times" w:hAnsi="Times"/>
                <w:sz w:val="18"/>
                <w:szCs w:val="18"/>
              </w:rPr>
              <w:t> </w:t>
            </w:r>
            <w:r w:rsidRPr="002151B5">
              <w:rPr>
                <w:rFonts w:ascii="Times" w:hAnsi="Times"/>
                <w:sz w:val="18"/>
                <w:szCs w:val="18"/>
                <w:vertAlign w:val="subscript"/>
              </w:rPr>
              <w:t>id.co2-30% CO2</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0.59</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τ</w:t>
            </w:r>
            <w:r w:rsidRPr="002151B5">
              <w:rPr>
                <w:rFonts w:ascii="Times" w:hAnsi="Times"/>
                <w:sz w:val="18"/>
                <w:szCs w:val="18"/>
                <w:vertAlign w:val="subscript"/>
              </w:rPr>
              <w:t>11</w:t>
            </w:r>
            <w:r w:rsidRPr="002151B5">
              <w:rPr>
                <w:rFonts w:ascii="Times" w:hAnsi="Times"/>
                <w:sz w:val="18"/>
                <w:szCs w:val="18"/>
              </w:rPr>
              <w:t> </w:t>
            </w:r>
            <w:r w:rsidRPr="002151B5">
              <w:rPr>
                <w:rFonts w:ascii="Times" w:hAnsi="Times"/>
                <w:sz w:val="18"/>
                <w:szCs w:val="18"/>
                <w:vertAlign w:val="subscript"/>
              </w:rPr>
              <w:t>id.tax+6%</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9.74</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τ</w:t>
            </w:r>
            <w:r w:rsidRPr="002151B5">
              <w:rPr>
                <w:rFonts w:ascii="Times" w:hAnsi="Times"/>
                <w:sz w:val="18"/>
                <w:szCs w:val="18"/>
                <w:vertAlign w:val="subscript"/>
              </w:rPr>
              <w:t>11</w:t>
            </w:r>
            <w:r w:rsidRPr="002151B5">
              <w:rPr>
                <w:rFonts w:ascii="Times" w:hAnsi="Times"/>
                <w:sz w:val="18"/>
                <w:szCs w:val="18"/>
              </w:rPr>
              <w:t> </w:t>
            </w:r>
            <w:r w:rsidRPr="002151B5">
              <w:rPr>
                <w:rFonts w:ascii="Times" w:hAnsi="Times"/>
                <w:sz w:val="18"/>
                <w:szCs w:val="18"/>
                <w:vertAlign w:val="subscript"/>
              </w:rPr>
              <w:t>id.energieabhaengigkeit+20%</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0.19</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τ</w:t>
            </w:r>
            <w:r w:rsidRPr="002151B5">
              <w:rPr>
                <w:rFonts w:ascii="Times" w:hAnsi="Times"/>
                <w:sz w:val="18"/>
                <w:szCs w:val="18"/>
                <w:vertAlign w:val="subscript"/>
              </w:rPr>
              <w:t>11</w:t>
            </w:r>
            <w:r w:rsidRPr="002151B5">
              <w:rPr>
                <w:rFonts w:ascii="Times" w:hAnsi="Times"/>
                <w:sz w:val="18"/>
                <w:szCs w:val="18"/>
              </w:rPr>
              <w:t> </w:t>
            </w:r>
            <w:r w:rsidRPr="002151B5">
              <w:rPr>
                <w:rFonts w:ascii="Times" w:hAnsi="Times"/>
                <w:sz w:val="18"/>
                <w:szCs w:val="18"/>
                <w:vertAlign w:val="subscript"/>
              </w:rPr>
              <w:t>id.zeitpunktin 7 Jahren</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6.83</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ρ</w:t>
            </w:r>
            <w:r w:rsidRPr="002151B5">
              <w:rPr>
                <w:rFonts w:ascii="Times" w:hAnsi="Times"/>
                <w:sz w:val="18"/>
                <w:szCs w:val="18"/>
                <w:vertAlign w:val="subscript"/>
              </w:rPr>
              <w:t>01</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-0.26</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-0.33</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-0.25</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-0.23</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ICC</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0.72</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N </w:t>
            </w:r>
            <w:r w:rsidRPr="002151B5">
              <w:rPr>
                <w:rFonts w:ascii="Times" w:hAnsi="Times"/>
                <w:sz w:val="18"/>
                <w:szCs w:val="18"/>
                <w:vertAlign w:val="subscript"/>
              </w:rPr>
              <w:t>id</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1628</w:t>
            </w:r>
          </w:p>
        </w:tc>
      </w:tr>
      <w:tr w:rsidR="002151B5" w:rsidRPr="002151B5" w:rsidTr="002151B5">
        <w:tc>
          <w:tcPr>
            <w:tcW w:w="0" w:type="auto"/>
            <w:tcBorders>
              <w:top w:val="single" w:sz="6" w:space="0" w:color="auto"/>
            </w:tcBorders>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Observations</w:t>
            </w:r>
          </w:p>
        </w:tc>
        <w:tc>
          <w:tcPr>
            <w:tcW w:w="0" w:type="auto"/>
            <w:gridSpan w:val="3"/>
            <w:tcBorders>
              <w:top w:val="single" w:sz="6" w:space="0" w:color="auto"/>
            </w:tcBorders>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26048</w:t>
            </w:r>
          </w:p>
        </w:tc>
      </w:tr>
      <w:tr w:rsidR="002151B5" w:rsidRPr="002151B5" w:rsidTr="002151B5">
        <w:tc>
          <w:tcPr>
            <w:tcW w:w="0" w:type="auto"/>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Marginal R</w:t>
            </w:r>
            <w:r w:rsidRPr="002151B5">
              <w:rPr>
                <w:rFonts w:ascii="Times" w:hAnsi="Times"/>
                <w:sz w:val="18"/>
                <w:szCs w:val="18"/>
                <w:vertAlign w:val="superscript"/>
              </w:rPr>
              <w:t>2</w:t>
            </w:r>
            <w:r w:rsidRPr="002151B5">
              <w:rPr>
                <w:rFonts w:ascii="Times" w:hAnsi="Times"/>
                <w:sz w:val="18"/>
                <w:szCs w:val="18"/>
              </w:rPr>
              <w:t> / Conditional R</w:t>
            </w:r>
            <w:r w:rsidRPr="002151B5">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2151B5" w:rsidRPr="002151B5" w:rsidRDefault="002151B5">
            <w:pPr>
              <w:rPr>
                <w:rFonts w:ascii="Times" w:hAnsi="Times"/>
                <w:sz w:val="18"/>
                <w:szCs w:val="18"/>
              </w:rPr>
            </w:pPr>
            <w:r w:rsidRPr="002151B5">
              <w:rPr>
                <w:rFonts w:ascii="Times" w:hAnsi="Times"/>
                <w:sz w:val="18"/>
                <w:szCs w:val="18"/>
              </w:rPr>
              <w:t>0.239 / 0.788</w:t>
            </w:r>
          </w:p>
        </w:tc>
      </w:tr>
    </w:tbl>
    <w:p w:rsidR="000974C7" w:rsidRDefault="000974C7" w:rsidP="00D327EE">
      <w:pPr>
        <w:shd w:val="clear" w:color="auto" w:fill="FFFFFF"/>
        <w:outlineLvl w:val="3"/>
        <w:rPr>
          <w:i/>
          <w:iCs/>
          <w:color w:val="C00000"/>
          <w:sz w:val="20"/>
          <w:szCs w:val="20"/>
          <w:lang w:val="en-US"/>
        </w:rPr>
      </w:pPr>
    </w:p>
    <w:p w:rsidR="00D327EE" w:rsidRDefault="00D327EE" w:rsidP="00D327EE">
      <w:pPr>
        <w:shd w:val="clear" w:color="auto" w:fill="FFFFFF"/>
        <w:outlineLvl w:val="3"/>
        <w:rPr>
          <w:i/>
          <w:iCs/>
          <w:color w:val="333333"/>
          <w:sz w:val="20"/>
          <w:szCs w:val="20"/>
          <w:lang w:val="en-US"/>
        </w:rPr>
      </w:pPr>
      <w:r w:rsidRPr="002703D3">
        <w:rPr>
          <w:i/>
          <w:iCs/>
          <w:color w:val="C00000"/>
          <w:sz w:val="20"/>
          <w:szCs w:val="20"/>
          <w:lang w:val="en-US"/>
        </w:rPr>
        <w:t>Caveat</w:t>
      </w:r>
      <w:r w:rsidRPr="002703D3">
        <w:rPr>
          <w:i/>
          <w:iCs/>
          <w:color w:val="333333"/>
          <w:sz w:val="20"/>
          <w:szCs w:val="20"/>
          <w:lang w:val="en-US"/>
        </w:rPr>
        <w:t>: climate concern is highly skewed, no transformation (log,</w:t>
      </w:r>
      <w:r>
        <w:rPr>
          <w:i/>
          <w:iCs/>
          <w:color w:val="333333"/>
          <w:sz w:val="20"/>
          <w:szCs w:val="20"/>
          <w:lang w:val="en-US"/>
        </w:rPr>
        <w:t xml:space="preserve"> </w:t>
      </w:r>
      <w:r w:rsidRPr="002703D3">
        <w:rPr>
          <w:i/>
          <w:iCs/>
          <w:color w:val="333333"/>
          <w:sz w:val="20"/>
          <w:szCs w:val="20"/>
          <w:lang w:val="en-US"/>
        </w:rPr>
        <w:t xml:space="preserve">log10, sqrt or square helped) – </w:t>
      </w:r>
    </w:p>
    <w:p w:rsidR="004967B0" w:rsidRDefault="009C0B2B" w:rsidP="00D327EE">
      <w:pPr>
        <w:shd w:val="clear" w:color="auto" w:fill="FFFFFF"/>
        <w:outlineLvl w:val="3"/>
        <w:rPr>
          <w:i/>
          <w:iCs/>
          <w:color w:val="333333"/>
          <w:sz w:val="20"/>
          <w:szCs w:val="20"/>
          <w:lang w:val="en-US"/>
        </w:rPr>
      </w:pPr>
      <w:r>
        <w:rPr>
          <w:i/>
          <w:iCs/>
          <w:noProof/>
          <w:color w:val="333333"/>
          <w:sz w:val="20"/>
          <w:szCs w:val="20"/>
          <w:lang w:val="en-US"/>
        </w:rPr>
        <w:drawing>
          <wp:inline distT="0" distB="0" distL="0" distR="0">
            <wp:extent cx="6645910" cy="30365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036570"/>
                    </a:xfrm>
                    <a:prstGeom prst="rect">
                      <a:avLst/>
                    </a:prstGeom>
                  </pic:spPr>
                </pic:pic>
              </a:graphicData>
            </a:graphic>
          </wp:inline>
        </w:drawing>
      </w:r>
    </w:p>
    <w:p w:rsidR="00D327EE" w:rsidRDefault="009C0B2B" w:rsidP="00D327EE">
      <w:pPr>
        <w:shd w:val="clear" w:color="auto" w:fill="FFFFFF"/>
        <w:outlineLvl w:val="3"/>
        <w:rPr>
          <w:i/>
          <w:iCs/>
          <w:color w:val="333333"/>
          <w:sz w:val="20"/>
          <w:szCs w:val="20"/>
          <w:lang w:val="en-US"/>
        </w:rPr>
      </w:pPr>
      <w:r>
        <w:rPr>
          <w:i/>
          <w:iCs/>
          <w:noProof/>
          <w:color w:val="333333"/>
          <w:sz w:val="20"/>
          <w:szCs w:val="20"/>
          <w:lang w:val="en-US"/>
        </w:rPr>
        <w:lastRenderedPageBreak/>
        <w:drawing>
          <wp:inline distT="0" distB="0" distL="0" distR="0">
            <wp:extent cx="6645910" cy="32823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82315"/>
                    </a:xfrm>
                    <a:prstGeom prst="rect">
                      <a:avLst/>
                    </a:prstGeom>
                  </pic:spPr>
                </pic:pic>
              </a:graphicData>
            </a:graphic>
          </wp:inline>
        </w:drawing>
      </w:r>
    </w:p>
    <w:p w:rsidR="001F264E" w:rsidRDefault="001F264E" w:rsidP="001F264E">
      <w:pPr>
        <w:rPr>
          <w:lang w:val="en-US"/>
        </w:rPr>
      </w:pPr>
    </w:p>
    <w:p w:rsidR="00D327EE" w:rsidRDefault="00D327EE" w:rsidP="001F264E">
      <w:pPr>
        <w:rPr>
          <w:lang w:val="en-US"/>
        </w:rPr>
      </w:pPr>
    </w:p>
    <w:p w:rsidR="006048FA" w:rsidRDefault="006048FA" w:rsidP="003A250A">
      <w:pPr>
        <w:pStyle w:val="neuberschrift2"/>
        <w:rPr>
          <w:color w:val="000000" w:themeColor="text1"/>
        </w:rPr>
      </w:pPr>
      <w:r w:rsidRPr="00721D55">
        <w:rPr>
          <w:rFonts w:eastAsia="Times New Roman"/>
        </w:rPr>
        <w:t>H1c</w:t>
      </w:r>
    </w:p>
    <w:p w:rsidR="006048FA" w:rsidRPr="003A250A" w:rsidRDefault="006048FA" w:rsidP="003A250A">
      <w:pPr>
        <w:rPr>
          <w:color w:val="767171" w:themeColor="background2" w:themeShade="80"/>
          <w:sz w:val="22"/>
          <w:szCs w:val="22"/>
          <w:lang w:val="en-US"/>
        </w:rPr>
      </w:pPr>
      <w:r w:rsidRPr="003A250A">
        <w:rPr>
          <w:color w:val="767171" w:themeColor="background2" w:themeShade="80"/>
          <w:sz w:val="22"/>
          <w:szCs w:val="22"/>
          <w:lang w:val="en-US"/>
        </w:rPr>
        <w:t xml:space="preserve">Climate change concern will significantly predict the importance participants assigned to the policy CO2 emission reduction potential in that higher climate change belief scores are associated with higher relative importance assigned to CO2 emission reduction potential. </w:t>
      </w:r>
    </w:p>
    <w:p w:rsidR="001F264E" w:rsidRDefault="001F264E" w:rsidP="001F264E">
      <w:pPr>
        <w:rPr>
          <w:lang w:val="en-US"/>
        </w:rPr>
      </w:pPr>
    </w:p>
    <w:p w:rsidR="00F70B57" w:rsidRDefault="00F70B57" w:rsidP="00F70B57">
      <w:pPr>
        <w:rPr>
          <w:lang w:val="en-US"/>
        </w:rPr>
      </w:pPr>
      <w:r>
        <w:rPr>
          <w:lang w:val="en-US"/>
        </w:rPr>
        <w:t>Individual climate change concern predicted the individual importance placed on the Co2 reduction attribute such that higher concern was associated with a higher value for the CO2 coefficient.</w:t>
      </w:r>
    </w:p>
    <w:p w:rsidR="00F70B57" w:rsidRDefault="00F70B57" w:rsidP="00F70B57">
      <w:pPr>
        <w:rPr>
          <w:lang w:val="en-US"/>
        </w:rPr>
      </w:pPr>
      <w:r w:rsidRPr="0077282F">
        <w:rPr>
          <w:lang w:val="en-US"/>
        </w:rPr>
        <w:t>W</w:t>
      </w:r>
      <w:r>
        <w:rPr>
          <w:lang w:val="en-US"/>
        </w:rPr>
        <w:t>ith removing outliers (1,5*interquartile range) this associations stays significant and is slightly smaller (</w:t>
      </w:r>
      <w:r w:rsidRPr="0077282F">
        <w:rPr>
          <w:lang w:val="en-US"/>
        </w:rPr>
        <w:t>0.0</w:t>
      </w:r>
      <w:r w:rsidR="00283851">
        <w:rPr>
          <w:lang w:val="en-US"/>
        </w:rPr>
        <w:t>44</w:t>
      </w:r>
      <w:r>
        <w:rPr>
          <w:lang w:val="en-US"/>
        </w:rPr>
        <w:t xml:space="preserve"> versus 0.05</w:t>
      </w:r>
      <w:r w:rsidR="0083666B">
        <w:rPr>
          <w:lang w:val="en-US"/>
        </w:rPr>
        <w:t>43</w:t>
      </w:r>
      <w:r>
        <w:rPr>
          <w:lang w:val="en-US"/>
        </w:rPr>
        <w:t>)</w:t>
      </w:r>
    </w:p>
    <w:p w:rsidR="000064AC" w:rsidRDefault="00BF753D" w:rsidP="001F264E">
      <w:pPr>
        <w:rPr>
          <w:lang w:val="en-US"/>
        </w:rPr>
      </w:pPr>
      <w:r>
        <w:rPr>
          <w:lang w:val="en-US"/>
        </w:rPr>
        <w:t>Political orientation was negatively associated with importance placed on the CO2 attribute, such that those who identified with “right” politics had lower importance values.</w:t>
      </w:r>
      <w:r w:rsidR="00833CAE">
        <w:rPr>
          <w:lang w:val="en-US"/>
        </w:rPr>
        <w:t xml:space="preserve"> </w:t>
      </w:r>
    </w:p>
    <w:p w:rsidR="00E60495" w:rsidRDefault="00E60495" w:rsidP="001F264E">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368"/>
        <w:gridCol w:w="886"/>
        <w:gridCol w:w="1583"/>
        <w:gridCol w:w="847"/>
      </w:tblGrid>
      <w:tr w:rsidR="00F70B57" w:rsidRPr="00F70B57" w:rsidTr="00F70B57">
        <w:tc>
          <w:tcPr>
            <w:tcW w:w="0" w:type="auto"/>
            <w:tcBorders>
              <w:top w:val="double" w:sz="6" w:space="0" w:color="auto"/>
            </w:tcBorders>
            <w:tcMar>
              <w:top w:w="113" w:type="dxa"/>
              <w:left w:w="113" w:type="dxa"/>
              <w:bottom w:w="113" w:type="dxa"/>
              <w:right w:w="113" w:type="dxa"/>
            </w:tcMar>
            <w:vAlign w:val="center"/>
            <w:hideMark/>
          </w:tcPr>
          <w:p w:rsidR="00F70B57" w:rsidRPr="00F70B57" w:rsidRDefault="00F70B57">
            <w:pPr>
              <w:rPr>
                <w:rFonts w:ascii="Times" w:hAnsi="Times"/>
                <w:b/>
                <w:bCs/>
                <w:sz w:val="22"/>
                <w:szCs w:val="22"/>
              </w:rPr>
            </w:pPr>
            <w:r w:rsidRPr="00F70B57">
              <w:rPr>
                <w:rFonts w:ascii="Times" w:hAnsi="Times"/>
                <w:b/>
                <w:bCs/>
                <w:sz w:val="22"/>
                <w:szCs w:val="22"/>
              </w:rPr>
              <w:t> </w:t>
            </w:r>
          </w:p>
        </w:tc>
        <w:tc>
          <w:tcPr>
            <w:tcW w:w="0" w:type="auto"/>
            <w:gridSpan w:val="3"/>
            <w:tcBorders>
              <w:top w:val="double" w:sz="6" w:space="0" w:color="auto"/>
            </w:tcBorders>
            <w:tcMar>
              <w:top w:w="113" w:type="dxa"/>
              <w:left w:w="113" w:type="dxa"/>
              <w:bottom w:w="113" w:type="dxa"/>
              <w:right w:w="113" w:type="dxa"/>
            </w:tcMar>
            <w:vAlign w:val="center"/>
            <w:hideMark/>
          </w:tcPr>
          <w:p w:rsidR="00F70B57" w:rsidRPr="00F70B57" w:rsidRDefault="00F70B57">
            <w:pPr>
              <w:jc w:val="center"/>
              <w:rPr>
                <w:rFonts w:ascii="Times" w:hAnsi="Times"/>
                <w:b/>
                <w:bCs/>
                <w:sz w:val="22"/>
                <w:szCs w:val="22"/>
              </w:rPr>
            </w:pPr>
            <w:r w:rsidRPr="00F70B57">
              <w:rPr>
                <w:rFonts w:ascii="Times" w:hAnsi="Times"/>
                <w:b/>
                <w:bCs/>
                <w:sz w:val="22"/>
                <w:szCs w:val="22"/>
              </w:rPr>
              <w:t>CO2 attribute importance</w:t>
            </w:r>
          </w:p>
        </w:tc>
      </w:tr>
      <w:tr w:rsidR="00F70B57" w:rsidRPr="00F70B57" w:rsidTr="00F70B57">
        <w:tc>
          <w:tcPr>
            <w:tcW w:w="0" w:type="auto"/>
            <w:tcBorders>
              <w:bottom w:val="single" w:sz="6" w:space="0" w:color="auto"/>
            </w:tcBorders>
            <w:vAlign w:val="center"/>
            <w:hideMark/>
          </w:tcPr>
          <w:p w:rsidR="00F70B57" w:rsidRPr="00F70B57" w:rsidRDefault="00F70B57">
            <w:pPr>
              <w:rPr>
                <w:rFonts w:ascii="Times" w:hAnsi="Times"/>
                <w:i/>
                <w:iCs/>
                <w:sz w:val="22"/>
                <w:szCs w:val="22"/>
              </w:rPr>
            </w:pPr>
            <w:r w:rsidRPr="00F70B57">
              <w:rPr>
                <w:rFonts w:ascii="Times" w:hAnsi="Times"/>
                <w:i/>
                <w:iCs/>
                <w:sz w:val="22"/>
                <w:szCs w:val="22"/>
              </w:rPr>
              <w:t>Predictors</w:t>
            </w:r>
          </w:p>
        </w:tc>
        <w:tc>
          <w:tcPr>
            <w:tcW w:w="0" w:type="auto"/>
            <w:tcBorders>
              <w:bottom w:val="single" w:sz="6" w:space="0" w:color="auto"/>
            </w:tcBorders>
            <w:vAlign w:val="center"/>
            <w:hideMark/>
          </w:tcPr>
          <w:p w:rsidR="00F70B57" w:rsidRPr="00F70B57" w:rsidRDefault="00F70B57">
            <w:pPr>
              <w:jc w:val="center"/>
              <w:rPr>
                <w:rFonts w:ascii="Times" w:hAnsi="Times"/>
                <w:i/>
                <w:iCs/>
                <w:sz w:val="22"/>
                <w:szCs w:val="22"/>
              </w:rPr>
            </w:pPr>
            <w:r w:rsidRPr="00F70B57">
              <w:rPr>
                <w:rFonts w:ascii="Times" w:hAnsi="Times"/>
                <w:i/>
                <w:iCs/>
                <w:sz w:val="22"/>
                <w:szCs w:val="22"/>
              </w:rPr>
              <w:t>Estimates</w:t>
            </w:r>
          </w:p>
        </w:tc>
        <w:tc>
          <w:tcPr>
            <w:tcW w:w="0" w:type="auto"/>
            <w:tcBorders>
              <w:bottom w:val="single" w:sz="6" w:space="0" w:color="auto"/>
            </w:tcBorders>
            <w:vAlign w:val="center"/>
            <w:hideMark/>
          </w:tcPr>
          <w:p w:rsidR="00F70B57" w:rsidRPr="00F70B57" w:rsidRDefault="00F70B57">
            <w:pPr>
              <w:jc w:val="center"/>
              <w:rPr>
                <w:rFonts w:ascii="Times" w:hAnsi="Times"/>
                <w:i/>
                <w:iCs/>
                <w:sz w:val="22"/>
                <w:szCs w:val="22"/>
              </w:rPr>
            </w:pPr>
            <w:r w:rsidRPr="00F70B57">
              <w:rPr>
                <w:rFonts w:ascii="Times" w:hAnsi="Times"/>
                <w:i/>
                <w:iCs/>
                <w:sz w:val="22"/>
                <w:szCs w:val="22"/>
              </w:rPr>
              <w:t>CI</w:t>
            </w:r>
          </w:p>
        </w:tc>
        <w:tc>
          <w:tcPr>
            <w:tcW w:w="0" w:type="auto"/>
            <w:tcBorders>
              <w:bottom w:val="single" w:sz="6" w:space="0" w:color="auto"/>
            </w:tcBorders>
            <w:vAlign w:val="center"/>
            <w:hideMark/>
          </w:tcPr>
          <w:p w:rsidR="00F70B57" w:rsidRPr="00F70B57" w:rsidRDefault="00F70B57">
            <w:pPr>
              <w:jc w:val="center"/>
              <w:rPr>
                <w:rFonts w:ascii="Times" w:hAnsi="Times"/>
                <w:i/>
                <w:iCs/>
                <w:sz w:val="22"/>
                <w:szCs w:val="22"/>
              </w:rPr>
            </w:pPr>
            <w:r w:rsidRPr="00F70B57">
              <w:rPr>
                <w:rFonts w:ascii="Times" w:hAnsi="Times"/>
                <w:i/>
                <w:iCs/>
                <w:sz w:val="22"/>
                <w:szCs w:val="22"/>
              </w:rPr>
              <w:t>p</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22"/>
                <w:szCs w:val="22"/>
              </w:rPr>
            </w:pPr>
            <w:r w:rsidRPr="00F70B57">
              <w:rPr>
                <w:rFonts w:ascii="Times" w:hAnsi="Times"/>
                <w:sz w:val="22"/>
                <w:szCs w:val="22"/>
              </w:rPr>
              <w:t>(Intercept)</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Fonts w:ascii="Times" w:hAnsi="Times"/>
                <w:sz w:val="22"/>
                <w:szCs w:val="22"/>
              </w:rPr>
              <w:t>0.570</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Fonts w:ascii="Times" w:hAnsi="Times"/>
                <w:sz w:val="22"/>
                <w:szCs w:val="22"/>
              </w:rPr>
              <w:t>0.469 – 0.670</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Style w:val="Fett"/>
                <w:rFonts w:ascii="Times" w:eastAsiaTheme="majorEastAsia" w:hAnsi="Times"/>
                <w:sz w:val="22"/>
                <w:szCs w:val="22"/>
              </w:rPr>
              <w:t>&lt;0.001</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22"/>
                <w:szCs w:val="22"/>
              </w:rPr>
            </w:pPr>
            <w:r w:rsidRPr="00F70B57">
              <w:rPr>
                <w:rFonts w:ascii="Times" w:hAnsi="Times"/>
                <w:sz w:val="22"/>
                <w:szCs w:val="22"/>
              </w:rPr>
              <w:t>climate change concern</w:t>
            </w:r>
            <w:r w:rsidRPr="00F70B57">
              <w:rPr>
                <w:rFonts w:ascii="Times" w:hAnsi="Times"/>
                <w:sz w:val="22"/>
                <w:szCs w:val="22"/>
              </w:rPr>
              <w:br/>
              <w:t>(scaled)</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Fonts w:ascii="Times" w:hAnsi="Times"/>
                <w:sz w:val="22"/>
                <w:szCs w:val="22"/>
              </w:rPr>
              <w:t>0.054</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Fonts w:ascii="Times" w:hAnsi="Times"/>
                <w:sz w:val="22"/>
                <w:szCs w:val="22"/>
              </w:rPr>
              <w:t>0.039 – 0.070</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Style w:val="Fett"/>
                <w:rFonts w:ascii="Times" w:eastAsiaTheme="majorEastAsia" w:hAnsi="Times"/>
                <w:sz w:val="22"/>
                <w:szCs w:val="22"/>
              </w:rPr>
              <w:t>&lt;0.001</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gender: male</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-0.005</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-0.040 – 0.029</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0.768</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age30-39</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-0.015</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-0.072 – 0.042</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0.610</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age40-49</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0.004</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-0.053 – 0.061</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0.885</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age50-59</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0.036</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-0.020 – 0.093</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0.202</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age60-80</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0.013</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-0.040 – 0.066</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0.634</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income: &lt;1'500€ &lt;3'100CHF</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-0.049</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-0.102 – 0.004</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0.070</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income: &gt; 4'000€ &gt;5'900</w:t>
            </w:r>
            <w:r w:rsidRPr="00F70B57">
              <w:rPr>
                <w:rFonts w:ascii="Times" w:hAnsi="Times"/>
                <w:sz w:val="18"/>
                <w:szCs w:val="18"/>
              </w:rPr>
              <w:br/>
              <w:t>CHF</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-0.001</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-0.049 – 0.047</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0.972</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income: 2'500- 4'000€</w:t>
            </w:r>
            <w:r w:rsidRPr="00F70B57">
              <w:rPr>
                <w:rFonts w:ascii="Times" w:hAnsi="Times"/>
                <w:sz w:val="18"/>
                <w:szCs w:val="18"/>
              </w:rPr>
              <w:br/>
              <w:t>&lt;4'300- 5'899CHF</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-0.033</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-0.080 – 0.015</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0.175</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countrySwitzerland</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0.009</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-0.025 – 0.044</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0.596</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lastRenderedPageBreak/>
              <w:t>education: obligatory</w:t>
            </w:r>
            <w:r w:rsidRPr="00F70B57">
              <w:rPr>
                <w:rFonts w:ascii="Times" w:hAnsi="Times"/>
                <w:sz w:val="18"/>
                <w:szCs w:val="18"/>
              </w:rPr>
              <w:br/>
              <w:t>school</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0.018</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-0.038 – 0.075</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0.520</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education: middle school</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0.042</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-0.019 – 0.102</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0.175</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22"/>
                <w:szCs w:val="22"/>
              </w:rPr>
            </w:pPr>
            <w:r w:rsidRPr="00F70B57">
              <w:rPr>
                <w:rFonts w:ascii="Times" w:hAnsi="Times"/>
                <w:sz w:val="22"/>
                <w:szCs w:val="22"/>
              </w:rPr>
              <w:t>education: degree</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Fonts w:ascii="Times" w:hAnsi="Times"/>
                <w:sz w:val="22"/>
                <w:szCs w:val="22"/>
              </w:rPr>
              <w:t>0.065</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Fonts w:ascii="Times" w:hAnsi="Times"/>
                <w:sz w:val="22"/>
                <w:szCs w:val="22"/>
              </w:rPr>
              <w:t>0.006 – 0.124</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Style w:val="Fett"/>
                <w:rFonts w:ascii="Times" w:eastAsiaTheme="majorEastAsia" w:hAnsi="Times"/>
                <w:sz w:val="22"/>
                <w:szCs w:val="22"/>
              </w:rPr>
              <w:t>0.031</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22"/>
                <w:szCs w:val="22"/>
              </w:rPr>
            </w:pPr>
            <w:r w:rsidRPr="00F70B57">
              <w:rPr>
                <w:rFonts w:ascii="Times" w:hAnsi="Times"/>
                <w:sz w:val="22"/>
                <w:szCs w:val="22"/>
              </w:rPr>
              <w:t>politicalorientation_1</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Fonts w:ascii="Times" w:hAnsi="Times"/>
                <w:sz w:val="22"/>
                <w:szCs w:val="22"/>
              </w:rPr>
              <w:t>-0.021</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Fonts w:ascii="Times" w:hAnsi="Times"/>
                <w:sz w:val="22"/>
                <w:szCs w:val="22"/>
              </w:rPr>
              <w:t>-0.031 – -0.012</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22"/>
                <w:szCs w:val="22"/>
              </w:rPr>
            </w:pPr>
            <w:r w:rsidRPr="00F70B57">
              <w:rPr>
                <w:rStyle w:val="Fett"/>
                <w:rFonts w:ascii="Times" w:eastAsiaTheme="majorEastAsia" w:hAnsi="Times"/>
                <w:sz w:val="22"/>
                <w:szCs w:val="22"/>
              </w:rPr>
              <w:t>&lt;0.001</w:t>
            </w:r>
          </w:p>
        </w:tc>
      </w:tr>
      <w:tr w:rsidR="00F70B57" w:rsidRPr="00F70B57" w:rsidTr="00F70B57">
        <w:tc>
          <w:tcPr>
            <w:tcW w:w="0" w:type="auto"/>
            <w:tcMar>
              <w:top w:w="113" w:type="dxa"/>
              <w:left w:w="113" w:type="dxa"/>
              <w:bottom w:w="113" w:type="dxa"/>
              <w:right w:w="113" w:type="dxa"/>
            </w:tcMar>
            <w:hideMark/>
          </w:tcPr>
          <w:p w:rsidR="00F70B57" w:rsidRPr="00F70B57" w:rsidRDefault="00F70B57">
            <w:pPr>
              <w:rPr>
                <w:rFonts w:ascii="Times" w:hAnsi="Times"/>
                <w:sz w:val="18"/>
                <w:szCs w:val="18"/>
              </w:rPr>
            </w:pPr>
            <w:r w:rsidRPr="00F70B57">
              <w:rPr>
                <w:rFonts w:ascii="Times" w:hAnsi="Times"/>
                <w:sz w:val="18"/>
                <w:szCs w:val="18"/>
              </w:rPr>
              <w:t>trust.gov</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0.006</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-0.009 – 0.021</w:t>
            </w:r>
          </w:p>
        </w:tc>
        <w:tc>
          <w:tcPr>
            <w:tcW w:w="0" w:type="auto"/>
            <w:tcMar>
              <w:top w:w="113" w:type="dxa"/>
              <w:left w:w="113" w:type="dxa"/>
              <w:bottom w:w="113" w:type="dxa"/>
              <w:right w:w="113" w:type="dxa"/>
            </w:tcMar>
            <w:hideMark/>
          </w:tcPr>
          <w:p w:rsidR="00F70B57" w:rsidRPr="00F70B57" w:rsidRDefault="00F70B57">
            <w:pPr>
              <w:jc w:val="center"/>
              <w:rPr>
                <w:rFonts w:ascii="Times" w:hAnsi="Times"/>
                <w:sz w:val="18"/>
                <w:szCs w:val="18"/>
              </w:rPr>
            </w:pPr>
            <w:r w:rsidRPr="00F70B57">
              <w:rPr>
                <w:rFonts w:ascii="Times" w:hAnsi="Times"/>
                <w:sz w:val="18"/>
                <w:szCs w:val="18"/>
              </w:rPr>
              <w:t>0.419</w:t>
            </w:r>
          </w:p>
        </w:tc>
      </w:tr>
      <w:tr w:rsidR="00F70B57" w:rsidRPr="00F70B57" w:rsidTr="00F70B57">
        <w:tc>
          <w:tcPr>
            <w:tcW w:w="0" w:type="auto"/>
            <w:tcBorders>
              <w:top w:val="single" w:sz="6" w:space="0" w:color="auto"/>
            </w:tcBorders>
            <w:tcMar>
              <w:top w:w="57" w:type="dxa"/>
              <w:left w:w="113" w:type="dxa"/>
              <w:bottom w:w="57" w:type="dxa"/>
              <w:right w:w="113" w:type="dxa"/>
            </w:tcMar>
            <w:hideMark/>
          </w:tcPr>
          <w:p w:rsidR="00F70B57" w:rsidRPr="00F70B57" w:rsidRDefault="00F70B57">
            <w:pPr>
              <w:rPr>
                <w:rFonts w:ascii="Times" w:hAnsi="Times"/>
                <w:sz w:val="18"/>
                <w:szCs w:val="18"/>
              </w:rPr>
            </w:pPr>
            <w:r w:rsidRPr="00F70B57">
              <w:rPr>
                <w:rFonts w:ascii="Times" w:hAnsi="Times"/>
                <w:sz w:val="18"/>
                <w:szCs w:val="18"/>
              </w:rPr>
              <w:t>Observations</w:t>
            </w:r>
          </w:p>
        </w:tc>
        <w:tc>
          <w:tcPr>
            <w:tcW w:w="0" w:type="auto"/>
            <w:gridSpan w:val="3"/>
            <w:tcBorders>
              <w:top w:val="single" w:sz="6" w:space="0" w:color="auto"/>
            </w:tcBorders>
            <w:tcMar>
              <w:top w:w="57" w:type="dxa"/>
              <w:left w:w="113" w:type="dxa"/>
              <w:bottom w:w="57" w:type="dxa"/>
              <w:right w:w="113" w:type="dxa"/>
            </w:tcMar>
            <w:hideMark/>
          </w:tcPr>
          <w:p w:rsidR="00F70B57" w:rsidRPr="00F70B57" w:rsidRDefault="00F70B57">
            <w:pPr>
              <w:rPr>
                <w:rFonts w:ascii="Times" w:hAnsi="Times"/>
                <w:sz w:val="18"/>
                <w:szCs w:val="18"/>
              </w:rPr>
            </w:pPr>
            <w:r w:rsidRPr="00F70B57">
              <w:rPr>
                <w:rFonts w:ascii="Times" w:hAnsi="Times"/>
                <w:sz w:val="18"/>
                <w:szCs w:val="18"/>
              </w:rPr>
              <w:t>1628</w:t>
            </w:r>
          </w:p>
        </w:tc>
      </w:tr>
      <w:tr w:rsidR="00F70B57" w:rsidRPr="00F70B57" w:rsidTr="00F70B57">
        <w:tc>
          <w:tcPr>
            <w:tcW w:w="0" w:type="auto"/>
            <w:tcMar>
              <w:top w:w="57" w:type="dxa"/>
              <w:left w:w="113" w:type="dxa"/>
              <w:bottom w:w="57" w:type="dxa"/>
              <w:right w:w="113" w:type="dxa"/>
            </w:tcMar>
            <w:hideMark/>
          </w:tcPr>
          <w:p w:rsidR="00F70B57" w:rsidRPr="00F70B57" w:rsidRDefault="00F70B57">
            <w:pPr>
              <w:rPr>
                <w:rFonts w:ascii="Times" w:hAnsi="Times"/>
                <w:sz w:val="18"/>
                <w:szCs w:val="18"/>
              </w:rPr>
            </w:pPr>
            <w:r w:rsidRPr="00F70B57">
              <w:rPr>
                <w:rFonts w:ascii="Times" w:hAnsi="Times"/>
                <w:sz w:val="18"/>
                <w:szCs w:val="18"/>
              </w:rPr>
              <w:t>R</w:t>
            </w:r>
            <w:r w:rsidRPr="00F70B57">
              <w:rPr>
                <w:rFonts w:ascii="Times" w:hAnsi="Times"/>
                <w:sz w:val="18"/>
                <w:szCs w:val="18"/>
                <w:vertAlign w:val="superscript"/>
              </w:rPr>
              <w:t>2</w:t>
            </w:r>
            <w:r w:rsidRPr="00F70B57">
              <w:rPr>
                <w:rFonts w:ascii="Times" w:hAnsi="Times"/>
                <w:sz w:val="18"/>
                <w:szCs w:val="18"/>
              </w:rPr>
              <w:t> / R</w:t>
            </w:r>
            <w:r w:rsidRPr="00F70B57">
              <w:rPr>
                <w:rFonts w:ascii="Times" w:hAnsi="Times"/>
                <w:sz w:val="18"/>
                <w:szCs w:val="18"/>
                <w:vertAlign w:val="superscript"/>
              </w:rPr>
              <w:t>2</w:t>
            </w:r>
            <w:r w:rsidRPr="00F70B57">
              <w:rPr>
                <w:rFonts w:ascii="Times" w:hAnsi="Times"/>
                <w:sz w:val="18"/>
                <w:szCs w:val="18"/>
              </w:rPr>
              <w:t> adjusted</w:t>
            </w:r>
          </w:p>
        </w:tc>
        <w:tc>
          <w:tcPr>
            <w:tcW w:w="0" w:type="auto"/>
            <w:gridSpan w:val="3"/>
            <w:tcMar>
              <w:top w:w="57" w:type="dxa"/>
              <w:left w:w="113" w:type="dxa"/>
              <w:bottom w:w="57" w:type="dxa"/>
              <w:right w:w="113" w:type="dxa"/>
            </w:tcMar>
            <w:hideMark/>
          </w:tcPr>
          <w:p w:rsidR="00F70B57" w:rsidRPr="00F70B57" w:rsidRDefault="00F70B57">
            <w:pPr>
              <w:rPr>
                <w:rFonts w:ascii="Times" w:hAnsi="Times"/>
                <w:sz w:val="18"/>
                <w:szCs w:val="18"/>
              </w:rPr>
            </w:pPr>
            <w:r w:rsidRPr="00F70B57">
              <w:rPr>
                <w:rFonts w:ascii="Times" w:hAnsi="Times"/>
                <w:sz w:val="18"/>
                <w:szCs w:val="18"/>
              </w:rPr>
              <w:t>0.082 / 0.073</w:t>
            </w:r>
          </w:p>
        </w:tc>
      </w:tr>
    </w:tbl>
    <w:p w:rsidR="000064AC" w:rsidRDefault="000064AC" w:rsidP="001F264E">
      <w:pPr>
        <w:rPr>
          <w:lang w:val="en-US"/>
        </w:rPr>
      </w:pPr>
    </w:p>
    <w:p w:rsidR="000064AC" w:rsidRDefault="00CE22AF" w:rsidP="001943CD">
      <w:pPr>
        <w:rPr>
          <w:lang w:val="en-US"/>
        </w:rPr>
      </w:pPr>
      <w:r>
        <w:rPr>
          <w:noProof/>
          <w:lang w:val="en-US"/>
        </w:rPr>
        <w:drawing>
          <wp:inline distT="0" distB="0" distL="0" distR="0">
            <wp:extent cx="6645910" cy="2923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923540"/>
                    </a:xfrm>
                    <a:prstGeom prst="rect">
                      <a:avLst/>
                    </a:prstGeom>
                  </pic:spPr>
                </pic:pic>
              </a:graphicData>
            </a:graphic>
          </wp:inline>
        </w:drawing>
      </w:r>
    </w:p>
    <w:p w:rsidR="009D4201" w:rsidRDefault="00CE22AF" w:rsidP="001943CD">
      <w:pPr>
        <w:rPr>
          <w:lang w:val="en-US"/>
        </w:rPr>
      </w:pPr>
      <w:r>
        <w:rPr>
          <w:noProof/>
          <w:lang w:val="en-US"/>
        </w:rPr>
        <w:drawing>
          <wp:inline distT="0" distB="0" distL="0" distR="0">
            <wp:extent cx="6645910" cy="28276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827655"/>
                    </a:xfrm>
                    <a:prstGeom prst="rect">
                      <a:avLst/>
                    </a:prstGeom>
                  </pic:spPr>
                </pic:pic>
              </a:graphicData>
            </a:graphic>
          </wp:inline>
        </w:drawing>
      </w:r>
    </w:p>
    <w:p w:rsidR="009D4201" w:rsidRDefault="009D4201" w:rsidP="001943CD">
      <w:pPr>
        <w:rPr>
          <w:lang w:val="en-US"/>
        </w:rPr>
      </w:pPr>
    </w:p>
    <w:p w:rsidR="009D4201" w:rsidRDefault="009D4201" w:rsidP="003A250A">
      <w:pPr>
        <w:pStyle w:val="neuberschrift2"/>
      </w:pPr>
      <w:r w:rsidRPr="00721D55">
        <w:rPr>
          <w:rFonts w:eastAsia="Times New Roman"/>
        </w:rPr>
        <w:t xml:space="preserve">H2 </w:t>
      </w:r>
    </w:p>
    <w:p w:rsidR="009D4201" w:rsidRPr="003A250A" w:rsidRDefault="009D4201" w:rsidP="001943CD">
      <w:pPr>
        <w:rPr>
          <w:color w:val="767171" w:themeColor="background2" w:themeShade="80"/>
          <w:sz w:val="22"/>
          <w:szCs w:val="22"/>
          <w:lang w:val="en-US"/>
        </w:rPr>
      </w:pPr>
      <w:r w:rsidRPr="003A250A">
        <w:rPr>
          <w:color w:val="767171" w:themeColor="background2" w:themeShade="80"/>
          <w:sz w:val="22"/>
          <w:szCs w:val="22"/>
          <w:lang w:val="en-US"/>
        </w:rPr>
        <w:t>The complexity of cognitive representations of energy behaviors will be captured with two dimensions, reflecting impact direction (negative vs. positive impact for the climate) and impact strength (low vs. high impact on the climate), with impact direction being the most dominant dimension</w:t>
      </w:r>
    </w:p>
    <w:p w:rsidR="00C87042" w:rsidRDefault="00C87042" w:rsidP="001943CD">
      <w:pPr>
        <w:rPr>
          <w:color w:val="333333"/>
          <w:sz w:val="20"/>
          <w:szCs w:val="20"/>
          <w:lang w:val="en-US"/>
        </w:rPr>
      </w:pPr>
    </w:p>
    <w:p w:rsidR="00C87042" w:rsidRDefault="00C87042" w:rsidP="001943CD">
      <w:pPr>
        <w:rPr>
          <w:color w:val="333333"/>
          <w:sz w:val="20"/>
          <w:szCs w:val="20"/>
          <w:lang w:val="en-US"/>
        </w:rPr>
      </w:pPr>
      <w:r>
        <w:rPr>
          <w:color w:val="333333"/>
          <w:sz w:val="20"/>
          <w:szCs w:val="20"/>
          <w:lang w:val="en-US"/>
        </w:rPr>
        <w:t>Confirmatory individual difference scaling shows that the judgments did conform to the two dimensions impact direction and impact strength.</w:t>
      </w:r>
    </w:p>
    <w:p w:rsidR="00C87042" w:rsidRDefault="00C87042" w:rsidP="001943CD">
      <w:pPr>
        <w:rPr>
          <w:color w:val="333333"/>
          <w:sz w:val="20"/>
          <w:szCs w:val="20"/>
          <w:lang w:val="en-US"/>
        </w:rPr>
      </w:pPr>
      <w:r>
        <w:rPr>
          <w:color w:val="333333"/>
          <w:sz w:val="20"/>
          <w:szCs w:val="20"/>
          <w:lang w:val="en-US"/>
        </w:rPr>
        <w:t xml:space="preserve">Mair, Borg, </w:t>
      </w:r>
      <w:proofErr w:type="spellStart"/>
      <w:r>
        <w:rPr>
          <w:color w:val="333333"/>
          <w:sz w:val="20"/>
          <w:szCs w:val="20"/>
          <w:lang w:val="en-US"/>
        </w:rPr>
        <w:t>Rusch</w:t>
      </w:r>
      <w:proofErr w:type="spellEnd"/>
      <w:r>
        <w:rPr>
          <w:color w:val="333333"/>
          <w:sz w:val="20"/>
          <w:szCs w:val="20"/>
          <w:lang w:val="en-US"/>
        </w:rPr>
        <w:t xml:space="preserve"> (2016) advise to do subsample analysis to check the replicability. </w:t>
      </w:r>
    </w:p>
    <w:p w:rsidR="00E827D2" w:rsidRDefault="00C87042" w:rsidP="00E827D2">
      <w:pPr>
        <w:rPr>
          <w:color w:val="333333"/>
          <w:sz w:val="20"/>
          <w:szCs w:val="20"/>
          <w:lang w:val="en-US"/>
        </w:rPr>
      </w:pPr>
      <w:r>
        <w:rPr>
          <w:color w:val="333333"/>
          <w:sz w:val="20"/>
          <w:szCs w:val="20"/>
          <w:lang w:val="en-US"/>
        </w:rPr>
        <w:t xml:space="preserve">For country, the two MDS models are virtually identical. </w:t>
      </w:r>
      <w:r w:rsidR="00E827D2">
        <w:rPr>
          <w:color w:val="333333"/>
          <w:sz w:val="20"/>
          <w:szCs w:val="20"/>
          <w:lang w:val="en-US"/>
        </w:rPr>
        <w:t>For education the two MDS models are virtually identical.</w:t>
      </w:r>
    </w:p>
    <w:p w:rsidR="00E827D2" w:rsidRDefault="00E827D2" w:rsidP="00E827D2">
      <w:pPr>
        <w:rPr>
          <w:color w:val="333333"/>
          <w:sz w:val="20"/>
          <w:szCs w:val="20"/>
          <w:lang w:val="en-US"/>
        </w:rPr>
      </w:pPr>
      <w:r>
        <w:rPr>
          <w:color w:val="333333"/>
          <w:sz w:val="20"/>
          <w:szCs w:val="20"/>
          <w:lang w:val="en-US"/>
        </w:rPr>
        <w:t>For device frequency the two MDS models are virtually identical</w:t>
      </w:r>
    </w:p>
    <w:p w:rsidR="00C87042" w:rsidRDefault="00C87042" w:rsidP="001943CD">
      <w:pPr>
        <w:rPr>
          <w:color w:val="333333"/>
          <w:sz w:val="20"/>
          <w:szCs w:val="20"/>
          <w:lang w:val="en-US"/>
        </w:rPr>
      </w:pPr>
      <w:r>
        <w:rPr>
          <w:color w:val="333333"/>
          <w:sz w:val="20"/>
          <w:szCs w:val="20"/>
          <w:lang w:val="en-US"/>
        </w:rPr>
        <w:lastRenderedPageBreak/>
        <w:t>For gender, both do conform to the two hypothesized dimensions, however the female MDS model shows some differences</w:t>
      </w:r>
      <w:r w:rsidR="00B57815">
        <w:rPr>
          <w:color w:val="333333"/>
          <w:sz w:val="20"/>
          <w:szCs w:val="20"/>
          <w:lang w:val="en-US"/>
        </w:rPr>
        <w:t>.</w:t>
      </w:r>
    </w:p>
    <w:p w:rsidR="00E827D2" w:rsidRDefault="00E827D2" w:rsidP="00E827D2">
      <w:pPr>
        <w:rPr>
          <w:color w:val="333333"/>
          <w:sz w:val="20"/>
          <w:szCs w:val="20"/>
          <w:lang w:val="en-US"/>
        </w:rPr>
      </w:pPr>
      <w:r>
        <w:rPr>
          <w:color w:val="333333"/>
          <w:sz w:val="20"/>
          <w:szCs w:val="20"/>
          <w:lang w:val="en-US"/>
        </w:rPr>
        <w:t>.</w:t>
      </w:r>
    </w:p>
    <w:p w:rsidR="00E827D2" w:rsidRDefault="00E827D2" w:rsidP="001943CD">
      <w:pPr>
        <w:rPr>
          <w:color w:val="333333"/>
          <w:sz w:val="20"/>
          <w:szCs w:val="20"/>
          <w:lang w:val="en-US"/>
        </w:rPr>
      </w:pPr>
    </w:p>
    <w:p w:rsidR="00C87042" w:rsidRDefault="009600D5" w:rsidP="001943CD">
      <w:pPr>
        <w:rPr>
          <w:lang w:val="en-US"/>
        </w:rPr>
      </w:pPr>
      <w:r>
        <w:rPr>
          <w:noProof/>
          <w:color w:val="333333"/>
          <w:sz w:val="20"/>
          <w:szCs w:val="20"/>
          <w:lang w:val="en-US"/>
        </w:rPr>
        <w:drawing>
          <wp:inline distT="0" distB="0" distL="0" distR="0" wp14:anchorId="0083BBE0" wp14:editId="58CB302E">
            <wp:extent cx="6953693" cy="4797689"/>
            <wp:effectExtent l="0" t="0" r="635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04516" cy="4832754"/>
                    </a:xfrm>
                    <a:prstGeom prst="rect">
                      <a:avLst/>
                    </a:prstGeom>
                  </pic:spPr>
                </pic:pic>
              </a:graphicData>
            </a:graphic>
          </wp:inline>
        </w:drawing>
      </w:r>
    </w:p>
    <w:p w:rsidR="007A27F9" w:rsidRDefault="007A27F9" w:rsidP="001943CD">
      <w:pPr>
        <w:rPr>
          <w:lang w:val="en-US"/>
        </w:rPr>
      </w:pPr>
    </w:p>
    <w:p w:rsidR="007A27F9" w:rsidRDefault="007A27F9" w:rsidP="001943CD">
      <w:pPr>
        <w:rPr>
          <w:lang w:val="en-US"/>
        </w:rPr>
      </w:pPr>
      <w:r>
        <w:rPr>
          <w:i/>
          <w:iCs/>
          <w:noProof/>
          <w:color w:val="333333"/>
          <w:sz w:val="20"/>
          <w:szCs w:val="20"/>
        </w:rPr>
        <w:drawing>
          <wp:inline distT="0" distB="0" distL="0" distR="0" wp14:anchorId="77EEBDA4" wp14:editId="1CEE3BE2">
            <wp:extent cx="6645910" cy="38011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801110"/>
                    </a:xfrm>
                    <a:prstGeom prst="rect">
                      <a:avLst/>
                    </a:prstGeom>
                  </pic:spPr>
                </pic:pic>
              </a:graphicData>
            </a:graphic>
          </wp:inline>
        </w:drawing>
      </w:r>
    </w:p>
    <w:p w:rsidR="000468D3" w:rsidRDefault="000468D3" w:rsidP="001943CD">
      <w:pPr>
        <w:rPr>
          <w:lang w:val="en-US"/>
        </w:rPr>
      </w:pPr>
    </w:p>
    <w:p w:rsidR="000468D3" w:rsidRDefault="000468D3" w:rsidP="001943CD">
      <w:pPr>
        <w:rPr>
          <w:lang w:val="en-US"/>
        </w:rPr>
      </w:pPr>
    </w:p>
    <w:p w:rsidR="000468D3" w:rsidRDefault="000468D3" w:rsidP="001943CD">
      <w:pPr>
        <w:rPr>
          <w:lang w:val="en-US"/>
        </w:rPr>
      </w:pPr>
    </w:p>
    <w:p w:rsidR="000468D3" w:rsidRPr="00721D55" w:rsidRDefault="000468D3" w:rsidP="003A250A">
      <w:pPr>
        <w:pStyle w:val="neuberschrift2"/>
      </w:pPr>
      <w:r w:rsidRPr="00721D55">
        <w:lastRenderedPageBreak/>
        <w:t>H3</w:t>
      </w:r>
    </w:p>
    <w:p w:rsidR="000468D3" w:rsidRPr="003A250A" w:rsidRDefault="000468D3" w:rsidP="003A250A">
      <w:pPr>
        <w:rPr>
          <w:color w:val="767171" w:themeColor="background2" w:themeShade="80"/>
          <w:sz w:val="22"/>
          <w:szCs w:val="22"/>
          <w:lang w:val="en-US"/>
        </w:rPr>
      </w:pPr>
      <w:r w:rsidRPr="003A250A">
        <w:rPr>
          <w:color w:val="767171" w:themeColor="background2" w:themeShade="80"/>
          <w:sz w:val="22"/>
          <w:szCs w:val="22"/>
          <w:lang w:val="en-US"/>
        </w:rPr>
        <w:t xml:space="preserve">Participants will underestimate the energy consumption associated with energy saving actions. </w:t>
      </w:r>
    </w:p>
    <w:p w:rsidR="000468D3" w:rsidRDefault="000468D3" w:rsidP="001943CD">
      <w:pPr>
        <w:shd w:val="clear" w:color="auto" w:fill="FFFFFF"/>
        <w:outlineLvl w:val="3"/>
        <w:rPr>
          <w:color w:val="333333"/>
          <w:sz w:val="20"/>
          <w:szCs w:val="20"/>
          <w:lang w:val="en-US"/>
        </w:rPr>
      </w:pPr>
    </w:p>
    <w:p w:rsidR="000468D3" w:rsidRDefault="000468D3" w:rsidP="001943CD">
      <w:pPr>
        <w:shd w:val="clear" w:color="auto" w:fill="FFFFFF"/>
        <w:outlineLvl w:val="3"/>
        <w:rPr>
          <w:color w:val="333333"/>
          <w:sz w:val="20"/>
          <w:szCs w:val="20"/>
          <w:lang w:val="en-US"/>
        </w:rPr>
      </w:pPr>
    </w:p>
    <w:p w:rsidR="006A05F0" w:rsidRPr="002458FF" w:rsidRDefault="00BA5F4E" w:rsidP="002458FF">
      <w:pPr>
        <w:pStyle w:val="StandardWeb"/>
        <w:spacing w:before="0" w:beforeAutospacing="0" w:after="0" w:afterAutospacing="0"/>
        <w:rPr>
          <w:lang w:val="en-US"/>
        </w:rPr>
      </w:pPr>
      <w:r w:rsidRPr="002458FF">
        <w:rPr>
          <w:lang w:val="en-US"/>
        </w:rPr>
        <w:t xml:space="preserve">Mean estimation bias </w:t>
      </w:r>
      <w:r w:rsidR="002458FF">
        <w:rPr>
          <w:lang w:val="en-US"/>
        </w:rPr>
        <w:t>w</w:t>
      </w:r>
      <w:r w:rsidR="00975022" w:rsidRPr="002458FF">
        <w:rPr>
          <w:lang w:val="en-US"/>
        </w:rPr>
        <w:t>as</w:t>
      </w:r>
      <w:r w:rsidRPr="002458FF">
        <w:rPr>
          <w:lang w:val="en-US"/>
        </w:rPr>
        <w:t xml:space="preserve"> slightly </w:t>
      </w:r>
      <w:r w:rsidR="00FB12F4" w:rsidRPr="002458FF">
        <w:rPr>
          <w:lang w:val="en-US"/>
        </w:rPr>
        <w:t>negative</w:t>
      </w:r>
      <w:r w:rsidR="007C48E8" w:rsidRPr="002458FF">
        <w:rPr>
          <w:lang w:val="en-US"/>
        </w:rPr>
        <w:t>,</w:t>
      </w:r>
      <w:r w:rsidRPr="002458FF">
        <w:rPr>
          <w:lang w:val="en-US"/>
        </w:rPr>
        <w:t xml:space="preserve"> indicating that overall, averaged across the 6 curtailment behaviors (of which the 3 </w:t>
      </w:r>
      <w:r w:rsidR="00A4282B">
        <w:rPr>
          <w:lang w:val="en-US"/>
        </w:rPr>
        <w:t>high-impact</w:t>
      </w:r>
      <w:r w:rsidRPr="002458FF">
        <w:rPr>
          <w:lang w:val="en-US"/>
        </w:rPr>
        <w:t xml:space="preserve"> </w:t>
      </w:r>
      <w:r w:rsidR="00A4282B">
        <w:rPr>
          <w:lang w:val="en-US"/>
        </w:rPr>
        <w:t>behaviors</w:t>
      </w:r>
      <w:r w:rsidRPr="002458FF">
        <w:rPr>
          <w:lang w:val="en-US"/>
        </w:rPr>
        <w:t xml:space="preserve"> are underestimated and the three </w:t>
      </w:r>
      <w:r w:rsidR="00A4282B">
        <w:rPr>
          <w:lang w:val="en-US"/>
        </w:rPr>
        <w:t>low-impact</w:t>
      </w:r>
      <w:r w:rsidRPr="002458FF">
        <w:rPr>
          <w:lang w:val="en-US"/>
        </w:rPr>
        <w:t xml:space="preserve"> </w:t>
      </w:r>
      <w:r w:rsidR="00A4282B">
        <w:rPr>
          <w:lang w:val="en-US"/>
        </w:rPr>
        <w:t>behaviors</w:t>
      </w:r>
      <w:r w:rsidRPr="002458FF">
        <w:rPr>
          <w:lang w:val="en-US"/>
        </w:rPr>
        <w:t xml:space="preserve"> are overestimated) people </w:t>
      </w:r>
      <w:r w:rsidR="007C48E8" w:rsidRPr="002458FF">
        <w:rPr>
          <w:lang w:val="en-US"/>
        </w:rPr>
        <w:t xml:space="preserve">tended </w:t>
      </w:r>
      <w:r w:rsidR="00207A4E" w:rsidRPr="002458FF">
        <w:rPr>
          <w:lang w:val="en-US"/>
        </w:rPr>
        <w:t>underestimate</w:t>
      </w:r>
      <w:r w:rsidR="007C48E8" w:rsidRPr="002458FF">
        <w:rPr>
          <w:lang w:val="en-US"/>
        </w:rPr>
        <w:t xml:space="preserve"> slightly</w:t>
      </w:r>
      <w:r w:rsidRPr="002458FF">
        <w:rPr>
          <w:lang w:val="en-US"/>
        </w:rPr>
        <w:t xml:space="preserve"> more.</w:t>
      </w:r>
      <w:r w:rsidR="009D113C" w:rsidRPr="002458FF">
        <w:rPr>
          <w:lang w:val="en-US"/>
        </w:rPr>
        <w:t xml:space="preserve"> </w:t>
      </w:r>
      <w:r w:rsidR="006A05F0" w:rsidRPr="002458FF">
        <w:rPr>
          <w:lang w:val="en-US"/>
        </w:rPr>
        <w:t xml:space="preserve"> </w:t>
      </w:r>
    </w:p>
    <w:p w:rsidR="00207A4E" w:rsidRPr="002458FF" w:rsidRDefault="00543720" w:rsidP="002458FF">
      <w:pPr>
        <w:pStyle w:val="StandardWeb"/>
        <w:spacing w:before="0" w:beforeAutospacing="0" w:after="0" w:afterAutospacing="0"/>
        <w:rPr>
          <w:lang w:val="en-US"/>
        </w:rPr>
      </w:pPr>
      <w:r w:rsidRPr="002458FF">
        <w:rPr>
          <w:lang w:val="en-US"/>
        </w:rPr>
        <w:t xml:space="preserve">In other words, people tended to </w:t>
      </w:r>
      <w:r w:rsidR="00A03345" w:rsidRPr="002458FF">
        <w:rPr>
          <w:lang w:val="en-US"/>
        </w:rPr>
        <w:t>underestimate</w:t>
      </w:r>
      <w:r w:rsidR="00DE7860">
        <w:rPr>
          <w:lang w:val="en-US"/>
        </w:rPr>
        <w:t xml:space="preserve"> </w:t>
      </w:r>
      <w:proofErr w:type="spellStart"/>
      <w:r w:rsidRPr="002458FF">
        <w:rPr>
          <w:lang w:val="en-US"/>
        </w:rPr>
        <w:t>KWh</w:t>
      </w:r>
      <w:proofErr w:type="spellEnd"/>
      <w:r w:rsidRPr="002458FF">
        <w:rPr>
          <w:lang w:val="en-US"/>
        </w:rPr>
        <w:t xml:space="preserve"> </w:t>
      </w:r>
      <w:r w:rsidR="00DE7860">
        <w:rPr>
          <w:lang w:val="en-US"/>
        </w:rPr>
        <w:t>overall</w:t>
      </w:r>
      <w:r w:rsidR="00DE7860" w:rsidRPr="002458FF">
        <w:rPr>
          <w:lang w:val="en-US"/>
        </w:rPr>
        <w:t xml:space="preserve"> </w:t>
      </w:r>
      <w:r w:rsidRPr="002458FF">
        <w:rPr>
          <w:lang w:val="en-US"/>
        </w:rPr>
        <w:t xml:space="preserve">by a factor of </w:t>
      </w:r>
      <w:r w:rsidR="00207A4E" w:rsidRPr="002458FF">
        <w:rPr>
          <w:lang w:val="en-US"/>
        </w:rPr>
        <w:t xml:space="preserve">1.3. </w:t>
      </w:r>
    </w:p>
    <w:p w:rsidR="00543720" w:rsidRPr="002458FF" w:rsidRDefault="00207A4E" w:rsidP="002458FF">
      <w:pPr>
        <w:pStyle w:val="StandardWeb"/>
        <w:spacing w:before="0" w:beforeAutospacing="0" w:after="0" w:afterAutospacing="0"/>
        <w:rPr>
          <w:lang w:val="en-US"/>
        </w:rPr>
      </w:pPr>
      <w:r w:rsidRPr="002458FF">
        <w:rPr>
          <w:lang w:val="en-US"/>
        </w:rPr>
        <w:t xml:space="preserve">If this is further divided into the low and high impact behaviors this mean that low impact behaviors </w:t>
      </w:r>
      <w:r w:rsidR="00DE7860">
        <w:rPr>
          <w:lang w:val="en-US"/>
        </w:rPr>
        <w:t>were</w:t>
      </w:r>
      <w:r w:rsidRPr="002458FF">
        <w:rPr>
          <w:lang w:val="en-US"/>
        </w:rPr>
        <w:t xml:space="preserve"> overestimated by a factor of </w:t>
      </w:r>
      <w:r w:rsidR="00543720" w:rsidRPr="002458FF">
        <w:rPr>
          <w:lang w:val="en-US"/>
        </w:rPr>
        <w:t xml:space="preserve">about 2 and </w:t>
      </w:r>
      <w:r w:rsidRPr="002458FF">
        <w:rPr>
          <w:lang w:val="en-US"/>
        </w:rPr>
        <w:t xml:space="preserve">high impact behaviors </w:t>
      </w:r>
      <w:r w:rsidR="00DE7860">
        <w:rPr>
          <w:lang w:val="en-US"/>
        </w:rPr>
        <w:t>were</w:t>
      </w:r>
      <w:r w:rsidRPr="002458FF">
        <w:rPr>
          <w:lang w:val="en-US"/>
        </w:rPr>
        <w:t xml:space="preserve"> </w:t>
      </w:r>
      <w:r w:rsidR="00543720" w:rsidRPr="002458FF">
        <w:rPr>
          <w:lang w:val="en-US"/>
        </w:rPr>
        <w:t>underestimated by a factor of about 3.5</w:t>
      </w:r>
    </w:p>
    <w:p w:rsidR="00543720" w:rsidRPr="001943CD" w:rsidRDefault="00543720" w:rsidP="001943CD">
      <w:pPr>
        <w:pStyle w:val="StandardWeb"/>
        <w:rPr>
          <w:color w:val="333333"/>
          <w:sz w:val="20"/>
          <w:szCs w:val="20"/>
          <w:lang w:val="en-US"/>
        </w:rPr>
      </w:pPr>
    </w:p>
    <w:p w:rsidR="001943CD" w:rsidRPr="001943CD" w:rsidRDefault="00755702" w:rsidP="001943CD">
      <w:pPr>
        <w:pStyle w:val="StandardWeb"/>
        <w:rPr>
          <w:rFonts w:ascii="MinionPro" w:hAnsi="MinionPro"/>
          <w:sz w:val="18"/>
          <w:szCs w:val="18"/>
          <w:lang w:val="en-US"/>
        </w:rPr>
      </w:pPr>
      <w:r>
        <w:rPr>
          <w:rFonts w:ascii="MinionPro" w:hAnsi="MinionPro"/>
          <w:noProof/>
          <w:sz w:val="18"/>
          <w:szCs w:val="18"/>
          <w:lang w:val="en-US"/>
        </w:rPr>
        <w:drawing>
          <wp:inline distT="0" distB="0" distL="0" distR="0">
            <wp:extent cx="6645910" cy="41560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156075"/>
                    </a:xfrm>
                    <a:prstGeom prst="rect">
                      <a:avLst/>
                    </a:prstGeom>
                  </pic:spPr>
                </pic:pic>
              </a:graphicData>
            </a:graphic>
          </wp:inline>
        </w:drawing>
      </w:r>
    </w:p>
    <w:p w:rsidR="001943CD" w:rsidRPr="001943CD" w:rsidRDefault="001943CD" w:rsidP="001943CD">
      <w:pPr>
        <w:pStyle w:val="StandardWeb"/>
      </w:pPr>
    </w:p>
    <w:p w:rsidR="00084397" w:rsidRDefault="001943CD" w:rsidP="003A250A">
      <w:pPr>
        <w:pStyle w:val="neuberschrift2"/>
      </w:pPr>
      <w:r>
        <w:rPr>
          <w:rFonts w:ascii="MinionPro" w:hAnsi="MinionPro"/>
          <w:sz w:val="18"/>
          <w:szCs w:val="18"/>
        </w:rPr>
        <w:t xml:space="preserve"> </w:t>
      </w:r>
      <w:r w:rsidR="00084397" w:rsidRPr="00721D55">
        <w:rPr>
          <w:rFonts w:eastAsia="Times New Roman"/>
        </w:rPr>
        <w:t>H3a</w:t>
      </w:r>
    </w:p>
    <w:p w:rsidR="00084397" w:rsidRPr="003A250A" w:rsidRDefault="00084397" w:rsidP="003A250A">
      <w:pPr>
        <w:rPr>
          <w:color w:val="767171" w:themeColor="background2" w:themeShade="80"/>
          <w:sz w:val="22"/>
          <w:szCs w:val="22"/>
          <w:lang w:val="en-US"/>
        </w:rPr>
      </w:pPr>
      <w:r w:rsidRPr="003A250A">
        <w:rPr>
          <w:color w:val="767171" w:themeColor="background2" w:themeShade="80"/>
          <w:sz w:val="22"/>
          <w:szCs w:val="22"/>
          <w:lang w:val="en-US"/>
        </w:rPr>
        <w:t>Frequency of use will predict the accuracy of energy action estimates.</w:t>
      </w:r>
    </w:p>
    <w:p w:rsidR="001943CD" w:rsidRDefault="00084397" w:rsidP="00C138DA">
      <w:pPr>
        <w:pStyle w:val="StandardWeb"/>
        <w:spacing w:before="0" w:beforeAutospacing="0" w:after="0" w:afterAutospacing="0"/>
        <w:rPr>
          <w:lang w:val="en-US"/>
        </w:rPr>
      </w:pPr>
      <w:r w:rsidRPr="00084397">
        <w:rPr>
          <w:lang w:val="en-US"/>
        </w:rPr>
        <w:t xml:space="preserve">Frequency of use </w:t>
      </w:r>
      <w:r w:rsidR="00D27620">
        <w:rPr>
          <w:lang w:val="en-US"/>
        </w:rPr>
        <w:t>was</w:t>
      </w:r>
      <w:r w:rsidRPr="00084397">
        <w:rPr>
          <w:lang w:val="en-US"/>
        </w:rPr>
        <w:t xml:space="preserve"> associated with energy action estimates such that higher frequency of use </w:t>
      </w:r>
      <w:r w:rsidR="008B187C">
        <w:rPr>
          <w:lang w:val="en-US"/>
        </w:rPr>
        <w:t>was</w:t>
      </w:r>
      <w:r w:rsidRPr="00084397">
        <w:rPr>
          <w:lang w:val="en-US"/>
        </w:rPr>
        <w:t xml:space="preserve"> associated with a larger mean error in estimation.</w:t>
      </w:r>
      <w:r w:rsidR="00D27620">
        <w:rPr>
          <w:lang w:val="en-US"/>
        </w:rPr>
        <w:t xml:space="preserve"> This suggests that higher frequency of use was associated with less accurate estimates.</w:t>
      </w:r>
    </w:p>
    <w:p w:rsidR="009F27E5" w:rsidRDefault="00413E24" w:rsidP="00C138DA">
      <w:pPr>
        <w:pStyle w:val="StandardWeb"/>
        <w:spacing w:before="0" w:beforeAutospacing="0" w:after="0" w:afterAutospacing="0"/>
        <w:rPr>
          <w:lang w:val="en-US"/>
        </w:rPr>
      </w:pPr>
      <w:r>
        <w:rPr>
          <w:lang w:val="en-US"/>
        </w:rPr>
        <w:t xml:space="preserve">With stricter exclusion criteria for accuracy, </w:t>
      </w:r>
      <w:r w:rsidR="003578AE">
        <w:rPr>
          <w:lang w:val="en-US"/>
        </w:rPr>
        <w:t>the estimate reduces to 0.03 vs 0.04 and cc concern to -0.01 but everything remains.</w:t>
      </w:r>
    </w:p>
    <w:tbl>
      <w:tblPr>
        <w:tblW w:w="0" w:type="auto"/>
        <w:tblCellMar>
          <w:top w:w="15" w:type="dxa"/>
          <w:left w:w="15" w:type="dxa"/>
          <w:bottom w:w="15" w:type="dxa"/>
          <w:right w:w="15" w:type="dxa"/>
        </w:tblCellMar>
        <w:tblLook w:val="04A0" w:firstRow="1" w:lastRow="0" w:firstColumn="1" w:lastColumn="0" w:noHBand="0" w:noVBand="1"/>
      </w:tblPr>
      <w:tblGrid>
        <w:gridCol w:w="3604"/>
        <w:gridCol w:w="847"/>
        <w:gridCol w:w="1311"/>
        <w:gridCol w:w="819"/>
      </w:tblGrid>
      <w:tr w:rsidR="00D41641" w:rsidRPr="00D41641" w:rsidTr="00D41641">
        <w:tc>
          <w:tcPr>
            <w:tcW w:w="0" w:type="auto"/>
            <w:tcBorders>
              <w:top w:val="double" w:sz="6" w:space="0" w:color="auto"/>
            </w:tcBorders>
            <w:tcMar>
              <w:top w:w="113" w:type="dxa"/>
              <w:left w:w="113" w:type="dxa"/>
              <w:bottom w:w="113" w:type="dxa"/>
              <w:right w:w="113" w:type="dxa"/>
            </w:tcMar>
            <w:vAlign w:val="center"/>
            <w:hideMark/>
          </w:tcPr>
          <w:p w:rsidR="00D41641" w:rsidRPr="00D41641" w:rsidRDefault="00D41641">
            <w:pPr>
              <w:rPr>
                <w:rFonts w:ascii="Times" w:hAnsi="Times"/>
                <w:b/>
                <w:bCs/>
                <w:sz w:val="21"/>
                <w:szCs w:val="21"/>
              </w:rPr>
            </w:pPr>
            <w:r w:rsidRPr="00D41641">
              <w:rPr>
                <w:rFonts w:ascii="Times" w:hAnsi="Times"/>
                <w:b/>
                <w:bCs/>
                <w:sz w:val="21"/>
                <w:szCs w:val="21"/>
              </w:rPr>
              <w:t> </w:t>
            </w:r>
          </w:p>
        </w:tc>
        <w:tc>
          <w:tcPr>
            <w:tcW w:w="0" w:type="auto"/>
            <w:gridSpan w:val="3"/>
            <w:tcBorders>
              <w:top w:val="double" w:sz="6" w:space="0" w:color="auto"/>
            </w:tcBorders>
            <w:tcMar>
              <w:top w:w="113" w:type="dxa"/>
              <w:left w:w="113" w:type="dxa"/>
              <w:bottom w:w="113" w:type="dxa"/>
              <w:right w:w="113" w:type="dxa"/>
            </w:tcMar>
            <w:vAlign w:val="center"/>
            <w:hideMark/>
          </w:tcPr>
          <w:p w:rsidR="00D41641" w:rsidRPr="00D41641" w:rsidRDefault="00D41641">
            <w:pPr>
              <w:jc w:val="center"/>
              <w:rPr>
                <w:rFonts w:ascii="Times" w:hAnsi="Times"/>
                <w:b/>
                <w:bCs/>
                <w:sz w:val="21"/>
                <w:szCs w:val="21"/>
              </w:rPr>
            </w:pPr>
            <w:r w:rsidRPr="00D41641">
              <w:rPr>
                <w:rFonts w:ascii="Times" w:hAnsi="Times"/>
                <w:b/>
                <w:bCs/>
                <w:sz w:val="21"/>
                <w:szCs w:val="21"/>
              </w:rPr>
              <w:t>mean.abs.error</w:t>
            </w:r>
          </w:p>
        </w:tc>
      </w:tr>
      <w:tr w:rsidR="00D41641" w:rsidRPr="00D41641" w:rsidTr="00D41641">
        <w:tc>
          <w:tcPr>
            <w:tcW w:w="0" w:type="auto"/>
            <w:tcBorders>
              <w:bottom w:val="single" w:sz="6" w:space="0" w:color="auto"/>
            </w:tcBorders>
            <w:vAlign w:val="center"/>
            <w:hideMark/>
          </w:tcPr>
          <w:p w:rsidR="00D41641" w:rsidRPr="00D41641" w:rsidRDefault="00D41641">
            <w:pPr>
              <w:rPr>
                <w:rFonts w:ascii="Times" w:hAnsi="Times"/>
                <w:i/>
                <w:iCs/>
                <w:sz w:val="21"/>
                <w:szCs w:val="21"/>
              </w:rPr>
            </w:pPr>
            <w:r w:rsidRPr="00D41641">
              <w:rPr>
                <w:rFonts w:ascii="Times" w:hAnsi="Times"/>
                <w:i/>
                <w:iCs/>
                <w:sz w:val="21"/>
                <w:szCs w:val="21"/>
              </w:rPr>
              <w:t>Predictors</w:t>
            </w:r>
          </w:p>
        </w:tc>
        <w:tc>
          <w:tcPr>
            <w:tcW w:w="0" w:type="auto"/>
            <w:tcBorders>
              <w:bottom w:val="single" w:sz="6" w:space="0" w:color="auto"/>
            </w:tcBorders>
            <w:vAlign w:val="center"/>
            <w:hideMark/>
          </w:tcPr>
          <w:p w:rsidR="00D41641" w:rsidRPr="00D41641" w:rsidRDefault="00D41641">
            <w:pPr>
              <w:jc w:val="center"/>
              <w:rPr>
                <w:rFonts w:ascii="Times" w:hAnsi="Times"/>
                <w:i/>
                <w:iCs/>
                <w:sz w:val="21"/>
                <w:szCs w:val="21"/>
              </w:rPr>
            </w:pPr>
            <w:r w:rsidRPr="00D41641">
              <w:rPr>
                <w:rFonts w:ascii="Times" w:hAnsi="Times"/>
                <w:i/>
                <w:iCs/>
                <w:sz w:val="21"/>
                <w:szCs w:val="21"/>
              </w:rPr>
              <w:t>Estimates</w:t>
            </w:r>
          </w:p>
        </w:tc>
        <w:tc>
          <w:tcPr>
            <w:tcW w:w="0" w:type="auto"/>
            <w:tcBorders>
              <w:bottom w:val="single" w:sz="6" w:space="0" w:color="auto"/>
            </w:tcBorders>
            <w:vAlign w:val="center"/>
            <w:hideMark/>
          </w:tcPr>
          <w:p w:rsidR="00D41641" w:rsidRPr="00D41641" w:rsidRDefault="00D41641">
            <w:pPr>
              <w:jc w:val="center"/>
              <w:rPr>
                <w:rFonts w:ascii="Times" w:hAnsi="Times"/>
                <w:i/>
                <w:iCs/>
                <w:sz w:val="21"/>
                <w:szCs w:val="21"/>
              </w:rPr>
            </w:pPr>
            <w:r w:rsidRPr="00D41641">
              <w:rPr>
                <w:rFonts w:ascii="Times" w:hAnsi="Times"/>
                <w:i/>
                <w:iCs/>
                <w:sz w:val="21"/>
                <w:szCs w:val="21"/>
              </w:rPr>
              <w:t>CI</w:t>
            </w:r>
          </w:p>
        </w:tc>
        <w:tc>
          <w:tcPr>
            <w:tcW w:w="0" w:type="auto"/>
            <w:tcBorders>
              <w:bottom w:val="single" w:sz="6" w:space="0" w:color="auto"/>
            </w:tcBorders>
            <w:vAlign w:val="center"/>
            <w:hideMark/>
          </w:tcPr>
          <w:p w:rsidR="00D41641" w:rsidRPr="00D41641" w:rsidRDefault="00D41641">
            <w:pPr>
              <w:jc w:val="center"/>
              <w:rPr>
                <w:rFonts w:ascii="Times" w:hAnsi="Times"/>
                <w:i/>
                <w:iCs/>
                <w:sz w:val="21"/>
                <w:szCs w:val="21"/>
              </w:rPr>
            </w:pPr>
            <w:r w:rsidRPr="00D41641">
              <w:rPr>
                <w:rFonts w:ascii="Times" w:hAnsi="Times"/>
                <w:i/>
                <w:iCs/>
                <w:sz w:val="21"/>
                <w:szCs w:val="21"/>
              </w:rPr>
              <w:t>p</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(Intercept)</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0.81</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0.69 – 0.92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&lt;0.001</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gender [male]</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-0.04 – 0.01</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0.199</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age30-39</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0.01</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-0.04 – 0.05</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0.760</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age40-49</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-0.05</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-0.09 – -0.00</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0.030</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lastRenderedPageBreak/>
              <w:t>age50-59</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-0.07</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-0.11 – -0.02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0.003</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age60-80</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-0.06</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-0.10 – -0.02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0.005</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income&lt;1'500- 2'499€ 3'100-4'299CHF</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-0.03</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-0.07 – 0.01</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0.165</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income [2'500- 4'000€</w:t>
            </w:r>
            <w:r w:rsidRPr="00D41641">
              <w:rPr>
                <w:rFonts w:ascii="Times" w:hAnsi="Times"/>
                <w:sz w:val="21"/>
                <w:szCs w:val="21"/>
              </w:rPr>
              <w:br/>
              <w:t>&lt;4'300- 5'899CHF]</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-0.07</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-0.11 – -0.03</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0.001</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income [&gt; 4'000€ &gt;5'900</w:t>
            </w:r>
            <w:r w:rsidRPr="00D41641">
              <w:rPr>
                <w:rFonts w:ascii="Times" w:hAnsi="Times"/>
                <w:sz w:val="21"/>
                <w:szCs w:val="21"/>
              </w:rPr>
              <w:br/>
              <w:t>CHF]</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-0.07</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-0.11 – -0.02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0.002</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country [Switzerland]</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0.00</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-0.03 – 0.03</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0.928</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education [obligatory</w:t>
            </w:r>
            <w:r w:rsidRPr="00D41641">
              <w:rPr>
                <w:rFonts w:ascii="Times" w:hAnsi="Times"/>
                <w:sz w:val="21"/>
                <w:szCs w:val="21"/>
              </w:rPr>
              <w:br/>
              <w:t>school]</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-0.07 – 0.02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0.289</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education [middle school]</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-0.08</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-0.13 – -0.04</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&lt;0.001</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education [degree]</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-0.08</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-0.13 – -0.04</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0.001</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climate concern</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-0.03 – -0.01</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&lt;0.001</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mean freq clean</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0.04</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0.01 – 0.07</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Style w:val="Fett"/>
                <w:rFonts w:ascii="Times" w:eastAsiaTheme="majorEastAsia" w:hAnsi="Times"/>
                <w:sz w:val="21"/>
                <w:szCs w:val="21"/>
              </w:rPr>
              <w:t>0.003</w:t>
            </w:r>
          </w:p>
        </w:tc>
      </w:tr>
      <w:tr w:rsidR="00D41641" w:rsidRPr="00D41641" w:rsidTr="00D41641">
        <w:tc>
          <w:tcPr>
            <w:tcW w:w="0" w:type="auto"/>
            <w:tcMar>
              <w:top w:w="113" w:type="dxa"/>
              <w:left w:w="113" w:type="dxa"/>
              <w:bottom w:w="113" w:type="dxa"/>
              <w:right w:w="113" w:type="dxa"/>
            </w:tcMar>
            <w:hideMark/>
          </w:tcPr>
          <w:p w:rsidR="00D41641" w:rsidRPr="00D41641" w:rsidRDefault="00D41641">
            <w:pPr>
              <w:rPr>
                <w:rFonts w:ascii="Times" w:hAnsi="Times"/>
                <w:sz w:val="21"/>
                <w:szCs w:val="21"/>
              </w:rPr>
            </w:pPr>
            <w:r w:rsidRPr="00D41641">
              <w:rPr>
                <w:rFonts w:ascii="Times" w:hAnsi="Times"/>
                <w:sz w:val="21"/>
                <w:szCs w:val="21"/>
              </w:rPr>
              <w:t>V2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0.02</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-0.05 – 0.09</w:t>
            </w:r>
          </w:p>
        </w:tc>
        <w:tc>
          <w:tcPr>
            <w:tcW w:w="0" w:type="auto"/>
            <w:tcMar>
              <w:top w:w="113" w:type="dxa"/>
              <w:left w:w="113" w:type="dxa"/>
              <w:bottom w:w="113" w:type="dxa"/>
              <w:right w:w="113" w:type="dxa"/>
            </w:tcMar>
            <w:hideMark/>
          </w:tcPr>
          <w:p w:rsidR="00D41641" w:rsidRPr="00D41641" w:rsidRDefault="00D41641">
            <w:pPr>
              <w:jc w:val="center"/>
              <w:rPr>
                <w:rFonts w:ascii="Times" w:hAnsi="Times"/>
                <w:sz w:val="21"/>
                <w:szCs w:val="21"/>
              </w:rPr>
            </w:pPr>
            <w:r w:rsidRPr="00D41641">
              <w:rPr>
                <w:rFonts w:ascii="Times" w:hAnsi="Times"/>
                <w:sz w:val="21"/>
                <w:szCs w:val="21"/>
              </w:rPr>
              <w:t>0.551</w:t>
            </w:r>
          </w:p>
        </w:tc>
      </w:tr>
      <w:tr w:rsidR="00D41641" w:rsidRPr="00D41641" w:rsidTr="00D41641">
        <w:tc>
          <w:tcPr>
            <w:tcW w:w="0" w:type="auto"/>
            <w:tcBorders>
              <w:top w:val="single" w:sz="6" w:space="0" w:color="auto"/>
            </w:tcBorders>
            <w:tcMar>
              <w:top w:w="57" w:type="dxa"/>
              <w:left w:w="113" w:type="dxa"/>
              <w:bottom w:w="57" w:type="dxa"/>
              <w:right w:w="113" w:type="dxa"/>
            </w:tcMar>
            <w:hideMark/>
          </w:tcPr>
          <w:p w:rsidR="00D41641" w:rsidRPr="00D41641" w:rsidRDefault="00D41641">
            <w:pPr>
              <w:rPr>
                <w:rFonts w:ascii="Times" w:hAnsi="Times"/>
                <w:sz w:val="21"/>
                <w:szCs w:val="21"/>
              </w:rPr>
            </w:pPr>
            <w:r w:rsidRPr="00D41641">
              <w:rPr>
                <w:rFonts w:ascii="Times" w:hAnsi="Times"/>
                <w:sz w:val="21"/>
                <w:szCs w:val="21"/>
              </w:rPr>
              <w:t>Observations</w:t>
            </w:r>
          </w:p>
        </w:tc>
        <w:tc>
          <w:tcPr>
            <w:tcW w:w="0" w:type="auto"/>
            <w:gridSpan w:val="3"/>
            <w:tcBorders>
              <w:top w:val="single" w:sz="6" w:space="0" w:color="auto"/>
            </w:tcBorders>
            <w:tcMar>
              <w:top w:w="57" w:type="dxa"/>
              <w:left w:w="113" w:type="dxa"/>
              <w:bottom w:w="57" w:type="dxa"/>
              <w:right w:w="113" w:type="dxa"/>
            </w:tcMar>
            <w:hideMark/>
          </w:tcPr>
          <w:p w:rsidR="00D41641" w:rsidRPr="00D41641" w:rsidRDefault="00D41641">
            <w:pPr>
              <w:rPr>
                <w:rFonts w:ascii="Times" w:hAnsi="Times"/>
                <w:sz w:val="21"/>
                <w:szCs w:val="21"/>
              </w:rPr>
            </w:pPr>
            <w:r w:rsidRPr="00D41641">
              <w:rPr>
                <w:rFonts w:ascii="Times" w:hAnsi="Times"/>
                <w:sz w:val="21"/>
                <w:szCs w:val="21"/>
              </w:rPr>
              <w:t>1522</w:t>
            </w:r>
          </w:p>
        </w:tc>
      </w:tr>
      <w:tr w:rsidR="00D41641" w:rsidRPr="00D41641" w:rsidTr="00D41641">
        <w:tc>
          <w:tcPr>
            <w:tcW w:w="0" w:type="auto"/>
            <w:tcMar>
              <w:top w:w="57" w:type="dxa"/>
              <w:left w:w="113" w:type="dxa"/>
              <w:bottom w:w="57" w:type="dxa"/>
              <w:right w:w="113" w:type="dxa"/>
            </w:tcMar>
            <w:hideMark/>
          </w:tcPr>
          <w:p w:rsidR="00D41641" w:rsidRPr="00D41641" w:rsidRDefault="00D41641">
            <w:pPr>
              <w:rPr>
                <w:rFonts w:ascii="Times" w:hAnsi="Times"/>
                <w:sz w:val="21"/>
                <w:szCs w:val="21"/>
              </w:rPr>
            </w:pPr>
            <w:r w:rsidRPr="00D41641">
              <w:rPr>
                <w:rFonts w:ascii="Times" w:hAnsi="Times"/>
                <w:sz w:val="21"/>
                <w:szCs w:val="21"/>
              </w:rPr>
              <w:t>R</w:t>
            </w:r>
            <w:r w:rsidRPr="00D41641">
              <w:rPr>
                <w:rFonts w:ascii="Times" w:hAnsi="Times"/>
                <w:sz w:val="21"/>
                <w:szCs w:val="21"/>
                <w:vertAlign w:val="superscript"/>
              </w:rPr>
              <w:t>2</w:t>
            </w:r>
            <w:r w:rsidRPr="00D41641">
              <w:rPr>
                <w:rFonts w:ascii="Times" w:hAnsi="Times"/>
                <w:sz w:val="21"/>
                <w:szCs w:val="21"/>
              </w:rPr>
              <w:t> / R</w:t>
            </w:r>
            <w:r w:rsidRPr="00D41641">
              <w:rPr>
                <w:rFonts w:ascii="Times" w:hAnsi="Times"/>
                <w:sz w:val="21"/>
                <w:szCs w:val="21"/>
                <w:vertAlign w:val="superscript"/>
              </w:rPr>
              <w:t>2</w:t>
            </w:r>
            <w:r w:rsidRPr="00D41641">
              <w:rPr>
                <w:rFonts w:ascii="Times" w:hAnsi="Times"/>
                <w:sz w:val="21"/>
                <w:szCs w:val="21"/>
              </w:rPr>
              <w:t> adjusted</w:t>
            </w:r>
          </w:p>
        </w:tc>
        <w:tc>
          <w:tcPr>
            <w:tcW w:w="0" w:type="auto"/>
            <w:gridSpan w:val="3"/>
            <w:tcMar>
              <w:top w:w="57" w:type="dxa"/>
              <w:left w:w="113" w:type="dxa"/>
              <w:bottom w:w="57" w:type="dxa"/>
              <w:right w:w="113" w:type="dxa"/>
            </w:tcMar>
            <w:hideMark/>
          </w:tcPr>
          <w:p w:rsidR="00D41641" w:rsidRPr="00D41641" w:rsidRDefault="00D41641">
            <w:pPr>
              <w:rPr>
                <w:rFonts w:ascii="Times" w:hAnsi="Times"/>
                <w:sz w:val="21"/>
                <w:szCs w:val="21"/>
              </w:rPr>
            </w:pPr>
            <w:r w:rsidRPr="00D41641">
              <w:rPr>
                <w:rFonts w:ascii="Times" w:hAnsi="Times"/>
                <w:sz w:val="21"/>
                <w:szCs w:val="21"/>
              </w:rPr>
              <w:t>0.064 / 0.054</w:t>
            </w:r>
          </w:p>
        </w:tc>
      </w:tr>
    </w:tbl>
    <w:p w:rsidR="009F27E5" w:rsidRPr="001943CD" w:rsidRDefault="009F27E5" w:rsidP="001943CD">
      <w:pPr>
        <w:pStyle w:val="StandardWeb"/>
        <w:rPr>
          <w:lang w:val="en-US"/>
        </w:rPr>
      </w:pPr>
    </w:p>
    <w:p w:rsidR="000468D3" w:rsidRPr="00721D55" w:rsidRDefault="000468D3" w:rsidP="000468D3">
      <w:pPr>
        <w:shd w:val="clear" w:color="auto" w:fill="FFFFFF"/>
        <w:outlineLvl w:val="3"/>
        <w:rPr>
          <w:color w:val="333333"/>
          <w:sz w:val="20"/>
          <w:szCs w:val="20"/>
          <w:lang w:val="en-US"/>
        </w:rPr>
      </w:pPr>
    </w:p>
    <w:p w:rsidR="000468D3" w:rsidRDefault="004B0F61" w:rsidP="009D4201">
      <w:pPr>
        <w:rPr>
          <w:lang w:val="en-US"/>
        </w:rPr>
      </w:pPr>
      <w:r>
        <w:rPr>
          <w:noProof/>
          <w:lang w:val="en-US"/>
        </w:rPr>
        <w:drawing>
          <wp:inline distT="0" distB="0" distL="0" distR="0">
            <wp:extent cx="6077415" cy="425872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1242" cy="4268409"/>
                    </a:xfrm>
                    <a:prstGeom prst="rect">
                      <a:avLst/>
                    </a:prstGeom>
                  </pic:spPr>
                </pic:pic>
              </a:graphicData>
            </a:graphic>
          </wp:inline>
        </w:drawing>
      </w:r>
    </w:p>
    <w:p w:rsidR="002D7B94" w:rsidRDefault="002D7B94" w:rsidP="009D4201">
      <w:pPr>
        <w:rPr>
          <w:lang w:val="en-US"/>
        </w:rPr>
      </w:pPr>
    </w:p>
    <w:p w:rsidR="00C138DA" w:rsidRDefault="00C138DA" w:rsidP="00C138DA">
      <w:pPr>
        <w:pStyle w:val="StandardWeb"/>
        <w:rPr>
          <w:lang w:val="en-US"/>
        </w:rPr>
      </w:pPr>
      <w:r>
        <w:rPr>
          <w:lang w:val="en-US"/>
        </w:rPr>
        <w:lastRenderedPageBreak/>
        <w:t xml:space="preserve">A further </w:t>
      </w:r>
      <w:proofErr w:type="spellStart"/>
      <w:r>
        <w:rPr>
          <w:lang w:val="en-US"/>
        </w:rPr>
        <w:t>posthoc</w:t>
      </w:r>
      <w:proofErr w:type="spellEnd"/>
      <w:r>
        <w:rPr>
          <w:lang w:val="en-US"/>
        </w:rPr>
        <w:t xml:space="preserve"> analysis of the mean estimation error (that takes into account the sign of the estimation unlike the mean estimation error), showed that frequency of use was not associated with estimation bias, implying that frequency mostly affects average accuracy negatively, however not due to systematic over or under estimation</w:t>
      </w:r>
      <w:r w:rsidR="00C9198F">
        <w:rPr>
          <w:lang w:val="en-US"/>
        </w:rPr>
        <w:t xml:space="preserve"> which seems to be driven in part by climate change concern</w:t>
      </w:r>
      <w:r>
        <w:rPr>
          <w:lang w:val="en-US"/>
        </w:rPr>
        <w:t>.</w:t>
      </w:r>
    </w:p>
    <w:p w:rsidR="002D7B94" w:rsidRDefault="002D7B94" w:rsidP="009D4201">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087"/>
        <w:gridCol w:w="964"/>
        <w:gridCol w:w="1466"/>
        <w:gridCol w:w="903"/>
      </w:tblGrid>
      <w:tr w:rsidR="00C138DA" w:rsidTr="00C138DA">
        <w:tc>
          <w:tcPr>
            <w:tcW w:w="0" w:type="auto"/>
            <w:tcBorders>
              <w:top w:val="double" w:sz="6" w:space="0" w:color="auto"/>
            </w:tcBorders>
            <w:tcMar>
              <w:top w:w="113" w:type="dxa"/>
              <w:left w:w="113" w:type="dxa"/>
              <w:bottom w:w="113" w:type="dxa"/>
              <w:right w:w="113" w:type="dxa"/>
            </w:tcMar>
            <w:vAlign w:val="center"/>
            <w:hideMark/>
          </w:tcPr>
          <w:p w:rsidR="00C138DA" w:rsidRDefault="00C138DA">
            <w:pPr>
              <w:rPr>
                <w:rFonts w:ascii="Times" w:hAnsi="Times"/>
                <w:b/>
                <w:bCs/>
              </w:rPr>
            </w:pPr>
            <w:r>
              <w:rPr>
                <w:rFonts w:ascii="Times" w:hAnsi="Times"/>
                <w:b/>
                <w:bCs/>
              </w:rPr>
              <w:t> </w:t>
            </w:r>
          </w:p>
        </w:tc>
        <w:tc>
          <w:tcPr>
            <w:tcW w:w="0" w:type="auto"/>
            <w:gridSpan w:val="3"/>
            <w:tcBorders>
              <w:top w:val="double" w:sz="6" w:space="0" w:color="auto"/>
            </w:tcBorders>
            <w:tcMar>
              <w:top w:w="113" w:type="dxa"/>
              <w:left w:w="113" w:type="dxa"/>
              <w:bottom w:w="113" w:type="dxa"/>
              <w:right w:w="113" w:type="dxa"/>
            </w:tcMar>
            <w:vAlign w:val="center"/>
            <w:hideMark/>
          </w:tcPr>
          <w:p w:rsidR="00C138DA" w:rsidRDefault="00C138DA">
            <w:pPr>
              <w:jc w:val="center"/>
              <w:rPr>
                <w:rFonts w:ascii="Times" w:hAnsi="Times"/>
                <w:b/>
                <w:bCs/>
              </w:rPr>
            </w:pPr>
            <w:r>
              <w:rPr>
                <w:rFonts w:ascii="Times" w:hAnsi="Times"/>
                <w:b/>
                <w:bCs/>
              </w:rPr>
              <w:t>mean.est.bias</w:t>
            </w:r>
          </w:p>
        </w:tc>
      </w:tr>
      <w:tr w:rsidR="00C138DA" w:rsidTr="00C138DA">
        <w:tc>
          <w:tcPr>
            <w:tcW w:w="0" w:type="auto"/>
            <w:tcBorders>
              <w:bottom w:val="single" w:sz="6" w:space="0" w:color="auto"/>
            </w:tcBorders>
            <w:vAlign w:val="center"/>
            <w:hideMark/>
          </w:tcPr>
          <w:p w:rsidR="00C138DA" w:rsidRDefault="00C138DA">
            <w:pPr>
              <w:rPr>
                <w:rFonts w:ascii="Times" w:hAnsi="Times"/>
                <w:i/>
                <w:iCs/>
              </w:rPr>
            </w:pPr>
            <w:r>
              <w:rPr>
                <w:rFonts w:ascii="Times" w:hAnsi="Times"/>
                <w:i/>
                <w:iCs/>
              </w:rPr>
              <w:t>Predictors</w:t>
            </w:r>
          </w:p>
        </w:tc>
        <w:tc>
          <w:tcPr>
            <w:tcW w:w="0" w:type="auto"/>
            <w:tcBorders>
              <w:bottom w:val="single" w:sz="6" w:space="0" w:color="auto"/>
            </w:tcBorders>
            <w:vAlign w:val="center"/>
            <w:hideMark/>
          </w:tcPr>
          <w:p w:rsidR="00C138DA" w:rsidRDefault="00C138DA">
            <w:pPr>
              <w:jc w:val="center"/>
              <w:rPr>
                <w:rFonts w:ascii="Times" w:hAnsi="Times"/>
                <w:i/>
                <w:iCs/>
              </w:rPr>
            </w:pPr>
            <w:r>
              <w:rPr>
                <w:rFonts w:ascii="Times" w:hAnsi="Times"/>
                <w:i/>
                <w:iCs/>
              </w:rPr>
              <w:t>Estimates</w:t>
            </w:r>
          </w:p>
        </w:tc>
        <w:tc>
          <w:tcPr>
            <w:tcW w:w="0" w:type="auto"/>
            <w:tcBorders>
              <w:bottom w:val="single" w:sz="6" w:space="0" w:color="auto"/>
            </w:tcBorders>
            <w:vAlign w:val="center"/>
            <w:hideMark/>
          </w:tcPr>
          <w:p w:rsidR="00C138DA" w:rsidRDefault="00C138DA">
            <w:pPr>
              <w:jc w:val="center"/>
              <w:rPr>
                <w:rFonts w:ascii="Times" w:hAnsi="Times"/>
                <w:i/>
                <w:iCs/>
              </w:rPr>
            </w:pPr>
            <w:r>
              <w:rPr>
                <w:rFonts w:ascii="Times" w:hAnsi="Times"/>
                <w:i/>
                <w:iCs/>
              </w:rPr>
              <w:t>CI</w:t>
            </w:r>
          </w:p>
        </w:tc>
        <w:tc>
          <w:tcPr>
            <w:tcW w:w="0" w:type="auto"/>
            <w:tcBorders>
              <w:bottom w:val="single" w:sz="6" w:space="0" w:color="auto"/>
            </w:tcBorders>
            <w:vAlign w:val="center"/>
            <w:hideMark/>
          </w:tcPr>
          <w:p w:rsidR="00C138DA" w:rsidRDefault="00C138DA">
            <w:pPr>
              <w:jc w:val="center"/>
              <w:rPr>
                <w:rFonts w:ascii="Times" w:hAnsi="Times"/>
                <w:i/>
                <w:iCs/>
              </w:rPr>
            </w:pPr>
            <w:r>
              <w:rPr>
                <w:rFonts w:ascii="Times" w:hAnsi="Times"/>
                <w:i/>
                <w:iCs/>
              </w:rPr>
              <w:t>p</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(Intercept)</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-0.39</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-0.64 – -0.14</w:t>
            </w:r>
          </w:p>
        </w:tc>
        <w:tc>
          <w:tcPr>
            <w:tcW w:w="0" w:type="auto"/>
            <w:tcMar>
              <w:top w:w="113" w:type="dxa"/>
              <w:left w:w="113" w:type="dxa"/>
              <w:bottom w:w="113" w:type="dxa"/>
              <w:right w:w="113" w:type="dxa"/>
            </w:tcMar>
            <w:hideMark/>
          </w:tcPr>
          <w:p w:rsidR="00C138DA" w:rsidRDefault="00C138DA">
            <w:pPr>
              <w:jc w:val="center"/>
              <w:rPr>
                <w:rFonts w:ascii="Times" w:hAnsi="Times"/>
              </w:rPr>
            </w:pPr>
            <w:r>
              <w:rPr>
                <w:rStyle w:val="Fett"/>
                <w:rFonts w:ascii="Times" w:eastAsiaTheme="majorEastAsia" w:hAnsi="Times"/>
              </w:rPr>
              <w:t>0.002</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gender [male]</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-0.06</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-0.12 – -0.01</w:t>
            </w:r>
          </w:p>
        </w:tc>
        <w:tc>
          <w:tcPr>
            <w:tcW w:w="0" w:type="auto"/>
            <w:tcMar>
              <w:top w:w="113" w:type="dxa"/>
              <w:left w:w="113" w:type="dxa"/>
              <w:bottom w:w="113" w:type="dxa"/>
              <w:right w:w="113" w:type="dxa"/>
            </w:tcMar>
            <w:hideMark/>
          </w:tcPr>
          <w:p w:rsidR="00C138DA" w:rsidRDefault="00C138DA">
            <w:pPr>
              <w:jc w:val="center"/>
              <w:rPr>
                <w:rFonts w:ascii="Times" w:hAnsi="Times"/>
              </w:rPr>
            </w:pPr>
            <w:r>
              <w:rPr>
                <w:rStyle w:val="Fett"/>
                <w:rFonts w:ascii="Times" w:eastAsiaTheme="majorEastAsia" w:hAnsi="Times"/>
              </w:rPr>
              <w:t>0.028</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age30-39</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-0.07</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-0.16 – 0.03</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0.177</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age40-49</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0.04</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-0.05 – 0.14</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0.369</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age50-59</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0.07</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-0.02 – 0.17</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0.135</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age60-80</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0.05</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-0.04 – 0.14</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0.283</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income&lt;1'500- 2'499€ 3'100-4'299CHF</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0.08</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-0.01 – 0.17</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0.079</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income [2'500- 4'000€</w:t>
            </w:r>
            <w:r>
              <w:rPr>
                <w:rFonts w:ascii="Times" w:hAnsi="Times"/>
              </w:rPr>
              <w:br/>
              <w:t>&lt;4'300- 5'899CHF]</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0.09</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-0.00 – 0.18</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0.056</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income [&gt; 4'000€ &gt;5'900</w:t>
            </w:r>
            <w:r>
              <w:rPr>
                <w:rFonts w:ascii="Times" w:hAnsi="Times"/>
              </w:rPr>
              <w:br/>
              <w:t>CHF]</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0.16</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0.07 – 0.26</w:t>
            </w:r>
          </w:p>
        </w:tc>
        <w:tc>
          <w:tcPr>
            <w:tcW w:w="0" w:type="auto"/>
            <w:tcMar>
              <w:top w:w="113" w:type="dxa"/>
              <w:left w:w="113" w:type="dxa"/>
              <w:bottom w:w="113" w:type="dxa"/>
              <w:right w:w="113" w:type="dxa"/>
            </w:tcMar>
            <w:hideMark/>
          </w:tcPr>
          <w:p w:rsidR="00C138DA" w:rsidRDefault="00C138DA">
            <w:pPr>
              <w:jc w:val="center"/>
              <w:rPr>
                <w:rFonts w:ascii="Times" w:hAnsi="Times"/>
              </w:rPr>
            </w:pPr>
            <w:r>
              <w:rPr>
                <w:rStyle w:val="Fett"/>
                <w:rFonts w:ascii="Times" w:eastAsiaTheme="majorEastAsia" w:hAnsi="Times"/>
              </w:rPr>
              <w:t>&lt;0.001</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country [Switzerland]</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0.16</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0.11 – 0.22</w:t>
            </w:r>
          </w:p>
        </w:tc>
        <w:tc>
          <w:tcPr>
            <w:tcW w:w="0" w:type="auto"/>
            <w:tcMar>
              <w:top w:w="113" w:type="dxa"/>
              <w:left w:w="113" w:type="dxa"/>
              <w:bottom w:w="113" w:type="dxa"/>
              <w:right w:w="113" w:type="dxa"/>
            </w:tcMar>
            <w:hideMark/>
          </w:tcPr>
          <w:p w:rsidR="00C138DA" w:rsidRDefault="00C138DA">
            <w:pPr>
              <w:jc w:val="center"/>
              <w:rPr>
                <w:rFonts w:ascii="Times" w:hAnsi="Times"/>
              </w:rPr>
            </w:pPr>
            <w:r>
              <w:rPr>
                <w:rStyle w:val="Fett"/>
                <w:rFonts w:ascii="Times" w:eastAsiaTheme="majorEastAsia" w:hAnsi="Times"/>
              </w:rPr>
              <w:t>&lt;0.001</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education f [middle</w:t>
            </w:r>
            <w:r>
              <w:rPr>
                <w:rFonts w:ascii="Times" w:hAnsi="Times"/>
              </w:rPr>
              <w:br/>
              <w:t>school]</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0.01</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-0.06 – 0.09</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0.720</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education f [no formal</w:t>
            </w:r>
            <w:r>
              <w:rPr>
                <w:rFonts w:ascii="Times" w:hAnsi="Times"/>
              </w:rPr>
              <w:br/>
              <w:t>education]</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-0.07</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-0.16 – 0.03</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0.196</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education f [obligatory</w:t>
            </w:r>
            <w:r>
              <w:rPr>
                <w:rFonts w:ascii="Times" w:hAnsi="Times"/>
              </w:rPr>
              <w:br/>
              <w:t>school]</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-0.05</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-0.12 – 0.02</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0.194</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climate concern</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0.06</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0.04 – 0.09</w:t>
            </w:r>
          </w:p>
        </w:tc>
        <w:tc>
          <w:tcPr>
            <w:tcW w:w="0" w:type="auto"/>
            <w:tcMar>
              <w:top w:w="113" w:type="dxa"/>
              <w:left w:w="113" w:type="dxa"/>
              <w:bottom w:w="113" w:type="dxa"/>
              <w:right w:w="113" w:type="dxa"/>
            </w:tcMar>
            <w:hideMark/>
          </w:tcPr>
          <w:p w:rsidR="00C138DA" w:rsidRDefault="00C138DA">
            <w:pPr>
              <w:jc w:val="center"/>
              <w:rPr>
                <w:rFonts w:ascii="Times" w:hAnsi="Times"/>
              </w:rPr>
            </w:pPr>
            <w:r>
              <w:rPr>
                <w:rStyle w:val="Fett"/>
                <w:rFonts w:ascii="Times" w:eastAsiaTheme="majorEastAsia" w:hAnsi="Times"/>
              </w:rPr>
              <w:t>&lt;0.001</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mean freq clean</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-0.03</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-0.09 – 0.03</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0.284</w:t>
            </w:r>
          </w:p>
        </w:tc>
      </w:tr>
      <w:tr w:rsidR="00C138DA" w:rsidTr="00C138DA">
        <w:tc>
          <w:tcPr>
            <w:tcW w:w="0" w:type="auto"/>
            <w:tcMar>
              <w:top w:w="113" w:type="dxa"/>
              <w:left w:w="113" w:type="dxa"/>
              <w:bottom w:w="113" w:type="dxa"/>
              <w:right w:w="113" w:type="dxa"/>
            </w:tcMar>
            <w:hideMark/>
          </w:tcPr>
          <w:p w:rsidR="00C138DA" w:rsidRDefault="00C138DA">
            <w:pPr>
              <w:rPr>
                <w:rFonts w:ascii="Times" w:hAnsi="Times"/>
              </w:rPr>
            </w:pPr>
            <w:r>
              <w:rPr>
                <w:rFonts w:ascii="Times" w:hAnsi="Times"/>
              </w:rPr>
              <w:t>V2</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-0.13</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-0.28 – 0.02</w:t>
            </w:r>
          </w:p>
        </w:tc>
        <w:tc>
          <w:tcPr>
            <w:tcW w:w="0" w:type="auto"/>
            <w:tcMar>
              <w:top w:w="113" w:type="dxa"/>
              <w:left w:w="113" w:type="dxa"/>
              <w:bottom w:w="113" w:type="dxa"/>
              <w:right w:w="113" w:type="dxa"/>
            </w:tcMar>
            <w:hideMark/>
          </w:tcPr>
          <w:p w:rsidR="00C138DA" w:rsidRDefault="00C138DA">
            <w:pPr>
              <w:jc w:val="center"/>
              <w:rPr>
                <w:rFonts w:ascii="Times" w:hAnsi="Times"/>
              </w:rPr>
            </w:pPr>
            <w:r>
              <w:rPr>
                <w:rFonts w:ascii="Times" w:hAnsi="Times"/>
              </w:rPr>
              <w:t>0.092</w:t>
            </w:r>
          </w:p>
        </w:tc>
      </w:tr>
      <w:tr w:rsidR="00C138DA" w:rsidTr="00C138DA">
        <w:tc>
          <w:tcPr>
            <w:tcW w:w="0" w:type="auto"/>
            <w:tcBorders>
              <w:top w:val="single" w:sz="6" w:space="0" w:color="auto"/>
            </w:tcBorders>
            <w:tcMar>
              <w:top w:w="57" w:type="dxa"/>
              <w:left w:w="113" w:type="dxa"/>
              <w:bottom w:w="57" w:type="dxa"/>
              <w:right w:w="113" w:type="dxa"/>
            </w:tcMar>
            <w:hideMark/>
          </w:tcPr>
          <w:p w:rsidR="00C138DA" w:rsidRDefault="00C138DA">
            <w:pPr>
              <w:rPr>
                <w:rFonts w:ascii="Times" w:hAnsi="Times"/>
              </w:rPr>
            </w:pPr>
            <w:r>
              <w:rPr>
                <w:rFonts w:ascii="Times" w:hAnsi="Times"/>
              </w:rPr>
              <w:t>Observations</w:t>
            </w:r>
          </w:p>
        </w:tc>
        <w:tc>
          <w:tcPr>
            <w:tcW w:w="0" w:type="auto"/>
            <w:gridSpan w:val="3"/>
            <w:tcBorders>
              <w:top w:val="single" w:sz="6" w:space="0" w:color="auto"/>
            </w:tcBorders>
            <w:tcMar>
              <w:top w:w="57" w:type="dxa"/>
              <w:left w:w="113" w:type="dxa"/>
              <w:bottom w:w="57" w:type="dxa"/>
              <w:right w:w="113" w:type="dxa"/>
            </w:tcMar>
            <w:hideMark/>
          </w:tcPr>
          <w:p w:rsidR="00C138DA" w:rsidRDefault="00C138DA">
            <w:pPr>
              <w:rPr>
                <w:rFonts w:ascii="Times" w:hAnsi="Times"/>
              </w:rPr>
            </w:pPr>
            <w:r>
              <w:rPr>
                <w:rFonts w:ascii="Times" w:hAnsi="Times"/>
              </w:rPr>
              <w:t>1522</w:t>
            </w:r>
          </w:p>
        </w:tc>
      </w:tr>
      <w:tr w:rsidR="00C138DA" w:rsidTr="00C138DA">
        <w:tc>
          <w:tcPr>
            <w:tcW w:w="0" w:type="auto"/>
            <w:tcMar>
              <w:top w:w="57" w:type="dxa"/>
              <w:left w:w="113" w:type="dxa"/>
              <w:bottom w:w="57" w:type="dxa"/>
              <w:right w:w="113" w:type="dxa"/>
            </w:tcMar>
            <w:hideMark/>
          </w:tcPr>
          <w:p w:rsidR="00C138DA" w:rsidRDefault="00C138DA">
            <w:pPr>
              <w:rPr>
                <w:rFonts w:ascii="Times" w:hAnsi="Times"/>
              </w:rPr>
            </w:pPr>
            <w:r>
              <w:rPr>
                <w:rFonts w:ascii="Times" w:hAnsi="Times"/>
              </w:rPr>
              <w:t>R</w:t>
            </w:r>
            <w:r>
              <w:rPr>
                <w:rFonts w:ascii="Times" w:hAnsi="Times"/>
                <w:vertAlign w:val="superscript"/>
              </w:rPr>
              <w:t>2</w:t>
            </w:r>
            <w:r>
              <w:rPr>
                <w:rFonts w:ascii="Times" w:hAnsi="Times"/>
              </w:rPr>
              <w:t> / R</w:t>
            </w:r>
            <w:r>
              <w:rPr>
                <w:rFonts w:ascii="Times" w:hAnsi="Times"/>
                <w:vertAlign w:val="superscript"/>
              </w:rPr>
              <w:t>2</w:t>
            </w:r>
            <w:r>
              <w:rPr>
                <w:rFonts w:ascii="Times" w:hAnsi="Times"/>
              </w:rPr>
              <w:t> adjusted</w:t>
            </w:r>
          </w:p>
        </w:tc>
        <w:tc>
          <w:tcPr>
            <w:tcW w:w="0" w:type="auto"/>
            <w:gridSpan w:val="3"/>
            <w:tcMar>
              <w:top w:w="57" w:type="dxa"/>
              <w:left w:w="113" w:type="dxa"/>
              <w:bottom w:w="57" w:type="dxa"/>
              <w:right w:w="113" w:type="dxa"/>
            </w:tcMar>
            <w:hideMark/>
          </w:tcPr>
          <w:p w:rsidR="00C138DA" w:rsidRDefault="00C138DA">
            <w:pPr>
              <w:rPr>
                <w:rFonts w:ascii="Times" w:hAnsi="Times"/>
              </w:rPr>
            </w:pPr>
            <w:r>
              <w:rPr>
                <w:rFonts w:ascii="Times" w:hAnsi="Times"/>
              </w:rPr>
              <w:t>0.072 / 0.063</w:t>
            </w:r>
          </w:p>
        </w:tc>
      </w:tr>
    </w:tbl>
    <w:p w:rsidR="00413E24" w:rsidRDefault="00413E24" w:rsidP="003A250A">
      <w:pPr>
        <w:pStyle w:val="neuberschrift2"/>
      </w:pPr>
    </w:p>
    <w:p w:rsidR="00BF1D73" w:rsidRDefault="00BF1D73" w:rsidP="00BF1D73">
      <w:pPr>
        <w:rPr>
          <w:lang w:val="en-US"/>
        </w:rPr>
      </w:pPr>
    </w:p>
    <w:p w:rsidR="00802190" w:rsidRDefault="00802190" w:rsidP="00BF1D73">
      <w:pPr>
        <w:rPr>
          <w:lang w:val="en-US"/>
        </w:rPr>
      </w:pPr>
      <w:r>
        <w:rPr>
          <w:lang w:val="en-US"/>
        </w:rPr>
        <w:t>Furthermore, running the analysis only with the estimates that refer to a reported frequency (dishwasher, dryer and washing machine)</w:t>
      </w:r>
    </w:p>
    <w:p w:rsidR="00802190" w:rsidRDefault="00802190" w:rsidP="00BF1D73">
      <w:pPr>
        <w:rPr>
          <w:lang w:val="en-US"/>
        </w:rPr>
      </w:pPr>
      <w:r>
        <w:rPr>
          <w:lang w:val="en-US"/>
        </w:rPr>
        <w:t>Reveals similar associations with higher frequency being associated with less accuracy.</w:t>
      </w:r>
    </w:p>
    <w:p w:rsidR="00802190" w:rsidRDefault="00802190" w:rsidP="00BF1D73">
      <w:pPr>
        <w:rPr>
          <w:lang w:val="en-US"/>
        </w:rPr>
      </w:pPr>
      <w:r>
        <w:rPr>
          <w:lang w:val="en-US"/>
        </w:rPr>
        <w:t>However</w:t>
      </w:r>
      <w:r w:rsidR="00D4792A">
        <w:rPr>
          <w:lang w:val="en-US"/>
        </w:rPr>
        <w:t xml:space="preserve">, </w:t>
      </w:r>
      <w:r>
        <w:rPr>
          <w:lang w:val="en-US"/>
        </w:rPr>
        <w:t>climate change c</w:t>
      </w:r>
      <w:r w:rsidR="00D4792A">
        <w:rPr>
          <w:lang w:val="en-US"/>
        </w:rPr>
        <w:t>o</w:t>
      </w:r>
      <w:r>
        <w:rPr>
          <w:lang w:val="en-US"/>
        </w:rPr>
        <w:t>ncern is no longer related to error</w:t>
      </w:r>
      <w:r w:rsidR="00376F4D">
        <w:rPr>
          <w:lang w:val="en-US"/>
        </w:rPr>
        <w:t xml:space="preserve">. </w:t>
      </w:r>
      <w:r w:rsidR="00376F4D" w:rsidRPr="00A51610">
        <w:rPr>
          <w:highlight w:val="yellow"/>
          <w:lang w:val="en-US"/>
        </w:rPr>
        <w:t xml:space="preserve">Perhaps indicating that for familiar objects </w:t>
      </w:r>
      <w:r w:rsidR="00A51610">
        <w:rPr>
          <w:highlight w:val="yellow"/>
          <w:lang w:val="en-US"/>
        </w:rPr>
        <w:t>judgment</w:t>
      </w:r>
      <w:r w:rsidR="00C848C7" w:rsidRPr="00A51610">
        <w:rPr>
          <w:highlight w:val="yellow"/>
          <w:lang w:val="en-US"/>
        </w:rPr>
        <w:t xml:space="preserve"> accuracy</w:t>
      </w:r>
      <w:r w:rsidR="00376F4D" w:rsidRPr="00A51610">
        <w:rPr>
          <w:highlight w:val="yellow"/>
          <w:lang w:val="en-US"/>
        </w:rPr>
        <w:t xml:space="preserve"> </w:t>
      </w:r>
      <w:r w:rsidR="00C848C7" w:rsidRPr="00A51610">
        <w:rPr>
          <w:highlight w:val="yellow"/>
          <w:lang w:val="en-US"/>
        </w:rPr>
        <w:t>is</w:t>
      </w:r>
      <w:r w:rsidR="00376F4D" w:rsidRPr="00A51610">
        <w:rPr>
          <w:highlight w:val="yellow"/>
          <w:lang w:val="en-US"/>
        </w:rPr>
        <w:t xml:space="preserve"> more affected by frequency </w:t>
      </w:r>
      <w:r w:rsidR="00C848C7" w:rsidRPr="00A51610">
        <w:rPr>
          <w:highlight w:val="yellow"/>
          <w:lang w:val="en-US"/>
        </w:rPr>
        <w:t xml:space="preserve">of use </w:t>
      </w:r>
      <w:r w:rsidR="00376F4D" w:rsidRPr="00A51610">
        <w:rPr>
          <w:highlight w:val="yellow"/>
          <w:lang w:val="en-US"/>
        </w:rPr>
        <w:t>than by</w:t>
      </w:r>
      <w:r w:rsidR="00C848C7" w:rsidRPr="00A51610">
        <w:rPr>
          <w:highlight w:val="yellow"/>
          <w:lang w:val="en-US"/>
        </w:rPr>
        <w:t xml:space="preserve"> personal</w:t>
      </w:r>
      <w:r w:rsidR="00376F4D" w:rsidRPr="00A51610">
        <w:rPr>
          <w:highlight w:val="yellow"/>
          <w:lang w:val="en-US"/>
        </w:rPr>
        <w:t xml:space="preserve"> values.</w:t>
      </w:r>
    </w:p>
    <w:p w:rsidR="00C138DA" w:rsidRDefault="00C138DA" w:rsidP="00BF1D73">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604"/>
        <w:gridCol w:w="847"/>
        <w:gridCol w:w="1311"/>
        <w:gridCol w:w="819"/>
      </w:tblGrid>
      <w:tr w:rsidR="00802190" w:rsidRPr="00802190" w:rsidTr="00802190">
        <w:tc>
          <w:tcPr>
            <w:tcW w:w="0" w:type="auto"/>
            <w:tcBorders>
              <w:top w:val="double" w:sz="6" w:space="0" w:color="auto"/>
            </w:tcBorders>
            <w:tcMar>
              <w:top w:w="113" w:type="dxa"/>
              <w:left w:w="113" w:type="dxa"/>
              <w:bottom w:w="113" w:type="dxa"/>
              <w:right w:w="113" w:type="dxa"/>
            </w:tcMar>
            <w:vAlign w:val="center"/>
            <w:hideMark/>
          </w:tcPr>
          <w:p w:rsidR="00802190" w:rsidRPr="00802190" w:rsidRDefault="00802190">
            <w:pPr>
              <w:rPr>
                <w:rFonts w:ascii="Times" w:hAnsi="Times"/>
                <w:b/>
                <w:bCs/>
                <w:sz w:val="21"/>
                <w:szCs w:val="21"/>
              </w:rPr>
            </w:pPr>
            <w:r w:rsidRPr="00802190">
              <w:rPr>
                <w:rFonts w:ascii="Times" w:hAnsi="Times"/>
                <w:b/>
                <w:bCs/>
                <w:sz w:val="21"/>
                <w:szCs w:val="21"/>
              </w:rPr>
              <w:lastRenderedPageBreak/>
              <w:t> </w:t>
            </w:r>
          </w:p>
        </w:tc>
        <w:tc>
          <w:tcPr>
            <w:tcW w:w="0" w:type="auto"/>
            <w:gridSpan w:val="3"/>
            <w:tcBorders>
              <w:top w:val="double" w:sz="6" w:space="0" w:color="auto"/>
            </w:tcBorders>
            <w:tcMar>
              <w:top w:w="113" w:type="dxa"/>
              <w:left w:w="113" w:type="dxa"/>
              <w:bottom w:w="113" w:type="dxa"/>
              <w:right w:w="113" w:type="dxa"/>
            </w:tcMar>
            <w:vAlign w:val="center"/>
            <w:hideMark/>
          </w:tcPr>
          <w:p w:rsidR="00802190" w:rsidRPr="00802190" w:rsidRDefault="00802190">
            <w:pPr>
              <w:jc w:val="center"/>
              <w:rPr>
                <w:rFonts w:ascii="Times" w:hAnsi="Times"/>
                <w:b/>
                <w:bCs/>
                <w:sz w:val="21"/>
                <w:szCs w:val="21"/>
              </w:rPr>
            </w:pPr>
            <w:r w:rsidRPr="00802190">
              <w:rPr>
                <w:rFonts w:ascii="Times" w:hAnsi="Times"/>
                <w:b/>
                <w:bCs/>
                <w:sz w:val="21"/>
                <w:szCs w:val="21"/>
              </w:rPr>
              <w:t>abs.error.3</w:t>
            </w:r>
          </w:p>
        </w:tc>
      </w:tr>
      <w:tr w:rsidR="00802190" w:rsidRPr="00802190" w:rsidTr="00802190">
        <w:tc>
          <w:tcPr>
            <w:tcW w:w="0" w:type="auto"/>
            <w:tcBorders>
              <w:bottom w:val="single" w:sz="6" w:space="0" w:color="auto"/>
            </w:tcBorders>
            <w:vAlign w:val="center"/>
            <w:hideMark/>
          </w:tcPr>
          <w:p w:rsidR="00802190" w:rsidRPr="00802190" w:rsidRDefault="00802190">
            <w:pPr>
              <w:rPr>
                <w:rFonts w:ascii="Times" w:hAnsi="Times"/>
                <w:i/>
                <w:iCs/>
                <w:sz w:val="21"/>
                <w:szCs w:val="21"/>
              </w:rPr>
            </w:pPr>
            <w:r w:rsidRPr="00802190">
              <w:rPr>
                <w:rFonts w:ascii="Times" w:hAnsi="Times"/>
                <w:i/>
                <w:iCs/>
                <w:sz w:val="21"/>
                <w:szCs w:val="21"/>
              </w:rPr>
              <w:t>Predictors</w:t>
            </w:r>
          </w:p>
        </w:tc>
        <w:tc>
          <w:tcPr>
            <w:tcW w:w="0" w:type="auto"/>
            <w:tcBorders>
              <w:bottom w:val="single" w:sz="6" w:space="0" w:color="auto"/>
            </w:tcBorders>
            <w:vAlign w:val="center"/>
            <w:hideMark/>
          </w:tcPr>
          <w:p w:rsidR="00802190" w:rsidRPr="00802190" w:rsidRDefault="00802190">
            <w:pPr>
              <w:jc w:val="center"/>
              <w:rPr>
                <w:rFonts w:ascii="Times" w:hAnsi="Times"/>
                <w:i/>
                <w:iCs/>
                <w:sz w:val="21"/>
                <w:szCs w:val="21"/>
              </w:rPr>
            </w:pPr>
            <w:r w:rsidRPr="00802190">
              <w:rPr>
                <w:rFonts w:ascii="Times" w:hAnsi="Times"/>
                <w:i/>
                <w:iCs/>
                <w:sz w:val="21"/>
                <w:szCs w:val="21"/>
              </w:rPr>
              <w:t>Estimates</w:t>
            </w:r>
          </w:p>
        </w:tc>
        <w:tc>
          <w:tcPr>
            <w:tcW w:w="0" w:type="auto"/>
            <w:tcBorders>
              <w:bottom w:val="single" w:sz="6" w:space="0" w:color="auto"/>
            </w:tcBorders>
            <w:vAlign w:val="center"/>
            <w:hideMark/>
          </w:tcPr>
          <w:p w:rsidR="00802190" w:rsidRPr="00802190" w:rsidRDefault="00802190">
            <w:pPr>
              <w:jc w:val="center"/>
              <w:rPr>
                <w:rFonts w:ascii="Times" w:hAnsi="Times"/>
                <w:i/>
                <w:iCs/>
                <w:sz w:val="21"/>
                <w:szCs w:val="21"/>
              </w:rPr>
            </w:pPr>
            <w:r w:rsidRPr="00802190">
              <w:rPr>
                <w:rFonts w:ascii="Times" w:hAnsi="Times"/>
                <w:i/>
                <w:iCs/>
                <w:sz w:val="21"/>
                <w:szCs w:val="21"/>
              </w:rPr>
              <w:t>CI</w:t>
            </w:r>
          </w:p>
        </w:tc>
        <w:tc>
          <w:tcPr>
            <w:tcW w:w="0" w:type="auto"/>
            <w:tcBorders>
              <w:bottom w:val="single" w:sz="6" w:space="0" w:color="auto"/>
            </w:tcBorders>
            <w:vAlign w:val="center"/>
            <w:hideMark/>
          </w:tcPr>
          <w:p w:rsidR="00802190" w:rsidRPr="00802190" w:rsidRDefault="00802190">
            <w:pPr>
              <w:jc w:val="center"/>
              <w:rPr>
                <w:rFonts w:ascii="Times" w:hAnsi="Times"/>
                <w:i/>
                <w:iCs/>
                <w:sz w:val="21"/>
                <w:szCs w:val="21"/>
              </w:rPr>
            </w:pPr>
            <w:r w:rsidRPr="00802190">
              <w:rPr>
                <w:rFonts w:ascii="Times" w:hAnsi="Times"/>
                <w:i/>
                <w:iCs/>
                <w:sz w:val="21"/>
                <w:szCs w:val="21"/>
              </w:rPr>
              <w:t>p</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(Intercept)</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0.71</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0.60 – 0.83</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Style w:val="Fett"/>
                <w:rFonts w:ascii="Times" w:eastAsiaTheme="majorEastAsia" w:hAnsi="Times"/>
                <w:sz w:val="21"/>
                <w:szCs w:val="21"/>
              </w:rPr>
              <w:t>&lt;0.001</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gender [male]</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-0.04</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-0.07 – -0.02</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Style w:val="Fett"/>
                <w:rFonts w:ascii="Times" w:eastAsiaTheme="majorEastAsia" w:hAnsi="Times"/>
                <w:sz w:val="21"/>
                <w:szCs w:val="21"/>
              </w:rPr>
              <w:t>0.002</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age30-39</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-0.01</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-0.06 – 0.03</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0.623</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age40-49</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-0.04</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-0.09 – 0.00</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0.066</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age50-59</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-0.07</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-0.12 – -0.03</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Style w:val="Fett"/>
                <w:rFonts w:ascii="Times" w:eastAsiaTheme="majorEastAsia" w:hAnsi="Times"/>
                <w:sz w:val="21"/>
                <w:szCs w:val="21"/>
              </w:rPr>
              <w:t>0.002</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age60-80</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-0.07</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-0.12 – -0.03</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Style w:val="Fett"/>
                <w:rFonts w:ascii="Times" w:eastAsiaTheme="majorEastAsia" w:hAnsi="Times"/>
                <w:sz w:val="21"/>
                <w:szCs w:val="21"/>
              </w:rPr>
              <w:t>0.001</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income&lt;1'500- 2'499€ 3'100-4'299CHF</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-0.01</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-0.05 – 0.03</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0.630</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income [2'500- 4'000€</w:t>
            </w:r>
            <w:r w:rsidRPr="00802190">
              <w:rPr>
                <w:rFonts w:ascii="Times" w:hAnsi="Times"/>
                <w:sz w:val="21"/>
                <w:szCs w:val="21"/>
              </w:rPr>
              <w:br/>
              <w:t>&lt;4'300- 5'899CHF]</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-0.05</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-0.09 – -0.01</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Style w:val="Fett"/>
                <w:rFonts w:ascii="Times" w:eastAsiaTheme="majorEastAsia" w:hAnsi="Times"/>
                <w:sz w:val="21"/>
                <w:szCs w:val="21"/>
              </w:rPr>
              <w:t>0.020</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income [&gt; 4'000€ &gt;5'900</w:t>
            </w:r>
            <w:r w:rsidRPr="00802190">
              <w:rPr>
                <w:rFonts w:ascii="Times" w:hAnsi="Times"/>
                <w:sz w:val="21"/>
                <w:szCs w:val="21"/>
              </w:rPr>
              <w:br/>
              <w:t>CHF]</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-0.02</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-0.07 – 0.02</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0.284</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country [Switzerland]</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0.04</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0.02 – 0.07</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Style w:val="Fett"/>
                <w:rFonts w:ascii="Times" w:eastAsiaTheme="majorEastAsia" w:hAnsi="Times"/>
                <w:sz w:val="21"/>
                <w:szCs w:val="21"/>
              </w:rPr>
              <w:t>0.002</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education [obligatory</w:t>
            </w:r>
            <w:r w:rsidRPr="00802190">
              <w:rPr>
                <w:rFonts w:ascii="Times" w:hAnsi="Times"/>
                <w:sz w:val="21"/>
                <w:szCs w:val="21"/>
              </w:rPr>
              <w:br/>
              <w:t>school]</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-0.01</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-0.06 – 0.03</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0.517</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education [middle school]</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-0.08</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-0.12 – -0.03</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Style w:val="Fett"/>
                <w:rFonts w:ascii="Times" w:eastAsiaTheme="majorEastAsia" w:hAnsi="Times"/>
                <w:sz w:val="21"/>
                <w:szCs w:val="21"/>
              </w:rPr>
              <w:t>0.002</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education [degree]</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-0.06</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-0.11 – -0.01</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Style w:val="Fett"/>
                <w:rFonts w:ascii="Times" w:eastAsiaTheme="majorEastAsia" w:hAnsi="Times"/>
                <w:sz w:val="21"/>
                <w:szCs w:val="21"/>
              </w:rPr>
              <w:t>0.012</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climate concern</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-0.01</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-0.02 – 0.01</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0.298</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mean freq clean</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0.03</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0.00 – 0.06</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Style w:val="Fett"/>
                <w:rFonts w:ascii="Times" w:eastAsiaTheme="majorEastAsia" w:hAnsi="Times"/>
                <w:sz w:val="21"/>
                <w:szCs w:val="21"/>
              </w:rPr>
              <w:t>0.023</w:t>
            </w:r>
          </w:p>
        </w:tc>
      </w:tr>
      <w:tr w:rsidR="00802190" w:rsidRPr="00802190" w:rsidTr="00802190">
        <w:tc>
          <w:tcPr>
            <w:tcW w:w="0" w:type="auto"/>
            <w:tcMar>
              <w:top w:w="113" w:type="dxa"/>
              <w:left w:w="113" w:type="dxa"/>
              <w:bottom w:w="113" w:type="dxa"/>
              <w:right w:w="113" w:type="dxa"/>
            </w:tcMar>
            <w:hideMark/>
          </w:tcPr>
          <w:p w:rsidR="00802190" w:rsidRPr="00802190" w:rsidRDefault="00802190">
            <w:pPr>
              <w:rPr>
                <w:rFonts w:ascii="Times" w:hAnsi="Times"/>
                <w:sz w:val="21"/>
                <w:szCs w:val="21"/>
              </w:rPr>
            </w:pPr>
            <w:r w:rsidRPr="00802190">
              <w:rPr>
                <w:rFonts w:ascii="Times" w:hAnsi="Times"/>
                <w:sz w:val="21"/>
                <w:szCs w:val="21"/>
              </w:rPr>
              <w:t>V2</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0.01</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-0.06 – 0.08</w:t>
            </w:r>
          </w:p>
        </w:tc>
        <w:tc>
          <w:tcPr>
            <w:tcW w:w="0" w:type="auto"/>
            <w:tcMar>
              <w:top w:w="113" w:type="dxa"/>
              <w:left w:w="113" w:type="dxa"/>
              <w:bottom w:w="113" w:type="dxa"/>
              <w:right w:w="113" w:type="dxa"/>
            </w:tcMar>
            <w:hideMark/>
          </w:tcPr>
          <w:p w:rsidR="00802190" w:rsidRPr="00802190" w:rsidRDefault="00802190">
            <w:pPr>
              <w:jc w:val="center"/>
              <w:rPr>
                <w:rFonts w:ascii="Times" w:hAnsi="Times"/>
                <w:sz w:val="21"/>
                <w:szCs w:val="21"/>
              </w:rPr>
            </w:pPr>
            <w:r w:rsidRPr="00802190">
              <w:rPr>
                <w:rFonts w:ascii="Times" w:hAnsi="Times"/>
                <w:sz w:val="21"/>
                <w:szCs w:val="21"/>
              </w:rPr>
              <w:t>0.764</w:t>
            </w:r>
          </w:p>
        </w:tc>
      </w:tr>
      <w:tr w:rsidR="00802190" w:rsidRPr="00802190" w:rsidTr="00802190">
        <w:tc>
          <w:tcPr>
            <w:tcW w:w="0" w:type="auto"/>
            <w:tcBorders>
              <w:top w:val="single" w:sz="6" w:space="0" w:color="auto"/>
            </w:tcBorders>
            <w:tcMar>
              <w:top w:w="57" w:type="dxa"/>
              <w:left w:w="113" w:type="dxa"/>
              <w:bottom w:w="57" w:type="dxa"/>
              <w:right w:w="113" w:type="dxa"/>
            </w:tcMar>
            <w:hideMark/>
          </w:tcPr>
          <w:p w:rsidR="00802190" w:rsidRPr="00802190" w:rsidRDefault="00802190">
            <w:pPr>
              <w:rPr>
                <w:rFonts w:ascii="Times" w:hAnsi="Times"/>
                <w:sz w:val="21"/>
                <w:szCs w:val="21"/>
              </w:rPr>
            </w:pPr>
            <w:r w:rsidRPr="00802190">
              <w:rPr>
                <w:rFonts w:ascii="Times" w:hAnsi="Times"/>
                <w:sz w:val="21"/>
                <w:szCs w:val="21"/>
              </w:rPr>
              <w:t>Observations</w:t>
            </w:r>
          </w:p>
        </w:tc>
        <w:tc>
          <w:tcPr>
            <w:tcW w:w="0" w:type="auto"/>
            <w:gridSpan w:val="3"/>
            <w:tcBorders>
              <w:top w:val="single" w:sz="6" w:space="0" w:color="auto"/>
            </w:tcBorders>
            <w:tcMar>
              <w:top w:w="57" w:type="dxa"/>
              <w:left w:w="113" w:type="dxa"/>
              <w:bottom w:w="57" w:type="dxa"/>
              <w:right w:w="113" w:type="dxa"/>
            </w:tcMar>
            <w:hideMark/>
          </w:tcPr>
          <w:p w:rsidR="00802190" w:rsidRPr="00802190" w:rsidRDefault="00802190">
            <w:pPr>
              <w:rPr>
                <w:rFonts w:ascii="Times" w:hAnsi="Times"/>
                <w:sz w:val="21"/>
                <w:szCs w:val="21"/>
              </w:rPr>
            </w:pPr>
            <w:r w:rsidRPr="00802190">
              <w:rPr>
                <w:rFonts w:ascii="Times" w:hAnsi="Times"/>
                <w:sz w:val="21"/>
                <w:szCs w:val="21"/>
              </w:rPr>
              <w:t>1522</w:t>
            </w:r>
          </w:p>
        </w:tc>
      </w:tr>
      <w:tr w:rsidR="00802190" w:rsidRPr="00802190" w:rsidTr="00802190">
        <w:tc>
          <w:tcPr>
            <w:tcW w:w="0" w:type="auto"/>
            <w:tcMar>
              <w:top w:w="57" w:type="dxa"/>
              <w:left w:w="113" w:type="dxa"/>
              <w:bottom w:w="57" w:type="dxa"/>
              <w:right w:w="113" w:type="dxa"/>
            </w:tcMar>
            <w:hideMark/>
          </w:tcPr>
          <w:p w:rsidR="00802190" w:rsidRPr="00802190" w:rsidRDefault="00802190">
            <w:pPr>
              <w:rPr>
                <w:rFonts w:ascii="Times" w:hAnsi="Times"/>
                <w:sz w:val="21"/>
                <w:szCs w:val="21"/>
              </w:rPr>
            </w:pPr>
            <w:r w:rsidRPr="00802190">
              <w:rPr>
                <w:rFonts w:ascii="Times" w:hAnsi="Times"/>
                <w:sz w:val="21"/>
                <w:szCs w:val="21"/>
              </w:rPr>
              <w:t>R</w:t>
            </w:r>
            <w:r w:rsidRPr="00802190">
              <w:rPr>
                <w:rFonts w:ascii="Times" w:hAnsi="Times"/>
                <w:sz w:val="21"/>
                <w:szCs w:val="21"/>
                <w:vertAlign w:val="superscript"/>
              </w:rPr>
              <w:t>2</w:t>
            </w:r>
            <w:r w:rsidRPr="00802190">
              <w:rPr>
                <w:rFonts w:ascii="Times" w:hAnsi="Times"/>
                <w:sz w:val="21"/>
                <w:szCs w:val="21"/>
              </w:rPr>
              <w:t> / R</w:t>
            </w:r>
            <w:r w:rsidRPr="00802190">
              <w:rPr>
                <w:rFonts w:ascii="Times" w:hAnsi="Times"/>
                <w:sz w:val="21"/>
                <w:szCs w:val="21"/>
                <w:vertAlign w:val="superscript"/>
              </w:rPr>
              <w:t>2</w:t>
            </w:r>
            <w:r w:rsidRPr="00802190">
              <w:rPr>
                <w:rFonts w:ascii="Times" w:hAnsi="Times"/>
                <w:sz w:val="21"/>
                <w:szCs w:val="21"/>
              </w:rPr>
              <w:t> adjusted</w:t>
            </w:r>
          </w:p>
        </w:tc>
        <w:tc>
          <w:tcPr>
            <w:tcW w:w="0" w:type="auto"/>
            <w:gridSpan w:val="3"/>
            <w:tcMar>
              <w:top w:w="57" w:type="dxa"/>
              <w:left w:w="113" w:type="dxa"/>
              <w:bottom w:w="57" w:type="dxa"/>
              <w:right w:w="113" w:type="dxa"/>
            </w:tcMar>
            <w:hideMark/>
          </w:tcPr>
          <w:p w:rsidR="00802190" w:rsidRPr="00802190" w:rsidRDefault="00802190">
            <w:pPr>
              <w:rPr>
                <w:rFonts w:ascii="Times" w:hAnsi="Times"/>
                <w:sz w:val="21"/>
                <w:szCs w:val="21"/>
              </w:rPr>
            </w:pPr>
            <w:r w:rsidRPr="00802190">
              <w:rPr>
                <w:rFonts w:ascii="Times" w:hAnsi="Times"/>
                <w:sz w:val="21"/>
                <w:szCs w:val="21"/>
              </w:rPr>
              <w:t>0.050 / 0.041</w:t>
            </w:r>
          </w:p>
        </w:tc>
      </w:tr>
    </w:tbl>
    <w:p w:rsidR="00802190" w:rsidRDefault="00802190" w:rsidP="00BF1D73">
      <w:pPr>
        <w:rPr>
          <w:lang w:val="en-US"/>
        </w:rPr>
      </w:pPr>
    </w:p>
    <w:p w:rsidR="00802190" w:rsidRDefault="00C61402" w:rsidP="00BF1D73">
      <w:pPr>
        <w:rPr>
          <w:lang w:val="en-US"/>
        </w:rPr>
      </w:pPr>
      <w:r>
        <w:rPr>
          <w:noProof/>
          <w:lang w:val="en-US"/>
        </w:rPr>
        <w:lastRenderedPageBreak/>
        <w:drawing>
          <wp:inline distT="0" distB="0" distL="0" distR="0">
            <wp:extent cx="6645910" cy="38246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824605"/>
                    </a:xfrm>
                    <a:prstGeom prst="rect">
                      <a:avLst/>
                    </a:prstGeom>
                  </pic:spPr>
                </pic:pic>
              </a:graphicData>
            </a:graphic>
          </wp:inline>
        </w:drawing>
      </w:r>
    </w:p>
    <w:p w:rsidR="00C61402" w:rsidRDefault="00C61402" w:rsidP="00BF1D73">
      <w:pPr>
        <w:rPr>
          <w:lang w:val="en-US"/>
        </w:rPr>
      </w:pPr>
      <w:r>
        <w:rPr>
          <w:lang w:val="en-US"/>
        </w:rPr>
        <w:t xml:space="preserve">Climate concern is almost completely overlapping, but small main effect for frequency on accuracy </w:t>
      </w:r>
    </w:p>
    <w:p w:rsidR="00C61402" w:rsidRDefault="00C61402" w:rsidP="00BF1D73">
      <w:pPr>
        <w:rPr>
          <w:lang w:val="en-US"/>
        </w:rPr>
      </w:pPr>
    </w:p>
    <w:p w:rsidR="00C61402" w:rsidRDefault="00C61402" w:rsidP="00BF1D73">
      <w:pPr>
        <w:rPr>
          <w:lang w:val="en-US"/>
        </w:rPr>
      </w:pPr>
    </w:p>
    <w:p w:rsidR="00D4792A" w:rsidRDefault="00D4792A" w:rsidP="00D4792A">
      <w:pPr>
        <w:rPr>
          <w:lang w:val="en-US"/>
        </w:rPr>
      </w:pPr>
      <w:r>
        <w:rPr>
          <w:lang w:val="en-US"/>
        </w:rPr>
        <w:t>The opposite results for mean estimation bias where cc concern (estimate:</w:t>
      </w:r>
      <w:r w:rsidRPr="00D4792A">
        <w:rPr>
          <w:lang w:val="en-US"/>
        </w:rPr>
        <w:t>0.07</w:t>
      </w:r>
      <w:r>
        <w:rPr>
          <w:lang w:val="en-US"/>
        </w:rPr>
        <w:t xml:space="preserve">; CI: </w:t>
      </w:r>
      <w:r w:rsidRPr="00D4792A">
        <w:rPr>
          <w:lang w:val="en-US"/>
        </w:rPr>
        <w:t>0.04 – 0.09</w:t>
      </w:r>
      <w:r>
        <w:rPr>
          <w:lang w:val="en-US"/>
        </w:rPr>
        <w:t xml:space="preserve">; p </w:t>
      </w:r>
      <w:r w:rsidRPr="00D4792A">
        <w:rPr>
          <w:lang w:val="en-US"/>
        </w:rPr>
        <w:t>&lt;0.001</w:t>
      </w:r>
      <w:r>
        <w:rPr>
          <w:lang w:val="en-US"/>
        </w:rPr>
        <w:t>) is positively associated with bias</w:t>
      </w:r>
      <w:r w:rsidR="00C138DA">
        <w:rPr>
          <w:lang w:val="en-US"/>
        </w:rPr>
        <w:t xml:space="preserve"> in a motivated reasoning sort of way perhaps</w:t>
      </w:r>
      <w:r>
        <w:rPr>
          <w:lang w:val="en-US"/>
        </w:rPr>
        <w:t>, but frequency does not impact bias.</w:t>
      </w:r>
      <w:r w:rsidR="00C848C7">
        <w:rPr>
          <w:lang w:val="en-US"/>
        </w:rPr>
        <w:t xml:space="preserve"> </w:t>
      </w:r>
      <w:r w:rsidR="00C848C7" w:rsidRPr="004F2284">
        <w:rPr>
          <w:highlight w:val="yellow"/>
          <w:lang w:val="en-US"/>
        </w:rPr>
        <w:t xml:space="preserve">So systematic overestimation </w:t>
      </w:r>
      <w:r w:rsidR="00C61402">
        <w:rPr>
          <w:highlight w:val="yellow"/>
          <w:lang w:val="en-US"/>
        </w:rPr>
        <w:t>might be</w:t>
      </w:r>
      <w:r w:rsidR="00C848C7" w:rsidRPr="004F2284">
        <w:rPr>
          <w:highlight w:val="yellow"/>
          <w:lang w:val="en-US"/>
        </w:rPr>
        <w:t xml:space="preserve"> more driven by values than frequency</w:t>
      </w:r>
      <w:r w:rsidR="004F2284">
        <w:rPr>
          <w:highlight w:val="yellow"/>
          <w:lang w:val="en-US"/>
        </w:rPr>
        <w:t xml:space="preserve"> of use</w:t>
      </w:r>
      <w:r w:rsidR="00C848C7" w:rsidRPr="004F2284">
        <w:rPr>
          <w:highlight w:val="yellow"/>
          <w:lang w:val="en-US"/>
        </w:rPr>
        <w:t xml:space="preserve"> of familiar devices.</w:t>
      </w:r>
    </w:p>
    <w:p w:rsidR="00D4792A" w:rsidRDefault="00D4792A" w:rsidP="00D4792A">
      <w:pPr>
        <w:rPr>
          <w:lang w:val="en-US"/>
        </w:rPr>
      </w:pPr>
      <w:r>
        <w:rPr>
          <w:lang w:val="en-US"/>
        </w:rPr>
        <w:t>Furthermore, a higher weight and differentiation of the impact strength dimension is associated with more underestimation / less overestimation.</w:t>
      </w:r>
    </w:p>
    <w:p w:rsidR="00D4792A" w:rsidRDefault="00D4792A" w:rsidP="00D4792A">
      <w:pPr>
        <w:rPr>
          <w:lang w:val="en-US"/>
        </w:rPr>
      </w:pPr>
    </w:p>
    <w:p w:rsidR="00D4792A" w:rsidRDefault="00D4792A" w:rsidP="00D4792A">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087"/>
        <w:gridCol w:w="964"/>
        <w:gridCol w:w="1466"/>
        <w:gridCol w:w="903"/>
      </w:tblGrid>
      <w:tr w:rsidR="00D4792A" w:rsidTr="00416C98">
        <w:tc>
          <w:tcPr>
            <w:tcW w:w="0" w:type="auto"/>
            <w:tcBorders>
              <w:top w:val="double" w:sz="6" w:space="0" w:color="auto"/>
            </w:tcBorders>
            <w:tcMar>
              <w:top w:w="113" w:type="dxa"/>
              <w:left w:w="113" w:type="dxa"/>
              <w:bottom w:w="113" w:type="dxa"/>
              <w:right w:w="113" w:type="dxa"/>
            </w:tcMar>
            <w:vAlign w:val="center"/>
            <w:hideMark/>
          </w:tcPr>
          <w:p w:rsidR="00D4792A" w:rsidRDefault="00D4792A" w:rsidP="00416C98">
            <w:pPr>
              <w:rPr>
                <w:rFonts w:ascii="Times" w:hAnsi="Times"/>
                <w:b/>
                <w:bCs/>
              </w:rPr>
            </w:pPr>
            <w:r>
              <w:rPr>
                <w:rFonts w:ascii="Times" w:hAnsi="Times"/>
                <w:b/>
                <w:bCs/>
              </w:rPr>
              <w:t> </w:t>
            </w:r>
          </w:p>
        </w:tc>
        <w:tc>
          <w:tcPr>
            <w:tcW w:w="0" w:type="auto"/>
            <w:gridSpan w:val="3"/>
            <w:tcBorders>
              <w:top w:val="double" w:sz="6" w:space="0" w:color="auto"/>
            </w:tcBorders>
            <w:tcMar>
              <w:top w:w="113" w:type="dxa"/>
              <w:left w:w="113" w:type="dxa"/>
              <w:bottom w:w="113" w:type="dxa"/>
              <w:right w:w="113" w:type="dxa"/>
            </w:tcMar>
            <w:vAlign w:val="center"/>
            <w:hideMark/>
          </w:tcPr>
          <w:p w:rsidR="00D4792A" w:rsidRDefault="00D4792A" w:rsidP="00416C98">
            <w:pPr>
              <w:jc w:val="center"/>
              <w:rPr>
                <w:rFonts w:ascii="Times" w:hAnsi="Times"/>
                <w:b/>
                <w:bCs/>
              </w:rPr>
            </w:pPr>
            <w:r>
              <w:rPr>
                <w:rFonts w:ascii="Times" w:hAnsi="Times"/>
                <w:b/>
                <w:bCs/>
              </w:rPr>
              <w:t>est.bias.3</w:t>
            </w:r>
          </w:p>
        </w:tc>
      </w:tr>
      <w:tr w:rsidR="00D4792A" w:rsidTr="00416C98">
        <w:tc>
          <w:tcPr>
            <w:tcW w:w="0" w:type="auto"/>
            <w:tcBorders>
              <w:bottom w:val="single" w:sz="6" w:space="0" w:color="auto"/>
            </w:tcBorders>
            <w:vAlign w:val="center"/>
            <w:hideMark/>
          </w:tcPr>
          <w:p w:rsidR="00D4792A" w:rsidRDefault="00D4792A" w:rsidP="00416C98">
            <w:pPr>
              <w:rPr>
                <w:rFonts w:ascii="Times" w:hAnsi="Times"/>
                <w:i/>
                <w:iCs/>
              </w:rPr>
            </w:pPr>
            <w:r>
              <w:rPr>
                <w:rFonts w:ascii="Times" w:hAnsi="Times"/>
                <w:i/>
                <w:iCs/>
              </w:rPr>
              <w:t>Predictors</w:t>
            </w:r>
          </w:p>
        </w:tc>
        <w:tc>
          <w:tcPr>
            <w:tcW w:w="0" w:type="auto"/>
            <w:tcBorders>
              <w:bottom w:val="single" w:sz="6" w:space="0" w:color="auto"/>
            </w:tcBorders>
            <w:vAlign w:val="center"/>
            <w:hideMark/>
          </w:tcPr>
          <w:p w:rsidR="00D4792A" w:rsidRDefault="00D4792A" w:rsidP="00416C98">
            <w:pPr>
              <w:jc w:val="center"/>
              <w:rPr>
                <w:rFonts w:ascii="Times" w:hAnsi="Times"/>
                <w:i/>
                <w:iCs/>
              </w:rPr>
            </w:pPr>
            <w:r>
              <w:rPr>
                <w:rFonts w:ascii="Times" w:hAnsi="Times"/>
                <w:i/>
                <w:iCs/>
              </w:rPr>
              <w:t>Estimates</w:t>
            </w:r>
          </w:p>
        </w:tc>
        <w:tc>
          <w:tcPr>
            <w:tcW w:w="0" w:type="auto"/>
            <w:tcBorders>
              <w:bottom w:val="single" w:sz="6" w:space="0" w:color="auto"/>
            </w:tcBorders>
            <w:vAlign w:val="center"/>
            <w:hideMark/>
          </w:tcPr>
          <w:p w:rsidR="00D4792A" w:rsidRDefault="00D4792A" w:rsidP="00416C98">
            <w:pPr>
              <w:jc w:val="center"/>
              <w:rPr>
                <w:rFonts w:ascii="Times" w:hAnsi="Times"/>
                <w:i/>
                <w:iCs/>
              </w:rPr>
            </w:pPr>
            <w:r>
              <w:rPr>
                <w:rFonts w:ascii="Times" w:hAnsi="Times"/>
                <w:i/>
                <w:iCs/>
              </w:rPr>
              <w:t>CI</w:t>
            </w:r>
          </w:p>
        </w:tc>
        <w:tc>
          <w:tcPr>
            <w:tcW w:w="0" w:type="auto"/>
            <w:tcBorders>
              <w:bottom w:val="single" w:sz="6" w:space="0" w:color="auto"/>
            </w:tcBorders>
            <w:vAlign w:val="center"/>
            <w:hideMark/>
          </w:tcPr>
          <w:p w:rsidR="00D4792A" w:rsidRDefault="00D4792A" w:rsidP="00416C98">
            <w:pPr>
              <w:jc w:val="center"/>
              <w:rPr>
                <w:rFonts w:ascii="Times" w:hAnsi="Times"/>
                <w:i/>
                <w:iCs/>
              </w:rPr>
            </w:pPr>
            <w:r>
              <w:rPr>
                <w:rFonts w:ascii="Times" w:hAnsi="Times"/>
                <w:i/>
                <w:iCs/>
              </w:rPr>
              <w:t>p</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(Intercept)</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-0.15</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-0.41 – 0.11</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0.261</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gender [male]</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-0.10</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-0.16 – -0.04</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Style w:val="Fett"/>
                <w:rFonts w:ascii="Times" w:eastAsiaTheme="majorEastAsia" w:hAnsi="Times"/>
              </w:rPr>
              <w:t>0.001</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age30-39</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-0.07</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-0.17 – 0.03</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0.172</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age40-49</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0.04</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-0.06 – 0.14</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0.471</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age50-59</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0.05</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-0.05 – 0.15</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0.312</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age60-80</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0.05</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-0.05 – 0.14</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0.336</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income&lt;1'500- 2'499€ 3'100-4'299CHF</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0.06</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-0.03 – 0.15</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0.201</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income [2'500- 4'000€</w:t>
            </w:r>
            <w:r>
              <w:rPr>
                <w:rFonts w:ascii="Times" w:hAnsi="Times"/>
              </w:rPr>
              <w:br/>
              <w:t>&lt;4'300- 5'899CHF]</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0.06</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-0.03 – 0.16</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0.174</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income [&gt; 4'000€ &gt;5'900</w:t>
            </w:r>
            <w:r>
              <w:rPr>
                <w:rFonts w:ascii="Times" w:hAnsi="Times"/>
              </w:rPr>
              <w:br/>
              <w:t>CHF]</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0.15</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0.05 – 0.24</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Style w:val="Fett"/>
                <w:rFonts w:ascii="Times" w:eastAsiaTheme="majorEastAsia" w:hAnsi="Times"/>
              </w:rPr>
              <w:t>0.003</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lastRenderedPageBreak/>
              <w:t>country [Switzerland]</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0.17</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0.11 – 0.23</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Style w:val="Fett"/>
                <w:rFonts w:ascii="Times" w:eastAsiaTheme="majorEastAsia" w:hAnsi="Times"/>
              </w:rPr>
              <w:t>&lt;0.001</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education [obligatory</w:t>
            </w:r>
            <w:r>
              <w:rPr>
                <w:rFonts w:ascii="Times" w:hAnsi="Times"/>
              </w:rPr>
              <w:br/>
              <w:t>school]</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0.02</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-0.08 – 0.12</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0.642</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education [middle school]</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0.10</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-0.01 – 0.21</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0.063</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education [degree]</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0.06</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-0.04 – 0.17</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0.242</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climate concern</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0.07</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0.04 – 0.09</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Style w:val="Fett"/>
                <w:rFonts w:ascii="Times" w:eastAsiaTheme="majorEastAsia" w:hAnsi="Times"/>
              </w:rPr>
              <w:t>&lt;0.001</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mean freq clean</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-0.04</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-0.10 – 0.02</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0.161</w:t>
            </w:r>
          </w:p>
        </w:tc>
      </w:tr>
      <w:tr w:rsidR="00D4792A" w:rsidTr="00416C98">
        <w:tc>
          <w:tcPr>
            <w:tcW w:w="0" w:type="auto"/>
            <w:tcMar>
              <w:top w:w="113" w:type="dxa"/>
              <w:left w:w="113" w:type="dxa"/>
              <w:bottom w:w="113" w:type="dxa"/>
              <w:right w:w="113" w:type="dxa"/>
            </w:tcMar>
            <w:hideMark/>
          </w:tcPr>
          <w:p w:rsidR="00D4792A" w:rsidRDefault="00D4792A" w:rsidP="00416C98">
            <w:pPr>
              <w:rPr>
                <w:rFonts w:ascii="Times" w:hAnsi="Times"/>
              </w:rPr>
            </w:pPr>
            <w:r>
              <w:rPr>
                <w:rFonts w:ascii="Times" w:hAnsi="Times"/>
              </w:rPr>
              <w:t>V2</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-0.16</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Fonts w:ascii="Times" w:hAnsi="Times"/>
              </w:rPr>
              <w:t>-0.32 – -0.01</w:t>
            </w:r>
          </w:p>
        </w:tc>
        <w:tc>
          <w:tcPr>
            <w:tcW w:w="0" w:type="auto"/>
            <w:tcMar>
              <w:top w:w="113" w:type="dxa"/>
              <w:left w:w="113" w:type="dxa"/>
              <w:bottom w:w="113" w:type="dxa"/>
              <w:right w:w="113" w:type="dxa"/>
            </w:tcMar>
            <w:hideMark/>
          </w:tcPr>
          <w:p w:rsidR="00D4792A" w:rsidRDefault="00D4792A" w:rsidP="00416C98">
            <w:pPr>
              <w:jc w:val="center"/>
              <w:rPr>
                <w:rFonts w:ascii="Times" w:hAnsi="Times"/>
              </w:rPr>
            </w:pPr>
            <w:r>
              <w:rPr>
                <w:rStyle w:val="Fett"/>
                <w:rFonts w:ascii="Times" w:eastAsiaTheme="majorEastAsia" w:hAnsi="Times"/>
              </w:rPr>
              <w:t>0.041</w:t>
            </w:r>
          </w:p>
        </w:tc>
      </w:tr>
      <w:tr w:rsidR="00D4792A" w:rsidTr="00416C98">
        <w:tc>
          <w:tcPr>
            <w:tcW w:w="0" w:type="auto"/>
            <w:tcBorders>
              <w:top w:val="single" w:sz="6" w:space="0" w:color="auto"/>
            </w:tcBorders>
            <w:tcMar>
              <w:top w:w="57" w:type="dxa"/>
              <w:left w:w="113" w:type="dxa"/>
              <w:bottom w:w="57" w:type="dxa"/>
              <w:right w:w="113" w:type="dxa"/>
            </w:tcMar>
            <w:hideMark/>
          </w:tcPr>
          <w:p w:rsidR="00D4792A" w:rsidRDefault="00D4792A" w:rsidP="00416C98">
            <w:pPr>
              <w:rPr>
                <w:rFonts w:ascii="Times" w:hAnsi="Times"/>
              </w:rPr>
            </w:pPr>
            <w:r>
              <w:rPr>
                <w:rFonts w:ascii="Times" w:hAnsi="Times"/>
              </w:rPr>
              <w:t>Observations</w:t>
            </w:r>
          </w:p>
        </w:tc>
        <w:tc>
          <w:tcPr>
            <w:tcW w:w="0" w:type="auto"/>
            <w:gridSpan w:val="3"/>
            <w:tcBorders>
              <w:top w:val="single" w:sz="6" w:space="0" w:color="auto"/>
            </w:tcBorders>
            <w:tcMar>
              <w:top w:w="57" w:type="dxa"/>
              <w:left w:w="113" w:type="dxa"/>
              <w:bottom w:w="57" w:type="dxa"/>
              <w:right w:w="113" w:type="dxa"/>
            </w:tcMar>
            <w:hideMark/>
          </w:tcPr>
          <w:p w:rsidR="00D4792A" w:rsidRDefault="00D4792A" w:rsidP="00416C98">
            <w:pPr>
              <w:rPr>
                <w:rFonts w:ascii="Times" w:hAnsi="Times"/>
              </w:rPr>
            </w:pPr>
            <w:r>
              <w:rPr>
                <w:rFonts w:ascii="Times" w:hAnsi="Times"/>
              </w:rPr>
              <w:t>1522</w:t>
            </w:r>
          </w:p>
        </w:tc>
      </w:tr>
      <w:tr w:rsidR="00D4792A" w:rsidTr="00416C98">
        <w:tc>
          <w:tcPr>
            <w:tcW w:w="0" w:type="auto"/>
            <w:tcMar>
              <w:top w:w="57" w:type="dxa"/>
              <w:left w:w="113" w:type="dxa"/>
              <w:bottom w:w="57" w:type="dxa"/>
              <w:right w:w="113" w:type="dxa"/>
            </w:tcMar>
            <w:hideMark/>
          </w:tcPr>
          <w:p w:rsidR="00D4792A" w:rsidRDefault="00D4792A" w:rsidP="00416C98">
            <w:pPr>
              <w:rPr>
                <w:rFonts w:ascii="Times" w:hAnsi="Times"/>
              </w:rPr>
            </w:pPr>
            <w:r>
              <w:rPr>
                <w:rFonts w:ascii="Times" w:hAnsi="Times"/>
              </w:rPr>
              <w:t>R</w:t>
            </w:r>
            <w:r>
              <w:rPr>
                <w:rFonts w:ascii="Times" w:hAnsi="Times"/>
                <w:vertAlign w:val="superscript"/>
              </w:rPr>
              <w:t>2</w:t>
            </w:r>
            <w:r>
              <w:rPr>
                <w:rFonts w:ascii="Times" w:hAnsi="Times"/>
              </w:rPr>
              <w:t> / R</w:t>
            </w:r>
            <w:r>
              <w:rPr>
                <w:rFonts w:ascii="Times" w:hAnsi="Times"/>
                <w:vertAlign w:val="superscript"/>
              </w:rPr>
              <w:t>2</w:t>
            </w:r>
            <w:r>
              <w:rPr>
                <w:rFonts w:ascii="Times" w:hAnsi="Times"/>
              </w:rPr>
              <w:t> adjusted</w:t>
            </w:r>
          </w:p>
        </w:tc>
        <w:tc>
          <w:tcPr>
            <w:tcW w:w="0" w:type="auto"/>
            <w:gridSpan w:val="3"/>
            <w:tcMar>
              <w:top w:w="57" w:type="dxa"/>
              <w:left w:w="113" w:type="dxa"/>
              <w:bottom w:w="57" w:type="dxa"/>
              <w:right w:w="113" w:type="dxa"/>
            </w:tcMar>
            <w:hideMark/>
          </w:tcPr>
          <w:p w:rsidR="00D4792A" w:rsidRDefault="00D4792A" w:rsidP="00416C98">
            <w:pPr>
              <w:rPr>
                <w:rFonts w:ascii="Times" w:hAnsi="Times"/>
              </w:rPr>
            </w:pPr>
            <w:r>
              <w:rPr>
                <w:rFonts w:ascii="Times" w:hAnsi="Times"/>
              </w:rPr>
              <w:t>0.075 / 0.066</w:t>
            </w:r>
          </w:p>
        </w:tc>
      </w:tr>
    </w:tbl>
    <w:p w:rsidR="00D4792A" w:rsidRDefault="00D4792A" w:rsidP="00D4792A">
      <w:pPr>
        <w:rPr>
          <w:lang w:val="en-US"/>
        </w:rPr>
      </w:pPr>
    </w:p>
    <w:p w:rsidR="00D4792A" w:rsidRDefault="00D4792A" w:rsidP="00D4792A">
      <w:pPr>
        <w:rPr>
          <w:lang w:val="en-US"/>
        </w:rPr>
      </w:pPr>
    </w:p>
    <w:p w:rsidR="00802190" w:rsidRDefault="00C61402" w:rsidP="00BF1D73">
      <w:pPr>
        <w:rPr>
          <w:lang w:val="en-US"/>
        </w:rPr>
      </w:pPr>
      <w:r>
        <w:rPr>
          <w:noProof/>
          <w:lang w:val="en-US"/>
        </w:rPr>
        <w:drawing>
          <wp:inline distT="0" distB="0" distL="0" distR="0">
            <wp:extent cx="6645910" cy="37122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712210"/>
                    </a:xfrm>
                    <a:prstGeom prst="rect">
                      <a:avLst/>
                    </a:prstGeom>
                  </pic:spPr>
                </pic:pic>
              </a:graphicData>
            </a:graphic>
          </wp:inline>
        </w:drawing>
      </w:r>
    </w:p>
    <w:p w:rsidR="00802190" w:rsidRDefault="00802190" w:rsidP="00BF1D73">
      <w:pPr>
        <w:rPr>
          <w:lang w:val="en-US"/>
        </w:rPr>
      </w:pPr>
    </w:p>
    <w:p w:rsidR="00C61402" w:rsidRPr="00BF1D73" w:rsidRDefault="00C61402" w:rsidP="00BF1D73">
      <w:pPr>
        <w:rPr>
          <w:lang w:val="en-US"/>
        </w:rPr>
      </w:pPr>
    </w:p>
    <w:p w:rsidR="002D7B94" w:rsidRPr="00721D55" w:rsidRDefault="002D7B94" w:rsidP="003A250A">
      <w:pPr>
        <w:pStyle w:val="neuberschrift2"/>
      </w:pPr>
      <w:r w:rsidRPr="00721D55">
        <w:t>H4a</w:t>
      </w:r>
    </w:p>
    <w:p w:rsidR="002D7B94" w:rsidRPr="003A250A" w:rsidRDefault="002D7B94" w:rsidP="003A250A">
      <w:pPr>
        <w:rPr>
          <w:color w:val="767171" w:themeColor="background2" w:themeShade="80"/>
          <w:sz w:val="22"/>
          <w:szCs w:val="22"/>
          <w:lang w:val="en-US"/>
        </w:rPr>
      </w:pPr>
      <w:r w:rsidRPr="003A250A">
        <w:rPr>
          <w:color w:val="767171" w:themeColor="background2" w:themeShade="80"/>
          <w:sz w:val="22"/>
          <w:szCs w:val="22"/>
          <w:lang w:val="en-US"/>
        </w:rPr>
        <w:t xml:space="preserve">Climate change concern as well as over-versus underestimation in the accuracy task will significantly predict the number of climate-friendly choices in the product choice task in that higher climate change concern scores and overestimation are associated with a higher likelihood to choose the more energy efficient product options. </w:t>
      </w:r>
    </w:p>
    <w:p w:rsidR="002D7B94" w:rsidRDefault="002D7B94" w:rsidP="009D4201">
      <w:pPr>
        <w:rPr>
          <w:lang w:val="en-US"/>
        </w:rPr>
      </w:pPr>
    </w:p>
    <w:p w:rsidR="002D7B94" w:rsidRDefault="002D7B94" w:rsidP="009D4201">
      <w:pPr>
        <w:rPr>
          <w:lang w:val="en-US"/>
        </w:rPr>
      </w:pPr>
    </w:p>
    <w:p w:rsidR="002D7B94" w:rsidRPr="002D7B94" w:rsidRDefault="002D7B94" w:rsidP="002D7B94">
      <w:pPr>
        <w:rPr>
          <w:lang w:val="en-US"/>
        </w:rPr>
      </w:pPr>
      <w:r w:rsidRPr="002D7B94">
        <w:rPr>
          <w:lang w:val="en-US"/>
        </w:rPr>
        <w:t>Climate concern ha</w:t>
      </w:r>
      <w:r>
        <w:rPr>
          <w:lang w:val="en-US"/>
        </w:rPr>
        <w:t>d</w:t>
      </w:r>
      <w:r w:rsidRPr="002D7B94">
        <w:rPr>
          <w:lang w:val="en-US"/>
        </w:rPr>
        <w:t xml:space="preserve"> a significant positive effect on individual product choice, such that higher climate change concern </w:t>
      </w:r>
      <w:r>
        <w:rPr>
          <w:lang w:val="en-US"/>
        </w:rPr>
        <w:t>was</w:t>
      </w:r>
      <w:r w:rsidRPr="002D7B94">
        <w:rPr>
          <w:lang w:val="en-US"/>
        </w:rPr>
        <w:t xml:space="preserve"> associated with a higher likelihood to choose the environmentally friendly product.</w:t>
      </w:r>
    </w:p>
    <w:p w:rsidR="00E52ABF" w:rsidRPr="00F552D6" w:rsidRDefault="00E52ABF" w:rsidP="002D7B94">
      <w:pPr>
        <w:rPr>
          <w:i/>
          <w:iCs/>
          <w:lang w:val="en-US"/>
        </w:rPr>
      </w:pPr>
      <w:r>
        <w:rPr>
          <w:lang w:val="en-US"/>
        </w:rPr>
        <w:t xml:space="preserve">Estimation bias by itself was not significantly associated with product choices, the interaction with the choice context however revealed that those overestimating more had a slightly higher chance of choosing the pro-environmental product when the energy efficiency differences between products in the choice was high. </w:t>
      </w:r>
      <w:r w:rsidRPr="00F552D6">
        <w:rPr>
          <w:i/>
          <w:iCs/>
          <w:lang w:val="en-US"/>
        </w:rPr>
        <w:t xml:space="preserve">However, big price differences made it less likely for those overestimating more to choose the pro-environmental product. </w:t>
      </w:r>
    </w:p>
    <w:p w:rsidR="00F552D6" w:rsidRDefault="00F552D6" w:rsidP="002D7B94">
      <w:pPr>
        <w:rPr>
          <w:lang w:val="en-US"/>
        </w:rPr>
      </w:pPr>
      <w:r>
        <w:rPr>
          <w:lang w:val="en-US"/>
        </w:rPr>
        <w:lastRenderedPageBreak/>
        <w:t xml:space="preserve">Analyzing judgment error (inaccuracies disregarding the sign of the inaccuracy) </w:t>
      </w:r>
      <w:proofErr w:type="spellStart"/>
      <w:r>
        <w:rPr>
          <w:lang w:val="en-US"/>
        </w:rPr>
        <w:t>revelaed</w:t>
      </w:r>
      <w:proofErr w:type="spellEnd"/>
      <w:r>
        <w:rPr>
          <w:lang w:val="en-US"/>
        </w:rPr>
        <w:t xml:space="preserve"> that those with a more accurate understanding (low judgment error) reacted strongly to energy efficiency differences such that they were much more likely to choose the pro-environmental product when the choice was between two </w:t>
      </w:r>
      <w:proofErr w:type="gramStart"/>
      <w:r>
        <w:rPr>
          <w:lang w:val="en-US"/>
        </w:rPr>
        <w:t>product</w:t>
      </w:r>
      <w:proofErr w:type="gramEnd"/>
      <w:r>
        <w:rPr>
          <w:lang w:val="en-US"/>
        </w:rPr>
        <w:t xml:space="preserve"> differing more in energy efficiency, whereas those displaying less accurate kWh estimates </w:t>
      </w:r>
      <w:r w:rsidR="00760E91">
        <w:rPr>
          <w:lang w:val="en-US"/>
        </w:rPr>
        <w:t>seemed to</w:t>
      </w:r>
      <w:r>
        <w:rPr>
          <w:lang w:val="en-US"/>
        </w:rPr>
        <w:t xml:space="preserve"> not to react to these differences</w:t>
      </w:r>
      <w:r w:rsidR="00760E91">
        <w:rPr>
          <w:lang w:val="en-US"/>
        </w:rPr>
        <w:t>, or less strongly.</w:t>
      </w:r>
    </w:p>
    <w:p w:rsidR="002D7B94" w:rsidRDefault="00F552D6" w:rsidP="002D7B94">
      <w:pPr>
        <w:rPr>
          <w:lang w:val="en-US"/>
        </w:rPr>
      </w:pPr>
      <w:r>
        <w:rPr>
          <w:lang w:val="en-US"/>
        </w:rPr>
        <w:t xml:space="preserve"> </w:t>
      </w: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p>
    <w:p w:rsidR="00546B60" w:rsidRDefault="00546B60" w:rsidP="002D7B94">
      <w:pPr>
        <w:rPr>
          <w:lang w:val="en-US"/>
        </w:rPr>
      </w:pPr>
      <w:r w:rsidRPr="00546B60">
        <w:rPr>
          <w:noProof/>
          <w:lang w:val="en-US"/>
        </w:rPr>
        <w:lastRenderedPageBreak/>
        <w:drawing>
          <wp:anchor distT="0" distB="0" distL="114300" distR="114300" simplePos="0" relativeHeight="251658240" behindDoc="1" locked="0" layoutInCell="1" allowOverlap="1" wp14:anchorId="13F257AB">
            <wp:simplePos x="0" y="0"/>
            <wp:positionH relativeFrom="column">
              <wp:posOffset>3733800</wp:posOffset>
            </wp:positionH>
            <wp:positionV relativeFrom="paragraph">
              <wp:posOffset>584200</wp:posOffset>
            </wp:positionV>
            <wp:extent cx="3098800" cy="8468360"/>
            <wp:effectExtent l="0" t="0" r="0" b="0"/>
            <wp:wrapTight wrapText="bothSides">
              <wp:wrapPolygon edited="0">
                <wp:start x="0" y="0"/>
                <wp:lineTo x="0" y="130"/>
                <wp:lineTo x="14430" y="518"/>
                <wp:lineTo x="0" y="842"/>
                <wp:lineTo x="0" y="1199"/>
                <wp:lineTo x="974" y="2073"/>
                <wp:lineTo x="354" y="2138"/>
                <wp:lineTo x="443" y="2332"/>
                <wp:lineTo x="10800" y="2591"/>
                <wp:lineTo x="443" y="2753"/>
                <wp:lineTo x="443" y="2980"/>
                <wp:lineTo x="10800" y="3110"/>
                <wp:lineTo x="2921" y="3369"/>
                <wp:lineTo x="354" y="3466"/>
                <wp:lineTo x="354" y="3628"/>
                <wp:lineTo x="2390" y="4146"/>
                <wp:lineTo x="354" y="4179"/>
                <wp:lineTo x="443" y="4341"/>
                <wp:lineTo x="10800" y="4665"/>
                <wp:lineTo x="443" y="4827"/>
                <wp:lineTo x="443" y="5118"/>
                <wp:lineTo x="10800" y="5183"/>
                <wp:lineTo x="354" y="5572"/>
                <wp:lineTo x="354" y="5734"/>
                <wp:lineTo x="10800" y="6220"/>
                <wp:lineTo x="443" y="6252"/>
                <wp:lineTo x="443" y="6479"/>
                <wp:lineTo x="10800" y="6738"/>
                <wp:lineTo x="443" y="6900"/>
                <wp:lineTo x="443" y="7159"/>
                <wp:lineTo x="10800" y="7256"/>
                <wp:lineTo x="354" y="7677"/>
                <wp:lineTo x="354" y="7904"/>
                <wp:lineTo x="8498" y="8293"/>
                <wp:lineTo x="443" y="8325"/>
                <wp:lineTo x="443" y="8617"/>
                <wp:lineTo x="10800" y="8811"/>
                <wp:lineTo x="443" y="9005"/>
                <wp:lineTo x="443" y="9265"/>
                <wp:lineTo x="10800" y="9329"/>
                <wp:lineTo x="354" y="9750"/>
                <wp:lineTo x="354" y="9945"/>
                <wp:lineTo x="9118" y="10366"/>
                <wp:lineTo x="443" y="10366"/>
                <wp:lineTo x="443" y="10657"/>
                <wp:lineTo x="10800" y="10884"/>
                <wp:lineTo x="443" y="11079"/>
                <wp:lineTo x="443" y="11629"/>
                <wp:lineTo x="10800" y="11921"/>
                <wp:lineTo x="354" y="12050"/>
                <wp:lineTo x="443" y="12666"/>
                <wp:lineTo x="6551" y="12957"/>
                <wp:lineTo x="10800" y="12957"/>
                <wp:lineTo x="531" y="13087"/>
                <wp:lineTo x="354" y="13184"/>
                <wp:lineTo x="708" y="13476"/>
                <wp:lineTo x="354" y="13573"/>
                <wp:lineTo x="974" y="13670"/>
                <wp:lineTo x="10800" y="13994"/>
                <wp:lineTo x="443" y="14091"/>
                <wp:lineTo x="443" y="14350"/>
                <wp:lineTo x="10800" y="14512"/>
                <wp:lineTo x="1239" y="14804"/>
                <wp:lineTo x="354" y="14869"/>
                <wp:lineTo x="354" y="15355"/>
                <wp:lineTo x="4515" y="15549"/>
                <wp:lineTo x="10800" y="15549"/>
                <wp:lineTo x="443" y="15808"/>
                <wp:lineTo x="443" y="16391"/>
                <wp:lineTo x="10800" y="16585"/>
                <wp:lineTo x="443" y="16845"/>
                <wp:lineTo x="443" y="17363"/>
                <wp:lineTo x="10800" y="17622"/>
                <wp:lineTo x="443" y="17849"/>
                <wp:lineTo x="443" y="18367"/>
                <wp:lineTo x="10800" y="18659"/>
                <wp:lineTo x="620" y="18821"/>
                <wp:lineTo x="354" y="18983"/>
                <wp:lineTo x="354" y="19274"/>
                <wp:lineTo x="620" y="19404"/>
                <wp:lineTo x="10800" y="19695"/>
                <wp:lineTo x="531" y="19792"/>
                <wp:lineTo x="354" y="20052"/>
                <wp:lineTo x="1151" y="20214"/>
                <wp:lineTo x="354" y="20214"/>
                <wp:lineTo x="443" y="20440"/>
                <wp:lineTo x="10800" y="20732"/>
                <wp:lineTo x="1593" y="20861"/>
                <wp:lineTo x="354" y="20894"/>
                <wp:lineTo x="443" y="21412"/>
                <wp:lineTo x="2833" y="21412"/>
                <wp:lineTo x="3010" y="21347"/>
                <wp:lineTo x="3187" y="21250"/>
                <wp:lineTo x="20626" y="21088"/>
                <wp:lineTo x="20803" y="20829"/>
                <wp:lineTo x="10800" y="20732"/>
                <wp:lineTo x="2036" y="20214"/>
                <wp:lineTo x="20449" y="20052"/>
                <wp:lineTo x="20626" y="19792"/>
                <wp:lineTo x="10800" y="19695"/>
                <wp:lineTo x="5577" y="19339"/>
                <wp:lineTo x="2744" y="19209"/>
                <wp:lineTo x="20626" y="19080"/>
                <wp:lineTo x="20803" y="18821"/>
                <wp:lineTo x="10711" y="18659"/>
                <wp:lineTo x="10800" y="18140"/>
                <wp:lineTo x="20538" y="18076"/>
                <wp:lineTo x="20538" y="17816"/>
                <wp:lineTo x="10711" y="17622"/>
                <wp:lineTo x="10800" y="17104"/>
                <wp:lineTo x="20715" y="17071"/>
                <wp:lineTo x="20715" y="16812"/>
                <wp:lineTo x="10711" y="16585"/>
                <wp:lineTo x="10800" y="16067"/>
                <wp:lineTo x="20538" y="16035"/>
                <wp:lineTo x="20538" y="15776"/>
                <wp:lineTo x="10800" y="15549"/>
                <wp:lineTo x="20803" y="15031"/>
                <wp:lineTo x="20361" y="14804"/>
                <wp:lineTo x="10800" y="14512"/>
                <wp:lineTo x="20538" y="14350"/>
                <wp:lineTo x="20538" y="14091"/>
                <wp:lineTo x="10711" y="13994"/>
                <wp:lineTo x="6374" y="13476"/>
                <wp:lineTo x="20538" y="13346"/>
                <wp:lineTo x="20626" y="13087"/>
                <wp:lineTo x="10711" y="12957"/>
                <wp:lineTo x="2302" y="12439"/>
                <wp:lineTo x="20626" y="12310"/>
                <wp:lineTo x="20803" y="12050"/>
                <wp:lineTo x="10711" y="11921"/>
                <wp:lineTo x="10800" y="11403"/>
                <wp:lineTo x="20538" y="11338"/>
                <wp:lineTo x="20538" y="11079"/>
                <wp:lineTo x="10800" y="10884"/>
                <wp:lineTo x="20538" y="10625"/>
                <wp:lineTo x="20538" y="10366"/>
                <wp:lineTo x="11774" y="10366"/>
                <wp:lineTo x="20626" y="9912"/>
                <wp:lineTo x="20803" y="9718"/>
                <wp:lineTo x="10800" y="9329"/>
                <wp:lineTo x="20538" y="9232"/>
                <wp:lineTo x="20538" y="8973"/>
                <wp:lineTo x="10800" y="8811"/>
                <wp:lineTo x="20538" y="8584"/>
                <wp:lineTo x="20538" y="8325"/>
                <wp:lineTo x="11774" y="8293"/>
                <wp:lineTo x="20626" y="7839"/>
                <wp:lineTo x="20803" y="7645"/>
                <wp:lineTo x="10800" y="7256"/>
                <wp:lineTo x="20538" y="7159"/>
                <wp:lineTo x="20538" y="6900"/>
                <wp:lineTo x="10800" y="6738"/>
                <wp:lineTo x="20538" y="6479"/>
                <wp:lineTo x="20538" y="6220"/>
                <wp:lineTo x="10800" y="6220"/>
                <wp:lineTo x="20803" y="5734"/>
                <wp:lineTo x="20980" y="5539"/>
                <wp:lineTo x="18502" y="5442"/>
                <wp:lineTo x="10800" y="5183"/>
                <wp:lineTo x="20538" y="5086"/>
                <wp:lineTo x="20538" y="4827"/>
                <wp:lineTo x="10800" y="4665"/>
                <wp:lineTo x="14252" y="4665"/>
                <wp:lineTo x="20626" y="4341"/>
                <wp:lineTo x="20803" y="3466"/>
                <wp:lineTo x="18679" y="3369"/>
                <wp:lineTo x="10800" y="3110"/>
                <wp:lineTo x="20715" y="2980"/>
                <wp:lineTo x="20715" y="2721"/>
                <wp:lineTo x="10800" y="2591"/>
                <wp:lineTo x="14341" y="2591"/>
                <wp:lineTo x="20803" y="2268"/>
                <wp:lineTo x="20803" y="1555"/>
                <wp:lineTo x="21423" y="1199"/>
                <wp:lineTo x="21246" y="1101"/>
                <wp:lineTo x="20095" y="972"/>
                <wp:lineTo x="19564" y="875"/>
                <wp:lineTo x="16466" y="518"/>
                <wp:lineTo x="17262" y="518"/>
                <wp:lineTo x="21423" y="97"/>
                <wp:lineTo x="21423"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50039"/>
                    <a:stretch/>
                  </pic:blipFill>
                  <pic:spPr bwMode="auto">
                    <a:xfrm>
                      <a:off x="0" y="0"/>
                      <a:ext cx="3098800" cy="8468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5319" w:type="dxa"/>
        <w:tblLayout w:type="fixed"/>
        <w:tblCellMar>
          <w:top w:w="15" w:type="dxa"/>
          <w:left w:w="15" w:type="dxa"/>
          <w:bottom w:w="15" w:type="dxa"/>
          <w:right w:w="15" w:type="dxa"/>
        </w:tblCellMar>
        <w:tblLook w:val="04A0" w:firstRow="1" w:lastRow="0" w:firstColumn="1" w:lastColumn="0" w:noHBand="0" w:noVBand="1"/>
      </w:tblPr>
      <w:tblGrid>
        <w:gridCol w:w="2321"/>
        <w:gridCol w:w="912"/>
        <w:gridCol w:w="1054"/>
        <w:gridCol w:w="764"/>
        <w:gridCol w:w="50"/>
        <w:gridCol w:w="17"/>
        <w:gridCol w:w="33"/>
        <w:gridCol w:w="17"/>
        <w:gridCol w:w="38"/>
        <w:gridCol w:w="12"/>
        <w:gridCol w:w="39"/>
        <w:gridCol w:w="12"/>
        <w:gridCol w:w="39"/>
        <w:gridCol w:w="11"/>
      </w:tblGrid>
      <w:tr w:rsidR="00546B60" w:rsidRPr="00546B60" w:rsidTr="00546B60">
        <w:trPr>
          <w:gridAfter w:val="1"/>
          <w:wAfter w:w="11" w:type="dxa"/>
          <w:trHeight w:val="119"/>
        </w:trPr>
        <w:tc>
          <w:tcPr>
            <w:tcW w:w="2323" w:type="dxa"/>
            <w:tcBorders>
              <w:bottom w:val="single" w:sz="6" w:space="0" w:color="auto"/>
            </w:tcBorders>
            <w:vAlign w:val="center"/>
            <w:hideMark/>
          </w:tcPr>
          <w:p w:rsidR="00546B60" w:rsidRPr="00546B60" w:rsidRDefault="00546B60" w:rsidP="00546B60">
            <w:pPr>
              <w:jc w:val="right"/>
              <w:rPr>
                <w:rFonts w:ascii="Times" w:hAnsi="Times"/>
                <w:b/>
                <w:bCs/>
                <w:i/>
                <w:iCs/>
                <w:sz w:val="15"/>
                <w:szCs w:val="15"/>
                <w:lang w:val="de-DE"/>
              </w:rPr>
            </w:pPr>
            <w:r w:rsidRPr="00546B60">
              <w:rPr>
                <w:rFonts w:ascii="Times" w:hAnsi="Times"/>
                <w:b/>
                <w:bCs/>
                <w:i/>
                <w:iCs/>
                <w:sz w:val="15"/>
                <w:szCs w:val="15"/>
                <w:lang w:val="de-DE"/>
              </w:rPr>
              <w:t>CHOICE</w:t>
            </w:r>
          </w:p>
          <w:p w:rsidR="00546B60" w:rsidRDefault="00546B60" w:rsidP="00546B60">
            <w:pPr>
              <w:rPr>
                <w:rFonts w:ascii="Times" w:hAnsi="Times"/>
                <w:i/>
                <w:iCs/>
                <w:sz w:val="15"/>
                <w:szCs w:val="15"/>
              </w:rPr>
            </w:pPr>
          </w:p>
          <w:p w:rsidR="00546B60" w:rsidRPr="00546B60" w:rsidRDefault="00546B60" w:rsidP="00546B60">
            <w:pPr>
              <w:rPr>
                <w:rFonts w:ascii="Times" w:hAnsi="Times"/>
                <w:i/>
                <w:iCs/>
                <w:sz w:val="15"/>
                <w:szCs w:val="15"/>
              </w:rPr>
            </w:pPr>
            <w:r w:rsidRPr="00546B60">
              <w:rPr>
                <w:rFonts w:ascii="Times" w:hAnsi="Times"/>
                <w:i/>
                <w:iCs/>
                <w:sz w:val="15"/>
                <w:szCs w:val="15"/>
              </w:rPr>
              <w:t>Predictors</w:t>
            </w:r>
          </w:p>
        </w:tc>
        <w:tc>
          <w:tcPr>
            <w:tcW w:w="912" w:type="dxa"/>
            <w:tcBorders>
              <w:bottom w:val="single" w:sz="6" w:space="0" w:color="auto"/>
            </w:tcBorders>
            <w:vAlign w:val="center"/>
            <w:hideMark/>
          </w:tcPr>
          <w:p w:rsidR="00546B60" w:rsidRPr="00546B60" w:rsidRDefault="00546B60" w:rsidP="00546B60">
            <w:pPr>
              <w:jc w:val="center"/>
              <w:rPr>
                <w:rFonts w:ascii="Times" w:hAnsi="Times"/>
                <w:i/>
                <w:iCs/>
                <w:sz w:val="15"/>
                <w:szCs w:val="15"/>
              </w:rPr>
            </w:pPr>
            <w:r w:rsidRPr="00546B60">
              <w:rPr>
                <w:rFonts w:ascii="Times" w:hAnsi="Times"/>
                <w:i/>
                <w:iCs/>
                <w:sz w:val="15"/>
                <w:szCs w:val="15"/>
              </w:rPr>
              <w:t>Odds Ratios</w:t>
            </w:r>
          </w:p>
        </w:tc>
        <w:tc>
          <w:tcPr>
            <w:tcW w:w="1054" w:type="dxa"/>
            <w:tcBorders>
              <w:bottom w:val="single" w:sz="6" w:space="0" w:color="auto"/>
            </w:tcBorders>
            <w:vAlign w:val="center"/>
            <w:hideMark/>
          </w:tcPr>
          <w:p w:rsidR="00546B60" w:rsidRPr="00546B60" w:rsidRDefault="00546B60" w:rsidP="00546B60">
            <w:pPr>
              <w:jc w:val="center"/>
              <w:rPr>
                <w:rFonts w:ascii="Times" w:hAnsi="Times"/>
                <w:i/>
                <w:iCs/>
                <w:sz w:val="15"/>
                <w:szCs w:val="15"/>
              </w:rPr>
            </w:pPr>
            <w:r w:rsidRPr="00546B60">
              <w:rPr>
                <w:rFonts w:ascii="Times" w:hAnsi="Times"/>
                <w:i/>
                <w:iCs/>
                <w:sz w:val="15"/>
                <w:szCs w:val="15"/>
              </w:rPr>
              <w:t>CI</w:t>
            </w:r>
          </w:p>
        </w:tc>
        <w:tc>
          <w:tcPr>
            <w:tcW w:w="762" w:type="dxa"/>
            <w:tcBorders>
              <w:bottom w:val="single" w:sz="6" w:space="0" w:color="auto"/>
            </w:tcBorders>
            <w:vAlign w:val="center"/>
            <w:hideMark/>
          </w:tcPr>
          <w:p w:rsidR="00546B60" w:rsidRPr="00546B60" w:rsidRDefault="00546B60" w:rsidP="00546B60">
            <w:pPr>
              <w:jc w:val="center"/>
              <w:rPr>
                <w:rFonts w:ascii="Times" w:hAnsi="Times"/>
                <w:i/>
                <w:iCs/>
                <w:sz w:val="15"/>
                <w:szCs w:val="15"/>
              </w:rPr>
            </w:pPr>
            <w:r w:rsidRPr="00546B60">
              <w:rPr>
                <w:rFonts w:ascii="Times" w:hAnsi="Times"/>
                <w:i/>
                <w:iCs/>
                <w:sz w:val="15"/>
                <w:szCs w:val="15"/>
              </w:rPr>
              <w:t>p</w:t>
            </w:r>
          </w:p>
        </w:tc>
        <w:tc>
          <w:tcPr>
            <w:tcW w:w="50" w:type="dxa"/>
            <w:tcBorders>
              <w:bottom w:val="single" w:sz="6" w:space="0" w:color="auto"/>
            </w:tcBorders>
          </w:tcPr>
          <w:p w:rsidR="00546B60" w:rsidRPr="00546B60" w:rsidRDefault="00546B60" w:rsidP="00546B60">
            <w:pPr>
              <w:jc w:val="center"/>
              <w:rPr>
                <w:rFonts w:ascii="Times" w:hAnsi="Times"/>
                <w:i/>
                <w:iCs/>
                <w:sz w:val="15"/>
                <w:szCs w:val="15"/>
              </w:rPr>
            </w:pPr>
          </w:p>
        </w:tc>
        <w:tc>
          <w:tcPr>
            <w:tcW w:w="50" w:type="dxa"/>
            <w:gridSpan w:val="2"/>
            <w:tcBorders>
              <w:bottom w:val="single" w:sz="6" w:space="0" w:color="auto"/>
            </w:tcBorders>
          </w:tcPr>
          <w:p w:rsidR="00546B60" w:rsidRPr="00546B60" w:rsidRDefault="00546B60" w:rsidP="00546B60">
            <w:pPr>
              <w:jc w:val="center"/>
              <w:rPr>
                <w:rFonts w:ascii="Times" w:hAnsi="Times"/>
                <w:i/>
                <w:iCs/>
                <w:sz w:val="15"/>
                <w:szCs w:val="15"/>
              </w:rPr>
            </w:pPr>
          </w:p>
        </w:tc>
        <w:tc>
          <w:tcPr>
            <w:tcW w:w="55" w:type="dxa"/>
            <w:gridSpan w:val="2"/>
            <w:tcBorders>
              <w:bottom w:val="single" w:sz="6" w:space="0" w:color="auto"/>
            </w:tcBorders>
          </w:tcPr>
          <w:p w:rsidR="00546B60" w:rsidRPr="00546B60" w:rsidRDefault="00546B60" w:rsidP="00546B60">
            <w:pPr>
              <w:jc w:val="center"/>
              <w:rPr>
                <w:rFonts w:ascii="Times" w:hAnsi="Times"/>
                <w:i/>
                <w:iCs/>
                <w:sz w:val="15"/>
                <w:szCs w:val="15"/>
              </w:rPr>
            </w:pPr>
          </w:p>
        </w:tc>
        <w:tc>
          <w:tcPr>
            <w:tcW w:w="51" w:type="dxa"/>
            <w:gridSpan w:val="2"/>
            <w:tcBorders>
              <w:bottom w:val="single" w:sz="6" w:space="0" w:color="auto"/>
            </w:tcBorders>
          </w:tcPr>
          <w:p w:rsidR="00546B60" w:rsidRPr="00546B60" w:rsidRDefault="00546B60" w:rsidP="00546B60">
            <w:pPr>
              <w:jc w:val="center"/>
              <w:rPr>
                <w:rFonts w:ascii="Times" w:hAnsi="Times"/>
                <w:i/>
                <w:iCs/>
                <w:sz w:val="15"/>
                <w:szCs w:val="15"/>
              </w:rPr>
            </w:pPr>
          </w:p>
        </w:tc>
        <w:tc>
          <w:tcPr>
            <w:tcW w:w="51" w:type="dxa"/>
            <w:gridSpan w:val="2"/>
            <w:tcBorders>
              <w:bottom w:val="single" w:sz="6" w:space="0" w:color="auto"/>
            </w:tcBorders>
          </w:tcPr>
          <w:p w:rsidR="00546B60" w:rsidRPr="00546B60" w:rsidRDefault="00546B60" w:rsidP="00546B60">
            <w:pPr>
              <w:jc w:val="center"/>
              <w:rPr>
                <w:rFonts w:ascii="Times" w:hAnsi="Times"/>
                <w:i/>
                <w:iCs/>
                <w:sz w:val="15"/>
                <w:szCs w:val="15"/>
              </w:rPr>
            </w:pPr>
          </w:p>
        </w:tc>
      </w:tr>
      <w:tr w:rsidR="00546B60" w:rsidRPr="00546B60" w:rsidTr="00546B60">
        <w:trPr>
          <w:gridAfter w:val="1"/>
          <w:wAfter w:w="11" w:type="dxa"/>
          <w:trHeight w:val="119"/>
        </w:trPr>
        <w:tc>
          <w:tcPr>
            <w:tcW w:w="2323" w:type="dxa"/>
            <w:tcMar>
              <w:top w:w="113" w:type="dxa"/>
              <w:left w:w="113" w:type="dxa"/>
              <w:bottom w:w="113" w:type="dxa"/>
              <w:right w:w="113" w:type="dxa"/>
            </w:tcMar>
            <w:hideMark/>
          </w:tcPr>
          <w:p w:rsidR="00546B60" w:rsidRPr="00546B60" w:rsidRDefault="00546B60" w:rsidP="00546B60">
            <w:pPr>
              <w:rPr>
                <w:rFonts w:ascii="Times" w:hAnsi="Times"/>
                <w:sz w:val="15"/>
                <w:szCs w:val="15"/>
              </w:rPr>
            </w:pPr>
            <w:r w:rsidRPr="00546B60">
              <w:rPr>
                <w:rFonts w:ascii="Times" w:hAnsi="Times"/>
                <w:sz w:val="15"/>
                <w:szCs w:val="15"/>
              </w:rPr>
              <w:t>(Intercept)</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5"/>
                <w:szCs w:val="15"/>
              </w:rPr>
            </w:pPr>
            <w:r w:rsidRPr="00546B60">
              <w:rPr>
                <w:rFonts w:ascii="Times" w:hAnsi="Times"/>
                <w:sz w:val="15"/>
                <w:szCs w:val="15"/>
              </w:rPr>
              <w:t>0.11</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5"/>
                <w:szCs w:val="15"/>
              </w:rPr>
            </w:pPr>
            <w:r w:rsidRPr="00546B60">
              <w:rPr>
                <w:rFonts w:ascii="Times" w:hAnsi="Times"/>
                <w:sz w:val="15"/>
                <w:szCs w:val="15"/>
              </w:rPr>
              <w:t>0.03 – 0.34</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5"/>
                <w:szCs w:val="15"/>
              </w:rPr>
            </w:pPr>
            <w:r w:rsidRPr="00546B60">
              <w:rPr>
                <w:rStyle w:val="Fett"/>
                <w:rFonts w:ascii="Times" w:eastAsiaTheme="majorEastAsia" w:hAnsi="Times"/>
                <w:sz w:val="15"/>
                <w:szCs w:val="15"/>
              </w:rPr>
              <w:t>&lt;0.001</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trHeight w:val="119"/>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price level [2]</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0.49</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0.27 – 0.86</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Style w:val="Fett"/>
                <w:rFonts w:ascii="Times" w:eastAsiaTheme="majorEastAsia" w:hAnsi="Times"/>
                <w:sz w:val="16"/>
                <w:szCs w:val="16"/>
              </w:rPr>
              <w:t>0.013</w:t>
            </w:r>
          </w:p>
        </w:tc>
        <w:tc>
          <w:tcPr>
            <w:tcW w:w="67" w:type="dxa"/>
            <w:gridSpan w:val="2"/>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108"/>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energy level [2]</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2.87</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1.67 – 4.93</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Style w:val="Fett"/>
                <w:rFonts w:ascii="Times" w:eastAsiaTheme="majorEastAsia" w:hAnsi="Times"/>
                <w:sz w:val="16"/>
                <w:szCs w:val="16"/>
              </w:rPr>
              <w:t>&lt;0.001</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119"/>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climate concern</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1.23</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1.07 – 1.41</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Style w:val="Fett"/>
                <w:rFonts w:ascii="Times" w:eastAsiaTheme="majorEastAsia" w:hAnsi="Times"/>
                <w:sz w:val="16"/>
                <w:szCs w:val="16"/>
              </w:rPr>
              <w:t>0.003</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119"/>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mean est bias</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1.00</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0.75 – 1.35</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0.991</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108"/>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country [Switzerland]</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2.14</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1.57 – 2.93</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Style w:val="Fett"/>
                <w:rFonts w:ascii="Times" w:eastAsiaTheme="majorEastAsia" w:hAnsi="Times"/>
                <w:sz w:val="16"/>
                <w:szCs w:val="16"/>
              </w:rPr>
              <w:t>&lt;0.001</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119"/>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trust gov</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1.12</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0.99 – 1.26</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0.061</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119"/>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V2</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1.05</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0.51 – 2.12</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0.903</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108"/>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gender [male]</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1.05</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0.81 – 1.38</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0.708</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119"/>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age30-39</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1.15</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0.72 – 1.83</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0.549</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108"/>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age40-49</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1.31</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0.83 – 2.06</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0.240</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119"/>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age50-59</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1.26</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0.81 – 1.95</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0.313</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119"/>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age60-80</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1.22</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0.80 – 1.86</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0.346</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income [&lt;1'500€</w:t>
            </w:r>
            <w:r w:rsidRPr="00C660A3">
              <w:rPr>
                <w:rFonts w:ascii="Times" w:hAnsi="Times"/>
                <w:sz w:val="12"/>
                <w:szCs w:val="12"/>
              </w:rPr>
              <w:br/>
              <w:t>&lt;3'100CHF]</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1.16</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0.76 – 1.77</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0.482</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income [&gt; 4'000€ &gt;5'900]</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2.06</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1.42 – 3.00</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Style w:val="Fett"/>
                <w:rFonts w:ascii="Times" w:eastAsiaTheme="majorEastAsia" w:hAnsi="Times"/>
                <w:sz w:val="12"/>
                <w:szCs w:val="12"/>
              </w:rPr>
              <w:t>&lt;0.001</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income [2'500- 4'000€</w:t>
            </w:r>
            <w:r w:rsidRPr="00C660A3">
              <w:rPr>
                <w:rFonts w:ascii="Times" w:hAnsi="Times"/>
                <w:sz w:val="12"/>
                <w:szCs w:val="12"/>
              </w:rPr>
              <w:br/>
              <w:t>&lt;4'300- 5'899CHF]</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1.49</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1.04 – 2.12</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Style w:val="Fett"/>
                <w:rFonts w:ascii="Times" w:eastAsiaTheme="majorEastAsia" w:hAnsi="Times"/>
                <w:sz w:val="12"/>
                <w:szCs w:val="12"/>
              </w:rPr>
              <w:t>0.029</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119"/>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education [middle school]</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0.89</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0.62 – 1.27</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0.516</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education [no formal</w:t>
            </w:r>
            <w:r w:rsidRPr="00C660A3">
              <w:rPr>
                <w:rFonts w:ascii="Times" w:hAnsi="Times"/>
                <w:sz w:val="12"/>
                <w:szCs w:val="12"/>
              </w:rPr>
              <w:br/>
              <w:t>education]</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1.61</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0.99 – 2.61</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0.053</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C660A3" w:rsidRDefault="00546B60" w:rsidP="00546B60">
            <w:pPr>
              <w:rPr>
                <w:rFonts w:ascii="Times" w:hAnsi="Times"/>
                <w:sz w:val="12"/>
                <w:szCs w:val="12"/>
              </w:rPr>
            </w:pPr>
            <w:r w:rsidRPr="00C660A3">
              <w:rPr>
                <w:rFonts w:ascii="Times" w:hAnsi="Times"/>
                <w:sz w:val="12"/>
                <w:szCs w:val="12"/>
              </w:rPr>
              <w:t>education [obligatory</w:t>
            </w:r>
            <w:r w:rsidRPr="00C660A3">
              <w:rPr>
                <w:rFonts w:ascii="Times" w:hAnsi="Times"/>
                <w:sz w:val="12"/>
                <w:szCs w:val="12"/>
              </w:rPr>
              <w:br/>
              <w:t>school]</w:t>
            </w:r>
          </w:p>
        </w:tc>
        <w:tc>
          <w:tcPr>
            <w:tcW w:w="91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1.26</w:t>
            </w:r>
          </w:p>
        </w:tc>
        <w:tc>
          <w:tcPr>
            <w:tcW w:w="1054"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0.90 – 1.78</w:t>
            </w:r>
          </w:p>
        </w:tc>
        <w:tc>
          <w:tcPr>
            <w:tcW w:w="762" w:type="dxa"/>
            <w:tcMar>
              <w:top w:w="113" w:type="dxa"/>
              <w:left w:w="113" w:type="dxa"/>
              <w:bottom w:w="113" w:type="dxa"/>
              <w:right w:w="113" w:type="dxa"/>
            </w:tcMar>
            <w:hideMark/>
          </w:tcPr>
          <w:p w:rsidR="00546B60" w:rsidRPr="00C660A3" w:rsidRDefault="00546B60" w:rsidP="00546B60">
            <w:pPr>
              <w:jc w:val="center"/>
              <w:rPr>
                <w:rFonts w:ascii="Times" w:hAnsi="Times"/>
                <w:sz w:val="12"/>
                <w:szCs w:val="12"/>
              </w:rPr>
            </w:pPr>
            <w:r w:rsidRPr="00C660A3">
              <w:rPr>
                <w:rFonts w:ascii="Times" w:hAnsi="Times"/>
                <w:sz w:val="12"/>
                <w:szCs w:val="12"/>
              </w:rPr>
              <w:t>0.176</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price level [2] × energy</w:t>
            </w:r>
            <w:r w:rsidRPr="00546B60">
              <w:rPr>
                <w:rFonts w:ascii="Times" w:hAnsi="Times"/>
                <w:sz w:val="16"/>
                <w:szCs w:val="16"/>
              </w:rPr>
              <w:br/>
              <w:t>level [2]</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0.33</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0.26 – 0.43</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Style w:val="Fett"/>
                <w:rFonts w:ascii="Times" w:eastAsiaTheme="majorEastAsia" w:hAnsi="Times"/>
                <w:sz w:val="16"/>
                <w:szCs w:val="16"/>
              </w:rPr>
              <w:t>&lt;0.001</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price level [2] × climate</w:t>
            </w:r>
            <w:r w:rsidRPr="00546B60">
              <w:rPr>
                <w:rFonts w:ascii="Times" w:hAnsi="Times"/>
                <w:sz w:val="16"/>
                <w:szCs w:val="16"/>
              </w:rPr>
              <w:br/>
              <w:t>concern</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0.95</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0.85 – 1.06</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0.326</w:t>
            </w:r>
          </w:p>
        </w:tc>
        <w:tc>
          <w:tcPr>
            <w:tcW w:w="50" w:type="dxa"/>
          </w:tcPr>
          <w:p w:rsidR="00546B60" w:rsidRPr="00546B60" w:rsidRDefault="00546B60" w:rsidP="00546B60">
            <w:pPr>
              <w:jc w:val="center"/>
              <w:rPr>
                <w:rFonts w:ascii="Times" w:hAnsi="Times"/>
                <w:sz w:val="15"/>
                <w:szCs w:val="15"/>
              </w:rPr>
            </w:pPr>
          </w:p>
        </w:tc>
        <w:tc>
          <w:tcPr>
            <w:tcW w:w="50" w:type="dxa"/>
            <w:gridSpan w:val="2"/>
          </w:tcPr>
          <w:p w:rsidR="00546B60" w:rsidRPr="00546B60" w:rsidRDefault="00546B60" w:rsidP="00546B60">
            <w:pPr>
              <w:jc w:val="center"/>
              <w:rPr>
                <w:rFonts w:ascii="Times" w:hAnsi="Times"/>
                <w:sz w:val="15"/>
                <w:szCs w:val="15"/>
              </w:rPr>
            </w:pPr>
          </w:p>
        </w:tc>
        <w:tc>
          <w:tcPr>
            <w:tcW w:w="55"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c>
          <w:tcPr>
            <w:tcW w:w="51" w:type="dxa"/>
            <w:gridSpan w:val="2"/>
          </w:tcPr>
          <w:p w:rsidR="00546B60" w:rsidRPr="00546B60" w:rsidRDefault="00546B60" w:rsidP="00546B60">
            <w:pPr>
              <w:jc w:val="center"/>
              <w:rPr>
                <w:rFonts w:ascii="Times"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price level [2] × mean</w:t>
            </w:r>
            <w:r w:rsidRPr="00546B60">
              <w:rPr>
                <w:rFonts w:ascii="Times" w:hAnsi="Times"/>
                <w:sz w:val="16"/>
                <w:szCs w:val="16"/>
              </w:rPr>
              <w:br/>
              <w:t>est bias</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0.67</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0.52 – 0.87</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Style w:val="Fett"/>
                <w:rFonts w:ascii="Times" w:eastAsiaTheme="majorEastAsia" w:hAnsi="Times"/>
                <w:sz w:val="16"/>
                <w:szCs w:val="16"/>
              </w:rPr>
              <w:t>0.002</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energy level [2] × mean</w:t>
            </w:r>
            <w:r w:rsidRPr="00546B60">
              <w:rPr>
                <w:rFonts w:ascii="Times" w:hAnsi="Times"/>
                <w:sz w:val="16"/>
                <w:szCs w:val="16"/>
              </w:rPr>
              <w:br/>
              <w:t>est bias</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1.29</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1.00 – 1.64</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Style w:val="Fett"/>
                <w:rFonts w:ascii="Times" w:eastAsiaTheme="majorEastAsia" w:hAnsi="Times"/>
                <w:sz w:val="16"/>
                <w:szCs w:val="16"/>
              </w:rPr>
              <w:t>0.046</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251"/>
        </w:trPr>
        <w:tc>
          <w:tcPr>
            <w:tcW w:w="2323" w:type="dxa"/>
            <w:tcMar>
              <w:top w:w="113" w:type="dxa"/>
              <w:left w:w="113" w:type="dxa"/>
              <w:bottom w:w="113" w:type="dxa"/>
              <w:right w:w="113" w:type="dxa"/>
            </w:tcMar>
            <w:hideMark/>
          </w:tcPr>
          <w:p w:rsidR="00546B60" w:rsidRPr="00546B60" w:rsidRDefault="00546B60" w:rsidP="00546B60">
            <w:pPr>
              <w:rPr>
                <w:rFonts w:ascii="Times" w:hAnsi="Times"/>
                <w:sz w:val="16"/>
                <w:szCs w:val="16"/>
              </w:rPr>
            </w:pPr>
            <w:r w:rsidRPr="00546B60">
              <w:rPr>
                <w:rFonts w:ascii="Times" w:hAnsi="Times"/>
                <w:sz w:val="16"/>
                <w:szCs w:val="16"/>
              </w:rPr>
              <w:t>energy level [2] ×</w:t>
            </w:r>
            <w:r w:rsidRPr="00546B60">
              <w:rPr>
                <w:rFonts w:ascii="Times" w:hAnsi="Times"/>
                <w:sz w:val="16"/>
                <w:szCs w:val="16"/>
              </w:rPr>
              <w:br/>
              <w:t>climate concern</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1.18</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Fonts w:ascii="Times" w:hAnsi="Times"/>
                <w:sz w:val="16"/>
                <w:szCs w:val="16"/>
              </w:rPr>
              <w:t>1.07 – 1.31</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6"/>
                <w:szCs w:val="16"/>
              </w:rPr>
            </w:pPr>
            <w:r w:rsidRPr="00546B60">
              <w:rPr>
                <w:rStyle w:val="Fett"/>
                <w:rFonts w:ascii="Times" w:eastAsiaTheme="majorEastAsia" w:hAnsi="Times"/>
                <w:sz w:val="16"/>
                <w:szCs w:val="16"/>
              </w:rPr>
              <w:t>0.002</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546B60" w:rsidRDefault="00546B60" w:rsidP="00546B60">
            <w:pPr>
              <w:rPr>
                <w:rFonts w:ascii="Times" w:hAnsi="Times"/>
                <w:sz w:val="15"/>
                <w:szCs w:val="15"/>
              </w:rPr>
            </w:pPr>
            <w:r w:rsidRPr="00546B60">
              <w:rPr>
                <w:rFonts w:ascii="Times" w:hAnsi="Times"/>
                <w:sz w:val="15"/>
                <w:szCs w:val="15"/>
              </w:rPr>
              <w:t>price level [2] × country</w:t>
            </w:r>
            <w:r>
              <w:rPr>
                <w:rFonts w:ascii="Times" w:hAnsi="Times"/>
                <w:sz w:val="15"/>
                <w:szCs w:val="15"/>
                <w:lang w:val="de-DE"/>
              </w:rPr>
              <w:t xml:space="preserve"> </w:t>
            </w:r>
            <w:r w:rsidRPr="00546B60">
              <w:rPr>
                <w:rFonts w:ascii="Times" w:hAnsi="Times"/>
                <w:sz w:val="15"/>
                <w:szCs w:val="15"/>
              </w:rPr>
              <w:t>[</w:t>
            </w:r>
            <w:r>
              <w:rPr>
                <w:rFonts w:ascii="Times" w:hAnsi="Times"/>
                <w:sz w:val="15"/>
                <w:szCs w:val="15"/>
                <w:lang w:val="de-DE"/>
              </w:rPr>
              <w:t>CH</w:t>
            </w:r>
            <w:r w:rsidRPr="00546B60">
              <w:rPr>
                <w:rFonts w:ascii="Times" w:hAnsi="Times"/>
                <w:sz w:val="15"/>
                <w:szCs w:val="15"/>
              </w:rPr>
              <w:t>]</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5"/>
                <w:szCs w:val="15"/>
              </w:rPr>
            </w:pPr>
            <w:r w:rsidRPr="00546B60">
              <w:rPr>
                <w:rFonts w:ascii="Times" w:hAnsi="Times"/>
                <w:sz w:val="15"/>
                <w:szCs w:val="15"/>
              </w:rPr>
              <w:t>0.22</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5"/>
                <w:szCs w:val="15"/>
              </w:rPr>
            </w:pPr>
            <w:r w:rsidRPr="00546B60">
              <w:rPr>
                <w:rFonts w:ascii="Times" w:hAnsi="Times"/>
                <w:sz w:val="15"/>
                <w:szCs w:val="15"/>
              </w:rPr>
              <w:t>0.16 – 0.28</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5"/>
                <w:szCs w:val="15"/>
              </w:rPr>
            </w:pPr>
            <w:r w:rsidRPr="00546B60">
              <w:rPr>
                <w:rStyle w:val="Fett"/>
                <w:rFonts w:ascii="Times" w:eastAsiaTheme="majorEastAsia" w:hAnsi="Times"/>
                <w:sz w:val="15"/>
                <w:szCs w:val="15"/>
              </w:rPr>
              <w:t>&lt;0.001</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11" w:type="dxa"/>
          <w:trHeight w:val="241"/>
        </w:trPr>
        <w:tc>
          <w:tcPr>
            <w:tcW w:w="2323" w:type="dxa"/>
            <w:tcMar>
              <w:top w:w="113" w:type="dxa"/>
              <w:left w:w="113" w:type="dxa"/>
              <w:bottom w:w="113" w:type="dxa"/>
              <w:right w:w="113" w:type="dxa"/>
            </w:tcMar>
            <w:hideMark/>
          </w:tcPr>
          <w:p w:rsidR="00546B60" w:rsidRPr="00546B60" w:rsidRDefault="00546B60" w:rsidP="00546B60">
            <w:pPr>
              <w:rPr>
                <w:rFonts w:ascii="Times" w:hAnsi="Times"/>
                <w:sz w:val="15"/>
                <w:szCs w:val="15"/>
              </w:rPr>
            </w:pPr>
            <w:r w:rsidRPr="00546B60">
              <w:rPr>
                <w:rFonts w:ascii="Times" w:hAnsi="Times"/>
                <w:sz w:val="15"/>
                <w:szCs w:val="15"/>
              </w:rPr>
              <w:t>energy level [2] ×</w:t>
            </w:r>
            <w:r>
              <w:rPr>
                <w:rFonts w:ascii="Times" w:hAnsi="Times"/>
                <w:sz w:val="15"/>
                <w:szCs w:val="15"/>
                <w:lang w:val="de-DE"/>
              </w:rPr>
              <w:t xml:space="preserve"> </w:t>
            </w:r>
            <w:r w:rsidRPr="00546B60">
              <w:rPr>
                <w:rFonts w:ascii="Times" w:hAnsi="Times"/>
                <w:sz w:val="15"/>
                <w:szCs w:val="15"/>
              </w:rPr>
              <w:t>country [</w:t>
            </w:r>
            <w:r>
              <w:rPr>
                <w:rFonts w:ascii="Times" w:hAnsi="Times"/>
                <w:sz w:val="15"/>
                <w:szCs w:val="15"/>
                <w:lang w:val="de-DE"/>
              </w:rPr>
              <w:t>CH</w:t>
            </w:r>
            <w:r w:rsidRPr="00546B60">
              <w:rPr>
                <w:rFonts w:ascii="Times" w:hAnsi="Times"/>
                <w:sz w:val="15"/>
                <w:szCs w:val="15"/>
              </w:rPr>
              <w:t>]</w:t>
            </w:r>
          </w:p>
        </w:tc>
        <w:tc>
          <w:tcPr>
            <w:tcW w:w="912" w:type="dxa"/>
            <w:tcMar>
              <w:top w:w="113" w:type="dxa"/>
              <w:left w:w="113" w:type="dxa"/>
              <w:bottom w:w="113" w:type="dxa"/>
              <w:right w:w="113" w:type="dxa"/>
            </w:tcMar>
            <w:hideMark/>
          </w:tcPr>
          <w:p w:rsidR="00546B60" w:rsidRPr="00546B60" w:rsidRDefault="00546B60" w:rsidP="00546B60">
            <w:pPr>
              <w:jc w:val="center"/>
              <w:rPr>
                <w:rFonts w:ascii="Times" w:hAnsi="Times"/>
                <w:sz w:val="15"/>
                <w:szCs w:val="15"/>
              </w:rPr>
            </w:pPr>
            <w:r w:rsidRPr="00546B60">
              <w:rPr>
                <w:rFonts w:ascii="Times" w:hAnsi="Times"/>
                <w:sz w:val="15"/>
                <w:szCs w:val="15"/>
              </w:rPr>
              <w:t>0.71</w:t>
            </w:r>
          </w:p>
        </w:tc>
        <w:tc>
          <w:tcPr>
            <w:tcW w:w="1054" w:type="dxa"/>
            <w:tcMar>
              <w:top w:w="113" w:type="dxa"/>
              <w:left w:w="113" w:type="dxa"/>
              <w:bottom w:w="113" w:type="dxa"/>
              <w:right w:w="113" w:type="dxa"/>
            </w:tcMar>
            <w:hideMark/>
          </w:tcPr>
          <w:p w:rsidR="00546B60" w:rsidRPr="00546B60" w:rsidRDefault="00546B60" w:rsidP="00546B60">
            <w:pPr>
              <w:jc w:val="center"/>
              <w:rPr>
                <w:rFonts w:ascii="Times" w:hAnsi="Times"/>
                <w:sz w:val="15"/>
                <w:szCs w:val="15"/>
              </w:rPr>
            </w:pPr>
            <w:r w:rsidRPr="00546B60">
              <w:rPr>
                <w:rFonts w:ascii="Times" w:hAnsi="Times"/>
                <w:sz w:val="15"/>
                <w:szCs w:val="15"/>
              </w:rPr>
              <w:t>0.55 – 0.92</w:t>
            </w:r>
          </w:p>
        </w:tc>
        <w:tc>
          <w:tcPr>
            <w:tcW w:w="762" w:type="dxa"/>
            <w:tcMar>
              <w:top w:w="113" w:type="dxa"/>
              <w:left w:w="113" w:type="dxa"/>
              <w:bottom w:w="113" w:type="dxa"/>
              <w:right w:w="113" w:type="dxa"/>
            </w:tcMar>
            <w:hideMark/>
          </w:tcPr>
          <w:p w:rsidR="00546B60" w:rsidRPr="00546B60" w:rsidRDefault="00546B60" w:rsidP="00546B60">
            <w:pPr>
              <w:jc w:val="center"/>
              <w:rPr>
                <w:rFonts w:ascii="Times" w:hAnsi="Times"/>
                <w:sz w:val="15"/>
                <w:szCs w:val="15"/>
              </w:rPr>
            </w:pPr>
            <w:r w:rsidRPr="00546B60">
              <w:rPr>
                <w:rStyle w:val="Fett"/>
                <w:rFonts w:ascii="Times" w:eastAsiaTheme="majorEastAsia" w:hAnsi="Times"/>
                <w:sz w:val="15"/>
                <w:szCs w:val="15"/>
              </w:rPr>
              <w:t>0.010</w:t>
            </w:r>
          </w:p>
        </w:tc>
        <w:tc>
          <w:tcPr>
            <w:tcW w:w="50" w:type="dxa"/>
          </w:tcPr>
          <w:p w:rsidR="00546B60" w:rsidRPr="00546B60" w:rsidRDefault="00546B60" w:rsidP="00546B60">
            <w:pPr>
              <w:jc w:val="center"/>
              <w:rPr>
                <w:rStyle w:val="Fett"/>
                <w:rFonts w:ascii="Times" w:eastAsiaTheme="majorEastAsia" w:hAnsi="Times"/>
                <w:sz w:val="15"/>
                <w:szCs w:val="15"/>
              </w:rPr>
            </w:pPr>
          </w:p>
        </w:tc>
        <w:tc>
          <w:tcPr>
            <w:tcW w:w="50" w:type="dxa"/>
            <w:gridSpan w:val="2"/>
          </w:tcPr>
          <w:p w:rsidR="00546B60" w:rsidRPr="00546B60" w:rsidRDefault="00546B60" w:rsidP="00546B60">
            <w:pPr>
              <w:jc w:val="center"/>
              <w:rPr>
                <w:rStyle w:val="Fett"/>
                <w:rFonts w:ascii="Times" w:eastAsiaTheme="majorEastAsia" w:hAnsi="Times"/>
                <w:sz w:val="15"/>
                <w:szCs w:val="15"/>
              </w:rPr>
            </w:pPr>
          </w:p>
        </w:tc>
        <w:tc>
          <w:tcPr>
            <w:tcW w:w="55"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c>
          <w:tcPr>
            <w:tcW w:w="51" w:type="dxa"/>
            <w:gridSpan w:val="2"/>
          </w:tcPr>
          <w:p w:rsidR="00546B60" w:rsidRPr="00546B60" w:rsidRDefault="00546B60" w:rsidP="00546B60">
            <w:pPr>
              <w:jc w:val="center"/>
              <w:rPr>
                <w:rStyle w:val="Fett"/>
                <w:rFonts w:ascii="Times" w:eastAsiaTheme="majorEastAsia" w:hAnsi="Times"/>
                <w:sz w:val="15"/>
                <w:szCs w:val="15"/>
              </w:rPr>
            </w:pPr>
          </w:p>
        </w:tc>
      </w:tr>
      <w:tr w:rsidR="00546B60" w:rsidRPr="00546B60" w:rsidTr="00546B60">
        <w:trPr>
          <w:gridAfter w:val="1"/>
          <w:wAfter w:w="9" w:type="dxa"/>
          <w:trHeight w:val="119"/>
        </w:trPr>
        <w:tc>
          <w:tcPr>
            <w:tcW w:w="5053" w:type="dxa"/>
            <w:gridSpan w:val="4"/>
            <w:tcMar>
              <w:top w:w="192" w:type="dxa"/>
              <w:left w:w="15" w:type="dxa"/>
              <w:bottom w:w="15" w:type="dxa"/>
              <w:right w:w="15" w:type="dxa"/>
            </w:tcMar>
            <w:vAlign w:val="center"/>
            <w:hideMark/>
          </w:tcPr>
          <w:p w:rsidR="00546B60" w:rsidRPr="00546B60" w:rsidRDefault="00546B60" w:rsidP="00546B60">
            <w:pPr>
              <w:rPr>
                <w:rFonts w:ascii="Times" w:hAnsi="Times"/>
                <w:b/>
                <w:bCs/>
                <w:sz w:val="13"/>
                <w:szCs w:val="13"/>
              </w:rPr>
            </w:pPr>
            <w:r w:rsidRPr="00546B60">
              <w:rPr>
                <w:rFonts w:ascii="Times" w:hAnsi="Times"/>
                <w:b/>
                <w:bCs/>
                <w:sz w:val="13"/>
                <w:szCs w:val="13"/>
              </w:rPr>
              <w:t>Random Effects</w:t>
            </w:r>
          </w:p>
        </w:tc>
        <w:tc>
          <w:tcPr>
            <w:tcW w:w="50" w:type="dxa"/>
          </w:tcPr>
          <w:p w:rsidR="00546B60" w:rsidRPr="00546B60" w:rsidRDefault="00546B60" w:rsidP="00546B60">
            <w:pPr>
              <w:rPr>
                <w:rFonts w:ascii="Times" w:hAnsi="Times"/>
                <w:b/>
                <w:bCs/>
                <w:sz w:val="15"/>
                <w:szCs w:val="15"/>
              </w:rPr>
            </w:pPr>
          </w:p>
        </w:tc>
        <w:tc>
          <w:tcPr>
            <w:tcW w:w="50" w:type="dxa"/>
            <w:gridSpan w:val="2"/>
          </w:tcPr>
          <w:p w:rsidR="00546B60" w:rsidRPr="00546B60" w:rsidRDefault="00546B60" w:rsidP="00546B60">
            <w:pPr>
              <w:rPr>
                <w:rFonts w:ascii="Times" w:hAnsi="Times"/>
                <w:b/>
                <w:bCs/>
                <w:sz w:val="15"/>
                <w:szCs w:val="15"/>
              </w:rPr>
            </w:pPr>
          </w:p>
        </w:tc>
        <w:tc>
          <w:tcPr>
            <w:tcW w:w="55" w:type="dxa"/>
            <w:gridSpan w:val="2"/>
          </w:tcPr>
          <w:p w:rsidR="00546B60" w:rsidRPr="00546B60" w:rsidRDefault="00546B60" w:rsidP="00546B60">
            <w:pPr>
              <w:rPr>
                <w:rFonts w:ascii="Times" w:hAnsi="Times"/>
                <w:b/>
                <w:bCs/>
                <w:sz w:val="15"/>
                <w:szCs w:val="15"/>
              </w:rPr>
            </w:pPr>
          </w:p>
        </w:tc>
        <w:tc>
          <w:tcPr>
            <w:tcW w:w="51" w:type="dxa"/>
            <w:gridSpan w:val="2"/>
          </w:tcPr>
          <w:p w:rsidR="00546B60" w:rsidRPr="00546B60" w:rsidRDefault="00546B60" w:rsidP="00546B60">
            <w:pPr>
              <w:rPr>
                <w:rFonts w:ascii="Times" w:hAnsi="Times"/>
                <w:b/>
                <w:bCs/>
                <w:sz w:val="15"/>
                <w:szCs w:val="15"/>
              </w:rPr>
            </w:pPr>
          </w:p>
        </w:tc>
        <w:tc>
          <w:tcPr>
            <w:tcW w:w="51" w:type="dxa"/>
            <w:gridSpan w:val="2"/>
          </w:tcPr>
          <w:p w:rsidR="00546B60" w:rsidRPr="00546B60" w:rsidRDefault="00546B60" w:rsidP="00546B60">
            <w:pPr>
              <w:rPr>
                <w:rFonts w:ascii="Times" w:hAnsi="Times"/>
                <w:b/>
                <w:bCs/>
                <w:sz w:val="15"/>
                <w:szCs w:val="15"/>
              </w:rPr>
            </w:pPr>
          </w:p>
        </w:tc>
      </w:tr>
      <w:tr w:rsidR="00546B60" w:rsidRPr="00546B60" w:rsidTr="00546B60">
        <w:trPr>
          <w:gridAfter w:val="1"/>
          <w:wAfter w:w="10" w:type="dxa"/>
          <w:trHeight w:val="119"/>
        </w:trPr>
        <w:tc>
          <w:tcPr>
            <w:tcW w:w="2323" w:type="dxa"/>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σ</w:t>
            </w:r>
            <w:r w:rsidRPr="00546B60">
              <w:rPr>
                <w:rFonts w:ascii="Times" w:hAnsi="Times"/>
                <w:sz w:val="13"/>
                <w:szCs w:val="13"/>
                <w:vertAlign w:val="superscript"/>
              </w:rPr>
              <w:t>2</w:t>
            </w:r>
          </w:p>
        </w:tc>
        <w:tc>
          <w:tcPr>
            <w:tcW w:w="2729" w:type="dxa"/>
            <w:gridSpan w:val="3"/>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3.29</w:t>
            </w:r>
          </w:p>
        </w:tc>
        <w:tc>
          <w:tcPr>
            <w:tcW w:w="50" w:type="dxa"/>
          </w:tcPr>
          <w:p w:rsidR="00546B60" w:rsidRPr="00546B60" w:rsidRDefault="00546B60" w:rsidP="00546B60">
            <w:pPr>
              <w:rPr>
                <w:rFonts w:ascii="Times" w:hAnsi="Times"/>
                <w:sz w:val="15"/>
                <w:szCs w:val="15"/>
              </w:rPr>
            </w:pPr>
          </w:p>
        </w:tc>
        <w:tc>
          <w:tcPr>
            <w:tcW w:w="50" w:type="dxa"/>
            <w:gridSpan w:val="2"/>
          </w:tcPr>
          <w:p w:rsidR="00546B60" w:rsidRPr="00546B60" w:rsidRDefault="00546B60" w:rsidP="00546B60">
            <w:pPr>
              <w:rPr>
                <w:rFonts w:ascii="Times" w:hAnsi="Times"/>
                <w:sz w:val="15"/>
                <w:szCs w:val="15"/>
              </w:rPr>
            </w:pPr>
          </w:p>
        </w:tc>
        <w:tc>
          <w:tcPr>
            <w:tcW w:w="55"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r>
      <w:tr w:rsidR="00546B60" w:rsidRPr="00546B60" w:rsidTr="00546B60">
        <w:trPr>
          <w:gridAfter w:val="1"/>
          <w:wAfter w:w="10" w:type="dxa"/>
          <w:trHeight w:val="119"/>
        </w:trPr>
        <w:tc>
          <w:tcPr>
            <w:tcW w:w="2323" w:type="dxa"/>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τ</w:t>
            </w:r>
            <w:r w:rsidRPr="00546B60">
              <w:rPr>
                <w:rFonts w:ascii="Times" w:hAnsi="Times"/>
                <w:sz w:val="13"/>
                <w:szCs w:val="13"/>
                <w:vertAlign w:val="subscript"/>
              </w:rPr>
              <w:t>00</w:t>
            </w:r>
            <w:r w:rsidRPr="00546B60">
              <w:rPr>
                <w:rFonts w:ascii="Times" w:hAnsi="Times"/>
                <w:sz w:val="13"/>
                <w:szCs w:val="13"/>
              </w:rPr>
              <w:t> </w:t>
            </w:r>
            <w:r w:rsidRPr="00546B60">
              <w:rPr>
                <w:rFonts w:ascii="Times" w:hAnsi="Times"/>
                <w:sz w:val="13"/>
                <w:szCs w:val="13"/>
                <w:vertAlign w:val="subscript"/>
              </w:rPr>
              <w:t>ResponseId</w:t>
            </w:r>
          </w:p>
        </w:tc>
        <w:tc>
          <w:tcPr>
            <w:tcW w:w="2729" w:type="dxa"/>
            <w:gridSpan w:val="3"/>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3.78</w:t>
            </w:r>
          </w:p>
        </w:tc>
        <w:tc>
          <w:tcPr>
            <w:tcW w:w="50" w:type="dxa"/>
          </w:tcPr>
          <w:p w:rsidR="00546B60" w:rsidRPr="00546B60" w:rsidRDefault="00546B60" w:rsidP="00546B60">
            <w:pPr>
              <w:rPr>
                <w:rFonts w:ascii="Times" w:hAnsi="Times"/>
                <w:sz w:val="15"/>
                <w:szCs w:val="15"/>
              </w:rPr>
            </w:pPr>
          </w:p>
        </w:tc>
        <w:tc>
          <w:tcPr>
            <w:tcW w:w="50" w:type="dxa"/>
            <w:gridSpan w:val="2"/>
          </w:tcPr>
          <w:p w:rsidR="00546B60" w:rsidRPr="00546B60" w:rsidRDefault="00546B60" w:rsidP="00546B60">
            <w:pPr>
              <w:rPr>
                <w:rFonts w:ascii="Times" w:hAnsi="Times"/>
                <w:sz w:val="15"/>
                <w:szCs w:val="15"/>
              </w:rPr>
            </w:pPr>
          </w:p>
        </w:tc>
        <w:tc>
          <w:tcPr>
            <w:tcW w:w="55"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r>
      <w:tr w:rsidR="00546B60" w:rsidRPr="00546B60" w:rsidTr="00546B60">
        <w:trPr>
          <w:gridAfter w:val="1"/>
          <w:wAfter w:w="10" w:type="dxa"/>
          <w:trHeight w:val="119"/>
        </w:trPr>
        <w:tc>
          <w:tcPr>
            <w:tcW w:w="2323" w:type="dxa"/>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ICC</w:t>
            </w:r>
          </w:p>
        </w:tc>
        <w:tc>
          <w:tcPr>
            <w:tcW w:w="2729" w:type="dxa"/>
            <w:gridSpan w:val="3"/>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0.53</w:t>
            </w:r>
          </w:p>
        </w:tc>
        <w:tc>
          <w:tcPr>
            <w:tcW w:w="50" w:type="dxa"/>
          </w:tcPr>
          <w:p w:rsidR="00546B60" w:rsidRPr="00546B60" w:rsidRDefault="00546B60" w:rsidP="00546B60">
            <w:pPr>
              <w:rPr>
                <w:rFonts w:ascii="Times" w:hAnsi="Times"/>
                <w:sz w:val="15"/>
                <w:szCs w:val="15"/>
              </w:rPr>
            </w:pPr>
          </w:p>
        </w:tc>
        <w:tc>
          <w:tcPr>
            <w:tcW w:w="50" w:type="dxa"/>
            <w:gridSpan w:val="2"/>
          </w:tcPr>
          <w:p w:rsidR="00546B60" w:rsidRPr="00546B60" w:rsidRDefault="00546B60" w:rsidP="00546B60">
            <w:pPr>
              <w:rPr>
                <w:rFonts w:ascii="Times" w:hAnsi="Times"/>
                <w:sz w:val="15"/>
                <w:szCs w:val="15"/>
              </w:rPr>
            </w:pPr>
          </w:p>
        </w:tc>
        <w:tc>
          <w:tcPr>
            <w:tcW w:w="55"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r>
      <w:tr w:rsidR="00546B60" w:rsidRPr="00546B60" w:rsidTr="00546B60">
        <w:trPr>
          <w:gridAfter w:val="1"/>
          <w:wAfter w:w="10" w:type="dxa"/>
          <w:trHeight w:val="129"/>
        </w:trPr>
        <w:tc>
          <w:tcPr>
            <w:tcW w:w="2323" w:type="dxa"/>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N </w:t>
            </w:r>
            <w:r w:rsidRPr="00546B60">
              <w:rPr>
                <w:rFonts w:ascii="Times" w:hAnsi="Times"/>
                <w:sz w:val="13"/>
                <w:szCs w:val="13"/>
                <w:vertAlign w:val="subscript"/>
              </w:rPr>
              <w:t>ResponseId</w:t>
            </w:r>
          </w:p>
        </w:tc>
        <w:tc>
          <w:tcPr>
            <w:tcW w:w="2729" w:type="dxa"/>
            <w:gridSpan w:val="3"/>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1139</w:t>
            </w:r>
          </w:p>
        </w:tc>
        <w:tc>
          <w:tcPr>
            <w:tcW w:w="50" w:type="dxa"/>
          </w:tcPr>
          <w:p w:rsidR="00546B60" w:rsidRPr="00546B60" w:rsidRDefault="00546B60" w:rsidP="00546B60">
            <w:pPr>
              <w:rPr>
                <w:rFonts w:ascii="Times" w:hAnsi="Times"/>
                <w:sz w:val="15"/>
                <w:szCs w:val="15"/>
              </w:rPr>
            </w:pPr>
          </w:p>
        </w:tc>
        <w:tc>
          <w:tcPr>
            <w:tcW w:w="50" w:type="dxa"/>
            <w:gridSpan w:val="2"/>
          </w:tcPr>
          <w:p w:rsidR="00546B60" w:rsidRPr="00546B60" w:rsidRDefault="00546B60" w:rsidP="00546B60">
            <w:pPr>
              <w:rPr>
                <w:rFonts w:ascii="Times" w:hAnsi="Times"/>
                <w:sz w:val="15"/>
                <w:szCs w:val="15"/>
              </w:rPr>
            </w:pPr>
          </w:p>
        </w:tc>
        <w:tc>
          <w:tcPr>
            <w:tcW w:w="55"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r>
      <w:tr w:rsidR="00546B60" w:rsidRPr="00546B60" w:rsidTr="00546B60">
        <w:trPr>
          <w:gridAfter w:val="1"/>
          <w:wAfter w:w="10" w:type="dxa"/>
          <w:trHeight w:val="119"/>
        </w:trPr>
        <w:tc>
          <w:tcPr>
            <w:tcW w:w="2323" w:type="dxa"/>
            <w:tcBorders>
              <w:top w:val="single" w:sz="6" w:space="0" w:color="auto"/>
            </w:tcBorders>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Observations</w:t>
            </w:r>
          </w:p>
        </w:tc>
        <w:tc>
          <w:tcPr>
            <w:tcW w:w="2729" w:type="dxa"/>
            <w:gridSpan w:val="3"/>
            <w:tcBorders>
              <w:top w:val="single" w:sz="6" w:space="0" w:color="auto"/>
            </w:tcBorders>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7973</w:t>
            </w:r>
          </w:p>
        </w:tc>
        <w:tc>
          <w:tcPr>
            <w:tcW w:w="50" w:type="dxa"/>
            <w:tcBorders>
              <w:top w:val="single" w:sz="6" w:space="0" w:color="auto"/>
            </w:tcBorders>
          </w:tcPr>
          <w:p w:rsidR="00546B60" w:rsidRPr="00546B60" w:rsidRDefault="00546B60" w:rsidP="00546B60">
            <w:pPr>
              <w:rPr>
                <w:rFonts w:ascii="Times" w:hAnsi="Times"/>
                <w:sz w:val="15"/>
                <w:szCs w:val="15"/>
              </w:rPr>
            </w:pPr>
          </w:p>
        </w:tc>
        <w:tc>
          <w:tcPr>
            <w:tcW w:w="50" w:type="dxa"/>
            <w:gridSpan w:val="2"/>
            <w:tcBorders>
              <w:top w:val="single" w:sz="6" w:space="0" w:color="auto"/>
            </w:tcBorders>
          </w:tcPr>
          <w:p w:rsidR="00546B60" w:rsidRPr="00546B60" w:rsidRDefault="00546B60" w:rsidP="00546B60">
            <w:pPr>
              <w:rPr>
                <w:rFonts w:ascii="Times" w:hAnsi="Times"/>
                <w:sz w:val="15"/>
                <w:szCs w:val="15"/>
              </w:rPr>
            </w:pPr>
          </w:p>
        </w:tc>
        <w:tc>
          <w:tcPr>
            <w:tcW w:w="55" w:type="dxa"/>
            <w:gridSpan w:val="2"/>
            <w:tcBorders>
              <w:top w:val="single" w:sz="6" w:space="0" w:color="auto"/>
            </w:tcBorders>
          </w:tcPr>
          <w:p w:rsidR="00546B60" w:rsidRPr="00546B60" w:rsidRDefault="00546B60" w:rsidP="00546B60">
            <w:pPr>
              <w:rPr>
                <w:rFonts w:ascii="Times" w:hAnsi="Times"/>
                <w:sz w:val="15"/>
                <w:szCs w:val="15"/>
              </w:rPr>
            </w:pPr>
          </w:p>
        </w:tc>
        <w:tc>
          <w:tcPr>
            <w:tcW w:w="51" w:type="dxa"/>
            <w:gridSpan w:val="2"/>
            <w:tcBorders>
              <w:top w:val="single" w:sz="6" w:space="0" w:color="auto"/>
            </w:tcBorders>
          </w:tcPr>
          <w:p w:rsidR="00546B60" w:rsidRPr="00546B60" w:rsidRDefault="00546B60" w:rsidP="00546B60">
            <w:pPr>
              <w:rPr>
                <w:rFonts w:ascii="Times" w:hAnsi="Times"/>
                <w:sz w:val="15"/>
                <w:szCs w:val="15"/>
              </w:rPr>
            </w:pPr>
          </w:p>
        </w:tc>
        <w:tc>
          <w:tcPr>
            <w:tcW w:w="51" w:type="dxa"/>
            <w:gridSpan w:val="2"/>
            <w:tcBorders>
              <w:top w:val="single" w:sz="6" w:space="0" w:color="auto"/>
            </w:tcBorders>
          </w:tcPr>
          <w:p w:rsidR="00546B60" w:rsidRPr="00546B60" w:rsidRDefault="00546B60" w:rsidP="00546B60">
            <w:pPr>
              <w:rPr>
                <w:rFonts w:ascii="Times" w:hAnsi="Times"/>
                <w:sz w:val="15"/>
                <w:szCs w:val="15"/>
              </w:rPr>
            </w:pPr>
          </w:p>
        </w:tc>
      </w:tr>
      <w:tr w:rsidR="00546B60" w:rsidRPr="00546B60" w:rsidTr="00546B60">
        <w:trPr>
          <w:gridAfter w:val="1"/>
          <w:wAfter w:w="10" w:type="dxa"/>
          <w:trHeight w:val="36"/>
        </w:trPr>
        <w:tc>
          <w:tcPr>
            <w:tcW w:w="2323" w:type="dxa"/>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Marginal R</w:t>
            </w:r>
            <w:r w:rsidRPr="00546B60">
              <w:rPr>
                <w:rFonts w:ascii="Times" w:hAnsi="Times"/>
                <w:sz w:val="13"/>
                <w:szCs w:val="13"/>
                <w:vertAlign w:val="superscript"/>
              </w:rPr>
              <w:t>2</w:t>
            </w:r>
            <w:r w:rsidRPr="00546B60">
              <w:rPr>
                <w:rFonts w:ascii="Times" w:hAnsi="Times"/>
                <w:sz w:val="13"/>
                <w:szCs w:val="13"/>
              </w:rPr>
              <w:t> / Conditional R</w:t>
            </w:r>
            <w:r w:rsidRPr="00546B60">
              <w:rPr>
                <w:rFonts w:ascii="Times" w:hAnsi="Times"/>
                <w:sz w:val="13"/>
                <w:szCs w:val="13"/>
                <w:vertAlign w:val="superscript"/>
              </w:rPr>
              <w:t>2</w:t>
            </w:r>
          </w:p>
        </w:tc>
        <w:tc>
          <w:tcPr>
            <w:tcW w:w="2729" w:type="dxa"/>
            <w:gridSpan w:val="3"/>
            <w:tcMar>
              <w:top w:w="57" w:type="dxa"/>
              <w:left w:w="113" w:type="dxa"/>
              <w:bottom w:w="57" w:type="dxa"/>
              <w:right w:w="113" w:type="dxa"/>
            </w:tcMar>
            <w:hideMark/>
          </w:tcPr>
          <w:p w:rsidR="00546B60" w:rsidRPr="00546B60" w:rsidRDefault="00546B60" w:rsidP="00546B60">
            <w:pPr>
              <w:rPr>
                <w:rFonts w:ascii="Times" w:hAnsi="Times"/>
                <w:sz w:val="13"/>
                <w:szCs w:val="13"/>
              </w:rPr>
            </w:pPr>
            <w:r w:rsidRPr="00546B60">
              <w:rPr>
                <w:rFonts w:ascii="Times" w:hAnsi="Times"/>
                <w:sz w:val="13"/>
                <w:szCs w:val="13"/>
              </w:rPr>
              <w:t>0.242 / 0.647</w:t>
            </w:r>
          </w:p>
        </w:tc>
        <w:tc>
          <w:tcPr>
            <w:tcW w:w="50" w:type="dxa"/>
          </w:tcPr>
          <w:p w:rsidR="00546B60" w:rsidRPr="00546B60" w:rsidRDefault="00546B60" w:rsidP="00546B60">
            <w:pPr>
              <w:rPr>
                <w:rFonts w:ascii="Times" w:hAnsi="Times"/>
                <w:sz w:val="15"/>
                <w:szCs w:val="15"/>
              </w:rPr>
            </w:pPr>
          </w:p>
        </w:tc>
        <w:tc>
          <w:tcPr>
            <w:tcW w:w="50" w:type="dxa"/>
            <w:gridSpan w:val="2"/>
          </w:tcPr>
          <w:p w:rsidR="00546B60" w:rsidRPr="00546B60" w:rsidRDefault="00546B60" w:rsidP="00546B60">
            <w:pPr>
              <w:rPr>
                <w:rFonts w:ascii="Times" w:hAnsi="Times"/>
                <w:sz w:val="15"/>
                <w:szCs w:val="15"/>
              </w:rPr>
            </w:pPr>
          </w:p>
        </w:tc>
        <w:tc>
          <w:tcPr>
            <w:tcW w:w="55"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c>
          <w:tcPr>
            <w:tcW w:w="51" w:type="dxa"/>
            <w:gridSpan w:val="2"/>
          </w:tcPr>
          <w:p w:rsidR="00546B60" w:rsidRPr="00546B60" w:rsidRDefault="00546B60" w:rsidP="00546B60">
            <w:pPr>
              <w:rPr>
                <w:rFonts w:ascii="Times" w:hAnsi="Times"/>
                <w:sz w:val="15"/>
                <w:szCs w:val="15"/>
              </w:rPr>
            </w:pPr>
          </w:p>
        </w:tc>
      </w:tr>
    </w:tbl>
    <w:p w:rsidR="002D7B94" w:rsidRDefault="002D7B94" w:rsidP="002D7B94">
      <w:pPr>
        <w:rPr>
          <w:lang w:val="en-US"/>
        </w:rPr>
      </w:pPr>
    </w:p>
    <w:p w:rsidR="002D7B94" w:rsidRDefault="002D7B94" w:rsidP="002D7B94">
      <w:pPr>
        <w:rPr>
          <w:lang w:val="en-US"/>
        </w:rPr>
      </w:pPr>
    </w:p>
    <w:p w:rsidR="002D7B94" w:rsidRDefault="002D7B94" w:rsidP="002D7B94">
      <w:pPr>
        <w:rPr>
          <w:lang w:val="en-US"/>
        </w:rPr>
      </w:pPr>
    </w:p>
    <w:p w:rsidR="002D7B94" w:rsidRDefault="00546B60" w:rsidP="002D7B94">
      <w:pPr>
        <w:rPr>
          <w:lang w:val="en-US"/>
        </w:rPr>
      </w:pPr>
      <w:r>
        <w:rPr>
          <w:noProof/>
          <w:lang w:val="en-US"/>
        </w:rPr>
        <w:drawing>
          <wp:inline distT="0" distB="0" distL="0" distR="0">
            <wp:extent cx="6645910" cy="327025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270250"/>
                    </a:xfrm>
                    <a:prstGeom prst="rect">
                      <a:avLst/>
                    </a:prstGeom>
                  </pic:spPr>
                </pic:pic>
              </a:graphicData>
            </a:graphic>
          </wp:inline>
        </w:drawing>
      </w:r>
    </w:p>
    <w:p w:rsidR="00546B60" w:rsidRDefault="00546B60" w:rsidP="002D7B94">
      <w:pPr>
        <w:rPr>
          <w:lang w:val="en-US"/>
        </w:rPr>
      </w:pPr>
    </w:p>
    <w:p w:rsidR="002D7B94" w:rsidRDefault="002D7B94" w:rsidP="003A250A">
      <w:pPr>
        <w:pStyle w:val="neuberschrift2"/>
      </w:pPr>
      <w:r w:rsidRPr="00721D55">
        <w:rPr>
          <w:rFonts w:eastAsia="Times New Roman"/>
        </w:rPr>
        <w:t xml:space="preserve">H4b </w:t>
      </w:r>
    </w:p>
    <w:p w:rsidR="002D7B94" w:rsidRPr="003A250A" w:rsidRDefault="002D7B94" w:rsidP="003A250A">
      <w:pPr>
        <w:rPr>
          <w:color w:val="767171" w:themeColor="background2" w:themeShade="80"/>
          <w:sz w:val="22"/>
          <w:szCs w:val="22"/>
          <w:lang w:val="en-US"/>
        </w:rPr>
      </w:pPr>
      <w:r w:rsidRPr="003A250A">
        <w:rPr>
          <w:color w:val="767171" w:themeColor="background2" w:themeShade="80"/>
          <w:sz w:val="22"/>
          <w:szCs w:val="22"/>
          <w:lang w:val="en-US"/>
        </w:rPr>
        <w:t xml:space="preserve">Individual weights of the impact strength dimension will predict the number of climate-friendly choices in the product choice task in that higher scores on the impact strength dimension variable are associated with a higher likelihood to choose the more energy efficient product options. </w:t>
      </w:r>
    </w:p>
    <w:p w:rsidR="002D7B94" w:rsidRDefault="002D7B94" w:rsidP="002D7B94">
      <w:pPr>
        <w:rPr>
          <w:lang w:val="en-US"/>
        </w:rPr>
      </w:pPr>
    </w:p>
    <w:tbl>
      <w:tblPr>
        <w:tblW w:w="5065" w:type="dxa"/>
        <w:tblCellMar>
          <w:top w:w="15" w:type="dxa"/>
          <w:left w:w="15" w:type="dxa"/>
          <w:bottom w:w="15" w:type="dxa"/>
          <w:right w:w="15" w:type="dxa"/>
        </w:tblCellMar>
        <w:tblLook w:val="04A0" w:firstRow="1" w:lastRow="0" w:firstColumn="1" w:lastColumn="0" w:noHBand="0" w:noVBand="1"/>
      </w:tblPr>
      <w:tblGrid>
        <w:gridCol w:w="2350"/>
        <w:gridCol w:w="926"/>
        <w:gridCol w:w="1047"/>
        <w:gridCol w:w="742"/>
      </w:tblGrid>
      <w:tr w:rsidR="002D7B94" w:rsidRPr="00DA1F67" w:rsidTr="00416C98">
        <w:trPr>
          <w:trHeight w:val="167"/>
        </w:trPr>
        <w:tc>
          <w:tcPr>
            <w:tcW w:w="0" w:type="auto"/>
            <w:tcBorders>
              <w:top w:val="double" w:sz="6" w:space="0" w:color="auto"/>
            </w:tcBorders>
            <w:tcMar>
              <w:top w:w="113" w:type="dxa"/>
              <w:left w:w="113" w:type="dxa"/>
              <w:bottom w:w="113" w:type="dxa"/>
              <w:right w:w="113" w:type="dxa"/>
            </w:tcMar>
            <w:vAlign w:val="center"/>
            <w:hideMark/>
          </w:tcPr>
          <w:p w:rsidR="002D7B94" w:rsidRPr="00DA1F67" w:rsidRDefault="002D7B94" w:rsidP="00416C98">
            <w:pPr>
              <w:rPr>
                <w:b/>
                <w:bCs/>
                <w:sz w:val="18"/>
                <w:szCs w:val="18"/>
              </w:rPr>
            </w:pPr>
            <w:r w:rsidRPr="00DA1F67">
              <w:rPr>
                <w:b/>
                <w:bCs/>
                <w:sz w:val="18"/>
                <w:szCs w:val="18"/>
              </w:rPr>
              <w:t> </w:t>
            </w:r>
          </w:p>
        </w:tc>
        <w:tc>
          <w:tcPr>
            <w:tcW w:w="0" w:type="auto"/>
            <w:gridSpan w:val="3"/>
            <w:tcBorders>
              <w:top w:val="double" w:sz="6" w:space="0" w:color="auto"/>
            </w:tcBorders>
            <w:tcMar>
              <w:top w:w="113" w:type="dxa"/>
              <w:left w:w="113" w:type="dxa"/>
              <w:bottom w:w="113" w:type="dxa"/>
              <w:right w:w="113" w:type="dxa"/>
            </w:tcMar>
            <w:vAlign w:val="center"/>
            <w:hideMark/>
          </w:tcPr>
          <w:p w:rsidR="002D7B94" w:rsidRPr="00DA1F67" w:rsidRDefault="002D7B94" w:rsidP="00416C98">
            <w:pPr>
              <w:jc w:val="center"/>
              <w:rPr>
                <w:b/>
                <w:bCs/>
                <w:sz w:val="18"/>
                <w:szCs w:val="18"/>
              </w:rPr>
            </w:pPr>
            <w:r w:rsidRPr="00DA1F67">
              <w:rPr>
                <w:b/>
                <w:bCs/>
                <w:sz w:val="18"/>
                <w:szCs w:val="18"/>
              </w:rPr>
              <w:t>choice</w:t>
            </w:r>
          </w:p>
        </w:tc>
      </w:tr>
      <w:tr w:rsidR="002D7B94" w:rsidRPr="00DA1F67" w:rsidTr="00416C98">
        <w:trPr>
          <w:trHeight w:val="167"/>
        </w:trPr>
        <w:tc>
          <w:tcPr>
            <w:tcW w:w="0" w:type="auto"/>
            <w:tcBorders>
              <w:bottom w:val="single" w:sz="6" w:space="0" w:color="auto"/>
            </w:tcBorders>
            <w:vAlign w:val="center"/>
            <w:hideMark/>
          </w:tcPr>
          <w:p w:rsidR="002D7B94" w:rsidRPr="00DA1F67" w:rsidRDefault="002D7B94" w:rsidP="00416C98">
            <w:pPr>
              <w:rPr>
                <w:i/>
                <w:iCs/>
                <w:sz w:val="18"/>
                <w:szCs w:val="18"/>
              </w:rPr>
            </w:pPr>
            <w:r w:rsidRPr="00DA1F67">
              <w:rPr>
                <w:i/>
                <w:iCs/>
                <w:sz w:val="18"/>
                <w:szCs w:val="18"/>
              </w:rPr>
              <w:t>Predictors</w:t>
            </w:r>
          </w:p>
        </w:tc>
        <w:tc>
          <w:tcPr>
            <w:tcW w:w="0" w:type="auto"/>
            <w:tcBorders>
              <w:bottom w:val="single" w:sz="6" w:space="0" w:color="auto"/>
            </w:tcBorders>
            <w:vAlign w:val="center"/>
            <w:hideMark/>
          </w:tcPr>
          <w:p w:rsidR="002D7B94" w:rsidRPr="00DA1F67" w:rsidRDefault="002D7B94" w:rsidP="00416C98">
            <w:pPr>
              <w:jc w:val="center"/>
              <w:rPr>
                <w:i/>
                <w:iCs/>
                <w:sz w:val="18"/>
                <w:szCs w:val="18"/>
              </w:rPr>
            </w:pPr>
            <w:r w:rsidRPr="00DA1F67">
              <w:rPr>
                <w:i/>
                <w:iCs/>
                <w:sz w:val="18"/>
                <w:szCs w:val="18"/>
              </w:rPr>
              <w:t>Odds Ratios</w:t>
            </w:r>
          </w:p>
        </w:tc>
        <w:tc>
          <w:tcPr>
            <w:tcW w:w="0" w:type="auto"/>
            <w:tcBorders>
              <w:bottom w:val="single" w:sz="6" w:space="0" w:color="auto"/>
            </w:tcBorders>
            <w:vAlign w:val="center"/>
            <w:hideMark/>
          </w:tcPr>
          <w:p w:rsidR="002D7B94" w:rsidRPr="00DA1F67" w:rsidRDefault="002D7B94" w:rsidP="00416C98">
            <w:pPr>
              <w:jc w:val="center"/>
              <w:rPr>
                <w:i/>
                <w:iCs/>
                <w:sz w:val="18"/>
                <w:szCs w:val="18"/>
              </w:rPr>
            </w:pPr>
            <w:r w:rsidRPr="00DA1F67">
              <w:rPr>
                <w:i/>
                <w:iCs/>
                <w:sz w:val="18"/>
                <w:szCs w:val="18"/>
              </w:rPr>
              <w:t>CI</w:t>
            </w:r>
          </w:p>
        </w:tc>
        <w:tc>
          <w:tcPr>
            <w:tcW w:w="0" w:type="auto"/>
            <w:tcBorders>
              <w:bottom w:val="single" w:sz="6" w:space="0" w:color="auto"/>
            </w:tcBorders>
            <w:vAlign w:val="center"/>
            <w:hideMark/>
          </w:tcPr>
          <w:p w:rsidR="002D7B94" w:rsidRPr="00DA1F67" w:rsidRDefault="002D7B94" w:rsidP="00416C98">
            <w:pPr>
              <w:jc w:val="center"/>
              <w:rPr>
                <w:i/>
                <w:iCs/>
                <w:sz w:val="18"/>
                <w:szCs w:val="18"/>
              </w:rPr>
            </w:pPr>
            <w:r w:rsidRPr="00DA1F67">
              <w:rPr>
                <w:i/>
                <w:iCs/>
                <w:sz w:val="18"/>
                <w:szCs w:val="18"/>
              </w:rPr>
              <w:t>p</w:t>
            </w:r>
          </w:p>
        </w:tc>
      </w:tr>
      <w:tr w:rsidR="002D7B94" w:rsidRPr="00DA1F67" w:rsidTr="00416C98">
        <w:trPr>
          <w:trHeight w:val="167"/>
        </w:trPr>
        <w:tc>
          <w:tcPr>
            <w:tcW w:w="0" w:type="auto"/>
            <w:tcMar>
              <w:top w:w="113" w:type="dxa"/>
              <w:left w:w="113" w:type="dxa"/>
              <w:bottom w:w="113" w:type="dxa"/>
              <w:right w:w="113" w:type="dxa"/>
            </w:tcMar>
            <w:hideMark/>
          </w:tcPr>
          <w:p w:rsidR="002D7B94" w:rsidRPr="00DA1F67" w:rsidRDefault="002D7B94" w:rsidP="00416C98">
            <w:pPr>
              <w:rPr>
                <w:sz w:val="18"/>
                <w:szCs w:val="18"/>
              </w:rPr>
            </w:pPr>
            <w:r w:rsidRPr="00DA1F67">
              <w:rPr>
                <w:sz w:val="18"/>
                <w:szCs w:val="18"/>
              </w:rPr>
              <w:t>(Intercept)</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1.16</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0.60 – 2.25</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0.658</w:t>
            </w:r>
          </w:p>
        </w:tc>
      </w:tr>
      <w:tr w:rsidR="002D7B94" w:rsidRPr="00DA1F67" w:rsidTr="00416C98">
        <w:trPr>
          <w:trHeight w:val="178"/>
        </w:trPr>
        <w:tc>
          <w:tcPr>
            <w:tcW w:w="0" w:type="auto"/>
            <w:tcMar>
              <w:top w:w="113" w:type="dxa"/>
              <w:left w:w="113" w:type="dxa"/>
              <w:bottom w:w="113" w:type="dxa"/>
              <w:right w:w="113" w:type="dxa"/>
            </w:tcMar>
            <w:hideMark/>
          </w:tcPr>
          <w:p w:rsidR="002D7B94" w:rsidRPr="00DA1F67" w:rsidRDefault="002D7B94" w:rsidP="00416C98">
            <w:pPr>
              <w:rPr>
                <w:sz w:val="18"/>
                <w:szCs w:val="18"/>
              </w:rPr>
            </w:pPr>
            <w:r w:rsidRPr="00DA1F67">
              <w:rPr>
                <w:sz w:val="18"/>
                <w:szCs w:val="18"/>
              </w:rPr>
              <w:t>est binary [over]</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0.93</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0.73 – 1.18</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0.534</w:t>
            </w:r>
          </w:p>
        </w:tc>
      </w:tr>
      <w:tr w:rsidR="002D7B94" w:rsidRPr="00DA1F67" w:rsidTr="00416C98">
        <w:trPr>
          <w:trHeight w:val="167"/>
        </w:trPr>
        <w:tc>
          <w:tcPr>
            <w:tcW w:w="0" w:type="auto"/>
            <w:tcMar>
              <w:top w:w="113" w:type="dxa"/>
              <w:left w:w="113" w:type="dxa"/>
              <w:bottom w:w="113" w:type="dxa"/>
              <w:right w:w="113" w:type="dxa"/>
            </w:tcMar>
            <w:hideMark/>
          </w:tcPr>
          <w:p w:rsidR="002D7B94" w:rsidRPr="00DA1F67" w:rsidRDefault="002D7B94" w:rsidP="00416C98">
            <w:pPr>
              <w:rPr>
                <w:sz w:val="18"/>
                <w:szCs w:val="18"/>
              </w:rPr>
            </w:pPr>
            <w:r w:rsidRPr="00DA1F67">
              <w:rPr>
                <w:sz w:val="18"/>
                <w:szCs w:val="18"/>
              </w:rPr>
              <w:t>concern scaled</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1.30</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1.18 – 1.43</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rStyle w:val="Fett"/>
                <w:sz w:val="18"/>
                <w:szCs w:val="18"/>
              </w:rPr>
              <w:t>&lt;0.001</w:t>
            </w:r>
          </w:p>
        </w:tc>
      </w:tr>
      <w:tr w:rsidR="002D7B94" w:rsidRPr="00DA1F67" w:rsidTr="00416C98">
        <w:trPr>
          <w:trHeight w:val="178"/>
        </w:trPr>
        <w:tc>
          <w:tcPr>
            <w:tcW w:w="0" w:type="auto"/>
            <w:tcMar>
              <w:top w:w="113" w:type="dxa"/>
              <w:left w:w="113" w:type="dxa"/>
              <w:bottom w:w="113" w:type="dxa"/>
              <w:right w:w="113" w:type="dxa"/>
            </w:tcMar>
            <w:hideMark/>
          </w:tcPr>
          <w:p w:rsidR="002D7B94" w:rsidRPr="00DA1F67" w:rsidRDefault="002D7B94" w:rsidP="00416C98">
            <w:pPr>
              <w:rPr>
                <w:sz w:val="18"/>
                <w:szCs w:val="18"/>
              </w:rPr>
            </w:pPr>
            <w:r w:rsidRPr="00DA1F67">
              <w:rPr>
                <w:sz w:val="18"/>
                <w:szCs w:val="18"/>
              </w:rPr>
              <w:t>V2</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0.96</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0.52 – 1.77</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0.886</w:t>
            </w:r>
          </w:p>
        </w:tc>
      </w:tr>
      <w:tr w:rsidR="002D7B94" w:rsidRPr="00DA1F67" w:rsidTr="00416C98">
        <w:trPr>
          <w:trHeight w:val="167"/>
        </w:trPr>
        <w:tc>
          <w:tcPr>
            <w:tcW w:w="0" w:type="auto"/>
            <w:tcMar>
              <w:top w:w="113" w:type="dxa"/>
              <w:left w:w="113" w:type="dxa"/>
              <w:bottom w:w="113" w:type="dxa"/>
              <w:right w:w="113" w:type="dxa"/>
            </w:tcMar>
            <w:hideMark/>
          </w:tcPr>
          <w:p w:rsidR="002D7B94" w:rsidRPr="00DA1F67" w:rsidRDefault="002D7B94" w:rsidP="00416C98">
            <w:pPr>
              <w:rPr>
                <w:sz w:val="18"/>
                <w:szCs w:val="18"/>
              </w:rPr>
            </w:pPr>
            <w:r w:rsidRPr="00DA1F67">
              <w:rPr>
                <w:sz w:val="18"/>
                <w:szCs w:val="18"/>
              </w:rPr>
              <w:t>country [Switzerland]</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0.10</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sz w:val="18"/>
                <w:szCs w:val="18"/>
              </w:rPr>
              <w:t>0.08 – 0.13</w:t>
            </w:r>
          </w:p>
        </w:tc>
        <w:tc>
          <w:tcPr>
            <w:tcW w:w="0" w:type="auto"/>
            <w:tcMar>
              <w:top w:w="113" w:type="dxa"/>
              <w:left w:w="113" w:type="dxa"/>
              <w:bottom w:w="113" w:type="dxa"/>
              <w:right w:w="113" w:type="dxa"/>
            </w:tcMar>
            <w:hideMark/>
          </w:tcPr>
          <w:p w:rsidR="002D7B94" w:rsidRPr="00DA1F67" w:rsidRDefault="002D7B94" w:rsidP="00416C98">
            <w:pPr>
              <w:jc w:val="center"/>
              <w:rPr>
                <w:sz w:val="18"/>
                <w:szCs w:val="18"/>
              </w:rPr>
            </w:pPr>
            <w:r w:rsidRPr="00DA1F67">
              <w:rPr>
                <w:rStyle w:val="Fett"/>
                <w:sz w:val="18"/>
                <w:szCs w:val="18"/>
              </w:rPr>
              <w:t>&lt;0.001</w:t>
            </w:r>
          </w:p>
        </w:tc>
      </w:tr>
      <w:tr w:rsidR="002D7B94" w:rsidRPr="00DA1F67" w:rsidTr="00416C98">
        <w:trPr>
          <w:trHeight w:val="167"/>
        </w:trPr>
        <w:tc>
          <w:tcPr>
            <w:tcW w:w="0" w:type="auto"/>
            <w:gridSpan w:val="4"/>
            <w:tcMar>
              <w:top w:w="192" w:type="dxa"/>
              <w:left w:w="15" w:type="dxa"/>
              <w:bottom w:w="15" w:type="dxa"/>
              <w:right w:w="15" w:type="dxa"/>
            </w:tcMar>
            <w:vAlign w:val="center"/>
            <w:hideMark/>
          </w:tcPr>
          <w:p w:rsidR="002D7B94" w:rsidRPr="00DA1F67" w:rsidRDefault="002D7B94" w:rsidP="00416C98">
            <w:pPr>
              <w:rPr>
                <w:b/>
                <w:bCs/>
                <w:sz w:val="18"/>
                <w:szCs w:val="18"/>
              </w:rPr>
            </w:pPr>
            <w:r w:rsidRPr="00DA1F67">
              <w:rPr>
                <w:b/>
                <w:bCs/>
                <w:sz w:val="18"/>
                <w:szCs w:val="18"/>
              </w:rPr>
              <w:t>Random Effects</w:t>
            </w:r>
          </w:p>
        </w:tc>
      </w:tr>
      <w:tr w:rsidR="002D7B94" w:rsidRPr="00DA1F67" w:rsidTr="00416C98">
        <w:trPr>
          <w:trHeight w:val="167"/>
        </w:trPr>
        <w:tc>
          <w:tcPr>
            <w:tcW w:w="0" w:type="auto"/>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σ</w:t>
            </w:r>
            <w:r w:rsidRPr="00DA1F67">
              <w:rPr>
                <w:sz w:val="18"/>
                <w:szCs w:val="18"/>
                <w:vertAlign w:val="superscript"/>
              </w:rPr>
              <w:t>2</w:t>
            </w:r>
          </w:p>
        </w:tc>
        <w:tc>
          <w:tcPr>
            <w:tcW w:w="0" w:type="auto"/>
            <w:gridSpan w:val="3"/>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3.29</w:t>
            </w:r>
          </w:p>
        </w:tc>
      </w:tr>
      <w:tr w:rsidR="002D7B94" w:rsidRPr="00DA1F67" w:rsidTr="00416C98">
        <w:trPr>
          <w:trHeight w:val="167"/>
        </w:trPr>
        <w:tc>
          <w:tcPr>
            <w:tcW w:w="0" w:type="auto"/>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τ</w:t>
            </w:r>
            <w:r w:rsidRPr="00DA1F67">
              <w:rPr>
                <w:sz w:val="18"/>
                <w:szCs w:val="18"/>
                <w:vertAlign w:val="subscript"/>
              </w:rPr>
              <w:t>00</w:t>
            </w:r>
            <w:r w:rsidRPr="00DA1F67">
              <w:rPr>
                <w:sz w:val="18"/>
                <w:szCs w:val="18"/>
              </w:rPr>
              <w:t> </w:t>
            </w:r>
            <w:r w:rsidRPr="00DA1F67">
              <w:rPr>
                <w:sz w:val="18"/>
                <w:szCs w:val="18"/>
                <w:vertAlign w:val="subscript"/>
              </w:rPr>
              <w:t>ResponseId</w:t>
            </w:r>
          </w:p>
        </w:tc>
        <w:tc>
          <w:tcPr>
            <w:tcW w:w="0" w:type="auto"/>
            <w:gridSpan w:val="3"/>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3.75</w:t>
            </w:r>
          </w:p>
        </w:tc>
      </w:tr>
      <w:tr w:rsidR="002D7B94" w:rsidRPr="00DA1F67" w:rsidTr="00416C98">
        <w:trPr>
          <w:trHeight w:val="167"/>
        </w:trPr>
        <w:tc>
          <w:tcPr>
            <w:tcW w:w="0" w:type="auto"/>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ICC</w:t>
            </w:r>
          </w:p>
        </w:tc>
        <w:tc>
          <w:tcPr>
            <w:tcW w:w="0" w:type="auto"/>
            <w:gridSpan w:val="3"/>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0.53</w:t>
            </w:r>
          </w:p>
        </w:tc>
      </w:tr>
      <w:tr w:rsidR="002D7B94" w:rsidRPr="00DA1F67" w:rsidTr="00416C98">
        <w:trPr>
          <w:trHeight w:val="167"/>
        </w:trPr>
        <w:tc>
          <w:tcPr>
            <w:tcW w:w="0" w:type="auto"/>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N </w:t>
            </w:r>
            <w:r w:rsidRPr="00DA1F67">
              <w:rPr>
                <w:sz w:val="18"/>
                <w:szCs w:val="18"/>
                <w:vertAlign w:val="subscript"/>
              </w:rPr>
              <w:t>ResponseId</w:t>
            </w:r>
          </w:p>
        </w:tc>
        <w:tc>
          <w:tcPr>
            <w:tcW w:w="0" w:type="auto"/>
            <w:gridSpan w:val="3"/>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1522</w:t>
            </w:r>
          </w:p>
        </w:tc>
      </w:tr>
      <w:tr w:rsidR="002D7B94" w:rsidRPr="00DA1F67" w:rsidTr="00416C98">
        <w:trPr>
          <w:trHeight w:val="178"/>
        </w:trPr>
        <w:tc>
          <w:tcPr>
            <w:tcW w:w="0" w:type="auto"/>
            <w:tcBorders>
              <w:top w:val="single" w:sz="6" w:space="0" w:color="auto"/>
            </w:tcBorders>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Observations</w:t>
            </w:r>
          </w:p>
        </w:tc>
        <w:tc>
          <w:tcPr>
            <w:tcW w:w="0" w:type="auto"/>
            <w:gridSpan w:val="3"/>
            <w:tcBorders>
              <w:top w:val="single" w:sz="6" w:space="0" w:color="auto"/>
            </w:tcBorders>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10654</w:t>
            </w:r>
          </w:p>
        </w:tc>
      </w:tr>
      <w:tr w:rsidR="002D7B94" w:rsidRPr="00DA1F67" w:rsidTr="00416C98">
        <w:trPr>
          <w:trHeight w:val="167"/>
        </w:trPr>
        <w:tc>
          <w:tcPr>
            <w:tcW w:w="0" w:type="auto"/>
            <w:tcMar>
              <w:top w:w="57" w:type="dxa"/>
              <w:left w:w="113" w:type="dxa"/>
              <w:bottom w:w="57" w:type="dxa"/>
              <w:right w:w="113" w:type="dxa"/>
            </w:tcMar>
            <w:hideMark/>
          </w:tcPr>
          <w:p w:rsidR="002D7B94" w:rsidRPr="00DA1F67" w:rsidRDefault="002D7B94" w:rsidP="00416C98">
            <w:pPr>
              <w:rPr>
                <w:sz w:val="18"/>
                <w:szCs w:val="18"/>
              </w:rPr>
            </w:pPr>
            <w:r w:rsidRPr="00DA1F67">
              <w:rPr>
                <w:sz w:val="18"/>
                <w:szCs w:val="18"/>
              </w:rPr>
              <w:t>Marginal R</w:t>
            </w:r>
            <w:r w:rsidRPr="00DA1F67">
              <w:rPr>
                <w:sz w:val="18"/>
                <w:szCs w:val="18"/>
                <w:vertAlign w:val="superscript"/>
              </w:rPr>
              <w:t>2</w:t>
            </w:r>
            <w:r w:rsidRPr="00DA1F67">
              <w:rPr>
                <w:sz w:val="18"/>
                <w:szCs w:val="18"/>
              </w:rPr>
              <w:t> / Conditional R</w:t>
            </w:r>
            <w:r w:rsidRPr="00DA1F67">
              <w:rPr>
                <w:sz w:val="18"/>
                <w:szCs w:val="18"/>
                <w:vertAlign w:val="superscript"/>
              </w:rPr>
              <w:t>2</w:t>
            </w:r>
          </w:p>
        </w:tc>
        <w:tc>
          <w:tcPr>
            <w:tcW w:w="0" w:type="auto"/>
            <w:gridSpan w:val="3"/>
            <w:tcMar>
              <w:top w:w="57" w:type="dxa"/>
              <w:left w:w="113" w:type="dxa"/>
              <w:bottom w:w="57" w:type="dxa"/>
              <w:right w:w="113" w:type="dxa"/>
            </w:tcMar>
            <w:hideMark/>
          </w:tcPr>
          <w:p w:rsidR="002D7B94" w:rsidRPr="00DA1F67" w:rsidRDefault="002D7B94" w:rsidP="002D7B94">
            <w:pPr>
              <w:pStyle w:val="Listenabsatz"/>
              <w:numPr>
                <w:ilvl w:val="1"/>
                <w:numId w:val="2"/>
              </w:numPr>
              <w:rPr>
                <w:rFonts w:ascii="Times New Roman" w:hAnsi="Times New Roman" w:cs="Times New Roman"/>
                <w:sz w:val="18"/>
                <w:szCs w:val="18"/>
              </w:rPr>
            </w:pPr>
            <w:r w:rsidRPr="00DA1F67">
              <w:rPr>
                <w:rFonts w:ascii="Times New Roman" w:hAnsi="Times New Roman" w:cs="Times New Roman"/>
                <w:sz w:val="18"/>
                <w:szCs w:val="18"/>
              </w:rPr>
              <w:t>0.609</w:t>
            </w:r>
          </w:p>
        </w:tc>
      </w:tr>
    </w:tbl>
    <w:p w:rsidR="002D7B94" w:rsidRDefault="002D7B94" w:rsidP="002D7B94">
      <w:pPr>
        <w:rPr>
          <w:lang w:val="en-US"/>
        </w:rPr>
      </w:pPr>
    </w:p>
    <w:p w:rsidR="002D7B94" w:rsidRDefault="002D7B94" w:rsidP="002D7B94">
      <w:pPr>
        <w:rPr>
          <w:lang w:val="en-US"/>
        </w:rPr>
      </w:pPr>
      <w:r w:rsidRPr="002D7B94">
        <w:rPr>
          <w:lang w:val="en-US"/>
        </w:rPr>
        <w:t xml:space="preserve">The individual weight placed on the impact strength dimension </w:t>
      </w:r>
      <w:r>
        <w:rPr>
          <w:lang w:val="en-US"/>
        </w:rPr>
        <w:t>was</w:t>
      </w:r>
      <w:r w:rsidRPr="002D7B94">
        <w:rPr>
          <w:lang w:val="en-US"/>
        </w:rPr>
        <w:t xml:space="preserve"> not related to pro-environmental product choice</w:t>
      </w:r>
      <w:r w:rsidR="002458FF">
        <w:rPr>
          <w:lang w:val="en-US"/>
        </w:rPr>
        <w:t>s</w:t>
      </w:r>
    </w:p>
    <w:p w:rsidR="00395E16" w:rsidRDefault="00395E16" w:rsidP="002D7B94">
      <w:pPr>
        <w:rPr>
          <w:lang w:val="en-US"/>
        </w:rPr>
      </w:pPr>
    </w:p>
    <w:p w:rsidR="00395E16" w:rsidRDefault="00395E16" w:rsidP="002D7B94">
      <w:pPr>
        <w:rPr>
          <w:lang w:val="en-US"/>
        </w:rPr>
      </w:pPr>
    </w:p>
    <w:p w:rsidR="00395E16" w:rsidRDefault="003A250A" w:rsidP="003A250A">
      <w:pPr>
        <w:pStyle w:val="neuberschrift2"/>
      </w:pPr>
      <w:r>
        <w:t>Not pre-registered</w:t>
      </w:r>
    </w:p>
    <w:p w:rsidR="003A250A" w:rsidRDefault="003A250A" w:rsidP="003A250A">
      <w:pPr>
        <w:rPr>
          <w:lang w:val="en-US"/>
        </w:rPr>
      </w:pPr>
    </w:p>
    <w:p w:rsidR="003A250A" w:rsidRPr="002458FF" w:rsidRDefault="003A250A" w:rsidP="003A250A">
      <w:pPr>
        <w:pStyle w:val="neu3berschrift"/>
        <w:rPr>
          <w:lang w:val="en-US"/>
        </w:rPr>
      </w:pPr>
      <w:r w:rsidRPr="002458FF">
        <w:rPr>
          <w:lang w:val="en-US"/>
        </w:rPr>
        <w:lastRenderedPageBreak/>
        <w:t xml:space="preserve">Predicting energy policy support </w:t>
      </w:r>
    </w:p>
    <w:p w:rsidR="00F62E50" w:rsidRDefault="00AE35FA" w:rsidP="002D7B94">
      <w:pPr>
        <w:rPr>
          <w:lang w:val="en-US"/>
        </w:rPr>
      </w:pPr>
      <w:r>
        <w:rPr>
          <w:lang w:val="en-US"/>
        </w:rPr>
        <w:t>Connection judgment and policy decision</w:t>
      </w:r>
      <w:r w:rsidR="00935C7F">
        <w:rPr>
          <w:lang w:val="en-US"/>
        </w:rPr>
        <w:t xml:space="preserve"> with interaction time* concern; time*</w:t>
      </w:r>
      <w:proofErr w:type="spellStart"/>
      <w:proofErr w:type="gramStart"/>
      <w:r w:rsidR="00935C7F">
        <w:rPr>
          <w:lang w:val="en-US"/>
        </w:rPr>
        <w:t>sum.product</w:t>
      </w:r>
      <w:proofErr w:type="spellEnd"/>
      <w:proofErr w:type="gramEnd"/>
      <w:r w:rsidR="00935C7F">
        <w:rPr>
          <w:lang w:val="en-US"/>
        </w:rPr>
        <w:t xml:space="preserve"> &amp; time*judgment error</w:t>
      </w:r>
    </w:p>
    <w:p w:rsidR="00AE35FA" w:rsidRDefault="00AE35FA" w:rsidP="002D7B94">
      <w:pPr>
        <w:rPr>
          <w:lang w:val="en-US"/>
        </w:rPr>
      </w:pPr>
    </w:p>
    <w:p w:rsidR="00AE35FA" w:rsidRDefault="00FA17BA" w:rsidP="002D7B94">
      <w:pPr>
        <w:rPr>
          <w:lang w:val="en-US"/>
        </w:rPr>
      </w:pPr>
      <w:proofErr w:type="spellStart"/>
      <w:r>
        <w:rPr>
          <w:lang w:val="en-US"/>
        </w:rPr>
        <w:t>Logisitc</w:t>
      </w:r>
      <w:proofErr w:type="spellEnd"/>
      <w:r>
        <w:rPr>
          <w:lang w:val="en-US"/>
        </w:rPr>
        <w:t xml:space="preserve"> regression model</w:t>
      </w:r>
    </w:p>
    <w:p w:rsidR="00FA17BA" w:rsidRPr="00FA17BA" w:rsidRDefault="00FA17BA" w:rsidP="00FA17BA">
      <w:pPr>
        <w:rPr>
          <w:sz w:val="18"/>
          <w:szCs w:val="18"/>
          <w:lang w:val="en-US"/>
        </w:rPr>
      </w:pPr>
      <w:proofErr w:type="spellStart"/>
      <w:proofErr w:type="gramStart"/>
      <w:r w:rsidRPr="00FA17BA">
        <w:rPr>
          <w:sz w:val="18"/>
          <w:szCs w:val="18"/>
          <w:lang w:val="en-US"/>
        </w:rPr>
        <w:t>glmer</w:t>
      </w:r>
      <w:proofErr w:type="spellEnd"/>
      <w:r w:rsidRPr="00FA17BA">
        <w:rPr>
          <w:sz w:val="18"/>
          <w:szCs w:val="18"/>
          <w:lang w:val="en-US"/>
        </w:rPr>
        <w:t>(</w:t>
      </w:r>
      <w:proofErr w:type="gramEnd"/>
      <w:r w:rsidRPr="00FA17BA">
        <w:rPr>
          <w:sz w:val="18"/>
          <w:szCs w:val="18"/>
          <w:lang w:val="en-US"/>
        </w:rPr>
        <w:t>decision ~  co2  + tax +</w:t>
      </w:r>
      <w:proofErr w:type="spellStart"/>
      <w:r w:rsidRPr="00FA17BA">
        <w:rPr>
          <w:sz w:val="18"/>
          <w:szCs w:val="18"/>
          <w:lang w:val="en-US"/>
        </w:rPr>
        <w:t>energieabhaengigkeit</w:t>
      </w:r>
      <w:proofErr w:type="spellEnd"/>
      <w:r w:rsidRPr="00FA17BA">
        <w:rPr>
          <w:sz w:val="18"/>
          <w:szCs w:val="18"/>
          <w:lang w:val="en-US"/>
        </w:rPr>
        <w:t xml:space="preserve"> +</w:t>
      </w:r>
    </w:p>
    <w:p w:rsidR="00FA17BA" w:rsidRPr="00FA17BA" w:rsidRDefault="00FA17BA" w:rsidP="00FA17BA">
      <w:pPr>
        <w:rPr>
          <w:sz w:val="18"/>
          <w:szCs w:val="18"/>
          <w:lang w:val="en-US"/>
        </w:rPr>
      </w:pPr>
      <w:r w:rsidRPr="00FA17BA">
        <w:rPr>
          <w:sz w:val="18"/>
          <w:szCs w:val="18"/>
          <w:lang w:val="en-US"/>
        </w:rPr>
        <w:t xml:space="preserve">                              gender + age + </w:t>
      </w:r>
      <w:proofErr w:type="gramStart"/>
      <w:r w:rsidRPr="00FA17BA">
        <w:rPr>
          <w:sz w:val="18"/>
          <w:szCs w:val="18"/>
          <w:lang w:val="en-US"/>
        </w:rPr>
        <w:t>income  +</w:t>
      </w:r>
      <w:proofErr w:type="gramEnd"/>
      <w:r w:rsidRPr="00FA17BA">
        <w:rPr>
          <w:sz w:val="18"/>
          <w:szCs w:val="18"/>
          <w:lang w:val="en-US"/>
        </w:rPr>
        <w:t xml:space="preserve"> country + education +</w:t>
      </w:r>
    </w:p>
    <w:p w:rsidR="00FA17BA" w:rsidRPr="00FA17BA" w:rsidRDefault="00FA17BA" w:rsidP="00FA17BA">
      <w:pPr>
        <w:rPr>
          <w:sz w:val="18"/>
          <w:szCs w:val="18"/>
          <w:lang w:val="en-US"/>
        </w:rPr>
      </w:pPr>
      <w:r w:rsidRPr="00FA17BA">
        <w:rPr>
          <w:sz w:val="18"/>
          <w:szCs w:val="18"/>
          <w:lang w:val="en-US"/>
        </w:rPr>
        <w:t xml:space="preserve">                              </w:t>
      </w:r>
      <w:proofErr w:type="spellStart"/>
      <w:proofErr w:type="gramStart"/>
      <w:r w:rsidRPr="00FA17BA">
        <w:rPr>
          <w:sz w:val="18"/>
          <w:szCs w:val="18"/>
          <w:lang w:val="en-US"/>
        </w:rPr>
        <w:t>trust.gov.scaled</w:t>
      </w:r>
      <w:proofErr w:type="spellEnd"/>
      <w:proofErr w:type="gramEnd"/>
      <w:r w:rsidRPr="00FA17BA">
        <w:rPr>
          <w:sz w:val="18"/>
          <w:szCs w:val="18"/>
          <w:lang w:val="en-US"/>
        </w:rPr>
        <w:t xml:space="preserve"> + </w:t>
      </w:r>
      <w:proofErr w:type="spellStart"/>
      <w:r w:rsidRPr="00FA17BA">
        <w:rPr>
          <w:sz w:val="18"/>
          <w:szCs w:val="18"/>
          <w:lang w:val="en-US"/>
        </w:rPr>
        <w:t>politicalorientation.scaled</w:t>
      </w:r>
      <w:proofErr w:type="spellEnd"/>
      <w:r w:rsidRPr="00FA17BA">
        <w:rPr>
          <w:sz w:val="18"/>
          <w:szCs w:val="18"/>
          <w:lang w:val="en-US"/>
        </w:rPr>
        <w:t xml:space="preserve"> + </w:t>
      </w:r>
    </w:p>
    <w:p w:rsidR="00FA17BA" w:rsidRPr="00FA17BA" w:rsidRDefault="00FA17BA" w:rsidP="00FA17BA">
      <w:pPr>
        <w:rPr>
          <w:sz w:val="18"/>
          <w:szCs w:val="18"/>
          <w:lang w:val="en-US"/>
        </w:rPr>
      </w:pPr>
      <w:r w:rsidRPr="00FA17BA">
        <w:rPr>
          <w:sz w:val="18"/>
          <w:szCs w:val="18"/>
          <w:lang w:val="en-US"/>
        </w:rPr>
        <w:t xml:space="preserve">                              (</w:t>
      </w:r>
      <w:proofErr w:type="spellStart"/>
      <w:proofErr w:type="gramStart"/>
      <w:r w:rsidRPr="00FA17BA">
        <w:rPr>
          <w:sz w:val="18"/>
          <w:szCs w:val="18"/>
          <w:lang w:val="en-US"/>
        </w:rPr>
        <w:t>mean.abs.error</w:t>
      </w:r>
      <w:proofErr w:type="spellEnd"/>
      <w:proofErr w:type="gramEnd"/>
      <w:r w:rsidRPr="00FA17BA">
        <w:rPr>
          <w:sz w:val="18"/>
          <w:szCs w:val="18"/>
          <w:lang w:val="en-US"/>
        </w:rPr>
        <w:t xml:space="preserve"> + </w:t>
      </w:r>
      <w:proofErr w:type="spellStart"/>
      <w:r w:rsidRPr="00FA17BA">
        <w:rPr>
          <w:sz w:val="18"/>
          <w:szCs w:val="18"/>
          <w:lang w:val="en-US"/>
        </w:rPr>
        <w:t>concern.scaled</w:t>
      </w:r>
      <w:proofErr w:type="spellEnd"/>
      <w:r w:rsidRPr="00FA17BA">
        <w:rPr>
          <w:sz w:val="18"/>
          <w:szCs w:val="18"/>
          <w:lang w:val="en-US"/>
        </w:rPr>
        <w:t xml:space="preserve"> + </w:t>
      </w:r>
      <w:proofErr w:type="spellStart"/>
      <w:r w:rsidRPr="00FA17BA">
        <w:rPr>
          <w:sz w:val="18"/>
          <w:szCs w:val="18"/>
          <w:lang w:val="en-US"/>
        </w:rPr>
        <w:t>Sum.product.scaled</w:t>
      </w:r>
      <w:proofErr w:type="spellEnd"/>
      <w:r w:rsidRPr="00FA17BA">
        <w:rPr>
          <w:sz w:val="18"/>
          <w:szCs w:val="18"/>
          <w:lang w:val="en-US"/>
        </w:rPr>
        <w:t>)*</w:t>
      </w:r>
      <w:proofErr w:type="spellStart"/>
      <w:r w:rsidRPr="00FA17BA">
        <w:rPr>
          <w:sz w:val="18"/>
          <w:szCs w:val="18"/>
          <w:lang w:val="en-US"/>
        </w:rPr>
        <w:t>zeitpunkt</w:t>
      </w:r>
      <w:proofErr w:type="spellEnd"/>
      <w:r w:rsidRPr="00FA17BA">
        <w:rPr>
          <w:sz w:val="18"/>
          <w:szCs w:val="18"/>
          <w:lang w:val="en-US"/>
        </w:rPr>
        <w:t xml:space="preserve">   + </w:t>
      </w:r>
    </w:p>
    <w:p w:rsidR="00FA17BA" w:rsidRPr="00772881" w:rsidRDefault="00FA17BA" w:rsidP="00FA17BA">
      <w:pPr>
        <w:rPr>
          <w:sz w:val="18"/>
          <w:szCs w:val="18"/>
          <w:lang w:val="de-DE"/>
        </w:rPr>
      </w:pPr>
      <w:r w:rsidRPr="00FA17BA">
        <w:rPr>
          <w:sz w:val="18"/>
          <w:szCs w:val="18"/>
          <w:lang w:val="en-US"/>
        </w:rPr>
        <w:t xml:space="preserve">                              </w:t>
      </w:r>
      <w:r w:rsidRPr="00772881">
        <w:rPr>
          <w:sz w:val="18"/>
          <w:szCs w:val="18"/>
          <w:lang w:val="de-DE"/>
        </w:rPr>
        <w:t xml:space="preserve">(1 + </w:t>
      </w:r>
      <w:proofErr w:type="spellStart"/>
      <w:r w:rsidRPr="00772881">
        <w:rPr>
          <w:sz w:val="18"/>
          <w:szCs w:val="18"/>
          <w:lang w:val="de-DE"/>
        </w:rPr>
        <w:t>tax</w:t>
      </w:r>
      <w:proofErr w:type="spellEnd"/>
      <w:r w:rsidRPr="00772881">
        <w:rPr>
          <w:sz w:val="18"/>
          <w:szCs w:val="18"/>
          <w:lang w:val="de-DE"/>
        </w:rPr>
        <w:t xml:space="preserve"> + co2 + </w:t>
      </w:r>
      <w:proofErr w:type="spellStart"/>
      <w:r w:rsidRPr="00772881">
        <w:rPr>
          <w:sz w:val="18"/>
          <w:szCs w:val="18"/>
          <w:lang w:val="de-DE"/>
        </w:rPr>
        <w:t>energieabhaengigkeit</w:t>
      </w:r>
      <w:proofErr w:type="spellEnd"/>
      <w:r w:rsidRPr="00772881">
        <w:rPr>
          <w:sz w:val="18"/>
          <w:szCs w:val="18"/>
          <w:lang w:val="de-DE"/>
        </w:rPr>
        <w:t xml:space="preserve"> + </w:t>
      </w:r>
      <w:proofErr w:type="spellStart"/>
      <w:r w:rsidRPr="00772881">
        <w:rPr>
          <w:sz w:val="18"/>
          <w:szCs w:val="18"/>
          <w:lang w:val="de-DE"/>
        </w:rPr>
        <w:t>zeitpunkt|ResponseId</w:t>
      </w:r>
      <w:proofErr w:type="spellEnd"/>
      <w:r w:rsidRPr="00772881">
        <w:rPr>
          <w:sz w:val="18"/>
          <w:szCs w:val="18"/>
          <w:lang w:val="de-DE"/>
        </w:rPr>
        <w:t>),</w:t>
      </w:r>
    </w:p>
    <w:p w:rsidR="00FA17BA" w:rsidRPr="00FA17BA" w:rsidRDefault="00FA17BA" w:rsidP="00FA17BA">
      <w:pPr>
        <w:rPr>
          <w:sz w:val="18"/>
          <w:szCs w:val="18"/>
          <w:lang w:val="en-US"/>
        </w:rPr>
      </w:pPr>
      <w:r w:rsidRPr="00772881">
        <w:rPr>
          <w:sz w:val="18"/>
          <w:szCs w:val="18"/>
          <w:lang w:val="de-DE"/>
        </w:rPr>
        <w:t xml:space="preserve">                            </w:t>
      </w:r>
      <w:r w:rsidRPr="00FA17BA">
        <w:rPr>
          <w:sz w:val="18"/>
          <w:szCs w:val="18"/>
          <w:lang w:val="en-US"/>
        </w:rPr>
        <w:t>family="binomial",</w:t>
      </w:r>
    </w:p>
    <w:p w:rsidR="00FA17BA" w:rsidRPr="00FA17BA" w:rsidRDefault="00FA17BA" w:rsidP="00FA17BA">
      <w:pPr>
        <w:rPr>
          <w:sz w:val="18"/>
          <w:szCs w:val="18"/>
          <w:lang w:val="en-US"/>
        </w:rPr>
      </w:pPr>
      <w:r w:rsidRPr="00FA17BA">
        <w:rPr>
          <w:sz w:val="18"/>
          <w:szCs w:val="18"/>
          <w:lang w:val="en-US"/>
        </w:rPr>
        <w:t xml:space="preserve">                            data=</w:t>
      </w:r>
      <w:proofErr w:type="spellStart"/>
      <w:proofErr w:type="gramStart"/>
      <w:r w:rsidRPr="00FA17BA">
        <w:rPr>
          <w:sz w:val="18"/>
          <w:szCs w:val="18"/>
          <w:lang w:val="en-US"/>
        </w:rPr>
        <w:t>data.decision</w:t>
      </w:r>
      <w:proofErr w:type="spellEnd"/>
      <w:proofErr w:type="gramEnd"/>
      <w:r w:rsidRPr="00FA17BA">
        <w:rPr>
          <w:sz w:val="18"/>
          <w:szCs w:val="18"/>
          <w:lang w:val="en-US"/>
        </w:rPr>
        <w:t>)</w:t>
      </w:r>
    </w:p>
    <w:p w:rsidR="00FA17BA" w:rsidRDefault="00FA17BA" w:rsidP="002D7B94">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481"/>
        <w:gridCol w:w="1014"/>
        <w:gridCol w:w="1226"/>
        <w:gridCol w:w="790"/>
      </w:tblGrid>
      <w:tr w:rsidR="009D391A" w:rsidRPr="009D391A" w:rsidTr="009D391A">
        <w:tc>
          <w:tcPr>
            <w:tcW w:w="0" w:type="auto"/>
            <w:tcBorders>
              <w:top w:val="double" w:sz="6" w:space="0" w:color="auto"/>
            </w:tcBorders>
            <w:tcMar>
              <w:top w:w="113" w:type="dxa"/>
              <w:left w:w="113" w:type="dxa"/>
              <w:bottom w:w="113" w:type="dxa"/>
              <w:right w:w="113" w:type="dxa"/>
            </w:tcMar>
            <w:vAlign w:val="center"/>
            <w:hideMark/>
          </w:tcPr>
          <w:p w:rsidR="009D391A" w:rsidRPr="009D391A" w:rsidRDefault="009D391A">
            <w:pPr>
              <w:rPr>
                <w:rFonts w:ascii="Times" w:hAnsi="Times"/>
                <w:b/>
                <w:bCs/>
                <w:sz w:val="20"/>
                <w:szCs w:val="20"/>
              </w:rPr>
            </w:pPr>
            <w:r w:rsidRPr="009D391A">
              <w:rPr>
                <w:rFonts w:ascii="Times" w:hAnsi="Times"/>
                <w:b/>
                <w:bCs/>
                <w:sz w:val="20"/>
                <w:szCs w:val="20"/>
              </w:rPr>
              <w:t> </w:t>
            </w:r>
          </w:p>
        </w:tc>
        <w:tc>
          <w:tcPr>
            <w:tcW w:w="0" w:type="auto"/>
            <w:gridSpan w:val="3"/>
            <w:tcBorders>
              <w:top w:val="double" w:sz="6" w:space="0" w:color="auto"/>
            </w:tcBorders>
            <w:tcMar>
              <w:top w:w="113" w:type="dxa"/>
              <w:left w:w="113" w:type="dxa"/>
              <w:bottom w:w="113" w:type="dxa"/>
              <w:right w:w="113" w:type="dxa"/>
            </w:tcMar>
            <w:vAlign w:val="center"/>
            <w:hideMark/>
          </w:tcPr>
          <w:p w:rsidR="009D391A" w:rsidRPr="009D391A" w:rsidRDefault="009D391A">
            <w:pPr>
              <w:jc w:val="center"/>
              <w:rPr>
                <w:rFonts w:ascii="Times" w:hAnsi="Times"/>
                <w:b/>
                <w:bCs/>
                <w:sz w:val="20"/>
                <w:szCs w:val="20"/>
              </w:rPr>
            </w:pPr>
            <w:r w:rsidRPr="009D391A">
              <w:rPr>
                <w:rFonts w:ascii="Times" w:hAnsi="Times"/>
                <w:b/>
                <w:bCs/>
                <w:sz w:val="20"/>
                <w:szCs w:val="20"/>
              </w:rPr>
              <w:t>decision</w:t>
            </w:r>
          </w:p>
        </w:tc>
      </w:tr>
      <w:tr w:rsidR="009D391A" w:rsidRPr="009D391A" w:rsidTr="009D391A">
        <w:tc>
          <w:tcPr>
            <w:tcW w:w="0" w:type="auto"/>
            <w:tcBorders>
              <w:bottom w:val="single" w:sz="6" w:space="0" w:color="auto"/>
            </w:tcBorders>
            <w:vAlign w:val="center"/>
            <w:hideMark/>
          </w:tcPr>
          <w:p w:rsidR="009D391A" w:rsidRPr="009D391A" w:rsidRDefault="009D391A">
            <w:pPr>
              <w:rPr>
                <w:rFonts w:ascii="Times" w:hAnsi="Times"/>
                <w:i/>
                <w:iCs/>
                <w:sz w:val="20"/>
                <w:szCs w:val="20"/>
              </w:rPr>
            </w:pPr>
            <w:r w:rsidRPr="009D391A">
              <w:rPr>
                <w:rFonts w:ascii="Times" w:hAnsi="Times"/>
                <w:i/>
                <w:iCs/>
                <w:sz w:val="20"/>
                <w:szCs w:val="20"/>
              </w:rPr>
              <w:t>Predictors</w:t>
            </w:r>
          </w:p>
        </w:tc>
        <w:tc>
          <w:tcPr>
            <w:tcW w:w="0" w:type="auto"/>
            <w:tcBorders>
              <w:bottom w:val="single" w:sz="6" w:space="0" w:color="auto"/>
            </w:tcBorders>
            <w:vAlign w:val="center"/>
            <w:hideMark/>
          </w:tcPr>
          <w:p w:rsidR="009D391A" w:rsidRPr="009D391A" w:rsidRDefault="009D391A">
            <w:pPr>
              <w:jc w:val="center"/>
              <w:rPr>
                <w:rFonts w:ascii="Times" w:hAnsi="Times"/>
                <w:i/>
                <w:iCs/>
                <w:sz w:val="20"/>
                <w:szCs w:val="20"/>
              </w:rPr>
            </w:pPr>
            <w:r w:rsidRPr="009D391A">
              <w:rPr>
                <w:rFonts w:ascii="Times" w:hAnsi="Times"/>
                <w:i/>
                <w:iCs/>
                <w:sz w:val="20"/>
                <w:szCs w:val="20"/>
              </w:rPr>
              <w:t>Odds Ratios</w:t>
            </w:r>
          </w:p>
        </w:tc>
        <w:tc>
          <w:tcPr>
            <w:tcW w:w="0" w:type="auto"/>
            <w:tcBorders>
              <w:bottom w:val="single" w:sz="6" w:space="0" w:color="auto"/>
            </w:tcBorders>
            <w:vAlign w:val="center"/>
            <w:hideMark/>
          </w:tcPr>
          <w:p w:rsidR="009D391A" w:rsidRPr="009D391A" w:rsidRDefault="009D391A">
            <w:pPr>
              <w:jc w:val="center"/>
              <w:rPr>
                <w:rFonts w:ascii="Times" w:hAnsi="Times"/>
                <w:i/>
                <w:iCs/>
                <w:sz w:val="20"/>
                <w:szCs w:val="20"/>
              </w:rPr>
            </w:pPr>
            <w:r w:rsidRPr="009D391A">
              <w:rPr>
                <w:rFonts w:ascii="Times" w:hAnsi="Times"/>
                <w:i/>
                <w:iCs/>
                <w:sz w:val="20"/>
                <w:szCs w:val="20"/>
              </w:rPr>
              <w:t>CI</w:t>
            </w:r>
          </w:p>
        </w:tc>
        <w:tc>
          <w:tcPr>
            <w:tcW w:w="0" w:type="auto"/>
            <w:tcBorders>
              <w:bottom w:val="single" w:sz="6" w:space="0" w:color="auto"/>
            </w:tcBorders>
            <w:vAlign w:val="center"/>
            <w:hideMark/>
          </w:tcPr>
          <w:p w:rsidR="009D391A" w:rsidRPr="009D391A" w:rsidRDefault="009D391A">
            <w:pPr>
              <w:jc w:val="center"/>
              <w:rPr>
                <w:rFonts w:ascii="Times" w:hAnsi="Times"/>
                <w:i/>
                <w:iCs/>
                <w:sz w:val="20"/>
                <w:szCs w:val="20"/>
              </w:rPr>
            </w:pPr>
            <w:r w:rsidRPr="009D391A">
              <w:rPr>
                <w:rFonts w:ascii="Times" w:hAnsi="Times"/>
                <w:i/>
                <w:iCs/>
                <w:sz w:val="20"/>
                <w:szCs w:val="20"/>
              </w:rPr>
              <w:t>p</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(Intercept)</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9.04</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5.13 – 15.92</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co2-30% CO2</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1.69</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1.54 – 1.86</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tax: +6%</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0.04</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0.03 – 0.05</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energieabhaengigkeit:</w:t>
            </w:r>
            <w:r w:rsidRPr="009D391A">
              <w:rPr>
                <w:rFonts w:ascii="Times" w:hAnsi="Times"/>
                <w:sz w:val="20"/>
                <w:szCs w:val="20"/>
              </w:rPr>
              <w:br/>
              <w:t>+20%</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1.42</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1.30 – 1.56</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gender: male</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1.08</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0.88 – 1.33</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0.479</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age30-39</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0.87</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0.62 – 1.23</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0.439</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age40-49</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0.68</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0.48 – 0.96</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0.031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age50-59</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0.55</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0.39 – 0.78</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age60-80</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0.42</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0.30 – 0.58</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income&lt;1'500- 2'499€ 3'100-4'299CHF</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0.77</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0.56 – 1.07</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0.118</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income: 2'500- 4'000€</w:t>
            </w:r>
            <w:r w:rsidRPr="009D391A">
              <w:rPr>
                <w:rFonts w:ascii="Times" w:hAnsi="Times"/>
                <w:sz w:val="20"/>
                <w:szCs w:val="20"/>
              </w:rPr>
              <w:br/>
              <w:t>&lt;4'300- 5'899CHF</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0.65</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0.47 – 0.89</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0.008</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income: &gt; 4'000€ &gt;5'900</w:t>
            </w:r>
            <w:r w:rsidRPr="009D391A">
              <w:rPr>
                <w:rFonts w:ascii="Times" w:hAnsi="Times"/>
                <w:sz w:val="20"/>
                <w:szCs w:val="20"/>
              </w:rPr>
              <w:br/>
              <w:t>CHF</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0.85</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0.61 – 1.18</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0.325</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country: Switzerland</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1.10</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0.89 – 1.35</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0.382</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education: obligatory</w:t>
            </w:r>
            <w:r w:rsidRPr="009D391A">
              <w:rPr>
                <w:rFonts w:ascii="Times" w:hAnsi="Times"/>
                <w:sz w:val="20"/>
                <w:szCs w:val="20"/>
              </w:rPr>
              <w:br/>
              <w:t>school</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1.23</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0.88 – 1.73</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0.226</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education: middle school</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1.11</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0.77 – 1.60</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0.579</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education: degree</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1.14</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0.79 – 1.63</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0.485</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trust.gov.scaled</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1.34</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1.22 – 1.47</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politicalorientation.scaled</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0.88</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0.79 – 0.98</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0.019</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mean absolute error</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0.65</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0.42 – 1.00</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0.050</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concern.scaled</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2.12</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1.90 – 2.37</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Sum.product.scaled</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1.11</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0.99 – 1.26</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0.082</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implementation time: in 7</w:t>
            </w:r>
            <w:r w:rsidRPr="009D391A">
              <w:rPr>
                <w:rFonts w:ascii="Times" w:hAnsi="Times"/>
                <w:sz w:val="20"/>
                <w:szCs w:val="20"/>
              </w:rPr>
              <w:br/>
              <w:t>Jahren</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0.07</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0.05 – 0.11</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lastRenderedPageBreak/>
              <w:t>mean.abs.error:zeitpunktin 7 Jahren</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6.30</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3.49 – 11.37</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concern.scaled:zeitpunktin 7 Jahren</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0.50</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0.44 – 0.58</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&lt;0.001</w:t>
            </w:r>
          </w:p>
        </w:tc>
      </w:tr>
      <w:tr w:rsidR="009D391A" w:rsidRPr="009D391A" w:rsidTr="009D391A">
        <w:tc>
          <w:tcPr>
            <w:tcW w:w="0" w:type="auto"/>
            <w:tcMar>
              <w:top w:w="113" w:type="dxa"/>
              <w:left w:w="113" w:type="dxa"/>
              <w:bottom w:w="113" w:type="dxa"/>
              <w:right w:w="113" w:type="dxa"/>
            </w:tcMar>
            <w:hideMark/>
          </w:tcPr>
          <w:p w:rsidR="009D391A" w:rsidRPr="009D391A" w:rsidRDefault="009D391A">
            <w:pPr>
              <w:rPr>
                <w:rFonts w:ascii="Times" w:hAnsi="Times"/>
                <w:sz w:val="20"/>
                <w:szCs w:val="20"/>
              </w:rPr>
            </w:pPr>
            <w:r w:rsidRPr="009D391A">
              <w:rPr>
                <w:rFonts w:ascii="Times" w:hAnsi="Times"/>
                <w:sz w:val="20"/>
                <w:szCs w:val="20"/>
              </w:rPr>
              <w:t>Sum.product.scaled:zeitpunktin 7 Jahren</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0.80</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Fonts w:ascii="Times" w:hAnsi="Times"/>
                <w:sz w:val="20"/>
                <w:szCs w:val="20"/>
              </w:rPr>
              <w:t>0.68 – 0.95</w:t>
            </w:r>
          </w:p>
        </w:tc>
        <w:tc>
          <w:tcPr>
            <w:tcW w:w="0" w:type="auto"/>
            <w:tcMar>
              <w:top w:w="113" w:type="dxa"/>
              <w:left w:w="113" w:type="dxa"/>
              <w:bottom w:w="113" w:type="dxa"/>
              <w:right w:w="113" w:type="dxa"/>
            </w:tcMar>
            <w:hideMark/>
          </w:tcPr>
          <w:p w:rsidR="009D391A" w:rsidRPr="009D391A" w:rsidRDefault="009D391A">
            <w:pPr>
              <w:jc w:val="center"/>
              <w:rPr>
                <w:rFonts w:ascii="Times" w:hAnsi="Times"/>
                <w:sz w:val="20"/>
                <w:szCs w:val="20"/>
              </w:rPr>
            </w:pPr>
            <w:r w:rsidRPr="009D391A">
              <w:rPr>
                <w:rStyle w:val="Fett"/>
                <w:rFonts w:ascii="Times" w:eastAsiaTheme="majorEastAsia" w:hAnsi="Times"/>
                <w:sz w:val="20"/>
                <w:szCs w:val="20"/>
              </w:rPr>
              <w:t>0.008</w:t>
            </w:r>
          </w:p>
        </w:tc>
      </w:tr>
      <w:tr w:rsidR="009D391A" w:rsidRPr="009D391A" w:rsidTr="009D391A">
        <w:tc>
          <w:tcPr>
            <w:tcW w:w="0" w:type="auto"/>
            <w:gridSpan w:val="4"/>
            <w:tcMar>
              <w:top w:w="192" w:type="dxa"/>
              <w:left w:w="15" w:type="dxa"/>
              <w:bottom w:w="15" w:type="dxa"/>
              <w:right w:w="15" w:type="dxa"/>
            </w:tcMar>
            <w:vAlign w:val="center"/>
            <w:hideMark/>
          </w:tcPr>
          <w:p w:rsidR="009D391A" w:rsidRPr="009D391A" w:rsidRDefault="009D391A">
            <w:pPr>
              <w:rPr>
                <w:rFonts w:ascii="Times" w:hAnsi="Times"/>
                <w:b/>
                <w:bCs/>
                <w:sz w:val="20"/>
                <w:szCs w:val="20"/>
              </w:rPr>
            </w:pPr>
            <w:r w:rsidRPr="009D391A">
              <w:rPr>
                <w:rFonts w:ascii="Times" w:hAnsi="Times"/>
                <w:b/>
                <w:bCs/>
                <w:sz w:val="20"/>
                <w:szCs w:val="20"/>
              </w:rPr>
              <w:t>Random Effects</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σ</w:t>
            </w:r>
            <w:r w:rsidRPr="009D391A">
              <w:rPr>
                <w:rFonts w:ascii="Times" w:hAnsi="Times"/>
                <w:sz w:val="20"/>
                <w:szCs w:val="20"/>
                <w:vertAlign w:val="superscript"/>
              </w:rPr>
              <w:t>2</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3.29</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τ</w:t>
            </w:r>
            <w:r w:rsidRPr="009D391A">
              <w:rPr>
                <w:rFonts w:ascii="Times" w:hAnsi="Times"/>
                <w:sz w:val="20"/>
                <w:szCs w:val="20"/>
                <w:vertAlign w:val="subscript"/>
              </w:rPr>
              <w:t>00</w:t>
            </w:r>
            <w:r w:rsidRPr="009D391A">
              <w:rPr>
                <w:rFonts w:ascii="Times" w:hAnsi="Times"/>
                <w:sz w:val="20"/>
                <w:szCs w:val="20"/>
              </w:rPr>
              <w:t> </w:t>
            </w:r>
            <w:r w:rsidRPr="009D391A">
              <w:rPr>
                <w:rFonts w:ascii="Times" w:hAnsi="Times"/>
                <w:sz w:val="20"/>
                <w:szCs w:val="20"/>
                <w:vertAlign w:val="subscript"/>
              </w:rPr>
              <w:t>ResponseId</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4.85</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τ</w:t>
            </w:r>
            <w:r w:rsidRPr="009D391A">
              <w:rPr>
                <w:rFonts w:ascii="Times" w:hAnsi="Times"/>
                <w:sz w:val="20"/>
                <w:szCs w:val="20"/>
                <w:vertAlign w:val="subscript"/>
              </w:rPr>
              <w:t>11</w:t>
            </w:r>
            <w:r w:rsidRPr="009D391A">
              <w:rPr>
                <w:rFonts w:ascii="Times" w:hAnsi="Times"/>
                <w:sz w:val="20"/>
                <w:szCs w:val="20"/>
              </w:rPr>
              <w:t> </w:t>
            </w:r>
            <w:r w:rsidRPr="009D391A">
              <w:rPr>
                <w:rFonts w:ascii="Times" w:hAnsi="Times"/>
                <w:sz w:val="20"/>
                <w:szCs w:val="20"/>
                <w:vertAlign w:val="subscript"/>
              </w:rPr>
              <w:t>ResponseId.tax+6%</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10.04</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τ</w:t>
            </w:r>
            <w:r w:rsidRPr="009D391A">
              <w:rPr>
                <w:rFonts w:ascii="Times" w:hAnsi="Times"/>
                <w:sz w:val="20"/>
                <w:szCs w:val="20"/>
                <w:vertAlign w:val="subscript"/>
              </w:rPr>
              <w:t>11</w:t>
            </w:r>
            <w:r w:rsidRPr="009D391A">
              <w:rPr>
                <w:rFonts w:ascii="Times" w:hAnsi="Times"/>
                <w:sz w:val="20"/>
                <w:szCs w:val="20"/>
              </w:rPr>
              <w:t> </w:t>
            </w:r>
            <w:r w:rsidRPr="009D391A">
              <w:rPr>
                <w:rFonts w:ascii="Times" w:hAnsi="Times"/>
                <w:sz w:val="20"/>
                <w:szCs w:val="20"/>
                <w:vertAlign w:val="subscript"/>
              </w:rPr>
              <w:t>ResponseId.co2-30% CO2</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0.61</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τ</w:t>
            </w:r>
            <w:r w:rsidRPr="009D391A">
              <w:rPr>
                <w:rFonts w:ascii="Times" w:hAnsi="Times"/>
                <w:sz w:val="20"/>
                <w:szCs w:val="20"/>
                <w:vertAlign w:val="subscript"/>
              </w:rPr>
              <w:t>11</w:t>
            </w:r>
            <w:r w:rsidRPr="009D391A">
              <w:rPr>
                <w:rFonts w:ascii="Times" w:hAnsi="Times"/>
                <w:sz w:val="20"/>
                <w:szCs w:val="20"/>
              </w:rPr>
              <w:t> </w:t>
            </w:r>
            <w:r w:rsidRPr="009D391A">
              <w:rPr>
                <w:rFonts w:ascii="Times" w:hAnsi="Times"/>
                <w:sz w:val="20"/>
                <w:szCs w:val="20"/>
                <w:vertAlign w:val="subscript"/>
              </w:rPr>
              <w:t>ResponseId.energieabhaengigkeit+20%</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0.19</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τ</w:t>
            </w:r>
            <w:r w:rsidRPr="009D391A">
              <w:rPr>
                <w:rFonts w:ascii="Times" w:hAnsi="Times"/>
                <w:sz w:val="20"/>
                <w:szCs w:val="20"/>
                <w:vertAlign w:val="subscript"/>
              </w:rPr>
              <w:t>11</w:t>
            </w:r>
            <w:r w:rsidRPr="009D391A">
              <w:rPr>
                <w:rFonts w:ascii="Times" w:hAnsi="Times"/>
                <w:sz w:val="20"/>
                <w:szCs w:val="20"/>
              </w:rPr>
              <w:t> </w:t>
            </w:r>
            <w:r w:rsidRPr="009D391A">
              <w:rPr>
                <w:rFonts w:ascii="Times" w:hAnsi="Times"/>
                <w:sz w:val="20"/>
                <w:szCs w:val="20"/>
                <w:vertAlign w:val="subscript"/>
              </w:rPr>
              <w:t>ResponseId.zeitpunktin 7 Jahren</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6.83</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ρ</w:t>
            </w:r>
            <w:r w:rsidRPr="009D391A">
              <w:rPr>
                <w:rFonts w:ascii="Times" w:hAnsi="Times"/>
                <w:sz w:val="20"/>
                <w:szCs w:val="20"/>
                <w:vertAlign w:val="subscript"/>
              </w:rPr>
              <w:t>01</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-0.37</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-0.28</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-0.28</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-0.23</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ICC</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0.71</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N </w:t>
            </w:r>
            <w:r w:rsidRPr="009D391A">
              <w:rPr>
                <w:rFonts w:ascii="Times" w:hAnsi="Times"/>
                <w:sz w:val="20"/>
                <w:szCs w:val="20"/>
                <w:vertAlign w:val="subscript"/>
              </w:rPr>
              <w:t>ResponseId</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1547</w:t>
            </w:r>
          </w:p>
        </w:tc>
      </w:tr>
      <w:tr w:rsidR="009D391A" w:rsidRPr="009D391A" w:rsidTr="009D391A">
        <w:tc>
          <w:tcPr>
            <w:tcW w:w="0" w:type="auto"/>
            <w:tcBorders>
              <w:top w:val="single" w:sz="6" w:space="0" w:color="auto"/>
            </w:tcBorders>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Observations</w:t>
            </w:r>
          </w:p>
        </w:tc>
        <w:tc>
          <w:tcPr>
            <w:tcW w:w="0" w:type="auto"/>
            <w:gridSpan w:val="3"/>
            <w:tcBorders>
              <w:top w:val="single" w:sz="6" w:space="0" w:color="auto"/>
            </w:tcBorders>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24752</w:t>
            </w:r>
          </w:p>
        </w:tc>
      </w:tr>
      <w:tr w:rsidR="009D391A" w:rsidRPr="009D391A" w:rsidTr="009D391A">
        <w:tc>
          <w:tcPr>
            <w:tcW w:w="0" w:type="auto"/>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Marginal R</w:t>
            </w:r>
            <w:r w:rsidRPr="009D391A">
              <w:rPr>
                <w:rFonts w:ascii="Times" w:hAnsi="Times"/>
                <w:sz w:val="20"/>
                <w:szCs w:val="20"/>
                <w:vertAlign w:val="superscript"/>
              </w:rPr>
              <w:t>2</w:t>
            </w:r>
            <w:r w:rsidRPr="009D391A">
              <w:rPr>
                <w:rFonts w:ascii="Times" w:hAnsi="Times"/>
                <w:sz w:val="20"/>
                <w:szCs w:val="20"/>
              </w:rPr>
              <w:t> / Conditional R</w:t>
            </w:r>
            <w:r w:rsidRPr="009D391A">
              <w:rPr>
                <w:rFonts w:ascii="Times" w:hAnsi="Times"/>
                <w:sz w:val="20"/>
                <w:szCs w:val="20"/>
                <w:vertAlign w:val="superscript"/>
              </w:rPr>
              <w:t>2</w:t>
            </w:r>
          </w:p>
        </w:tc>
        <w:tc>
          <w:tcPr>
            <w:tcW w:w="0" w:type="auto"/>
            <w:gridSpan w:val="3"/>
            <w:tcMar>
              <w:top w:w="57" w:type="dxa"/>
              <w:left w:w="113" w:type="dxa"/>
              <w:bottom w:w="57" w:type="dxa"/>
              <w:right w:w="113" w:type="dxa"/>
            </w:tcMar>
            <w:hideMark/>
          </w:tcPr>
          <w:p w:rsidR="009D391A" w:rsidRPr="009D391A" w:rsidRDefault="009D391A">
            <w:pPr>
              <w:rPr>
                <w:rFonts w:ascii="Times" w:hAnsi="Times"/>
                <w:sz w:val="20"/>
                <w:szCs w:val="20"/>
              </w:rPr>
            </w:pPr>
            <w:r w:rsidRPr="009D391A">
              <w:rPr>
                <w:rFonts w:ascii="Times" w:hAnsi="Times"/>
                <w:sz w:val="20"/>
                <w:szCs w:val="20"/>
              </w:rPr>
              <w:t>0.275 / 0.787</w:t>
            </w:r>
          </w:p>
        </w:tc>
      </w:tr>
    </w:tbl>
    <w:p w:rsidR="009D391A" w:rsidRDefault="009D391A" w:rsidP="002D7B94">
      <w:pPr>
        <w:rPr>
          <w:lang w:val="en-US"/>
        </w:rPr>
      </w:pPr>
    </w:p>
    <w:tbl>
      <w:tblPr>
        <w:tblW w:w="5513" w:type="dxa"/>
        <w:tblCellMar>
          <w:top w:w="15" w:type="dxa"/>
          <w:left w:w="15" w:type="dxa"/>
          <w:bottom w:w="15" w:type="dxa"/>
          <w:right w:w="15" w:type="dxa"/>
        </w:tblCellMar>
        <w:tblLook w:val="04A0" w:firstRow="1" w:lastRow="0" w:firstColumn="1" w:lastColumn="0" w:noHBand="0" w:noVBand="1"/>
      </w:tblPr>
      <w:tblGrid>
        <w:gridCol w:w="2548"/>
        <w:gridCol w:w="718"/>
        <w:gridCol w:w="1404"/>
        <w:gridCol w:w="843"/>
      </w:tblGrid>
      <w:tr w:rsidR="009D391A" w:rsidRPr="009D31AC" w:rsidTr="00416C98">
        <w:trPr>
          <w:trHeight w:val="220"/>
        </w:trPr>
        <w:tc>
          <w:tcPr>
            <w:tcW w:w="0" w:type="auto"/>
            <w:tcMar>
              <w:top w:w="113" w:type="dxa"/>
              <w:left w:w="113" w:type="dxa"/>
              <w:bottom w:w="113" w:type="dxa"/>
              <w:right w:w="113" w:type="dxa"/>
            </w:tcMar>
            <w:hideMark/>
          </w:tcPr>
          <w:p w:rsidR="009D391A" w:rsidRPr="009D31AC" w:rsidRDefault="009D391A" w:rsidP="00416C98">
            <w:pPr>
              <w:rPr>
                <w:rFonts w:ascii="Times" w:hAnsi="Times"/>
                <w:sz w:val="20"/>
                <w:szCs w:val="20"/>
              </w:rPr>
            </w:pPr>
            <w:r w:rsidRPr="009D31AC">
              <w:rPr>
                <w:rFonts w:ascii="Times" w:hAnsi="Times"/>
                <w:sz w:val="20"/>
                <w:szCs w:val="20"/>
              </w:rPr>
              <w:t>emotions.re.pos.scaled</w:t>
            </w:r>
          </w:p>
        </w:tc>
        <w:tc>
          <w:tcPr>
            <w:tcW w:w="0" w:type="auto"/>
            <w:tcMar>
              <w:top w:w="113" w:type="dxa"/>
              <w:left w:w="113" w:type="dxa"/>
              <w:bottom w:w="113" w:type="dxa"/>
              <w:right w:w="113" w:type="dxa"/>
            </w:tcMar>
            <w:hideMark/>
          </w:tcPr>
          <w:p w:rsidR="009D391A" w:rsidRPr="009D31AC" w:rsidRDefault="009D391A" w:rsidP="00416C98">
            <w:pPr>
              <w:jc w:val="center"/>
              <w:rPr>
                <w:rFonts w:ascii="Times" w:hAnsi="Times"/>
                <w:sz w:val="20"/>
                <w:szCs w:val="20"/>
              </w:rPr>
            </w:pPr>
            <w:r w:rsidRPr="009D31AC">
              <w:rPr>
                <w:rFonts w:ascii="Times" w:hAnsi="Times"/>
                <w:sz w:val="20"/>
                <w:szCs w:val="20"/>
              </w:rPr>
              <w:t>1.11</w:t>
            </w:r>
          </w:p>
        </w:tc>
        <w:tc>
          <w:tcPr>
            <w:tcW w:w="0" w:type="auto"/>
            <w:tcMar>
              <w:top w:w="113" w:type="dxa"/>
              <w:left w:w="113" w:type="dxa"/>
              <w:bottom w:w="113" w:type="dxa"/>
              <w:right w:w="113" w:type="dxa"/>
            </w:tcMar>
            <w:hideMark/>
          </w:tcPr>
          <w:p w:rsidR="009D391A" w:rsidRPr="009D31AC" w:rsidRDefault="009D391A" w:rsidP="00416C98">
            <w:pPr>
              <w:jc w:val="center"/>
              <w:rPr>
                <w:rFonts w:ascii="Times" w:hAnsi="Times"/>
                <w:sz w:val="20"/>
                <w:szCs w:val="20"/>
              </w:rPr>
            </w:pPr>
            <w:r w:rsidRPr="009D31AC">
              <w:rPr>
                <w:rFonts w:ascii="Times" w:hAnsi="Times"/>
                <w:sz w:val="20"/>
                <w:szCs w:val="20"/>
              </w:rPr>
              <w:t>1.00 – 1.24</w:t>
            </w:r>
          </w:p>
        </w:tc>
        <w:tc>
          <w:tcPr>
            <w:tcW w:w="0" w:type="auto"/>
            <w:tcMar>
              <w:top w:w="113" w:type="dxa"/>
              <w:left w:w="113" w:type="dxa"/>
              <w:bottom w:w="113" w:type="dxa"/>
              <w:right w:w="113" w:type="dxa"/>
            </w:tcMar>
            <w:hideMark/>
          </w:tcPr>
          <w:p w:rsidR="009D391A" w:rsidRPr="009D31AC" w:rsidRDefault="009D391A" w:rsidP="00416C98">
            <w:pPr>
              <w:jc w:val="center"/>
              <w:rPr>
                <w:rFonts w:ascii="Times" w:hAnsi="Times"/>
                <w:sz w:val="20"/>
                <w:szCs w:val="20"/>
              </w:rPr>
            </w:pPr>
            <w:r w:rsidRPr="009D31AC">
              <w:rPr>
                <w:rFonts w:ascii="Times" w:hAnsi="Times"/>
                <w:sz w:val="20"/>
                <w:szCs w:val="20"/>
              </w:rPr>
              <w:t>0.052</w:t>
            </w:r>
          </w:p>
        </w:tc>
      </w:tr>
    </w:tbl>
    <w:p w:rsidR="009D391A" w:rsidRDefault="009D391A" w:rsidP="002D7B94">
      <w:pPr>
        <w:rPr>
          <w:lang w:val="en-US"/>
        </w:rPr>
      </w:pPr>
      <w:r>
        <w:rPr>
          <w:lang w:val="en-US"/>
        </w:rPr>
        <w:t>Is highly correlated with concern though so left it out of the model</w:t>
      </w:r>
    </w:p>
    <w:p w:rsidR="009D391A" w:rsidRDefault="009D391A" w:rsidP="002D7B94">
      <w:pPr>
        <w:rPr>
          <w:lang w:val="en-US"/>
        </w:rPr>
      </w:pPr>
    </w:p>
    <w:p w:rsidR="00395E16" w:rsidRDefault="00F12E91" w:rsidP="002D7B94">
      <w:pPr>
        <w:rPr>
          <w:lang w:val="en-US"/>
        </w:rPr>
      </w:pPr>
      <w:r>
        <w:rPr>
          <w:lang w:val="en-US"/>
        </w:rPr>
        <w:t>Policy support predicted by individual pro-environmental choices</w:t>
      </w:r>
      <w:r>
        <w:rPr>
          <w:noProof/>
          <w:lang w:val="en-US"/>
        </w:rPr>
        <w:drawing>
          <wp:inline distT="0" distB="0" distL="0" distR="0" wp14:anchorId="1B674E2F" wp14:editId="652F312C">
            <wp:extent cx="6645910" cy="44329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4432935"/>
                    </a:xfrm>
                    <a:prstGeom prst="rect">
                      <a:avLst/>
                    </a:prstGeom>
                  </pic:spPr>
                </pic:pic>
              </a:graphicData>
            </a:graphic>
          </wp:inline>
        </w:drawing>
      </w:r>
      <w:r>
        <w:rPr>
          <w:noProof/>
          <w:lang w:val="en-US"/>
        </w:rPr>
        <w:t xml:space="preserve"> </w:t>
      </w:r>
    </w:p>
    <w:p w:rsidR="001A5139" w:rsidRDefault="00F12E91" w:rsidP="002D7B94">
      <w:pPr>
        <w:rPr>
          <w:lang w:val="en-US"/>
        </w:rPr>
      </w:pPr>
      <w:r>
        <w:rPr>
          <w:lang w:val="en-US"/>
        </w:rPr>
        <w:lastRenderedPageBreak/>
        <w:t>Policy support predicted by judgment error</w:t>
      </w:r>
      <w:r>
        <w:rPr>
          <w:noProof/>
          <w:lang w:val="en-US"/>
        </w:rPr>
        <w:drawing>
          <wp:inline distT="0" distB="0" distL="0" distR="0" wp14:anchorId="41FC3D7B" wp14:editId="04CF708D">
            <wp:extent cx="5790785" cy="3862552"/>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5554" cy="3872403"/>
                    </a:xfrm>
                    <a:prstGeom prst="rect">
                      <a:avLst/>
                    </a:prstGeom>
                  </pic:spPr>
                </pic:pic>
              </a:graphicData>
            </a:graphic>
          </wp:inline>
        </w:drawing>
      </w:r>
    </w:p>
    <w:p w:rsidR="00772881" w:rsidRDefault="00772881" w:rsidP="002D7B94">
      <w:pPr>
        <w:rPr>
          <w:lang w:val="en-US"/>
        </w:rPr>
      </w:pPr>
    </w:p>
    <w:p w:rsidR="00F12E91" w:rsidRDefault="00F12E91" w:rsidP="00F12E91">
      <w:pPr>
        <w:rPr>
          <w:lang w:val="en-US"/>
        </w:rPr>
      </w:pPr>
      <w:r>
        <w:rPr>
          <w:lang w:val="en-US"/>
        </w:rPr>
        <w:t>Policy support predicted by climate change concern</w:t>
      </w:r>
    </w:p>
    <w:p w:rsidR="00F12E91" w:rsidRDefault="00F12E91" w:rsidP="002D7B94">
      <w:pPr>
        <w:rPr>
          <w:lang w:val="en-US"/>
        </w:rPr>
      </w:pPr>
      <w:r>
        <w:rPr>
          <w:noProof/>
          <w:lang w:val="en-US"/>
        </w:rPr>
        <w:drawing>
          <wp:inline distT="0" distB="0" distL="0" distR="0">
            <wp:extent cx="6645910" cy="360299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602990"/>
                    </a:xfrm>
                    <a:prstGeom prst="rect">
                      <a:avLst/>
                    </a:prstGeom>
                  </pic:spPr>
                </pic:pic>
              </a:graphicData>
            </a:graphic>
          </wp:inline>
        </w:drawing>
      </w:r>
    </w:p>
    <w:p w:rsidR="00935C7F" w:rsidRDefault="00F12E91" w:rsidP="002D7B94">
      <w:pPr>
        <w:rPr>
          <w:lang w:val="en-US"/>
        </w:rPr>
      </w:pPr>
      <w:r>
        <w:rPr>
          <w:lang w:val="en-US"/>
        </w:rPr>
        <w:lastRenderedPageBreak/>
        <w:t>Policy support predicted by judgment error</w:t>
      </w:r>
      <w:r>
        <w:rPr>
          <w:noProof/>
          <w:lang w:val="en-US"/>
        </w:rPr>
        <w:t xml:space="preserve"> </w:t>
      </w:r>
      <w:r w:rsidRPr="00180CF2">
        <w:rPr>
          <w:b/>
          <w:bCs/>
          <w:noProof/>
          <w:lang w:val="en-US"/>
        </w:rPr>
        <w:t>and</w:t>
      </w:r>
      <w:r>
        <w:rPr>
          <w:noProof/>
          <w:lang w:val="en-US"/>
        </w:rPr>
        <w:t xml:space="preserve"> climate change concern</w:t>
      </w:r>
      <w:r w:rsidR="00772881">
        <w:rPr>
          <w:noProof/>
          <w:lang w:val="en-US"/>
        </w:rPr>
        <w:drawing>
          <wp:inline distT="0" distB="0" distL="0" distR="0" wp14:anchorId="288F7666" wp14:editId="22BDECF7">
            <wp:extent cx="6483741" cy="3831020"/>
            <wp:effectExtent l="0" t="0" r="635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2611" cy="3853987"/>
                    </a:xfrm>
                    <a:prstGeom prst="rect">
                      <a:avLst/>
                    </a:prstGeom>
                  </pic:spPr>
                </pic:pic>
              </a:graphicData>
            </a:graphic>
          </wp:inline>
        </w:drawing>
      </w:r>
    </w:p>
    <w:p w:rsidR="00EA477E" w:rsidRDefault="00EA477E" w:rsidP="002D7B94">
      <w:pPr>
        <w:rPr>
          <w:lang w:val="en-US"/>
        </w:rPr>
      </w:pPr>
    </w:p>
    <w:p w:rsidR="00B313FD" w:rsidRDefault="00B313FD" w:rsidP="002D7B94">
      <w:pPr>
        <w:rPr>
          <w:sz w:val="22"/>
          <w:szCs w:val="22"/>
          <w:lang w:val="en-US"/>
        </w:rPr>
      </w:pPr>
    </w:p>
    <w:p w:rsidR="009D31AC" w:rsidRDefault="00000E71" w:rsidP="002D7B94">
      <w:pPr>
        <w:rPr>
          <w:lang w:val="en-US"/>
        </w:rPr>
      </w:pPr>
      <w:r>
        <w:rPr>
          <w:lang w:val="en-US"/>
        </w:rPr>
        <w:t>Stepwise:</w:t>
      </w:r>
    </w:p>
    <w:p w:rsidR="00000E71" w:rsidRDefault="00000E71" w:rsidP="002D7B94">
      <w:pPr>
        <w:rPr>
          <w:lang w:val="en-US"/>
        </w:rPr>
      </w:pPr>
      <w:r>
        <w:rPr>
          <w:lang w:val="en-US"/>
        </w:rPr>
        <w:t>First without either judgment error or Sum of pro-</w:t>
      </w:r>
      <w:proofErr w:type="spellStart"/>
      <w:r>
        <w:rPr>
          <w:lang w:val="en-US"/>
        </w:rPr>
        <w:t>environemtal</w:t>
      </w:r>
      <w:proofErr w:type="spellEnd"/>
      <w:r>
        <w:rPr>
          <w:lang w:val="en-US"/>
        </w:rPr>
        <w:t xml:space="preserve"> product choices</w:t>
      </w:r>
    </w:p>
    <w:tbl>
      <w:tblPr>
        <w:tblW w:w="0" w:type="auto"/>
        <w:tblCellMar>
          <w:top w:w="15" w:type="dxa"/>
          <w:left w:w="15" w:type="dxa"/>
          <w:bottom w:w="15" w:type="dxa"/>
          <w:right w:w="15" w:type="dxa"/>
        </w:tblCellMar>
        <w:tblLook w:val="04A0" w:firstRow="1" w:lastRow="0" w:firstColumn="1" w:lastColumn="0" w:noHBand="0" w:noVBand="1"/>
      </w:tblPr>
      <w:tblGrid>
        <w:gridCol w:w="3604"/>
        <w:gridCol w:w="1063"/>
        <w:gridCol w:w="1276"/>
        <w:gridCol w:w="819"/>
      </w:tblGrid>
      <w:tr w:rsidR="002E6224" w:rsidRPr="002E6224" w:rsidTr="002E6224">
        <w:tc>
          <w:tcPr>
            <w:tcW w:w="0" w:type="auto"/>
            <w:tcBorders>
              <w:top w:val="double" w:sz="6" w:space="0" w:color="auto"/>
            </w:tcBorders>
            <w:tcMar>
              <w:top w:w="113" w:type="dxa"/>
              <w:left w:w="113" w:type="dxa"/>
              <w:bottom w:w="113" w:type="dxa"/>
              <w:right w:w="113" w:type="dxa"/>
            </w:tcMar>
            <w:vAlign w:val="center"/>
            <w:hideMark/>
          </w:tcPr>
          <w:p w:rsidR="002E6224" w:rsidRPr="002E6224" w:rsidRDefault="002E6224">
            <w:pPr>
              <w:rPr>
                <w:rFonts w:ascii="Times" w:hAnsi="Times"/>
                <w:b/>
                <w:bCs/>
                <w:sz w:val="21"/>
                <w:szCs w:val="21"/>
              </w:rPr>
            </w:pPr>
            <w:r w:rsidRPr="002E6224">
              <w:rPr>
                <w:rFonts w:ascii="Times" w:hAnsi="Times"/>
                <w:b/>
                <w:bCs/>
                <w:sz w:val="21"/>
                <w:szCs w:val="21"/>
              </w:rPr>
              <w:t> </w:t>
            </w:r>
          </w:p>
        </w:tc>
        <w:tc>
          <w:tcPr>
            <w:tcW w:w="0" w:type="auto"/>
            <w:gridSpan w:val="3"/>
            <w:tcBorders>
              <w:top w:val="double" w:sz="6" w:space="0" w:color="auto"/>
            </w:tcBorders>
            <w:tcMar>
              <w:top w:w="113" w:type="dxa"/>
              <w:left w:w="113" w:type="dxa"/>
              <w:bottom w:w="113" w:type="dxa"/>
              <w:right w:w="113" w:type="dxa"/>
            </w:tcMar>
            <w:vAlign w:val="center"/>
            <w:hideMark/>
          </w:tcPr>
          <w:p w:rsidR="002E6224" w:rsidRPr="002E6224" w:rsidRDefault="002E6224">
            <w:pPr>
              <w:jc w:val="center"/>
              <w:rPr>
                <w:rFonts w:ascii="Times" w:hAnsi="Times"/>
                <w:b/>
                <w:bCs/>
                <w:sz w:val="21"/>
                <w:szCs w:val="21"/>
              </w:rPr>
            </w:pPr>
            <w:r w:rsidRPr="002E6224">
              <w:rPr>
                <w:rFonts w:ascii="Times" w:hAnsi="Times"/>
                <w:b/>
                <w:bCs/>
                <w:sz w:val="21"/>
                <w:szCs w:val="21"/>
              </w:rPr>
              <w:t>decision</w:t>
            </w:r>
          </w:p>
        </w:tc>
      </w:tr>
      <w:tr w:rsidR="002E6224" w:rsidRPr="002E6224" w:rsidTr="002E6224">
        <w:tc>
          <w:tcPr>
            <w:tcW w:w="0" w:type="auto"/>
            <w:tcBorders>
              <w:bottom w:val="single" w:sz="6" w:space="0" w:color="auto"/>
            </w:tcBorders>
            <w:vAlign w:val="center"/>
            <w:hideMark/>
          </w:tcPr>
          <w:p w:rsidR="002E6224" w:rsidRPr="002E6224" w:rsidRDefault="002E6224">
            <w:pPr>
              <w:rPr>
                <w:rFonts w:ascii="Times" w:hAnsi="Times"/>
                <w:i/>
                <w:iCs/>
                <w:sz w:val="21"/>
                <w:szCs w:val="21"/>
              </w:rPr>
            </w:pPr>
            <w:r w:rsidRPr="002E6224">
              <w:rPr>
                <w:rFonts w:ascii="Times" w:hAnsi="Times"/>
                <w:i/>
                <w:iCs/>
                <w:sz w:val="21"/>
                <w:szCs w:val="21"/>
              </w:rPr>
              <w:t>Predictors</w:t>
            </w:r>
          </w:p>
        </w:tc>
        <w:tc>
          <w:tcPr>
            <w:tcW w:w="0" w:type="auto"/>
            <w:tcBorders>
              <w:bottom w:val="single" w:sz="6" w:space="0" w:color="auto"/>
            </w:tcBorders>
            <w:vAlign w:val="center"/>
            <w:hideMark/>
          </w:tcPr>
          <w:p w:rsidR="002E6224" w:rsidRPr="002E6224" w:rsidRDefault="002E6224">
            <w:pPr>
              <w:jc w:val="center"/>
              <w:rPr>
                <w:rFonts w:ascii="Times" w:hAnsi="Times"/>
                <w:i/>
                <w:iCs/>
                <w:sz w:val="21"/>
                <w:szCs w:val="21"/>
              </w:rPr>
            </w:pPr>
            <w:r w:rsidRPr="002E6224">
              <w:rPr>
                <w:rFonts w:ascii="Times" w:hAnsi="Times"/>
                <w:i/>
                <w:iCs/>
                <w:sz w:val="21"/>
                <w:szCs w:val="21"/>
              </w:rPr>
              <w:t>Odds Ratios</w:t>
            </w:r>
          </w:p>
        </w:tc>
        <w:tc>
          <w:tcPr>
            <w:tcW w:w="0" w:type="auto"/>
            <w:tcBorders>
              <w:bottom w:val="single" w:sz="6" w:space="0" w:color="auto"/>
            </w:tcBorders>
            <w:vAlign w:val="center"/>
            <w:hideMark/>
          </w:tcPr>
          <w:p w:rsidR="002E6224" w:rsidRPr="002E6224" w:rsidRDefault="002E6224">
            <w:pPr>
              <w:jc w:val="center"/>
              <w:rPr>
                <w:rFonts w:ascii="Times" w:hAnsi="Times"/>
                <w:i/>
                <w:iCs/>
                <w:sz w:val="21"/>
                <w:szCs w:val="21"/>
              </w:rPr>
            </w:pPr>
            <w:r w:rsidRPr="002E6224">
              <w:rPr>
                <w:rFonts w:ascii="Times" w:hAnsi="Times"/>
                <w:i/>
                <w:iCs/>
                <w:sz w:val="21"/>
                <w:szCs w:val="21"/>
              </w:rPr>
              <w:t>CI</w:t>
            </w:r>
          </w:p>
        </w:tc>
        <w:tc>
          <w:tcPr>
            <w:tcW w:w="0" w:type="auto"/>
            <w:tcBorders>
              <w:bottom w:val="single" w:sz="6" w:space="0" w:color="auto"/>
            </w:tcBorders>
            <w:vAlign w:val="center"/>
            <w:hideMark/>
          </w:tcPr>
          <w:p w:rsidR="002E6224" w:rsidRPr="002E6224" w:rsidRDefault="002E6224">
            <w:pPr>
              <w:jc w:val="center"/>
              <w:rPr>
                <w:rFonts w:ascii="Times" w:hAnsi="Times"/>
                <w:i/>
                <w:iCs/>
                <w:sz w:val="21"/>
                <w:szCs w:val="21"/>
              </w:rPr>
            </w:pPr>
            <w:r w:rsidRPr="002E6224">
              <w:rPr>
                <w:rFonts w:ascii="Times" w:hAnsi="Times"/>
                <w:i/>
                <w:iCs/>
                <w:sz w:val="21"/>
                <w:szCs w:val="21"/>
              </w:rPr>
              <w:t>p</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(Intercept)</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7.05</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4.44 – 11.21</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co2-30% CO2</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1.74</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1.58 – 1.92</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tax: +6%</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0.04</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0.03 – 0.05</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energieabhaengigkeit:</w:t>
            </w:r>
            <w:r w:rsidRPr="002E6224">
              <w:rPr>
                <w:rFonts w:ascii="Times" w:hAnsi="Times"/>
                <w:sz w:val="21"/>
                <w:szCs w:val="21"/>
              </w:rPr>
              <w:br/>
              <w:t>+20%</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1.41</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1.30 – 1.55</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implementation time: in 7</w:t>
            </w:r>
            <w:r w:rsidRPr="002E6224">
              <w:rPr>
                <w:rFonts w:ascii="Times" w:hAnsi="Times"/>
                <w:sz w:val="21"/>
                <w:szCs w:val="21"/>
              </w:rPr>
              <w:br/>
              <w:t>Jahren</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0.23</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0.19 – 0.27</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concern.scaled</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2.25</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2.01 – 2.51</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gender: male</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1.07</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0.87 – 1.31</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0.538</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age30-39</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0.83</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0.58 – 1.17</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0.277</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age40-49</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0.66</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0.46 – 0.93</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0.018</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age50-59</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0.54</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0.38 – 0.76</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age60-80</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0.41</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0.29 – 0.56</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income&lt;1'500- 2'499€ 3'100-4'299CHF</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0.77</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0.56 – 1.06</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0.115</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income: 2'500- 4'000€</w:t>
            </w:r>
            <w:r w:rsidRPr="002E6224">
              <w:rPr>
                <w:rFonts w:ascii="Times" w:hAnsi="Times"/>
                <w:sz w:val="21"/>
                <w:szCs w:val="21"/>
              </w:rPr>
              <w:br/>
              <w:t>&lt;4'300- 5'899CHF</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0.65</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0.47 – 0.89</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0.008</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lastRenderedPageBreak/>
              <w:t>income: &gt; 4'000€ &gt;5'900</w:t>
            </w:r>
            <w:r w:rsidRPr="002E6224">
              <w:rPr>
                <w:rFonts w:ascii="Times" w:hAnsi="Times"/>
                <w:sz w:val="21"/>
                <w:szCs w:val="21"/>
              </w:rPr>
              <w:br/>
              <w:t>CHF</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0.87</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0.63 – 1.20</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0.386</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country: Switzerland</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1.13</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0.92 – 1.39</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0.258</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education: obligatory</w:t>
            </w:r>
            <w:r w:rsidRPr="002E6224">
              <w:rPr>
                <w:rFonts w:ascii="Times" w:hAnsi="Times"/>
                <w:sz w:val="21"/>
                <w:szCs w:val="21"/>
              </w:rPr>
              <w:br/>
              <w:t>school</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1.21</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0.86 – 1.70</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0.277</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education: middle school</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1.07</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0.74 – 1.54</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0.714</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education: degree</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1.09</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0.76 – 1.57</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0.634</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trust.gov.scaled</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1.33</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1.22 – 1.46</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politicalorientation.scaled</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0.89</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0.80 – 1.00</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0.041</w:t>
            </w:r>
          </w:p>
        </w:tc>
      </w:tr>
      <w:tr w:rsidR="002E6224" w:rsidRPr="002E6224" w:rsidTr="002E6224">
        <w:tc>
          <w:tcPr>
            <w:tcW w:w="0" w:type="auto"/>
            <w:tcMar>
              <w:top w:w="113" w:type="dxa"/>
              <w:left w:w="113" w:type="dxa"/>
              <w:bottom w:w="113" w:type="dxa"/>
              <w:right w:w="113" w:type="dxa"/>
            </w:tcMar>
            <w:hideMark/>
          </w:tcPr>
          <w:p w:rsidR="002E6224" w:rsidRPr="002E6224" w:rsidRDefault="002E6224">
            <w:pPr>
              <w:rPr>
                <w:rFonts w:ascii="Times" w:hAnsi="Times"/>
                <w:sz w:val="21"/>
                <w:szCs w:val="21"/>
              </w:rPr>
            </w:pPr>
            <w:r w:rsidRPr="002E6224">
              <w:rPr>
                <w:rFonts w:ascii="Times" w:hAnsi="Times"/>
                <w:sz w:val="21"/>
                <w:szCs w:val="21"/>
              </w:rPr>
              <w:t>zeitpunktin 7 Jahren:concern.scaled</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0.45</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Fonts w:ascii="Times" w:hAnsi="Times"/>
                <w:sz w:val="21"/>
                <w:szCs w:val="21"/>
              </w:rPr>
              <w:t>0.39 – 0.52</w:t>
            </w:r>
          </w:p>
        </w:tc>
        <w:tc>
          <w:tcPr>
            <w:tcW w:w="0" w:type="auto"/>
            <w:tcMar>
              <w:top w:w="113" w:type="dxa"/>
              <w:left w:w="113" w:type="dxa"/>
              <w:bottom w:w="113" w:type="dxa"/>
              <w:right w:w="113" w:type="dxa"/>
            </w:tcMar>
            <w:hideMark/>
          </w:tcPr>
          <w:p w:rsidR="002E6224" w:rsidRPr="002E6224" w:rsidRDefault="002E6224">
            <w:pPr>
              <w:jc w:val="center"/>
              <w:rPr>
                <w:rFonts w:ascii="Times" w:hAnsi="Times"/>
                <w:sz w:val="21"/>
                <w:szCs w:val="21"/>
              </w:rPr>
            </w:pPr>
            <w:r w:rsidRPr="002E6224">
              <w:rPr>
                <w:rStyle w:val="Fett"/>
                <w:rFonts w:ascii="Times" w:eastAsiaTheme="majorEastAsia" w:hAnsi="Times"/>
                <w:sz w:val="21"/>
                <w:szCs w:val="21"/>
              </w:rPr>
              <w:t>&lt;0.001</w:t>
            </w:r>
          </w:p>
        </w:tc>
      </w:tr>
      <w:tr w:rsidR="002E6224" w:rsidRPr="002E6224" w:rsidTr="002E6224">
        <w:tc>
          <w:tcPr>
            <w:tcW w:w="0" w:type="auto"/>
            <w:gridSpan w:val="4"/>
            <w:tcMar>
              <w:top w:w="192" w:type="dxa"/>
              <w:left w:w="15" w:type="dxa"/>
              <w:bottom w:w="15" w:type="dxa"/>
              <w:right w:w="15" w:type="dxa"/>
            </w:tcMar>
            <w:vAlign w:val="center"/>
            <w:hideMark/>
          </w:tcPr>
          <w:p w:rsidR="002E6224" w:rsidRPr="002E6224" w:rsidRDefault="002E6224">
            <w:pPr>
              <w:rPr>
                <w:rFonts w:ascii="Times" w:hAnsi="Times"/>
                <w:b/>
                <w:bCs/>
                <w:sz w:val="21"/>
                <w:szCs w:val="21"/>
              </w:rPr>
            </w:pPr>
            <w:r w:rsidRPr="002E6224">
              <w:rPr>
                <w:rFonts w:ascii="Times" w:hAnsi="Times"/>
                <w:b/>
                <w:bCs/>
                <w:sz w:val="21"/>
                <w:szCs w:val="21"/>
              </w:rPr>
              <w:t>Random Effects</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σ</w:t>
            </w:r>
            <w:r w:rsidRPr="002E6224">
              <w:rPr>
                <w:rFonts w:ascii="Times" w:hAnsi="Times"/>
                <w:sz w:val="21"/>
                <w:szCs w:val="21"/>
                <w:vertAlign w:val="superscript"/>
              </w:rPr>
              <w:t>2</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3.29</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τ</w:t>
            </w:r>
            <w:r w:rsidRPr="002E6224">
              <w:rPr>
                <w:rFonts w:ascii="Times" w:hAnsi="Times"/>
                <w:sz w:val="21"/>
                <w:szCs w:val="21"/>
                <w:vertAlign w:val="subscript"/>
              </w:rPr>
              <w:t>00</w:t>
            </w:r>
            <w:r w:rsidRPr="002E6224">
              <w:rPr>
                <w:rFonts w:ascii="Times" w:hAnsi="Times"/>
                <w:sz w:val="21"/>
                <w:szCs w:val="21"/>
              </w:rPr>
              <w:t> </w:t>
            </w:r>
            <w:r w:rsidRPr="002E6224">
              <w:rPr>
                <w:rFonts w:ascii="Times" w:hAnsi="Times"/>
                <w:sz w:val="21"/>
                <w:szCs w:val="21"/>
                <w:vertAlign w:val="subscript"/>
              </w:rPr>
              <w:t>ResponseId</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4.97</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τ</w:t>
            </w:r>
            <w:r w:rsidRPr="002E6224">
              <w:rPr>
                <w:rFonts w:ascii="Times" w:hAnsi="Times"/>
                <w:sz w:val="21"/>
                <w:szCs w:val="21"/>
                <w:vertAlign w:val="subscript"/>
              </w:rPr>
              <w:t>11</w:t>
            </w:r>
            <w:r w:rsidRPr="002E6224">
              <w:rPr>
                <w:rFonts w:ascii="Times" w:hAnsi="Times"/>
                <w:sz w:val="21"/>
                <w:szCs w:val="21"/>
              </w:rPr>
              <w:t> </w:t>
            </w:r>
            <w:r w:rsidRPr="002E6224">
              <w:rPr>
                <w:rFonts w:ascii="Times" w:hAnsi="Times"/>
                <w:sz w:val="21"/>
                <w:szCs w:val="21"/>
                <w:vertAlign w:val="subscript"/>
              </w:rPr>
              <w:t>ResponseId.tax+6%</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10.11</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τ</w:t>
            </w:r>
            <w:r w:rsidRPr="002E6224">
              <w:rPr>
                <w:rFonts w:ascii="Times" w:hAnsi="Times"/>
                <w:sz w:val="21"/>
                <w:szCs w:val="21"/>
                <w:vertAlign w:val="subscript"/>
              </w:rPr>
              <w:t>11</w:t>
            </w:r>
            <w:r w:rsidRPr="002E6224">
              <w:rPr>
                <w:rFonts w:ascii="Times" w:hAnsi="Times"/>
                <w:sz w:val="21"/>
                <w:szCs w:val="21"/>
              </w:rPr>
              <w:t> </w:t>
            </w:r>
            <w:r w:rsidRPr="002E6224">
              <w:rPr>
                <w:rFonts w:ascii="Times" w:hAnsi="Times"/>
                <w:sz w:val="21"/>
                <w:szCs w:val="21"/>
                <w:vertAlign w:val="subscript"/>
              </w:rPr>
              <w:t>ResponseId.co2-30% CO2</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0.60</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τ</w:t>
            </w:r>
            <w:r w:rsidRPr="002E6224">
              <w:rPr>
                <w:rFonts w:ascii="Times" w:hAnsi="Times"/>
                <w:sz w:val="21"/>
                <w:szCs w:val="21"/>
                <w:vertAlign w:val="subscript"/>
              </w:rPr>
              <w:t>11</w:t>
            </w:r>
            <w:r w:rsidRPr="002E6224">
              <w:rPr>
                <w:rFonts w:ascii="Times" w:hAnsi="Times"/>
                <w:sz w:val="21"/>
                <w:szCs w:val="21"/>
              </w:rPr>
              <w:t> </w:t>
            </w:r>
            <w:r w:rsidRPr="002E6224">
              <w:rPr>
                <w:rFonts w:ascii="Times" w:hAnsi="Times"/>
                <w:sz w:val="21"/>
                <w:szCs w:val="21"/>
                <w:vertAlign w:val="subscript"/>
              </w:rPr>
              <w:t>ResponseId.energieabhaengigkeit+20%</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0.20</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τ</w:t>
            </w:r>
            <w:r w:rsidRPr="002E6224">
              <w:rPr>
                <w:rFonts w:ascii="Times" w:hAnsi="Times"/>
                <w:sz w:val="21"/>
                <w:szCs w:val="21"/>
                <w:vertAlign w:val="subscript"/>
              </w:rPr>
              <w:t>11</w:t>
            </w:r>
            <w:r w:rsidRPr="002E6224">
              <w:rPr>
                <w:rFonts w:ascii="Times" w:hAnsi="Times"/>
                <w:sz w:val="21"/>
                <w:szCs w:val="21"/>
              </w:rPr>
              <w:t> </w:t>
            </w:r>
            <w:r w:rsidRPr="002E6224">
              <w:rPr>
                <w:rFonts w:ascii="Times" w:hAnsi="Times"/>
                <w:sz w:val="21"/>
                <w:szCs w:val="21"/>
                <w:vertAlign w:val="subscript"/>
              </w:rPr>
              <w:t>ResponseId.zeitpunktin 7 Jahren</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7.19</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ρ</w:t>
            </w:r>
            <w:r w:rsidRPr="002E6224">
              <w:rPr>
                <w:rFonts w:ascii="Times" w:hAnsi="Times"/>
                <w:sz w:val="21"/>
                <w:szCs w:val="21"/>
                <w:vertAlign w:val="subscript"/>
              </w:rPr>
              <w:t>01</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-0.38</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-0.27</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-0.25</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-0.27</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ICC</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0.71</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N </w:t>
            </w:r>
            <w:r w:rsidRPr="002E6224">
              <w:rPr>
                <w:rFonts w:ascii="Times" w:hAnsi="Times"/>
                <w:sz w:val="21"/>
                <w:szCs w:val="21"/>
                <w:vertAlign w:val="subscript"/>
              </w:rPr>
              <w:t>ResponseId</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1547</w:t>
            </w:r>
          </w:p>
        </w:tc>
      </w:tr>
      <w:tr w:rsidR="002E6224" w:rsidRPr="002E6224" w:rsidTr="002E6224">
        <w:tc>
          <w:tcPr>
            <w:tcW w:w="0" w:type="auto"/>
            <w:tcBorders>
              <w:top w:val="single" w:sz="6" w:space="0" w:color="auto"/>
            </w:tcBorders>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Observations</w:t>
            </w:r>
          </w:p>
        </w:tc>
        <w:tc>
          <w:tcPr>
            <w:tcW w:w="0" w:type="auto"/>
            <w:gridSpan w:val="3"/>
            <w:tcBorders>
              <w:top w:val="single" w:sz="6" w:space="0" w:color="auto"/>
            </w:tcBorders>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24752</w:t>
            </w:r>
          </w:p>
        </w:tc>
      </w:tr>
      <w:tr w:rsidR="002E6224" w:rsidRPr="002E6224" w:rsidTr="002E6224">
        <w:tc>
          <w:tcPr>
            <w:tcW w:w="0" w:type="auto"/>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Marginal R</w:t>
            </w:r>
            <w:r w:rsidRPr="002E6224">
              <w:rPr>
                <w:rFonts w:ascii="Times" w:hAnsi="Times"/>
                <w:sz w:val="21"/>
                <w:szCs w:val="21"/>
                <w:vertAlign w:val="superscript"/>
              </w:rPr>
              <w:t>2</w:t>
            </w:r>
            <w:r w:rsidRPr="002E6224">
              <w:rPr>
                <w:rFonts w:ascii="Times" w:hAnsi="Times"/>
                <w:sz w:val="21"/>
                <w:szCs w:val="21"/>
              </w:rPr>
              <w:t> / Conditional R</w:t>
            </w:r>
            <w:r w:rsidRPr="002E6224">
              <w:rPr>
                <w:rFonts w:ascii="Times" w:hAnsi="Times"/>
                <w:sz w:val="21"/>
                <w:szCs w:val="21"/>
                <w:vertAlign w:val="superscript"/>
              </w:rPr>
              <w:t>2</w:t>
            </w:r>
          </w:p>
        </w:tc>
        <w:tc>
          <w:tcPr>
            <w:tcW w:w="0" w:type="auto"/>
            <w:gridSpan w:val="3"/>
            <w:tcMar>
              <w:top w:w="57" w:type="dxa"/>
              <w:left w:w="113" w:type="dxa"/>
              <w:bottom w:w="57" w:type="dxa"/>
              <w:right w:w="113" w:type="dxa"/>
            </w:tcMar>
            <w:hideMark/>
          </w:tcPr>
          <w:p w:rsidR="002E6224" w:rsidRPr="002E6224" w:rsidRDefault="002E6224">
            <w:pPr>
              <w:rPr>
                <w:rFonts w:ascii="Times" w:hAnsi="Times"/>
                <w:sz w:val="21"/>
                <w:szCs w:val="21"/>
              </w:rPr>
            </w:pPr>
            <w:r w:rsidRPr="002E6224">
              <w:rPr>
                <w:rFonts w:ascii="Times" w:hAnsi="Times"/>
                <w:sz w:val="21"/>
                <w:szCs w:val="21"/>
              </w:rPr>
              <w:t>0.270 / 0.789</w:t>
            </w:r>
          </w:p>
        </w:tc>
      </w:tr>
    </w:tbl>
    <w:p w:rsidR="00000E71" w:rsidRDefault="00000E71" w:rsidP="002D7B94">
      <w:pPr>
        <w:rPr>
          <w:lang w:val="en-US"/>
        </w:rPr>
      </w:pPr>
    </w:p>
    <w:p w:rsidR="00000E71" w:rsidRPr="00296D23" w:rsidRDefault="00296D23" w:rsidP="002D7B94">
      <w:pPr>
        <w:rPr>
          <w:lang w:val="en-US"/>
        </w:rPr>
      </w:pPr>
      <w:r>
        <w:rPr>
          <w:lang w:val="en-US"/>
        </w:rPr>
        <w:t xml:space="preserve">Versus model with both sum product and error interacted </w:t>
      </w:r>
      <w:r w:rsidRPr="009D391A">
        <w:rPr>
          <w:rFonts w:ascii="Times" w:hAnsi="Times"/>
          <w:sz w:val="20"/>
          <w:szCs w:val="20"/>
        </w:rPr>
        <w:t>0.275 / 0.787</w:t>
      </w:r>
      <w:r w:rsidRPr="00296D23">
        <w:rPr>
          <w:rFonts w:ascii="Times" w:hAnsi="Times"/>
          <w:sz w:val="20"/>
          <w:szCs w:val="20"/>
          <w:lang w:val="en-US"/>
        </w:rPr>
        <w:t xml:space="preserve"> </w:t>
      </w:r>
      <w:r>
        <w:rPr>
          <w:rFonts w:ascii="Times" w:hAnsi="Times"/>
          <w:sz w:val="20"/>
          <w:szCs w:val="20"/>
          <w:lang w:val="en-US"/>
        </w:rPr>
        <w:t xml:space="preserve">-&gt; </w:t>
      </w:r>
      <w:proofErr w:type="gramStart"/>
      <w:r>
        <w:rPr>
          <w:rFonts w:ascii="Times" w:hAnsi="Times"/>
          <w:sz w:val="20"/>
          <w:szCs w:val="20"/>
          <w:lang w:val="en-US"/>
        </w:rPr>
        <w:t>so ?</w:t>
      </w:r>
      <w:proofErr w:type="gramEnd"/>
    </w:p>
    <w:p w:rsidR="00000E71" w:rsidRDefault="00000E71" w:rsidP="002D7B94">
      <w:pPr>
        <w:rPr>
          <w:lang w:val="en-US"/>
        </w:rPr>
      </w:pPr>
    </w:p>
    <w:p w:rsidR="00000E71" w:rsidRDefault="00000E71" w:rsidP="002D7B94">
      <w:pPr>
        <w:rPr>
          <w:lang w:val="en-US"/>
        </w:rPr>
        <w:sectPr w:rsidR="00000E71" w:rsidSect="009600D5">
          <w:pgSz w:w="11906" w:h="16838"/>
          <w:pgMar w:top="720" w:right="720" w:bottom="720" w:left="720" w:header="708" w:footer="708" w:gutter="0"/>
          <w:cols w:space="708"/>
          <w:docGrid w:linePitch="360"/>
        </w:sectPr>
      </w:pPr>
    </w:p>
    <w:p w:rsidR="00B313FD" w:rsidRDefault="00772881" w:rsidP="002D7B94">
      <w:pPr>
        <w:rPr>
          <w:lang w:val="en-US"/>
        </w:rPr>
      </w:pPr>
      <w:r>
        <w:rPr>
          <w:lang w:val="en-US"/>
        </w:rPr>
        <w:t>Separate for judgment error (=without Sum of pro-environmental product choices)</w:t>
      </w:r>
    </w:p>
    <w:p w:rsidR="009D31AC" w:rsidRDefault="009D31AC" w:rsidP="002D7B94">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806"/>
        <w:gridCol w:w="916"/>
        <w:gridCol w:w="1126"/>
        <w:gridCol w:w="734"/>
      </w:tblGrid>
      <w:tr w:rsidR="009D31AC" w:rsidRPr="009D31AC" w:rsidTr="009D31AC">
        <w:tc>
          <w:tcPr>
            <w:tcW w:w="0" w:type="auto"/>
            <w:tcBorders>
              <w:top w:val="double" w:sz="6" w:space="0" w:color="auto"/>
            </w:tcBorders>
            <w:tcMar>
              <w:top w:w="113" w:type="dxa"/>
              <w:left w:w="113" w:type="dxa"/>
              <w:bottom w:w="113" w:type="dxa"/>
              <w:right w:w="113" w:type="dxa"/>
            </w:tcMar>
            <w:vAlign w:val="center"/>
            <w:hideMark/>
          </w:tcPr>
          <w:p w:rsidR="009D31AC" w:rsidRPr="009D31AC" w:rsidRDefault="009D31AC">
            <w:pPr>
              <w:rPr>
                <w:rFonts w:ascii="Times" w:hAnsi="Times"/>
                <w:b/>
                <w:bCs/>
                <w:sz w:val="18"/>
                <w:szCs w:val="18"/>
              </w:rPr>
            </w:pPr>
            <w:r w:rsidRPr="009D31AC">
              <w:rPr>
                <w:rFonts w:ascii="Times" w:hAnsi="Times"/>
                <w:b/>
                <w:bCs/>
                <w:sz w:val="18"/>
                <w:szCs w:val="18"/>
              </w:rPr>
              <w:t> </w:t>
            </w:r>
          </w:p>
        </w:tc>
        <w:tc>
          <w:tcPr>
            <w:tcW w:w="0" w:type="auto"/>
            <w:gridSpan w:val="3"/>
            <w:tcBorders>
              <w:top w:val="double" w:sz="6" w:space="0" w:color="auto"/>
            </w:tcBorders>
            <w:tcMar>
              <w:top w:w="113" w:type="dxa"/>
              <w:left w:w="113" w:type="dxa"/>
              <w:bottom w:w="113" w:type="dxa"/>
              <w:right w:w="113" w:type="dxa"/>
            </w:tcMar>
            <w:vAlign w:val="center"/>
            <w:hideMark/>
          </w:tcPr>
          <w:p w:rsidR="009D31AC" w:rsidRPr="009D31AC" w:rsidRDefault="009D31AC">
            <w:pPr>
              <w:jc w:val="center"/>
              <w:rPr>
                <w:rFonts w:ascii="Times" w:hAnsi="Times"/>
                <w:b/>
                <w:bCs/>
                <w:sz w:val="18"/>
                <w:szCs w:val="18"/>
              </w:rPr>
            </w:pPr>
            <w:r w:rsidRPr="009D31AC">
              <w:rPr>
                <w:rFonts w:ascii="Times" w:hAnsi="Times"/>
                <w:b/>
                <w:bCs/>
                <w:sz w:val="18"/>
                <w:szCs w:val="18"/>
              </w:rPr>
              <w:t>decision</w:t>
            </w:r>
          </w:p>
        </w:tc>
      </w:tr>
      <w:tr w:rsidR="009D31AC" w:rsidRPr="009D31AC" w:rsidTr="009D31AC">
        <w:tc>
          <w:tcPr>
            <w:tcW w:w="0" w:type="auto"/>
            <w:tcBorders>
              <w:bottom w:val="single" w:sz="6" w:space="0" w:color="auto"/>
            </w:tcBorders>
            <w:vAlign w:val="center"/>
            <w:hideMark/>
          </w:tcPr>
          <w:p w:rsidR="009D31AC" w:rsidRPr="009D31AC" w:rsidRDefault="009D31AC">
            <w:pPr>
              <w:rPr>
                <w:rFonts w:ascii="Times" w:hAnsi="Times"/>
                <w:i/>
                <w:iCs/>
                <w:sz w:val="18"/>
                <w:szCs w:val="18"/>
              </w:rPr>
            </w:pPr>
            <w:r w:rsidRPr="009D31AC">
              <w:rPr>
                <w:rFonts w:ascii="Times" w:hAnsi="Times"/>
                <w:i/>
                <w:iCs/>
                <w:sz w:val="18"/>
                <w:szCs w:val="18"/>
              </w:rPr>
              <w:t>Predictors</w:t>
            </w:r>
          </w:p>
        </w:tc>
        <w:tc>
          <w:tcPr>
            <w:tcW w:w="0" w:type="auto"/>
            <w:tcBorders>
              <w:bottom w:val="single" w:sz="6" w:space="0" w:color="auto"/>
            </w:tcBorders>
            <w:vAlign w:val="center"/>
            <w:hideMark/>
          </w:tcPr>
          <w:p w:rsidR="009D31AC" w:rsidRPr="009D31AC" w:rsidRDefault="009D31AC">
            <w:pPr>
              <w:jc w:val="center"/>
              <w:rPr>
                <w:rFonts w:ascii="Times" w:hAnsi="Times"/>
                <w:i/>
                <w:iCs/>
                <w:sz w:val="18"/>
                <w:szCs w:val="18"/>
              </w:rPr>
            </w:pPr>
            <w:r w:rsidRPr="009D31AC">
              <w:rPr>
                <w:rFonts w:ascii="Times" w:hAnsi="Times"/>
                <w:i/>
                <w:iCs/>
                <w:sz w:val="18"/>
                <w:szCs w:val="18"/>
              </w:rPr>
              <w:t>Odds Ratios</w:t>
            </w:r>
          </w:p>
        </w:tc>
        <w:tc>
          <w:tcPr>
            <w:tcW w:w="0" w:type="auto"/>
            <w:tcBorders>
              <w:bottom w:val="single" w:sz="6" w:space="0" w:color="auto"/>
            </w:tcBorders>
            <w:vAlign w:val="center"/>
            <w:hideMark/>
          </w:tcPr>
          <w:p w:rsidR="009D31AC" w:rsidRPr="009D31AC" w:rsidRDefault="009D31AC">
            <w:pPr>
              <w:jc w:val="center"/>
              <w:rPr>
                <w:rFonts w:ascii="Times" w:hAnsi="Times"/>
                <w:i/>
                <w:iCs/>
                <w:sz w:val="18"/>
                <w:szCs w:val="18"/>
              </w:rPr>
            </w:pPr>
            <w:r w:rsidRPr="009D31AC">
              <w:rPr>
                <w:rFonts w:ascii="Times" w:hAnsi="Times"/>
                <w:i/>
                <w:iCs/>
                <w:sz w:val="18"/>
                <w:szCs w:val="18"/>
              </w:rPr>
              <w:t>CI</w:t>
            </w:r>
          </w:p>
        </w:tc>
        <w:tc>
          <w:tcPr>
            <w:tcW w:w="0" w:type="auto"/>
            <w:tcBorders>
              <w:bottom w:val="single" w:sz="6" w:space="0" w:color="auto"/>
            </w:tcBorders>
            <w:vAlign w:val="center"/>
            <w:hideMark/>
          </w:tcPr>
          <w:p w:rsidR="009D31AC" w:rsidRPr="009D31AC" w:rsidRDefault="009D31AC">
            <w:pPr>
              <w:jc w:val="center"/>
              <w:rPr>
                <w:rFonts w:ascii="Times" w:hAnsi="Times"/>
                <w:i/>
                <w:iCs/>
                <w:sz w:val="18"/>
                <w:szCs w:val="18"/>
              </w:rPr>
            </w:pPr>
            <w:r w:rsidRPr="009D31AC">
              <w:rPr>
                <w:rFonts w:ascii="Times" w:hAnsi="Times"/>
                <w:i/>
                <w:iCs/>
                <w:sz w:val="18"/>
                <w:szCs w:val="18"/>
              </w:rPr>
              <w:t>p</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(Intercept)</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6.96</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4.01 – 12.07</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co2-30% CO2</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1.64</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1.49 – 1.81</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tax: +6%</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0.04</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0.04 – 0.05</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energieabhaengigkeit:</w:t>
            </w:r>
            <w:r w:rsidRPr="009D31AC">
              <w:rPr>
                <w:rFonts w:ascii="Times" w:hAnsi="Times"/>
                <w:sz w:val="18"/>
                <w:szCs w:val="18"/>
              </w:rPr>
              <w:br/>
              <w:t>+20%</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1.41</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1.29 – 1.53</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gender: male</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1.09</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0.88 – 1.33</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0.434</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age30-39</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0.75</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0.54 – 1.06</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0.106</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age40-49</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0.57</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0.40 – 0.80</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lastRenderedPageBreak/>
              <w:t>age50-59</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0.46</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0.33 – 0.65</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age60-80</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0.35</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0.25 – 0.48</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income: &lt;1</w:t>
            </w:r>
            <w:r w:rsidR="00000E71">
              <w:rPr>
                <w:rFonts w:ascii="Times" w:hAnsi="Times"/>
                <w:sz w:val="18"/>
                <w:szCs w:val="18"/>
              </w:rPr>
              <w:t>’</w:t>
            </w:r>
            <w:r w:rsidRPr="009D31AC">
              <w:rPr>
                <w:rFonts w:ascii="Times" w:hAnsi="Times"/>
                <w:sz w:val="18"/>
                <w:szCs w:val="18"/>
              </w:rPr>
              <w:t>500€ &lt;3</w:t>
            </w:r>
            <w:r w:rsidR="00000E71">
              <w:rPr>
                <w:rFonts w:ascii="Times" w:hAnsi="Times"/>
                <w:sz w:val="18"/>
                <w:szCs w:val="18"/>
              </w:rPr>
              <w:t>’</w:t>
            </w:r>
            <w:r w:rsidRPr="009D31AC">
              <w:rPr>
                <w:rFonts w:ascii="Times" w:hAnsi="Times"/>
                <w:sz w:val="18"/>
                <w:szCs w:val="18"/>
              </w:rPr>
              <w:t>100CHF</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1.46</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1.06 – 2.01</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0.020</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income: &gt; 4</w:t>
            </w:r>
            <w:r w:rsidR="00000E71">
              <w:rPr>
                <w:rFonts w:ascii="Times" w:hAnsi="Times"/>
                <w:sz w:val="18"/>
                <w:szCs w:val="18"/>
              </w:rPr>
              <w:t>’</w:t>
            </w:r>
            <w:r w:rsidRPr="009D31AC">
              <w:rPr>
                <w:rFonts w:ascii="Times" w:hAnsi="Times"/>
                <w:sz w:val="18"/>
                <w:szCs w:val="18"/>
              </w:rPr>
              <w:t>000€ &gt;5</w:t>
            </w:r>
            <w:r w:rsidR="00000E71">
              <w:rPr>
                <w:rFonts w:ascii="Times" w:hAnsi="Times"/>
                <w:sz w:val="18"/>
                <w:szCs w:val="18"/>
              </w:rPr>
              <w:t>’</w:t>
            </w:r>
            <w:r w:rsidRPr="009D31AC">
              <w:rPr>
                <w:rFonts w:ascii="Times" w:hAnsi="Times"/>
                <w:sz w:val="18"/>
                <w:szCs w:val="18"/>
              </w:rPr>
              <w:t>900</w:t>
            </w:r>
            <w:r w:rsidRPr="009D31AC">
              <w:rPr>
                <w:rFonts w:ascii="Times" w:hAnsi="Times"/>
                <w:sz w:val="18"/>
                <w:szCs w:val="18"/>
              </w:rPr>
              <w:br/>
              <w:t>CHF</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1.14</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0.85 – 1.51</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0.380</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income: 2</w:t>
            </w:r>
            <w:r w:rsidR="00000E71">
              <w:rPr>
                <w:rFonts w:ascii="Times" w:hAnsi="Times"/>
                <w:sz w:val="18"/>
                <w:szCs w:val="18"/>
              </w:rPr>
              <w:t>’</w:t>
            </w:r>
            <w:r w:rsidRPr="009D31AC">
              <w:rPr>
                <w:rFonts w:ascii="Times" w:hAnsi="Times"/>
                <w:sz w:val="18"/>
                <w:szCs w:val="18"/>
              </w:rPr>
              <w:t>500- 4</w:t>
            </w:r>
            <w:r w:rsidR="00000E71">
              <w:rPr>
                <w:rFonts w:ascii="Times" w:hAnsi="Times"/>
                <w:sz w:val="18"/>
                <w:szCs w:val="18"/>
              </w:rPr>
              <w:t>’</w:t>
            </w:r>
            <w:r w:rsidRPr="009D31AC">
              <w:rPr>
                <w:rFonts w:ascii="Times" w:hAnsi="Times"/>
                <w:sz w:val="18"/>
                <w:szCs w:val="18"/>
              </w:rPr>
              <w:t>000€</w:t>
            </w:r>
            <w:r w:rsidRPr="009D31AC">
              <w:rPr>
                <w:rFonts w:ascii="Times" w:hAnsi="Times"/>
                <w:sz w:val="18"/>
                <w:szCs w:val="18"/>
              </w:rPr>
              <w:br/>
              <w:t>&lt;4</w:t>
            </w:r>
            <w:r w:rsidR="00000E71">
              <w:rPr>
                <w:rFonts w:ascii="Times" w:hAnsi="Times"/>
                <w:sz w:val="18"/>
                <w:szCs w:val="18"/>
              </w:rPr>
              <w:t>’</w:t>
            </w:r>
            <w:r w:rsidRPr="009D31AC">
              <w:rPr>
                <w:rFonts w:ascii="Times" w:hAnsi="Times"/>
                <w:sz w:val="18"/>
                <w:szCs w:val="18"/>
              </w:rPr>
              <w:t>300- 5</w:t>
            </w:r>
            <w:r w:rsidR="00000E71">
              <w:rPr>
                <w:rFonts w:ascii="Times" w:hAnsi="Times"/>
                <w:sz w:val="18"/>
                <w:szCs w:val="18"/>
              </w:rPr>
              <w:t>’</w:t>
            </w:r>
            <w:r w:rsidRPr="009D31AC">
              <w:rPr>
                <w:rFonts w:ascii="Times" w:hAnsi="Times"/>
                <w:sz w:val="18"/>
                <w:szCs w:val="18"/>
              </w:rPr>
              <w:t>899CHF</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0.91</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0.69 – 1.21</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0.519</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country: Switzerland</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1.14</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0.92 – 1.40</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0.227</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education: obligatory</w:t>
            </w:r>
            <w:r w:rsidRPr="009D31AC">
              <w:rPr>
                <w:rFonts w:ascii="Times" w:hAnsi="Times"/>
                <w:sz w:val="18"/>
                <w:szCs w:val="18"/>
              </w:rPr>
              <w:br/>
              <w:t>school</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1.39</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0.99 – 1.95</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0.058</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education: middle school</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1.20</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0.84 – 1.72</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0.324</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education: degree</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1.25</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0.88 – 1.79</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0.218</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trust.gov.scaled</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1.31</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1.20 – 1.43</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politicalorientation.scaled</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0.88</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0.79 – 0.99</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0.027</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mean absolute error</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0.62</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0.40 – 0.97</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0.034</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concern.scaled</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2.21</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1.98 – 2.47</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implementation time: in 7</w:t>
            </w:r>
            <w:r w:rsidRPr="009D31AC">
              <w:rPr>
                <w:rFonts w:ascii="Times" w:hAnsi="Times"/>
                <w:sz w:val="18"/>
                <w:szCs w:val="18"/>
              </w:rPr>
              <w:br/>
              <w:t>Jahren</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0.07</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0.05 – 0.11</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mean.abs.error:zeitpunktin 7 Jahren</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6.24</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3.45 – 11.29</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tcMar>
              <w:top w:w="113" w:type="dxa"/>
              <w:left w:w="113" w:type="dxa"/>
              <w:bottom w:w="113" w:type="dxa"/>
              <w:right w:w="113" w:type="dxa"/>
            </w:tcMar>
            <w:hideMark/>
          </w:tcPr>
          <w:p w:rsidR="009D31AC" w:rsidRPr="009D31AC" w:rsidRDefault="009D31AC">
            <w:pPr>
              <w:rPr>
                <w:rFonts w:ascii="Times" w:hAnsi="Times"/>
                <w:sz w:val="18"/>
                <w:szCs w:val="18"/>
              </w:rPr>
            </w:pPr>
            <w:r w:rsidRPr="009D31AC">
              <w:rPr>
                <w:rFonts w:ascii="Times" w:hAnsi="Times"/>
                <w:sz w:val="18"/>
                <w:szCs w:val="18"/>
              </w:rPr>
              <w:t>concern.scaled:zeitpunktin 7 Jahren</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0.47</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Fonts w:ascii="Times" w:hAnsi="Times"/>
                <w:sz w:val="18"/>
                <w:szCs w:val="18"/>
              </w:rPr>
              <w:t>0.41 – 0.54</w:t>
            </w:r>
          </w:p>
        </w:tc>
        <w:tc>
          <w:tcPr>
            <w:tcW w:w="0" w:type="auto"/>
            <w:tcMar>
              <w:top w:w="113" w:type="dxa"/>
              <w:left w:w="113" w:type="dxa"/>
              <w:bottom w:w="113" w:type="dxa"/>
              <w:right w:w="113" w:type="dxa"/>
            </w:tcMar>
            <w:hideMark/>
          </w:tcPr>
          <w:p w:rsidR="009D31AC" w:rsidRPr="009D31AC" w:rsidRDefault="009D31AC">
            <w:pPr>
              <w:jc w:val="center"/>
              <w:rPr>
                <w:rFonts w:ascii="Times" w:hAnsi="Times"/>
                <w:sz w:val="18"/>
                <w:szCs w:val="18"/>
              </w:rPr>
            </w:pPr>
            <w:r w:rsidRPr="009D31AC">
              <w:rPr>
                <w:rStyle w:val="Fett"/>
                <w:rFonts w:ascii="Times" w:eastAsiaTheme="majorEastAsia" w:hAnsi="Times"/>
                <w:sz w:val="18"/>
                <w:szCs w:val="18"/>
              </w:rPr>
              <w:t>&lt;0.001</w:t>
            </w:r>
          </w:p>
        </w:tc>
      </w:tr>
      <w:tr w:rsidR="009D31AC" w:rsidRPr="009D31AC" w:rsidTr="009D31AC">
        <w:tc>
          <w:tcPr>
            <w:tcW w:w="0" w:type="auto"/>
            <w:gridSpan w:val="4"/>
            <w:tcMar>
              <w:top w:w="192" w:type="dxa"/>
              <w:left w:w="15" w:type="dxa"/>
              <w:bottom w:w="15" w:type="dxa"/>
              <w:right w:w="15" w:type="dxa"/>
            </w:tcMar>
            <w:vAlign w:val="center"/>
            <w:hideMark/>
          </w:tcPr>
          <w:p w:rsidR="009D31AC" w:rsidRPr="009D31AC" w:rsidRDefault="009D31AC">
            <w:pPr>
              <w:rPr>
                <w:rFonts w:ascii="Times" w:hAnsi="Times"/>
                <w:b/>
                <w:bCs/>
                <w:sz w:val="18"/>
                <w:szCs w:val="18"/>
              </w:rPr>
            </w:pPr>
            <w:r w:rsidRPr="009D31AC">
              <w:rPr>
                <w:rFonts w:ascii="Times" w:hAnsi="Times"/>
                <w:b/>
                <w:bCs/>
                <w:sz w:val="18"/>
                <w:szCs w:val="18"/>
              </w:rPr>
              <w:t>Random Effects</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σ</w:t>
            </w:r>
            <w:r w:rsidRPr="009D31AC">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3.29</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τ</w:t>
            </w:r>
            <w:r w:rsidRPr="009D31AC">
              <w:rPr>
                <w:rFonts w:ascii="Times" w:hAnsi="Times"/>
                <w:sz w:val="18"/>
                <w:szCs w:val="18"/>
                <w:vertAlign w:val="subscript"/>
              </w:rPr>
              <w:t>00</w:t>
            </w:r>
            <w:r w:rsidRPr="009D31AC">
              <w:rPr>
                <w:rFonts w:ascii="Times" w:hAnsi="Times"/>
                <w:sz w:val="18"/>
                <w:szCs w:val="18"/>
              </w:rPr>
              <w:t> </w:t>
            </w:r>
            <w:r w:rsidRPr="009D31AC">
              <w:rPr>
                <w:rFonts w:ascii="Times" w:hAnsi="Times"/>
                <w:sz w:val="18"/>
                <w:szCs w:val="18"/>
                <w:vertAlign w:val="subscript"/>
              </w:rPr>
              <w:t>ResponseId</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4.92</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τ</w:t>
            </w:r>
            <w:r w:rsidRPr="009D31AC">
              <w:rPr>
                <w:rFonts w:ascii="Times" w:hAnsi="Times"/>
                <w:sz w:val="18"/>
                <w:szCs w:val="18"/>
                <w:vertAlign w:val="subscript"/>
              </w:rPr>
              <w:t>11</w:t>
            </w:r>
            <w:r w:rsidRPr="009D31AC">
              <w:rPr>
                <w:rFonts w:ascii="Times" w:hAnsi="Times"/>
                <w:sz w:val="18"/>
                <w:szCs w:val="18"/>
              </w:rPr>
              <w:t> </w:t>
            </w:r>
            <w:r w:rsidRPr="009D31AC">
              <w:rPr>
                <w:rFonts w:ascii="Times" w:hAnsi="Times"/>
                <w:sz w:val="18"/>
                <w:szCs w:val="18"/>
                <w:vertAlign w:val="subscript"/>
              </w:rPr>
              <w:t>ResponseId.tax+6%</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9.83</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τ</w:t>
            </w:r>
            <w:r w:rsidRPr="009D31AC">
              <w:rPr>
                <w:rFonts w:ascii="Times" w:hAnsi="Times"/>
                <w:sz w:val="18"/>
                <w:szCs w:val="18"/>
                <w:vertAlign w:val="subscript"/>
              </w:rPr>
              <w:t>11</w:t>
            </w:r>
            <w:r w:rsidRPr="009D31AC">
              <w:rPr>
                <w:rFonts w:ascii="Times" w:hAnsi="Times"/>
                <w:sz w:val="18"/>
                <w:szCs w:val="18"/>
              </w:rPr>
              <w:t> </w:t>
            </w:r>
            <w:r w:rsidRPr="009D31AC">
              <w:rPr>
                <w:rFonts w:ascii="Times" w:hAnsi="Times"/>
                <w:sz w:val="18"/>
                <w:szCs w:val="18"/>
                <w:vertAlign w:val="subscript"/>
              </w:rPr>
              <w:t>ResponseId.co2-30% CO2</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0.62</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τ</w:t>
            </w:r>
            <w:r w:rsidRPr="009D31AC">
              <w:rPr>
                <w:rFonts w:ascii="Times" w:hAnsi="Times"/>
                <w:sz w:val="18"/>
                <w:szCs w:val="18"/>
                <w:vertAlign w:val="subscript"/>
              </w:rPr>
              <w:t>11</w:t>
            </w:r>
            <w:r w:rsidRPr="009D31AC">
              <w:rPr>
                <w:rFonts w:ascii="Times" w:hAnsi="Times"/>
                <w:sz w:val="18"/>
                <w:szCs w:val="18"/>
              </w:rPr>
              <w:t> </w:t>
            </w:r>
            <w:r w:rsidRPr="009D31AC">
              <w:rPr>
                <w:rFonts w:ascii="Times" w:hAnsi="Times"/>
                <w:sz w:val="18"/>
                <w:szCs w:val="18"/>
                <w:vertAlign w:val="subscript"/>
              </w:rPr>
              <w:t>ResponseId.energieabhaengigkeit+20%</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0.19</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τ</w:t>
            </w:r>
            <w:r w:rsidRPr="009D31AC">
              <w:rPr>
                <w:rFonts w:ascii="Times" w:hAnsi="Times"/>
                <w:sz w:val="18"/>
                <w:szCs w:val="18"/>
                <w:vertAlign w:val="subscript"/>
              </w:rPr>
              <w:t>11</w:t>
            </w:r>
            <w:r w:rsidRPr="009D31AC">
              <w:rPr>
                <w:rFonts w:ascii="Times" w:hAnsi="Times"/>
                <w:sz w:val="18"/>
                <w:szCs w:val="18"/>
              </w:rPr>
              <w:t> </w:t>
            </w:r>
            <w:r w:rsidRPr="009D31AC">
              <w:rPr>
                <w:rFonts w:ascii="Times" w:hAnsi="Times"/>
                <w:sz w:val="18"/>
                <w:szCs w:val="18"/>
                <w:vertAlign w:val="subscript"/>
              </w:rPr>
              <w:t>ResponseId.zeitpunktin 7 Jahren</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6.97</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ρ</w:t>
            </w:r>
            <w:r w:rsidRPr="009D31AC">
              <w:rPr>
                <w:rFonts w:ascii="Times" w:hAnsi="Times"/>
                <w:sz w:val="18"/>
                <w:szCs w:val="18"/>
                <w:vertAlign w:val="subscript"/>
              </w:rPr>
              <w:t>01</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-0.39</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-0.29</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-0.32</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-0.21</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ICC</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0.70</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N </w:t>
            </w:r>
            <w:r w:rsidRPr="009D31AC">
              <w:rPr>
                <w:rFonts w:ascii="Times" w:hAnsi="Times"/>
                <w:sz w:val="18"/>
                <w:szCs w:val="18"/>
                <w:vertAlign w:val="subscript"/>
              </w:rPr>
              <w:t>ResponseId</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1547</w:t>
            </w:r>
          </w:p>
        </w:tc>
      </w:tr>
      <w:tr w:rsidR="009D31AC" w:rsidRPr="009D31AC" w:rsidTr="009D31AC">
        <w:tc>
          <w:tcPr>
            <w:tcW w:w="0" w:type="auto"/>
            <w:tcBorders>
              <w:top w:val="single" w:sz="6" w:space="0" w:color="auto"/>
            </w:tcBorders>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Observations</w:t>
            </w:r>
          </w:p>
        </w:tc>
        <w:tc>
          <w:tcPr>
            <w:tcW w:w="0" w:type="auto"/>
            <w:gridSpan w:val="3"/>
            <w:tcBorders>
              <w:top w:val="single" w:sz="6" w:space="0" w:color="auto"/>
            </w:tcBorders>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24752</w:t>
            </w:r>
          </w:p>
        </w:tc>
      </w:tr>
      <w:tr w:rsidR="009D31AC" w:rsidRPr="009D31AC" w:rsidTr="009D31AC">
        <w:tc>
          <w:tcPr>
            <w:tcW w:w="0" w:type="auto"/>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Marginal R</w:t>
            </w:r>
            <w:r w:rsidRPr="009D31AC">
              <w:rPr>
                <w:rFonts w:ascii="Times" w:hAnsi="Times"/>
                <w:sz w:val="18"/>
                <w:szCs w:val="18"/>
                <w:vertAlign w:val="superscript"/>
              </w:rPr>
              <w:t>2</w:t>
            </w:r>
            <w:r w:rsidRPr="009D31AC">
              <w:rPr>
                <w:rFonts w:ascii="Times" w:hAnsi="Times"/>
                <w:sz w:val="18"/>
                <w:szCs w:val="18"/>
              </w:rPr>
              <w:t> / Conditional R</w:t>
            </w:r>
            <w:r w:rsidRPr="009D31AC">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9D31AC" w:rsidRPr="009D31AC" w:rsidRDefault="009D31AC">
            <w:pPr>
              <w:rPr>
                <w:rFonts w:ascii="Times" w:hAnsi="Times"/>
                <w:sz w:val="18"/>
                <w:szCs w:val="18"/>
              </w:rPr>
            </w:pPr>
            <w:r w:rsidRPr="009D31AC">
              <w:rPr>
                <w:rFonts w:ascii="Times" w:hAnsi="Times"/>
                <w:sz w:val="18"/>
                <w:szCs w:val="18"/>
              </w:rPr>
              <w:t>0.272 / 0.784</w:t>
            </w:r>
          </w:p>
        </w:tc>
      </w:tr>
    </w:tbl>
    <w:p w:rsidR="009D31AC" w:rsidRDefault="009D31AC" w:rsidP="002D7B94">
      <w:pPr>
        <w:rPr>
          <w:lang w:val="en-US"/>
        </w:rPr>
      </w:pPr>
    </w:p>
    <w:p w:rsidR="002E6224" w:rsidRDefault="002E6224" w:rsidP="002D7B94">
      <w:pPr>
        <w:rPr>
          <w:lang w:val="en-US"/>
        </w:rPr>
      </w:pPr>
      <w:r>
        <w:rPr>
          <w:lang w:val="en-US"/>
        </w:rPr>
        <w:t xml:space="preserve">This seems to explain marginally less ?? than model without error </w:t>
      </w:r>
      <w:r w:rsidRPr="002E6224">
        <w:rPr>
          <w:lang w:val="en-US"/>
        </w:rPr>
        <w:t>0.270 / 0.789</w:t>
      </w:r>
    </w:p>
    <w:p w:rsidR="002E6224" w:rsidRDefault="002E6224" w:rsidP="002D7B94">
      <w:pPr>
        <w:rPr>
          <w:lang w:val="en-US"/>
        </w:rPr>
      </w:pPr>
    </w:p>
    <w:p w:rsidR="002E6224" w:rsidRDefault="002E6224" w:rsidP="002D7B94">
      <w:pPr>
        <w:rPr>
          <w:lang w:val="en-US"/>
        </w:rPr>
        <w:sectPr w:rsidR="002E6224" w:rsidSect="009D31AC">
          <w:type w:val="continuous"/>
          <w:pgSz w:w="11906" w:h="16838"/>
          <w:pgMar w:top="720" w:right="720" w:bottom="720" w:left="720" w:header="708" w:footer="708" w:gutter="0"/>
          <w:cols w:space="708"/>
          <w:docGrid w:linePitch="360"/>
        </w:sectPr>
      </w:pPr>
    </w:p>
    <w:p w:rsidR="009D31AC" w:rsidRDefault="009D31AC" w:rsidP="002D7B94">
      <w:pPr>
        <w:rPr>
          <w:lang w:val="en-US"/>
        </w:rPr>
      </w:pPr>
      <w:r>
        <w:rPr>
          <w:noProof/>
          <w:lang w:val="en-US"/>
        </w:rPr>
        <w:lastRenderedPageBreak/>
        <w:drawing>
          <wp:inline distT="0" distB="0" distL="0" distR="0">
            <wp:extent cx="6645910" cy="443293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4432935"/>
                    </a:xfrm>
                    <a:prstGeom prst="rect">
                      <a:avLst/>
                    </a:prstGeom>
                  </pic:spPr>
                </pic:pic>
              </a:graphicData>
            </a:graphic>
          </wp:inline>
        </w:drawing>
      </w:r>
    </w:p>
    <w:p w:rsidR="009D31AC" w:rsidRDefault="009D31AC" w:rsidP="002D7B94">
      <w:pPr>
        <w:rPr>
          <w:lang w:val="en-US"/>
        </w:rPr>
      </w:pPr>
    </w:p>
    <w:p w:rsidR="009D31AC" w:rsidRDefault="009D31AC" w:rsidP="002D7B94">
      <w:pPr>
        <w:rPr>
          <w:lang w:val="en-US"/>
        </w:rPr>
        <w:sectPr w:rsidR="009D31AC" w:rsidSect="009D31AC">
          <w:type w:val="continuous"/>
          <w:pgSz w:w="11906" w:h="16838"/>
          <w:pgMar w:top="720" w:right="720" w:bottom="720" w:left="720" w:header="708" w:footer="708" w:gutter="0"/>
          <w:cols w:space="708"/>
          <w:docGrid w:linePitch="360"/>
        </w:sectPr>
      </w:pPr>
    </w:p>
    <w:p w:rsidR="009D31AC" w:rsidRDefault="009D31AC" w:rsidP="002D7B94">
      <w:pPr>
        <w:rPr>
          <w:lang w:val="en-US"/>
        </w:rPr>
        <w:sectPr w:rsidR="009D31AC" w:rsidSect="009D31AC">
          <w:type w:val="continuous"/>
          <w:pgSz w:w="11906" w:h="16838"/>
          <w:pgMar w:top="720" w:right="720" w:bottom="720" w:left="720" w:header="708" w:footer="708" w:gutter="0"/>
          <w:cols w:space="708"/>
          <w:docGrid w:linePitch="360"/>
        </w:sectPr>
      </w:pPr>
    </w:p>
    <w:p w:rsidR="00772881" w:rsidRDefault="00772881" w:rsidP="00532FC9">
      <w:pPr>
        <w:pStyle w:val="neu3berschrift"/>
        <w:rPr>
          <w:lang w:val="en-US"/>
        </w:rPr>
      </w:pPr>
    </w:p>
    <w:p w:rsidR="00772881" w:rsidRDefault="00772881" w:rsidP="00532FC9">
      <w:pPr>
        <w:pStyle w:val="neu3berschrift"/>
        <w:rPr>
          <w:lang w:val="en-US"/>
        </w:rPr>
      </w:pPr>
    </w:p>
    <w:p w:rsidR="00772881" w:rsidRDefault="00772881" w:rsidP="00772881">
      <w:pPr>
        <w:rPr>
          <w:lang w:val="en-US"/>
        </w:rPr>
      </w:pPr>
      <w:r>
        <w:rPr>
          <w:lang w:val="en-US"/>
        </w:rPr>
        <w:t>Separate for Sum of pro-environmental product choices (=without judgment error)</w:t>
      </w:r>
    </w:p>
    <w:p w:rsidR="00772881" w:rsidRDefault="00772881" w:rsidP="00772881">
      <w:pPr>
        <w:rPr>
          <w:lang w:val="en-US"/>
        </w:rPr>
      </w:pPr>
    </w:p>
    <w:p w:rsidR="001528A7" w:rsidRDefault="001528A7" w:rsidP="00772881">
      <w:pPr>
        <w:rPr>
          <w:lang w:val="en-US"/>
        </w:rPr>
      </w:pPr>
      <w:r>
        <w:rPr>
          <w:lang w:val="en-US"/>
        </w:rPr>
        <w:t>Scaled Sum products</w:t>
      </w:r>
    </w:p>
    <w:tbl>
      <w:tblPr>
        <w:tblW w:w="0" w:type="auto"/>
        <w:tblCellMar>
          <w:top w:w="15" w:type="dxa"/>
          <w:left w:w="15" w:type="dxa"/>
          <w:bottom w:w="15" w:type="dxa"/>
          <w:right w:w="15" w:type="dxa"/>
        </w:tblCellMar>
        <w:tblLook w:val="04A0" w:firstRow="1" w:lastRow="0" w:firstColumn="1" w:lastColumn="0" w:noHBand="0" w:noVBand="1"/>
      </w:tblPr>
      <w:tblGrid>
        <w:gridCol w:w="3481"/>
        <w:gridCol w:w="1014"/>
        <w:gridCol w:w="1126"/>
        <w:gridCol w:w="790"/>
      </w:tblGrid>
      <w:tr w:rsidR="001528A7" w:rsidRPr="001528A7" w:rsidTr="001528A7">
        <w:tc>
          <w:tcPr>
            <w:tcW w:w="0" w:type="auto"/>
            <w:tcBorders>
              <w:top w:val="double" w:sz="6" w:space="0" w:color="auto"/>
            </w:tcBorders>
            <w:tcMar>
              <w:top w:w="113" w:type="dxa"/>
              <w:left w:w="113" w:type="dxa"/>
              <w:bottom w:w="113" w:type="dxa"/>
              <w:right w:w="113" w:type="dxa"/>
            </w:tcMar>
            <w:vAlign w:val="center"/>
            <w:hideMark/>
          </w:tcPr>
          <w:p w:rsidR="001528A7" w:rsidRPr="001528A7" w:rsidRDefault="001528A7">
            <w:pPr>
              <w:rPr>
                <w:rFonts w:ascii="Times" w:hAnsi="Times"/>
                <w:b/>
                <w:bCs/>
                <w:sz w:val="20"/>
                <w:szCs w:val="20"/>
              </w:rPr>
            </w:pPr>
            <w:r w:rsidRPr="001528A7">
              <w:rPr>
                <w:rFonts w:ascii="Times" w:hAnsi="Times"/>
                <w:b/>
                <w:bCs/>
                <w:sz w:val="20"/>
                <w:szCs w:val="20"/>
              </w:rPr>
              <w:t> </w:t>
            </w:r>
          </w:p>
        </w:tc>
        <w:tc>
          <w:tcPr>
            <w:tcW w:w="0" w:type="auto"/>
            <w:gridSpan w:val="3"/>
            <w:tcBorders>
              <w:top w:val="double" w:sz="6" w:space="0" w:color="auto"/>
            </w:tcBorders>
            <w:tcMar>
              <w:top w:w="113" w:type="dxa"/>
              <w:left w:w="113" w:type="dxa"/>
              <w:bottom w:w="113" w:type="dxa"/>
              <w:right w:w="113" w:type="dxa"/>
            </w:tcMar>
            <w:vAlign w:val="center"/>
            <w:hideMark/>
          </w:tcPr>
          <w:p w:rsidR="001528A7" w:rsidRPr="001528A7" w:rsidRDefault="001528A7">
            <w:pPr>
              <w:jc w:val="center"/>
              <w:rPr>
                <w:rFonts w:ascii="Times" w:hAnsi="Times"/>
                <w:b/>
                <w:bCs/>
                <w:sz w:val="20"/>
                <w:szCs w:val="20"/>
              </w:rPr>
            </w:pPr>
            <w:r w:rsidRPr="001528A7">
              <w:rPr>
                <w:rFonts w:ascii="Times" w:hAnsi="Times"/>
                <w:b/>
                <w:bCs/>
                <w:sz w:val="20"/>
                <w:szCs w:val="20"/>
              </w:rPr>
              <w:t>decision</w:t>
            </w:r>
          </w:p>
        </w:tc>
      </w:tr>
      <w:tr w:rsidR="001528A7" w:rsidRPr="001528A7" w:rsidTr="001528A7">
        <w:tc>
          <w:tcPr>
            <w:tcW w:w="0" w:type="auto"/>
            <w:tcBorders>
              <w:bottom w:val="single" w:sz="6" w:space="0" w:color="auto"/>
            </w:tcBorders>
            <w:vAlign w:val="center"/>
            <w:hideMark/>
          </w:tcPr>
          <w:p w:rsidR="001528A7" w:rsidRPr="001528A7" w:rsidRDefault="001528A7">
            <w:pPr>
              <w:rPr>
                <w:rFonts w:ascii="Times" w:hAnsi="Times"/>
                <w:i/>
                <w:iCs/>
                <w:sz w:val="20"/>
                <w:szCs w:val="20"/>
              </w:rPr>
            </w:pPr>
            <w:r w:rsidRPr="001528A7">
              <w:rPr>
                <w:rFonts w:ascii="Times" w:hAnsi="Times"/>
                <w:i/>
                <w:iCs/>
                <w:sz w:val="20"/>
                <w:szCs w:val="20"/>
              </w:rPr>
              <w:t>Predictors</w:t>
            </w:r>
          </w:p>
        </w:tc>
        <w:tc>
          <w:tcPr>
            <w:tcW w:w="0" w:type="auto"/>
            <w:tcBorders>
              <w:bottom w:val="single" w:sz="6" w:space="0" w:color="auto"/>
            </w:tcBorders>
            <w:vAlign w:val="center"/>
            <w:hideMark/>
          </w:tcPr>
          <w:p w:rsidR="001528A7" w:rsidRPr="001528A7" w:rsidRDefault="001528A7">
            <w:pPr>
              <w:jc w:val="center"/>
              <w:rPr>
                <w:rFonts w:ascii="Times" w:hAnsi="Times"/>
                <w:i/>
                <w:iCs/>
                <w:sz w:val="20"/>
                <w:szCs w:val="20"/>
              </w:rPr>
            </w:pPr>
            <w:r w:rsidRPr="001528A7">
              <w:rPr>
                <w:rFonts w:ascii="Times" w:hAnsi="Times"/>
                <w:i/>
                <w:iCs/>
                <w:sz w:val="20"/>
                <w:szCs w:val="20"/>
              </w:rPr>
              <w:t>Odds Ratios</w:t>
            </w:r>
          </w:p>
        </w:tc>
        <w:tc>
          <w:tcPr>
            <w:tcW w:w="0" w:type="auto"/>
            <w:tcBorders>
              <w:bottom w:val="single" w:sz="6" w:space="0" w:color="auto"/>
            </w:tcBorders>
            <w:vAlign w:val="center"/>
            <w:hideMark/>
          </w:tcPr>
          <w:p w:rsidR="001528A7" w:rsidRPr="001528A7" w:rsidRDefault="001528A7">
            <w:pPr>
              <w:jc w:val="center"/>
              <w:rPr>
                <w:rFonts w:ascii="Times" w:hAnsi="Times"/>
                <w:i/>
                <w:iCs/>
                <w:sz w:val="20"/>
                <w:szCs w:val="20"/>
              </w:rPr>
            </w:pPr>
            <w:r w:rsidRPr="001528A7">
              <w:rPr>
                <w:rFonts w:ascii="Times" w:hAnsi="Times"/>
                <w:i/>
                <w:iCs/>
                <w:sz w:val="20"/>
                <w:szCs w:val="20"/>
              </w:rPr>
              <w:t>CI</w:t>
            </w:r>
          </w:p>
        </w:tc>
        <w:tc>
          <w:tcPr>
            <w:tcW w:w="0" w:type="auto"/>
            <w:tcBorders>
              <w:bottom w:val="single" w:sz="6" w:space="0" w:color="auto"/>
            </w:tcBorders>
            <w:vAlign w:val="center"/>
            <w:hideMark/>
          </w:tcPr>
          <w:p w:rsidR="001528A7" w:rsidRPr="001528A7" w:rsidRDefault="001528A7">
            <w:pPr>
              <w:jc w:val="center"/>
              <w:rPr>
                <w:rFonts w:ascii="Times" w:hAnsi="Times"/>
                <w:i/>
                <w:iCs/>
                <w:sz w:val="20"/>
                <w:szCs w:val="20"/>
              </w:rPr>
            </w:pPr>
            <w:r w:rsidRPr="001528A7">
              <w:rPr>
                <w:rFonts w:ascii="Times" w:hAnsi="Times"/>
                <w:i/>
                <w:iCs/>
                <w:sz w:val="20"/>
                <w:szCs w:val="20"/>
              </w:rPr>
              <w:t>p</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(Intercept)</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5.48</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3.49 – 8.60</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co2-30% CO2</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1.72</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1.56 – 1.89</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tax: +6%</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0.04</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0.03 – 0.05</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energieabhaengigkeit:</w:t>
            </w:r>
            <w:r w:rsidRPr="001528A7">
              <w:rPr>
                <w:rFonts w:ascii="Times" w:hAnsi="Times"/>
                <w:sz w:val="20"/>
                <w:szCs w:val="20"/>
              </w:rPr>
              <w:br/>
              <w:t>+20%</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1.43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1.31 – 1.56</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gender: male</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1.10</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0.89 – 1.35</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0.363</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age30-39</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0.83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0.59 – 1.17</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0.294</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age40-49</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0.66</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0.47 – 0.93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0.018</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age50-59</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0.52</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0.37 – 0.74</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age60-80</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0.40</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0.29 – 0.55</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income: &lt;1</w:t>
            </w:r>
            <w:r w:rsidR="00000E71">
              <w:rPr>
                <w:rFonts w:ascii="Times" w:hAnsi="Times"/>
                <w:sz w:val="20"/>
                <w:szCs w:val="20"/>
              </w:rPr>
              <w:t>’</w:t>
            </w:r>
            <w:r w:rsidRPr="001528A7">
              <w:rPr>
                <w:rFonts w:ascii="Times" w:hAnsi="Times"/>
                <w:sz w:val="20"/>
                <w:szCs w:val="20"/>
              </w:rPr>
              <w:t>500€ &lt;3</w:t>
            </w:r>
            <w:r w:rsidR="00000E71">
              <w:rPr>
                <w:rFonts w:ascii="Times" w:hAnsi="Times"/>
                <w:sz w:val="20"/>
                <w:szCs w:val="20"/>
              </w:rPr>
              <w:t>’</w:t>
            </w:r>
            <w:r w:rsidRPr="001528A7">
              <w:rPr>
                <w:rFonts w:ascii="Times" w:hAnsi="Times"/>
                <w:sz w:val="20"/>
                <w:szCs w:val="20"/>
              </w:rPr>
              <w:t>100CHF</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1.39</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1.01 – 1.92</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0.044</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income: &gt; 4</w:t>
            </w:r>
            <w:r w:rsidR="00000E71">
              <w:rPr>
                <w:rFonts w:ascii="Times" w:hAnsi="Times"/>
                <w:sz w:val="20"/>
                <w:szCs w:val="20"/>
              </w:rPr>
              <w:t>’</w:t>
            </w:r>
            <w:r w:rsidRPr="001528A7">
              <w:rPr>
                <w:rFonts w:ascii="Times" w:hAnsi="Times"/>
                <w:sz w:val="20"/>
                <w:szCs w:val="20"/>
              </w:rPr>
              <w:t>000€ &gt;5</w:t>
            </w:r>
            <w:r w:rsidR="00000E71">
              <w:rPr>
                <w:rFonts w:ascii="Times" w:hAnsi="Times"/>
                <w:sz w:val="20"/>
                <w:szCs w:val="20"/>
              </w:rPr>
              <w:t>’</w:t>
            </w:r>
            <w:r w:rsidRPr="001528A7">
              <w:rPr>
                <w:rFonts w:ascii="Times" w:hAnsi="Times"/>
                <w:sz w:val="20"/>
                <w:szCs w:val="20"/>
              </w:rPr>
              <w:t>900</w:t>
            </w:r>
            <w:r w:rsidRPr="001528A7">
              <w:rPr>
                <w:rFonts w:ascii="Times" w:hAnsi="Times"/>
                <w:sz w:val="20"/>
                <w:szCs w:val="20"/>
              </w:rPr>
              <w:br/>
              <w:t>CHF</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1.06</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0.79 – 1.42</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0.685</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lastRenderedPageBreak/>
              <w:t>income: 2</w:t>
            </w:r>
            <w:r w:rsidR="00000E71">
              <w:rPr>
                <w:rFonts w:ascii="Times" w:hAnsi="Times"/>
                <w:sz w:val="20"/>
                <w:szCs w:val="20"/>
              </w:rPr>
              <w:t>’</w:t>
            </w:r>
            <w:r w:rsidRPr="001528A7">
              <w:rPr>
                <w:rFonts w:ascii="Times" w:hAnsi="Times"/>
                <w:sz w:val="20"/>
                <w:szCs w:val="20"/>
              </w:rPr>
              <w:t>500- 4</w:t>
            </w:r>
            <w:r w:rsidR="00000E71">
              <w:rPr>
                <w:rFonts w:ascii="Times" w:hAnsi="Times"/>
                <w:sz w:val="20"/>
                <w:szCs w:val="20"/>
              </w:rPr>
              <w:t>’</w:t>
            </w:r>
            <w:r w:rsidRPr="001528A7">
              <w:rPr>
                <w:rFonts w:ascii="Times" w:hAnsi="Times"/>
                <w:sz w:val="20"/>
                <w:szCs w:val="20"/>
              </w:rPr>
              <w:t>000€</w:t>
            </w:r>
            <w:r w:rsidRPr="001528A7">
              <w:rPr>
                <w:rFonts w:ascii="Times" w:hAnsi="Times"/>
                <w:sz w:val="20"/>
                <w:szCs w:val="20"/>
              </w:rPr>
              <w:br/>
              <w:t>&lt;4</w:t>
            </w:r>
            <w:r w:rsidR="00000E71">
              <w:rPr>
                <w:rFonts w:ascii="Times" w:hAnsi="Times"/>
                <w:sz w:val="20"/>
                <w:szCs w:val="20"/>
              </w:rPr>
              <w:t>’</w:t>
            </w:r>
            <w:r w:rsidRPr="001528A7">
              <w:rPr>
                <w:rFonts w:ascii="Times" w:hAnsi="Times"/>
                <w:sz w:val="20"/>
                <w:szCs w:val="20"/>
              </w:rPr>
              <w:t>300- 5</w:t>
            </w:r>
            <w:r w:rsidR="00000E71">
              <w:rPr>
                <w:rFonts w:ascii="Times" w:hAnsi="Times"/>
                <w:sz w:val="20"/>
                <w:szCs w:val="20"/>
              </w:rPr>
              <w:t>’</w:t>
            </w:r>
            <w:r w:rsidRPr="001528A7">
              <w:rPr>
                <w:rFonts w:ascii="Times" w:hAnsi="Times"/>
                <w:sz w:val="20"/>
                <w:szCs w:val="20"/>
              </w:rPr>
              <w:t>899CHF</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0.85</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0.64 – 1.13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0.257</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country: Switzerland</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1.09</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0.88 – 1.34</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0.444</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education: obligatory</w:t>
            </w:r>
            <w:r w:rsidRPr="001528A7">
              <w:rPr>
                <w:rFonts w:ascii="Times" w:hAnsi="Times"/>
                <w:sz w:val="20"/>
                <w:szCs w:val="20"/>
              </w:rPr>
              <w:br/>
              <w:t>school</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1.23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0.87 – 1.73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0.236</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education: middle school</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1.10</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0.76 – 1.59</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0.605</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education: degree</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1.13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0.79 – 1.61</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0.519</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trust.gov.scaled</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1.33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1.22 – 1.46</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politicalorientation.scaled</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0.89</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0.80 – 0.99</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0.032</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Sum.product.scaled</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1.13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1.00 – 1.28</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0.048</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concern.scaled</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2.21</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1.98 – 2.48</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implementation time: in 7</w:t>
            </w:r>
            <w:r w:rsidRPr="001528A7">
              <w:rPr>
                <w:rFonts w:ascii="Times" w:hAnsi="Times"/>
                <w:sz w:val="20"/>
                <w:szCs w:val="20"/>
              </w:rPr>
              <w:br/>
              <w:t>Jahren</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0.23</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0.19 – 0.27</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Sum.product.scaled:zeitpunktin 7 Jahren</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0.80</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0.67 – 0.94</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0.007</w:t>
            </w:r>
          </w:p>
        </w:tc>
      </w:tr>
      <w:tr w:rsidR="001528A7" w:rsidRPr="001528A7" w:rsidTr="001528A7">
        <w:tc>
          <w:tcPr>
            <w:tcW w:w="0" w:type="auto"/>
            <w:tcMar>
              <w:top w:w="113" w:type="dxa"/>
              <w:left w:w="113" w:type="dxa"/>
              <w:bottom w:w="113" w:type="dxa"/>
              <w:right w:w="113" w:type="dxa"/>
            </w:tcMar>
            <w:hideMark/>
          </w:tcPr>
          <w:p w:rsidR="001528A7" w:rsidRPr="001528A7" w:rsidRDefault="001528A7">
            <w:pPr>
              <w:rPr>
                <w:rFonts w:ascii="Times" w:hAnsi="Times"/>
                <w:sz w:val="20"/>
                <w:szCs w:val="20"/>
              </w:rPr>
            </w:pPr>
            <w:r w:rsidRPr="001528A7">
              <w:rPr>
                <w:rFonts w:ascii="Times" w:hAnsi="Times"/>
                <w:sz w:val="20"/>
                <w:szCs w:val="20"/>
              </w:rPr>
              <w:t>concern.scaled:zeitpunktin 7 Jahren</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0.45</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Fonts w:ascii="Times" w:hAnsi="Times"/>
                <w:sz w:val="20"/>
                <w:szCs w:val="20"/>
              </w:rPr>
              <w:t>0.39 – 0.52</w:t>
            </w:r>
          </w:p>
        </w:tc>
        <w:tc>
          <w:tcPr>
            <w:tcW w:w="0" w:type="auto"/>
            <w:tcMar>
              <w:top w:w="113" w:type="dxa"/>
              <w:left w:w="113" w:type="dxa"/>
              <w:bottom w:w="113" w:type="dxa"/>
              <w:right w:w="113" w:type="dxa"/>
            </w:tcMar>
            <w:hideMark/>
          </w:tcPr>
          <w:p w:rsidR="001528A7" w:rsidRPr="001528A7" w:rsidRDefault="001528A7">
            <w:pPr>
              <w:jc w:val="center"/>
              <w:rPr>
                <w:rFonts w:ascii="Times" w:hAnsi="Times"/>
                <w:sz w:val="20"/>
                <w:szCs w:val="20"/>
              </w:rPr>
            </w:pPr>
            <w:r w:rsidRPr="001528A7">
              <w:rPr>
                <w:rStyle w:val="Fett"/>
                <w:rFonts w:ascii="Times" w:eastAsiaTheme="majorEastAsia" w:hAnsi="Times"/>
                <w:sz w:val="20"/>
                <w:szCs w:val="20"/>
              </w:rPr>
              <w:t>&lt;0.001</w:t>
            </w:r>
          </w:p>
        </w:tc>
      </w:tr>
      <w:tr w:rsidR="001528A7" w:rsidRPr="001528A7" w:rsidTr="001528A7">
        <w:tc>
          <w:tcPr>
            <w:tcW w:w="0" w:type="auto"/>
            <w:gridSpan w:val="4"/>
            <w:tcMar>
              <w:top w:w="192" w:type="dxa"/>
              <w:left w:w="15" w:type="dxa"/>
              <w:bottom w:w="15" w:type="dxa"/>
              <w:right w:w="15" w:type="dxa"/>
            </w:tcMar>
            <w:vAlign w:val="center"/>
            <w:hideMark/>
          </w:tcPr>
          <w:p w:rsidR="001528A7" w:rsidRPr="001528A7" w:rsidRDefault="001528A7">
            <w:pPr>
              <w:rPr>
                <w:rFonts w:ascii="Times" w:hAnsi="Times"/>
                <w:b/>
                <w:bCs/>
                <w:sz w:val="20"/>
                <w:szCs w:val="20"/>
              </w:rPr>
            </w:pPr>
            <w:r w:rsidRPr="001528A7">
              <w:rPr>
                <w:rFonts w:ascii="Times" w:hAnsi="Times"/>
                <w:b/>
                <w:bCs/>
                <w:sz w:val="20"/>
                <w:szCs w:val="20"/>
              </w:rPr>
              <w:t>Random Effects</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σ</w:t>
            </w:r>
            <w:r w:rsidRPr="001528A7">
              <w:rPr>
                <w:rFonts w:ascii="Times" w:hAnsi="Times"/>
                <w:sz w:val="20"/>
                <w:szCs w:val="20"/>
                <w:vertAlign w:val="superscript"/>
              </w:rPr>
              <w:t>2</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3.29</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τ</w:t>
            </w:r>
            <w:r w:rsidRPr="001528A7">
              <w:rPr>
                <w:rFonts w:ascii="Times" w:hAnsi="Times"/>
                <w:sz w:val="20"/>
                <w:szCs w:val="20"/>
                <w:vertAlign w:val="subscript"/>
              </w:rPr>
              <w:t>00</w:t>
            </w:r>
            <w:r w:rsidRPr="001528A7">
              <w:rPr>
                <w:rFonts w:ascii="Times" w:hAnsi="Times"/>
                <w:sz w:val="20"/>
                <w:szCs w:val="20"/>
              </w:rPr>
              <w:t> </w:t>
            </w:r>
            <w:r w:rsidRPr="001528A7">
              <w:rPr>
                <w:rFonts w:ascii="Times" w:hAnsi="Times"/>
                <w:sz w:val="20"/>
                <w:szCs w:val="20"/>
                <w:vertAlign w:val="subscript"/>
              </w:rPr>
              <w:t>ResponseId</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5.08</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τ</w:t>
            </w:r>
            <w:r w:rsidRPr="001528A7">
              <w:rPr>
                <w:rFonts w:ascii="Times" w:hAnsi="Times"/>
                <w:sz w:val="20"/>
                <w:szCs w:val="20"/>
                <w:vertAlign w:val="subscript"/>
              </w:rPr>
              <w:t>11</w:t>
            </w:r>
            <w:r w:rsidRPr="001528A7">
              <w:rPr>
                <w:rFonts w:ascii="Times" w:hAnsi="Times"/>
                <w:sz w:val="20"/>
                <w:szCs w:val="20"/>
              </w:rPr>
              <w:t> </w:t>
            </w:r>
            <w:r w:rsidRPr="001528A7">
              <w:rPr>
                <w:rFonts w:ascii="Times" w:hAnsi="Times"/>
                <w:sz w:val="20"/>
                <w:szCs w:val="20"/>
                <w:vertAlign w:val="subscript"/>
              </w:rPr>
              <w:t>ResponseId.tax+6%</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9.92</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τ</w:t>
            </w:r>
            <w:r w:rsidRPr="001528A7">
              <w:rPr>
                <w:rFonts w:ascii="Times" w:hAnsi="Times"/>
                <w:sz w:val="20"/>
                <w:szCs w:val="20"/>
                <w:vertAlign w:val="subscript"/>
              </w:rPr>
              <w:t>11</w:t>
            </w:r>
            <w:r w:rsidRPr="001528A7">
              <w:rPr>
                <w:rFonts w:ascii="Times" w:hAnsi="Times"/>
                <w:sz w:val="20"/>
                <w:szCs w:val="20"/>
              </w:rPr>
              <w:t> </w:t>
            </w:r>
            <w:r w:rsidRPr="001528A7">
              <w:rPr>
                <w:rFonts w:ascii="Times" w:hAnsi="Times"/>
                <w:sz w:val="20"/>
                <w:szCs w:val="20"/>
                <w:vertAlign w:val="subscript"/>
              </w:rPr>
              <w:t>ResponseId.co2-30% CO2</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0.62</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τ</w:t>
            </w:r>
            <w:r w:rsidRPr="001528A7">
              <w:rPr>
                <w:rFonts w:ascii="Times" w:hAnsi="Times"/>
                <w:sz w:val="20"/>
                <w:szCs w:val="20"/>
                <w:vertAlign w:val="subscript"/>
              </w:rPr>
              <w:t>11</w:t>
            </w:r>
            <w:r w:rsidRPr="001528A7">
              <w:rPr>
                <w:rFonts w:ascii="Times" w:hAnsi="Times"/>
                <w:sz w:val="20"/>
                <w:szCs w:val="20"/>
              </w:rPr>
              <w:t> </w:t>
            </w:r>
            <w:r w:rsidRPr="001528A7">
              <w:rPr>
                <w:rFonts w:ascii="Times" w:hAnsi="Times"/>
                <w:sz w:val="20"/>
                <w:szCs w:val="20"/>
                <w:vertAlign w:val="subscript"/>
              </w:rPr>
              <w:t>ResponseId.energieabhaengigkeit+20%</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0.19</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τ</w:t>
            </w:r>
            <w:r w:rsidRPr="001528A7">
              <w:rPr>
                <w:rFonts w:ascii="Times" w:hAnsi="Times"/>
                <w:sz w:val="20"/>
                <w:szCs w:val="20"/>
                <w:vertAlign w:val="subscript"/>
              </w:rPr>
              <w:t>11</w:t>
            </w:r>
            <w:r w:rsidRPr="001528A7">
              <w:rPr>
                <w:rFonts w:ascii="Times" w:hAnsi="Times"/>
                <w:sz w:val="20"/>
                <w:szCs w:val="20"/>
              </w:rPr>
              <w:t> </w:t>
            </w:r>
            <w:r w:rsidRPr="001528A7">
              <w:rPr>
                <w:rFonts w:ascii="Times" w:hAnsi="Times"/>
                <w:sz w:val="20"/>
                <w:szCs w:val="20"/>
                <w:vertAlign w:val="subscript"/>
              </w:rPr>
              <w:t>ResponseId.zeitpunktin 7 Jahren</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7.01</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ρ</w:t>
            </w:r>
            <w:r w:rsidRPr="001528A7">
              <w:rPr>
                <w:rFonts w:ascii="Times" w:hAnsi="Times"/>
                <w:sz w:val="20"/>
                <w:szCs w:val="20"/>
                <w:vertAlign w:val="subscript"/>
              </w:rPr>
              <w:t>01</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-0.39</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-0.27</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-0.28</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-0.26</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ICC</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0.71</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N </w:t>
            </w:r>
            <w:r w:rsidRPr="001528A7">
              <w:rPr>
                <w:rFonts w:ascii="Times" w:hAnsi="Times"/>
                <w:sz w:val="20"/>
                <w:szCs w:val="20"/>
                <w:vertAlign w:val="subscript"/>
              </w:rPr>
              <w:t>ResponseId</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1547</w:t>
            </w:r>
          </w:p>
        </w:tc>
      </w:tr>
      <w:tr w:rsidR="001528A7" w:rsidRPr="001528A7" w:rsidTr="001528A7">
        <w:tc>
          <w:tcPr>
            <w:tcW w:w="0" w:type="auto"/>
            <w:tcBorders>
              <w:top w:val="single" w:sz="6" w:space="0" w:color="auto"/>
            </w:tcBorders>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Observations</w:t>
            </w:r>
          </w:p>
        </w:tc>
        <w:tc>
          <w:tcPr>
            <w:tcW w:w="0" w:type="auto"/>
            <w:gridSpan w:val="3"/>
            <w:tcBorders>
              <w:top w:val="single" w:sz="6" w:space="0" w:color="auto"/>
            </w:tcBorders>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24752</w:t>
            </w:r>
          </w:p>
        </w:tc>
      </w:tr>
      <w:tr w:rsidR="001528A7" w:rsidRPr="001528A7" w:rsidTr="001528A7">
        <w:tc>
          <w:tcPr>
            <w:tcW w:w="0" w:type="auto"/>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Marginal R</w:t>
            </w:r>
            <w:r w:rsidRPr="001528A7">
              <w:rPr>
                <w:rFonts w:ascii="Times" w:hAnsi="Times"/>
                <w:sz w:val="20"/>
                <w:szCs w:val="20"/>
                <w:vertAlign w:val="superscript"/>
              </w:rPr>
              <w:t>2</w:t>
            </w:r>
            <w:r w:rsidRPr="001528A7">
              <w:rPr>
                <w:rFonts w:ascii="Times" w:hAnsi="Times"/>
                <w:sz w:val="20"/>
                <w:szCs w:val="20"/>
              </w:rPr>
              <w:t> / Conditional R</w:t>
            </w:r>
            <w:r w:rsidRPr="001528A7">
              <w:rPr>
                <w:rFonts w:ascii="Times" w:hAnsi="Times"/>
                <w:sz w:val="20"/>
                <w:szCs w:val="20"/>
                <w:vertAlign w:val="superscript"/>
              </w:rPr>
              <w:t>2</w:t>
            </w:r>
          </w:p>
        </w:tc>
        <w:tc>
          <w:tcPr>
            <w:tcW w:w="0" w:type="auto"/>
            <w:gridSpan w:val="3"/>
            <w:tcMar>
              <w:top w:w="57" w:type="dxa"/>
              <w:left w:w="113" w:type="dxa"/>
              <w:bottom w:w="57" w:type="dxa"/>
              <w:right w:w="113" w:type="dxa"/>
            </w:tcMar>
            <w:hideMark/>
          </w:tcPr>
          <w:p w:rsidR="001528A7" w:rsidRPr="001528A7" w:rsidRDefault="001528A7">
            <w:pPr>
              <w:rPr>
                <w:rFonts w:ascii="Times" w:hAnsi="Times"/>
                <w:sz w:val="20"/>
                <w:szCs w:val="20"/>
              </w:rPr>
            </w:pPr>
            <w:r w:rsidRPr="001528A7">
              <w:rPr>
                <w:rFonts w:ascii="Times" w:hAnsi="Times"/>
                <w:sz w:val="20"/>
                <w:szCs w:val="20"/>
              </w:rPr>
              <w:t>0.274 / 0.787</w:t>
            </w:r>
          </w:p>
        </w:tc>
      </w:tr>
    </w:tbl>
    <w:p w:rsidR="001528A7" w:rsidRDefault="001528A7" w:rsidP="00772881">
      <w:pPr>
        <w:rPr>
          <w:lang w:val="en-US"/>
        </w:rPr>
      </w:pPr>
    </w:p>
    <w:p w:rsidR="002E6224" w:rsidRDefault="002E6224" w:rsidP="002E6224">
      <w:pPr>
        <w:rPr>
          <w:lang w:val="en-US"/>
        </w:rPr>
      </w:pPr>
      <w:r>
        <w:rPr>
          <w:lang w:val="en-US"/>
        </w:rPr>
        <w:t>This seems to explain marginally more</w:t>
      </w:r>
      <w:r w:rsidR="00296D23">
        <w:rPr>
          <w:lang w:val="en-US"/>
        </w:rPr>
        <w:t xml:space="preserve"> for fixed and less for random </w:t>
      </w:r>
      <w:r>
        <w:rPr>
          <w:lang w:val="en-US"/>
        </w:rPr>
        <w:t xml:space="preserve">than model without </w:t>
      </w:r>
      <w:proofErr w:type="spellStart"/>
      <w:r w:rsidR="00296D23">
        <w:rPr>
          <w:lang w:val="en-US"/>
        </w:rPr>
        <w:t>Sum.product</w:t>
      </w:r>
      <w:proofErr w:type="spellEnd"/>
      <w:r>
        <w:rPr>
          <w:lang w:val="en-US"/>
        </w:rPr>
        <w:t xml:space="preserve"> </w:t>
      </w:r>
      <w:r w:rsidRPr="002E6224">
        <w:rPr>
          <w:lang w:val="en-US"/>
        </w:rPr>
        <w:t>0.270 / 0.789</w:t>
      </w:r>
    </w:p>
    <w:p w:rsidR="002E6224" w:rsidRDefault="002E6224" w:rsidP="00772881">
      <w:pPr>
        <w:rPr>
          <w:lang w:val="en-US"/>
        </w:rPr>
      </w:pPr>
    </w:p>
    <w:p w:rsidR="001528A7" w:rsidRDefault="001528A7" w:rsidP="00772881">
      <w:pPr>
        <w:rPr>
          <w:lang w:val="en-US"/>
        </w:rPr>
      </w:pPr>
    </w:p>
    <w:p w:rsidR="001528A7" w:rsidRDefault="001528A7" w:rsidP="00772881">
      <w:pPr>
        <w:rPr>
          <w:lang w:val="en-US"/>
        </w:rPr>
      </w:pPr>
      <w:r>
        <w:rPr>
          <w:noProof/>
          <w:lang w:val="en-US"/>
        </w:rPr>
        <w:lastRenderedPageBreak/>
        <w:drawing>
          <wp:inline distT="0" distB="0" distL="0" distR="0">
            <wp:extent cx="6645910" cy="514921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5149215"/>
                    </a:xfrm>
                    <a:prstGeom prst="rect">
                      <a:avLst/>
                    </a:prstGeom>
                  </pic:spPr>
                </pic:pic>
              </a:graphicData>
            </a:graphic>
          </wp:inline>
        </w:drawing>
      </w:r>
    </w:p>
    <w:p w:rsidR="001528A7" w:rsidRDefault="001528A7" w:rsidP="00772881">
      <w:pPr>
        <w:rPr>
          <w:lang w:val="en-US"/>
        </w:rPr>
      </w:pPr>
    </w:p>
    <w:p w:rsidR="001528A7" w:rsidRDefault="001528A7" w:rsidP="00772881">
      <w:pPr>
        <w:rPr>
          <w:lang w:val="en-US"/>
        </w:rPr>
      </w:pPr>
      <w:r>
        <w:rPr>
          <w:lang w:val="en-US"/>
        </w:rPr>
        <w:t>Non-scaled Sum products</w:t>
      </w:r>
    </w:p>
    <w:p w:rsidR="001528A7" w:rsidRDefault="001528A7" w:rsidP="00772881">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086"/>
        <w:gridCol w:w="1014"/>
        <w:gridCol w:w="1126"/>
        <w:gridCol w:w="790"/>
      </w:tblGrid>
      <w:tr w:rsidR="002623E0" w:rsidRPr="002623E0" w:rsidTr="002623E0">
        <w:tc>
          <w:tcPr>
            <w:tcW w:w="0" w:type="auto"/>
            <w:tcBorders>
              <w:top w:val="double" w:sz="6" w:space="0" w:color="auto"/>
            </w:tcBorders>
            <w:tcMar>
              <w:top w:w="113" w:type="dxa"/>
              <w:left w:w="113" w:type="dxa"/>
              <w:bottom w:w="113" w:type="dxa"/>
              <w:right w:w="113" w:type="dxa"/>
            </w:tcMar>
            <w:vAlign w:val="center"/>
            <w:hideMark/>
          </w:tcPr>
          <w:p w:rsidR="002623E0" w:rsidRPr="002623E0" w:rsidRDefault="002623E0">
            <w:pPr>
              <w:rPr>
                <w:rFonts w:ascii="Times" w:hAnsi="Times"/>
                <w:b/>
                <w:bCs/>
                <w:sz w:val="20"/>
                <w:szCs w:val="20"/>
              </w:rPr>
            </w:pPr>
            <w:r w:rsidRPr="002623E0">
              <w:rPr>
                <w:rFonts w:ascii="Times" w:hAnsi="Times"/>
                <w:b/>
                <w:bCs/>
                <w:sz w:val="20"/>
                <w:szCs w:val="20"/>
              </w:rPr>
              <w:t> </w:t>
            </w:r>
          </w:p>
        </w:tc>
        <w:tc>
          <w:tcPr>
            <w:tcW w:w="0" w:type="auto"/>
            <w:gridSpan w:val="3"/>
            <w:tcBorders>
              <w:top w:val="double" w:sz="6" w:space="0" w:color="auto"/>
            </w:tcBorders>
            <w:tcMar>
              <w:top w:w="113" w:type="dxa"/>
              <w:left w:w="113" w:type="dxa"/>
              <w:bottom w:w="113" w:type="dxa"/>
              <w:right w:w="113" w:type="dxa"/>
            </w:tcMar>
            <w:vAlign w:val="center"/>
            <w:hideMark/>
          </w:tcPr>
          <w:p w:rsidR="002623E0" w:rsidRPr="002623E0" w:rsidRDefault="002623E0">
            <w:pPr>
              <w:jc w:val="center"/>
              <w:rPr>
                <w:rFonts w:ascii="Times" w:hAnsi="Times"/>
                <w:b/>
                <w:bCs/>
                <w:sz w:val="20"/>
                <w:szCs w:val="20"/>
              </w:rPr>
            </w:pPr>
            <w:r w:rsidRPr="002623E0">
              <w:rPr>
                <w:rFonts w:ascii="Times" w:hAnsi="Times"/>
                <w:b/>
                <w:bCs/>
                <w:sz w:val="20"/>
                <w:szCs w:val="20"/>
              </w:rPr>
              <w:t>decision</w:t>
            </w:r>
          </w:p>
        </w:tc>
      </w:tr>
      <w:tr w:rsidR="002623E0" w:rsidRPr="002623E0" w:rsidTr="002623E0">
        <w:tc>
          <w:tcPr>
            <w:tcW w:w="0" w:type="auto"/>
            <w:tcBorders>
              <w:bottom w:val="single" w:sz="6" w:space="0" w:color="auto"/>
            </w:tcBorders>
            <w:vAlign w:val="center"/>
            <w:hideMark/>
          </w:tcPr>
          <w:p w:rsidR="002623E0" w:rsidRPr="002623E0" w:rsidRDefault="002623E0">
            <w:pPr>
              <w:rPr>
                <w:rFonts w:ascii="Times" w:hAnsi="Times"/>
                <w:i/>
                <w:iCs/>
                <w:sz w:val="20"/>
                <w:szCs w:val="20"/>
              </w:rPr>
            </w:pPr>
            <w:r w:rsidRPr="002623E0">
              <w:rPr>
                <w:rFonts w:ascii="Times" w:hAnsi="Times"/>
                <w:i/>
                <w:iCs/>
                <w:sz w:val="20"/>
                <w:szCs w:val="20"/>
              </w:rPr>
              <w:t>Predictors</w:t>
            </w:r>
          </w:p>
        </w:tc>
        <w:tc>
          <w:tcPr>
            <w:tcW w:w="0" w:type="auto"/>
            <w:tcBorders>
              <w:bottom w:val="single" w:sz="6" w:space="0" w:color="auto"/>
            </w:tcBorders>
            <w:vAlign w:val="center"/>
            <w:hideMark/>
          </w:tcPr>
          <w:p w:rsidR="002623E0" w:rsidRPr="002623E0" w:rsidRDefault="002623E0">
            <w:pPr>
              <w:jc w:val="center"/>
              <w:rPr>
                <w:rFonts w:ascii="Times" w:hAnsi="Times"/>
                <w:i/>
                <w:iCs/>
                <w:sz w:val="20"/>
                <w:szCs w:val="20"/>
              </w:rPr>
            </w:pPr>
            <w:r w:rsidRPr="002623E0">
              <w:rPr>
                <w:rFonts w:ascii="Times" w:hAnsi="Times"/>
                <w:i/>
                <w:iCs/>
                <w:sz w:val="20"/>
                <w:szCs w:val="20"/>
              </w:rPr>
              <w:t>Odds Ratios</w:t>
            </w:r>
          </w:p>
        </w:tc>
        <w:tc>
          <w:tcPr>
            <w:tcW w:w="0" w:type="auto"/>
            <w:tcBorders>
              <w:bottom w:val="single" w:sz="6" w:space="0" w:color="auto"/>
            </w:tcBorders>
            <w:vAlign w:val="center"/>
            <w:hideMark/>
          </w:tcPr>
          <w:p w:rsidR="002623E0" w:rsidRPr="002623E0" w:rsidRDefault="002623E0">
            <w:pPr>
              <w:jc w:val="center"/>
              <w:rPr>
                <w:rFonts w:ascii="Times" w:hAnsi="Times"/>
                <w:i/>
                <w:iCs/>
                <w:sz w:val="20"/>
                <w:szCs w:val="20"/>
              </w:rPr>
            </w:pPr>
            <w:r w:rsidRPr="002623E0">
              <w:rPr>
                <w:rFonts w:ascii="Times" w:hAnsi="Times"/>
                <w:i/>
                <w:iCs/>
                <w:sz w:val="20"/>
                <w:szCs w:val="20"/>
              </w:rPr>
              <w:t>CI</w:t>
            </w:r>
          </w:p>
        </w:tc>
        <w:tc>
          <w:tcPr>
            <w:tcW w:w="0" w:type="auto"/>
            <w:tcBorders>
              <w:bottom w:val="single" w:sz="6" w:space="0" w:color="auto"/>
            </w:tcBorders>
            <w:vAlign w:val="center"/>
            <w:hideMark/>
          </w:tcPr>
          <w:p w:rsidR="002623E0" w:rsidRPr="002623E0" w:rsidRDefault="002623E0">
            <w:pPr>
              <w:jc w:val="center"/>
              <w:rPr>
                <w:rFonts w:ascii="Times" w:hAnsi="Times"/>
                <w:i/>
                <w:iCs/>
                <w:sz w:val="20"/>
                <w:szCs w:val="20"/>
              </w:rPr>
            </w:pPr>
            <w:r w:rsidRPr="002623E0">
              <w:rPr>
                <w:rFonts w:ascii="Times" w:hAnsi="Times"/>
                <w:i/>
                <w:iCs/>
                <w:sz w:val="20"/>
                <w:szCs w:val="20"/>
              </w:rPr>
              <w:t>p</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(Intercept)</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4.76</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2.93 – 7.72</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co2-30% CO2</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1.69</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1.54 – 1.86</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tax: +6%</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0.04</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0.03 – 0.05</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energieabhaengigkeit:</w:t>
            </w:r>
            <w:r w:rsidRPr="002623E0">
              <w:rPr>
                <w:rFonts w:ascii="Times" w:hAnsi="Times"/>
                <w:sz w:val="20"/>
                <w:szCs w:val="20"/>
              </w:rPr>
              <w:br/>
              <w:t>+20%</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1.41</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1.29 – 1.54</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gender: male</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1.02</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0.83 – 1.25</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0.885</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age30-39</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0.87</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0.61 – 1.23</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0.422</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age40-49</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0.65</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0.46 – 0.92</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0.014</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age50-59</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0.54</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0.39 – 0.76</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age60-80</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0.41</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0.29 – 0.56</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income: &lt;1</w:t>
            </w:r>
            <w:r w:rsidR="00000E71">
              <w:rPr>
                <w:rFonts w:ascii="Times" w:hAnsi="Times"/>
                <w:sz w:val="20"/>
                <w:szCs w:val="20"/>
              </w:rPr>
              <w:t>’</w:t>
            </w:r>
            <w:r w:rsidRPr="002623E0">
              <w:rPr>
                <w:rFonts w:ascii="Times" w:hAnsi="Times"/>
                <w:sz w:val="20"/>
                <w:szCs w:val="20"/>
              </w:rPr>
              <w:t>500€ &lt;3</w:t>
            </w:r>
            <w:r w:rsidR="00000E71">
              <w:rPr>
                <w:rFonts w:ascii="Times" w:hAnsi="Times"/>
                <w:sz w:val="20"/>
                <w:szCs w:val="20"/>
              </w:rPr>
              <w:t>’</w:t>
            </w:r>
            <w:r w:rsidRPr="002623E0">
              <w:rPr>
                <w:rFonts w:ascii="Times" w:hAnsi="Times"/>
                <w:sz w:val="20"/>
                <w:szCs w:val="20"/>
              </w:rPr>
              <w:t>100CHF</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1.39</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1.01 – 1.92</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0.043</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income: &gt; 4</w:t>
            </w:r>
            <w:r w:rsidR="00000E71">
              <w:rPr>
                <w:rFonts w:ascii="Times" w:hAnsi="Times"/>
                <w:sz w:val="20"/>
                <w:szCs w:val="20"/>
              </w:rPr>
              <w:t>’</w:t>
            </w:r>
            <w:r w:rsidRPr="002623E0">
              <w:rPr>
                <w:rFonts w:ascii="Times" w:hAnsi="Times"/>
                <w:sz w:val="20"/>
                <w:szCs w:val="20"/>
              </w:rPr>
              <w:t>000€ &gt;5</w:t>
            </w:r>
            <w:r w:rsidR="00000E71">
              <w:rPr>
                <w:rFonts w:ascii="Times" w:hAnsi="Times"/>
                <w:sz w:val="20"/>
                <w:szCs w:val="20"/>
              </w:rPr>
              <w:t>’</w:t>
            </w:r>
            <w:r w:rsidRPr="002623E0">
              <w:rPr>
                <w:rFonts w:ascii="Times" w:hAnsi="Times"/>
                <w:sz w:val="20"/>
                <w:szCs w:val="20"/>
              </w:rPr>
              <w:t>900</w:t>
            </w:r>
            <w:r w:rsidRPr="002623E0">
              <w:rPr>
                <w:rFonts w:ascii="Times" w:hAnsi="Times"/>
                <w:sz w:val="20"/>
                <w:szCs w:val="20"/>
              </w:rPr>
              <w:br/>
              <w:t>CHF</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1.18</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0.88 – 1.58</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0.267</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lastRenderedPageBreak/>
              <w:t>income: 2</w:t>
            </w:r>
            <w:r w:rsidR="00000E71">
              <w:rPr>
                <w:rFonts w:ascii="Times" w:hAnsi="Times"/>
                <w:sz w:val="20"/>
                <w:szCs w:val="20"/>
              </w:rPr>
              <w:t>’</w:t>
            </w:r>
            <w:r w:rsidRPr="002623E0">
              <w:rPr>
                <w:rFonts w:ascii="Times" w:hAnsi="Times"/>
                <w:sz w:val="20"/>
                <w:szCs w:val="20"/>
              </w:rPr>
              <w:t>500- 4</w:t>
            </w:r>
            <w:r w:rsidR="00000E71">
              <w:rPr>
                <w:rFonts w:ascii="Times" w:hAnsi="Times"/>
                <w:sz w:val="20"/>
                <w:szCs w:val="20"/>
              </w:rPr>
              <w:t>’</w:t>
            </w:r>
            <w:r w:rsidRPr="002623E0">
              <w:rPr>
                <w:rFonts w:ascii="Times" w:hAnsi="Times"/>
                <w:sz w:val="20"/>
                <w:szCs w:val="20"/>
              </w:rPr>
              <w:t>000€</w:t>
            </w:r>
            <w:r w:rsidRPr="002623E0">
              <w:rPr>
                <w:rFonts w:ascii="Times" w:hAnsi="Times"/>
                <w:sz w:val="20"/>
                <w:szCs w:val="20"/>
              </w:rPr>
              <w:br/>
              <w:t>&lt;4</w:t>
            </w:r>
            <w:r w:rsidR="00000E71">
              <w:rPr>
                <w:rFonts w:ascii="Times" w:hAnsi="Times"/>
                <w:sz w:val="20"/>
                <w:szCs w:val="20"/>
              </w:rPr>
              <w:t>’</w:t>
            </w:r>
            <w:r w:rsidRPr="002623E0">
              <w:rPr>
                <w:rFonts w:ascii="Times" w:hAnsi="Times"/>
                <w:sz w:val="20"/>
                <w:szCs w:val="20"/>
              </w:rPr>
              <w:t>300- 5</w:t>
            </w:r>
            <w:r w:rsidR="00000E71">
              <w:rPr>
                <w:rFonts w:ascii="Times" w:hAnsi="Times"/>
                <w:sz w:val="20"/>
                <w:szCs w:val="20"/>
              </w:rPr>
              <w:t>’</w:t>
            </w:r>
            <w:r w:rsidRPr="002623E0">
              <w:rPr>
                <w:rFonts w:ascii="Times" w:hAnsi="Times"/>
                <w:sz w:val="20"/>
                <w:szCs w:val="20"/>
              </w:rPr>
              <w:t>899CHF</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0.85</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0.64 – 1.12</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0.251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country: Switzerland</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1.12</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0.91 – 1.38</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0.291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education: obligatory</w:t>
            </w:r>
            <w:r w:rsidRPr="002623E0">
              <w:rPr>
                <w:rFonts w:ascii="Times" w:hAnsi="Times"/>
                <w:sz w:val="20"/>
                <w:szCs w:val="20"/>
              </w:rPr>
              <w:br/>
              <w:t>school</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1.26</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0.90 – 1.78</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0.179</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education: middle school</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1.09</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0.76 – 1.57</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0.640</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education: degree</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1.14</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0.79 – 1.63</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0.481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trust.gov.scaled</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1.33</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1.22 – 1.46</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politicalorientation.scaled</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0.85</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0.76 – 0.95</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0.004</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Sum of proenvironmental</w:t>
            </w:r>
            <w:r w:rsidRPr="002623E0">
              <w:rPr>
                <w:rFonts w:ascii="Times" w:hAnsi="Times"/>
                <w:sz w:val="20"/>
                <w:szCs w:val="20"/>
              </w:rPr>
              <w:br/>
              <w:t>product choices</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1.03</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0.97 – 1.08</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0.338</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concern.scaled</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2.18</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1.95 – 2.44</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implementation time: in 7</w:t>
            </w:r>
            <w:r w:rsidRPr="002623E0">
              <w:rPr>
                <w:rFonts w:ascii="Times" w:hAnsi="Times"/>
                <w:sz w:val="20"/>
                <w:szCs w:val="20"/>
              </w:rPr>
              <w:br/>
              <w:t>Jahren</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0.27</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0.19 – 0.38</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Sum.product:zeitpunktin 7 Jahren</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0.96</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0.89 – 1.03</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0.251</w:t>
            </w:r>
          </w:p>
        </w:tc>
      </w:tr>
      <w:tr w:rsidR="002623E0" w:rsidRPr="002623E0" w:rsidTr="002623E0">
        <w:tc>
          <w:tcPr>
            <w:tcW w:w="0" w:type="auto"/>
            <w:tcMar>
              <w:top w:w="113" w:type="dxa"/>
              <w:left w:w="113" w:type="dxa"/>
              <w:bottom w:w="113" w:type="dxa"/>
              <w:right w:w="113" w:type="dxa"/>
            </w:tcMar>
            <w:hideMark/>
          </w:tcPr>
          <w:p w:rsidR="002623E0" w:rsidRPr="002623E0" w:rsidRDefault="002623E0">
            <w:pPr>
              <w:rPr>
                <w:rFonts w:ascii="Times" w:hAnsi="Times"/>
                <w:sz w:val="20"/>
                <w:szCs w:val="20"/>
              </w:rPr>
            </w:pPr>
            <w:r w:rsidRPr="002623E0">
              <w:rPr>
                <w:rFonts w:ascii="Times" w:hAnsi="Times"/>
                <w:sz w:val="20"/>
                <w:szCs w:val="20"/>
              </w:rPr>
              <w:t>concern.scaled:zeitpunktin 7 Jahren</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0.44</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Fonts w:ascii="Times" w:hAnsi="Times"/>
                <w:sz w:val="20"/>
                <w:szCs w:val="20"/>
              </w:rPr>
              <w:t>0.38 – 0.51</w:t>
            </w:r>
          </w:p>
        </w:tc>
        <w:tc>
          <w:tcPr>
            <w:tcW w:w="0" w:type="auto"/>
            <w:tcMar>
              <w:top w:w="113" w:type="dxa"/>
              <w:left w:w="113" w:type="dxa"/>
              <w:bottom w:w="113" w:type="dxa"/>
              <w:right w:w="113" w:type="dxa"/>
            </w:tcMar>
            <w:hideMark/>
          </w:tcPr>
          <w:p w:rsidR="002623E0" w:rsidRPr="002623E0" w:rsidRDefault="002623E0">
            <w:pPr>
              <w:jc w:val="center"/>
              <w:rPr>
                <w:rFonts w:ascii="Times" w:hAnsi="Times"/>
                <w:sz w:val="20"/>
                <w:szCs w:val="20"/>
              </w:rPr>
            </w:pPr>
            <w:r w:rsidRPr="002623E0">
              <w:rPr>
                <w:rStyle w:val="Fett"/>
                <w:rFonts w:ascii="Times" w:eastAsiaTheme="majorEastAsia" w:hAnsi="Times"/>
                <w:sz w:val="20"/>
                <w:szCs w:val="20"/>
              </w:rPr>
              <w:t>&lt;0.001</w:t>
            </w:r>
          </w:p>
        </w:tc>
      </w:tr>
      <w:tr w:rsidR="002623E0" w:rsidRPr="002623E0" w:rsidTr="002623E0">
        <w:tc>
          <w:tcPr>
            <w:tcW w:w="0" w:type="auto"/>
            <w:gridSpan w:val="4"/>
            <w:tcMar>
              <w:top w:w="192" w:type="dxa"/>
              <w:left w:w="15" w:type="dxa"/>
              <w:bottom w:w="15" w:type="dxa"/>
              <w:right w:w="15" w:type="dxa"/>
            </w:tcMar>
            <w:vAlign w:val="center"/>
            <w:hideMark/>
          </w:tcPr>
          <w:p w:rsidR="002623E0" w:rsidRPr="002623E0" w:rsidRDefault="002623E0">
            <w:pPr>
              <w:rPr>
                <w:rFonts w:ascii="Times" w:hAnsi="Times"/>
                <w:b/>
                <w:bCs/>
                <w:sz w:val="20"/>
                <w:szCs w:val="20"/>
              </w:rPr>
            </w:pPr>
            <w:r w:rsidRPr="002623E0">
              <w:rPr>
                <w:rFonts w:ascii="Times" w:hAnsi="Times"/>
                <w:b/>
                <w:bCs/>
                <w:sz w:val="20"/>
                <w:szCs w:val="20"/>
              </w:rPr>
              <w:t>Random Effects</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σ</w:t>
            </w:r>
            <w:r w:rsidRPr="002623E0">
              <w:rPr>
                <w:rFonts w:ascii="Times" w:hAnsi="Times"/>
                <w:sz w:val="20"/>
                <w:szCs w:val="20"/>
                <w:vertAlign w:val="superscript"/>
              </w:rPr>
              <w:t>2</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3.29</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τ</w:t>
            </w:r>
            <w:r w:rsidRPr="002623E0">
              <w:rPr>
                <w:rFonts w:ascii="Times" w:hAnsi="Times"/>
                <w:sz w:val="20"/>
                <w:szCs w:val="20"/>
                <w:vertAlign w:val="subscript"/>
              </w:rPr>
              <w:t>00</w:t>
            </w:r>
            <w:r w:rsidRPr="002623E0">
              <w:rPr>
                <w:rFonts w:ascii="Times" w:hAnsi="Times"/>
                <w:sz w:val="20"/>
                <w:szCs w:val="20"/>
              </w:rPr>
              <w:t> </w:t>
            </w:r>
            <w:r w:rsidRPr="002623E0">
              <w:rPr>
                <w:rFonts w:ascii="Times" w:hAnsi="Times"/>
                <w:sz w:val="20"/>
                <w:szCs w:val="20"/>
                <w:vertAlign w:val="subscript"/>
              </w:rPr>
              <w:t>ResponseId</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5.07</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τ</w:t>
            </w:r>
            <w:r w:rsidRPr="002623E0">
              <w:rPr>
                <w:rFonts w:ascii="Times" w:hAnsi="Times"/>
                <w:sz w:val="20"/>
                <w:szCs w:val="20"/>
                <w:vertAlign w:val="subscript"/>
              </w:rPr>
              <w:t>11</w:t>
            </w:r>
            <w:r w:rsidRPr="002623E0">
              <w:rPr>
                <w:rFonts w:ascii="Times" w:hAnsi="Times"/>
                <w:sz w:val="20"/>
                <w:szCs w:val="20"/>
              </w:rPr>
              <w:t> </w:t>
            </w:r>
            <w:r w:rsidRPr="002623E0">
              <w:rPr>
                <w:rFonts w:ascii="Times" w:hAnsi="Times"/>
                <w:sz w:val="20"/>
                <w:szCs w:val="20"/>
                <w:vertAlign w:val="subscript"/>
              </w:rPr>
              <w:t>ResponseId.tax+6%</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10.30</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τ</w:t>
            </w:r>
            <w:r w:rsidRPr="002623E0">
              <w:rPr>
                <w:rFonts w:ascii="Times" w:hAnsi="Times"/>
                <w:sz w:val="20"/>
                <w:szCs w:val="20"/>
                <w:vertAlign w:val="subscript"/>
              </w:rPr>
              <w:t>11</w:t>
            </w:r>
            <w:r w:rsidRPr="002623E0">
              <w:rPr>
                <w:rFonts w:ascii="Times" w:hAnsi="Times"/>
                <w:sz w:val="20"/>
                <w:szCs w:val="20"/>
              </w:rPr>
              <w:t> </w:t>
            </w:r>
            <w:r w:rsidRPr="002623E0">
              <w:rPr>
                <w:rFonts w:ascii="Times" w:hAnsi="Times"/>
                <w:sz w:val="20"/>
                <w:szCs w:val="20"/>
                <w:vertAlign w:val="subscript"/>
              </w:rPr>
              <w:t>ResponseId.co2-30% CO2</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0.60</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τ</w:t>
            </w:r>
            <w:r w:rsidRPr="002623E0">
              <w:rPr>
                <w:rFonts w:ascii="Times" w:hAnsi="Times"/>
                <w:sz w:val="20"/>
                <w:szCs w:val="20"/>
                <w:vertAlign w:val="subscript"/>
              </w:rPr>
              <w:t>11</w:t>
            </w:r>
            <w:r w:rsidRPr="002623E0">
              <w:rPr>
                <w:rFonts w:ascii="Times" w:hAnsi="Times"/>
                <w:sz w:val="20"/>
                <w:szCs w:val="20"/>
              </w:rPr>
              <w:t> </w:t>
            </w:r>
            <w:r w:rsidRPr="002623E0">
              <w:rPr>
                <w:rFonts w:ascii="Times" w:hAnsi="Times"/>
                <w:sz w:val="20"/>
                <w:szCs w:val="20"/>
                <w:vertAlign w:val="subscript"/>
              </w:rPr>
              <w:t>ResponseId.energieabhaengigkeit+20%</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0.22</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τ</w:t>
            </w:r>
            <w:r w:rsidRPr="002623E0">
              <w:rPr>
                <w:rFonts w:ascii="Times" w:hAnsi="Times"/>
                <w:sz w:val="20"/>
                <w:szCs w:val="20"/>
                <w:vertAlign w:val="subscript"/>
              </w:rPr>
              <w:t>11</w:t>
            </w:r>
            <w:r w:rsidRPr="002623E0">
              <w:rPr>
                <w:rFonts w:ascii="Times" w:hAnsi="Times"/>
                <w:sz w:val="20"/>
                <w:szCs w:val="20"/>
              </w:rPr>
              <w:t> </w:t>
            </w:r>
            <w:r w:rsidRPr="002623E0">
              <w:rPr>
                <w:rFonts w:ascii="Times" w:hAnsi="Times"/>
                <w:sz w:val="20"/>
                <w:szCs w:val="20"/>
                <w:vertAlign w:val="subscript"/>
              </w:rPr>
              <w:t>ResponseId.zeitpunktin 7 Jahren</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7.27</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ρ</w:t>
            </w:r>
            <w:r w:rsidRPr="002623E0">
              <w:rPr>
                <w:rFonts w:ascii="Times" w:hAnsi="Times"/>
                <w:sz w:val="20"/>
                <w:szCs w:val="20"/>
                <w:vertAlign w:val="subscript"/>
              </w:rPr>
              <w:t>01</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-0.36</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-0.31</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-0.27</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-0.28</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ICC</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0.71</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N </w:t>
            </w:r>
            <w:r w:rsidRPr="002623E0">
              <w:rPr>
                <w:rFonts w:ascii="Times" w:hAnsi="Times"/>
                <w:sz w:val="20"/>
                <w:szCs w:val="20"/>
                <w:vertAlign w:val="subscript"/>
              </w:rPr>
              <w:t>ResponseId</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1547</w:t>
            </w:r>
          </w:p>
        </w:tc>
      </w:tr>
      <w:tr w:rsidR="002623E0" w:rsidRPr="002623E0" w:rsidTr="002623E0">
        <w:tc>
          <w:tcPr>
            <w:tcW w:w="0" w:type="auto"/>
            <w:tcBorders>
              <w:top w:val="single" w:sz="6" w:space="0" w:color="auto"/>
            </w:tcBorders>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Observations</w:t>
            </w:r>
          </w:p>
        </w:tc>
        <w:tc>
          <w:tcPr>
            <w:tcW w:w="0" w:type="auto"/>
            <w:gridSpan w:val="3"/>
            <w:tcBorders>
              <w:top w:val="single" w:sz="6" w:space="0" w:color="auto"/>
            </w:tcBorders>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24752</w:t>
            </w:r>
          </w:p>
        </w:tc>
      </w:tr>
      <w:tr w:rsidR="002623E0" w:rsidRPr="002623E0" w:rsidTr="002623E0">
        <w:tc>
          <w:tcPr>
            <w:tcW w:w="0" w:type="auto"/>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Marginal R</w:t>
            </w:r>
            <w:r w:rsidRPr="002623E0">
              <w:rPr>
                <w:rFonts w:ascii="Times" w:hAnsi="Times"/>
                <w:sz w:val="20"/>
                <w:szCs w:val="20"/>
                <w:vertAlign w:val="superscript"/>
              </w:rPr>
              <w:t>2</w:t>
            </w:r>
            <w:r w:rsidRPr="002623E0">
              <w:rPr>
                <w:rFonts w:ascii="Times" w:hAnsi="Times"/>
                <w:sz w:val="20"/>
                <w:szCs w:val="20"/>
              </w:rPr>
              <w:t> / Conditional R</w:t>
            </w:r>
            <w:r w:rsidRPr="002623E0">
              <w:rPr>
                <w:rFonts w:ascii="Times" w:hAnsi="Times"/>
                <w:sz w:val="20"/>
                <w:szCs w:val="20"/>
                <w:vertAlign w:val="superscript"/>
              </w:rPr>
              <w:t>2</w:t>
            </w:r>
          </w:p>
        </w:tc>
        <w:tc>
          <w:tcPr>
            <w:tcW w:w="0" w:type="auto"/>
            <w:gridSpan w:val="3"/>
            <w:tcMar>
              <w:top w:w="57" w:type="dxa"/>
              <w:left w:w="113" w:type="dxa"/>
              <w:bottom w:w="57" w:type="dxa"/>
              <w:right w:w="113" w:type="dxa"/>
            </w:tcMar>
            <w:hideMark/>
          </w:tcPr>
          <w:p w:rsidR="002623E0" w:rsidRPr="002623E0" w:rsidRDefault="002623E0">
            <w:pPr>
              <w:rPr>
                <w:rFonts w:ascii="Times" w:hAnsi="Times"/>
                <w:sz w:val="20"/>
                <w:szCs w:val="20"/>
              </w:rPr>
            </w:pPr>
            <w:r w:rsidRPr="002623E0">
              <w:rPr>
                <w:rFonts w:ascii="Times" w:hAnsi="Times"/>
                <w:sz w:val="20"/>
                <w:szCs w:val="20"/>
              </w:rPr>
              <w:t>0.267 / 0.789</w:t>
            </w:r>
          </w:p>
        </w:tc>
      </w:tr>
      <w:tr w:rsidR="001528A7" w:rsidRPr="002623E0" w:rsidTr="002623E0">
        <w:tc>
          <w:tcPr>
            <w:tcW w:w="0" w:type="auto"/>
            <w:tcMar>
              <w:top w:w="57" w:type="dxa"/>
              <w:left w:w="113" w:type="dxa"/>
              <w:bottom w:w="57" w:type="dxa"/>
              <w:right w:w="113" w:type="dxa"/>
            </w:tcMar>
          </w:tcPr>
          <w:p w:rsidR="001528A7" w:rsidRPr="002623E0" w:rsidRDefault="001528A7">
            <w:pPr>
              <w:rPr>
                <w:rFonts w:ascii="Times" w:hAnsi="Times"/>
                <w:sz w:val="20"/>
                <w:szCs w:val="20"/>
              </w:rPr>
            </w:pPr>
          </w:p>
        </w:tc>
        <w:tc>
          <w:tcPr>
            <w:tcW w:w="0" w:type="auto"/>
            <w:gridSpan w:val="3"/>
            <w:tcMar>
              <w:top w:w="57" w:type="dxa"/>
              <w:left w:w="113" w:type="dxa"/>
              <w:bottom w:w="57" w:type="dxa"/>
              <w:right w:w="113" w:type="dxa"/>
            </w:tcMar>
          </w:tcPr>
          <w:p w:rsidR="001528A7" w:rsidRPr="002623E0" w:rsidRDefault="001528A7">
            <w:pPr>
              <w:rPr>
                <w:rFonts w:ascii="Times" w:hAnsi="Times"/>
                <w:sz w:val="20"/>
                <w:szCs w:val="20"/>
              </w:rPr>
            </w:pPr>
          </w:p>
        </w:tc>
      </w:tr>
    </w:tbl>
    <w:p w:rsidR="00772881" w:rsidRDefault="00772881" w:rsidP="00772881">
      <w:pPr>
        <w:rPr>
          <w:lang w:val="en-US"/>
        </w:rPr>
      </w:pPr>
    </w:p>
    <w:p w:rsidR="00772881" w:rsidRDefault="001528A7" w:rsidP="00772881">
      <w:pPr>
        <w:rPr>
          <w:lang w:val="en-US"/>
        </w:rPr>
      </w:pPr>
      <w:r>
        <w:rPr>
          <w:noProof/>
          <w:lang w:val="en-US"/>
        </w:rPr>
        <w:lastRenderedPageBreak/>
        <w:drawing>
          <wp:inline distT="0" distB="0" distL="0" distR="0">
            <wp:extent cx="6645910" cy="443293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4432935"/>
                    </a:xfrm>
                    <a:prstGeom prst="rect">
                      <a:avLst/>
                    </a:prstGeom>
                  </pic:spPr>
                </pic:pic>
              </a:graphicData>
            </a:graphic>
          </wp:inline>
        </w:drawing>
      </w:r>
    </w:p>
    <w:p w:rsidR="009D31AC" w:rsidRPr="00772881" w:rsidRDefault="009D31AC" w:rsidP="00772881">
      <w:pPr>
        <w:rPr>
          <w:lang w:val="en-US"/>
        </w:rPr>
      </w:pPr>
    </w:p>
    <w:p w:rsidR="003A250A" w:rsidRPr="00B313FD" w:rsidRDefault="003A250A" w:rsidP="00532FC9">
      <w:pPr>
        <w:pStyle w:val="neu3berschrift"/>
        <w:rPr>
          <w:lang w:val="en-US"/>
        </w:rPr>
      </w:pPr>
      <w:r w:rsidRPr="00B313FD">
        <w:rPr>
          <w:lang w:val="en-US"/>
        </w:rPr>
        <w:t>Predicting product choice</w:t>
      </w:r>
    </w:p>
    <w:p w:rsidR="003A250A" w:rsidRPr="00B313FD" w:rsidRDefault="003A250A" w:rsidP="003A250A">
      <w:pPr>
        <w:rPr>
          <w:lang w:val="en-US"/>
        </w:rPr>
      </w:pPr>
    </w:p>
    <w:p w:rsidR="0048449A" w:rsidRPr="009D31AC" w:rsidRDefault="0048449A" w:rsidP="002D7B94">
      <w:pPr>
        <w:rPr>
          <w:lang w:val="en-US"/>
        </w:rPr>
      </w:pPr>
    </w:p>
    <w:p w:rsidR="003A250A" w:rsidRPr="000B4E55" w:rsidRDefault="000B4E55">
      <w:pPr>
        <w:rPr>
          <w:lang w:val="en-US"/>
        </w:rPr>
      </w:pPr>
      <w:r w:rsidRPr="000B4E55">
        <w:rPr>
          <w:lang w:val="en-US"/>
        </w:rPr>
        <w:t xml:space="preserve">für </w:t>
      </w:r>
      <w:proofErr w:type="spellStart"/>
      <w:r w:rsidRPr="000B4E55">
        <w:rPr>
          <w:lang w:val="en-US"/>
        </w:rPr>
        <w:t>einzelne</w:t>
      </w:r>
      <w:proofErr w:type="spellEnd"/>
      <w:r w:rsidRPr="000B4E55">
        <w:rPr>
          <w:lang w:val="en-US"/>
        </w:rPr>
        <w:t xml:space="preserve"> choices</w:t>
      </w:r>
    </w:p>
    <w:p w:rsidR="000B4E55" w:rsidRPr="000B4E55" w:rsidRDefault="000B4E55">
      <w:pPr>
        <w:rPr>
          <w:lang w:val="en-US"/>
        </w:rPr>
      </w:pPr>
    </w:p>
    <w:p w:rsidR="003A4EB2" w:rsidRPr="003A4EB2" w:rsidRDefault="003A4EB2" w:rsidP="003A4EB2">
      <w:pPr>
        <w:rPr>
          <w:sz w:val="20"/>
          <w:szCs w:val="20"/>
          <w:lang w:val="en-US"/>
        </w:rPr>
      </w:pPr>
      <w:proofErr w:type="spellStart"/>
      <w:proofErr w:type="gramStart"/>
      <w:r w:rsidRPr="003A4EB2">
        <w:rPr>
          <w:sz w:val="20"/>
          <w:szCs w:val="20"/>
          <w:lang w:val="en-US"/>
        </w:rPr>
        <w:t>model.choice</w:t>
      </w:r>
      <w:proofErr w:type="gramEnd"/>
      <w:r w:rsidRPr="003A4EB2">
        <w:rPr>
          <w:sz w:val="20"/>
          <w:szCs w:val="20"/>
          <w:lang w:val="en-US"/>
        </w:rPr>
        <w:t>.error.s</w:t>
      </w:r>
      <w:proofErr w:type="spellEnd"/>
      <w:r w:rsidRPr="003A4EB2">
        <w:rPr>
          <w:sz w:val="20"/>
          <w:szCs w:val="20"/>
          <w:lang w:val="en-US"/>
        </w:rPr>
        <w:t xml:space="preserve"> &lt;-  </w:t>
      </w:r>
      <w:proofErr w:type="spellStart"/>
      <w:r w:rsidRPr="003A4EB2">
        <w:rPr>
          <w:sz w:val="20"/>
          <w:szCs w:val="20"/>
          <w:lang w:val="en-US"/>
        </w:rPr>
        <w:t>glmer</w:t>
      </w:r>
      <w:proofErr w:type="spellEnd"/>
      <w:r w:rsidRPr="003A4EB2">
        <w:rPr>
          <w:sz w:val="20"/>
          <w:szCs w:val="20"/>
          <w:lang w:val="en-US"/>
        </w:rPr>
        <w:t xml:space="preserve">(choice ~ </w:t>
      </w:r>
      <w:proofErr w:type="spellStart"/>
      <w:r w:rsidRPr="003A4EB2">
        <w:rPr>
          <w:sz w:val="20"/>
          <w:szCs w:val="20"/>
          <w:lang w:val="en-US"/>
        </w:rPr>
        <w:t>price.level</w:t>
      </w:r>
      <w:proofErr w:type="spellEnd"/>
      <w:r w:rsidRPr="003A4EB2">
        <w:rPr>
          <w:sz w:val="20"/>
          <w:szCs w:val="20"/>
          <w:lang w:val="en-US"/>
        </w:rPr>
        <w:t xml:space="preserve"> * </w:t>
      </w:r>
      <w:proofErr w:type="spellStart"/>
      <w:r w:rsidRPr="003A4EB2">
        <w:rPr>
          <w:sz w:val="20"/>
          <w:szCs w:val="20"/>
          <w:lang w:val="en-US"/>
        </w:rPr>
        <w:t>energy.level</w:t>
      </w:r>
      <w:proofErr w:type="spellEnd"/>
      <w:r w:rsidRPr="003A4EB2">
        <w:rPr>
          <w:sz w:val="20"/>
          <w:szCs w:val="20"/>
          <w:lang w:val="en-US"/>
        </w:rPr>
        <w:t xml:space="preserve">  +  </w:t>
      </w:r>
      <w:proofErr w:type="spellStart"/>
      <w:r w:rsidRPr="003A4EB2">
        <w:rPr>
          <w:sz w:val="20"/>
          <w:szCs w:val="20"/>
          <w:lang w:val="en-US"/>
        </w:rPr>
        <w:t>price.level</w:t>
      </w:r>
      <w:proofErr w:type="spellEnd"/>
      <w:r w:rsidRPr="003A4EB2">
        <w:rPr>
          <w:sz w:val="20"/>
          <w:szCs w:val="20"/>
          <w:lang w:val="en-US"/>
        </w:rPr>
        <w:t>*(</w:t>
      </w:r>
      <w:proofErr w:type="spellStart"/>
      <w:r w:rsidRPr="003A4EB2">
        <w:rPr>
          <w:sz w:val="20"/>
          <w:szCs w:val="20"/>
          <w:lang w:val="en-US"/>
        </w:rPr>
        <w:t>climate_concern+mean.abs.error</w:t>
      </w:r>
      <w:proofErr w:type="spellEnd"/>
      <w:r w:rsidRPr="003A4EB2">
        <w:rPr>
          <w:sz w:val="20"/>
          <w:szCs w:val="20"/>
          <w:lang w:val="en-US"/>
        </w:rPr>
        <w:t>) +</w:t>
      </w:r>
    </w:p>
    <w:p w:rsidR="003A4EB2" w:rsidRPr="003A4EB2" w:rsidRDefault="003A4EB2" w:rsidP="003A4EB2">
      <w:pPr>
        <w:rPr>
          <w:sz w:val="20"/>
          <w:szCs w:val="20"/>
          <w:lang w:val="en-US"/>
        </w:rPr>
      </w:pPr>
      <w:r w:rsidRPr="003A4EB2">
        <w:rPr>
          <w:sz w:val="20"/>
          <w:szCs w:val="20"/>
          <w:lang w:val="en-US"/>
        </w:rPr>
        <w:t xml:space="preserve">                               (</w:t>
      </w:r>
      <w:proofErr w:type="spellStart"/>
      <w:proofErr w:type="gramStart"/>
      <w:r w:rsidRPr="003A4EB2">
        <w:rPr>
          <w:sz w:val="20"/>
          <w:szCs w:val="20"/>
          <w:lang w:val="en-US"/>
        </w:rPr>
        <w:t>mean.abs.error</w:t>
      </w:r>
      <w:proofErr w:type="spellEnd"/>
      <w:proofErr w:type="gramEnd"/>
      <w:r w:rsidRPr="003A4EB2">
        <w:rPr>
          <w:sz w:val="20"/>
          <w:szCs w:val="20"/>
          <w:lang w:val="en-US"/>
        </w:rPr>
        <w:t xml:space="preserve">+ </w:t>
      </w:r>
      <w:proofErr w:type="spellStart"/>
      <w:r w:rsidRPr="003A4EB2">
        <w:rPr>
          <w:sz w:val="20"/>
          <w:szCs w:val="20"/>
          <w:lang w:val="en-US"/>
        </w:rPr>
        <w:t>climate_concern</w:t>
      </w:r>
      <w:proofErr w:type="spellEnd"/>
      <w:r w:rsidRPr="003A4EB2">
        <w:rPr>
          <w:sz w:val="20"/>
          <w:szCs w:val="20"/>
          <w:lang w:val="en-US"/>
        </w:rPr>
        <w:t xml:space="preserve">)* </w:t>
      </w:r>
      <w:proofErr w:type="spellStart"/>
      <w:r w:rsidRPr="003A4EB2">
        <w:rPr>
          <w:sz w:val="20"/>
          <w:szCs w:val="20"/>
          <w:lang w:val="en-US"/>
        </w:rPr>
        <w:t>energy.level</w:t>
      </w:r>
      <w:proofErr w:type="spellEnd"/>
      <w:r w:rsidRPr="003A4EB2">
        <w:rPr>
          <w:sz w:val="20"/>
          <w:szCs w:val="20"/>
          <w:lang w:val="en-US"/>
        </w:rPr>
        <w:t xml:space="preserve"> +</w:t>
      </w:r>
    </w:p>
    <w:p w:rsidR="003A4EB2" w:rsidRPr="003A4EB2" w:rsidRDefault="003A4EB2" w:rsidP="003A4EB2">
      <w:pPr>
        <w:rPr>
          <w:sz w:val="20"/>
          <w:szCs w:val="20"/>
          <w:lang w:val="en-US"/>
        </w:rPr>
      </w:pPr>
      <w:r w:rsidRPr="003A4EB2">
        <w:rPr>
          <w:sz w:val="20"/>
          <w:szCs w:val="20"/>
          <w:lang w:val="en-US"/>
        </w:rPr>
        <w:t xml:space="preserve">                               country*</w:t>
      </w:r>
      <w:proofErr w:type="spellStart"/>
      <w:proofErr w:type="gramStart"/>
      <w:r w:rsidRPr="003A4EB2">
        <w:rPr>
          <w:sz w:val="20"/>
          <w:szCs w:val="20"/>
          <w:lang w:val="en-US"/>
        </w:rPr>
        <w:t>price.level</w:t>
      </w:r>
      <w:proofErr w:type="spellEnd"/>
      <w:proofErr w:type="gramEnd"/>
      <w:r w:rsidRPr="003A4EB2">
        <w:rPr>
          <w:sz w:val="20"/>
          <w:szCs w:val="20"/>
          <w:lang w:val="en-US"/>
        </w:rPr>
        <w:t xml:space="preserve"> + country*</w:t>
      </w:r>
      <w:proofErr w:type="spellStart"/>
      <w:r w:rsidRPr="003A4EB2">
        <w:rPr>
          <w:sz w:val="20"/>
          <w:szCs w:val="20"/>
          <w:lang w:val="en-US"/>
        </w:rPr>
        <w:t>energy.level</w:t>
      </w:r>
      <w:proofErr w:type="spellEnd"/>
      <w:r w:rsidRPr="003A4EB2">
        <w:rPr>
          <w:sz w:val="20"/>
          <w:szCs w:val="20"/>
          <w:lang w:val="en-US"/>
        </w:rPr>
        <w:t xml:space="preserve"> + trust.gov +</w:t>
      </w:r>
    </w:p>
    <w:p w:rsidR="003A4EB2" w:rsidRPr="003A4EB2" w:rsidRDefault="003A4EB2" w:rsidP="003A4EB2">
      <w:pPr>
        <w:rPr>
          <w:sz w:val="20"/>
          <w:szCs w:val="20"/>
          <w:lang w:val="en-US"/>
        </w:rPr>
      </w:pPr>
      <w:r w:rsidRPr="003A4EB2">
        <w:rPr>
          <w:sz w:val="20"/>
          <w:szCs w:val="20"/>
          <w:lang w:val="en-US"/>
        </w:rPr>
        <w:t xml:space="preserve">                               </w:t>
      </w:r>
      <w:proofErr w:type="spellStart"/>
      <w:proofErr w:type="gramStart"/>
      <w:r w:rsidRPr="003A4EB2">
        <w:rPr>
          <w:sz w:val="20"/>
          <w:szCs w:val="20"/>
          <w:lang w:val="en-US"/>
        </w:rPr>
        <w:t>mean.abs.error</w:t>
      </w:r>
      <w:proofErr w:type="spellEnd"/>
      <w:proofErr w:type="gramEnd"/>
      <w:r w:rsidRPr="003A4EB2">
        <w:rPr>
          <w:sz w:val="20"/>
          <w:szCs w:val="20"/>
          <w:lang w:val="en-US"/>
        </w:rPr>
        <w:t xml:space="preserve"> + V2+ gender + age + income + education +  </w:t>
      </w:r>
    </w:p>
    <w:p w:rsidR="003A4EB2" w:rsidRPr="003A4EB2" w:rsidRDefault="003A4EB2" w:rsidP="003A4EB2">
      <w:pPr>
        <w:rPr>
          <w:sz w:val="20"/>
          <w:szCs w:val="20"/>
          <w:lang w:val="en-US"/>
        </w:rPr>
      </w:pPr>
      <w:r w:rsidRPr="003A4EB2">
        <w:rPr>
          <w:sz w:val="20"/>
          <w:szCs w:val="20"/>
          <w:lang w:val="en-US"/>
        </w:rPr>
        <w:t xml:space="preserve">                                 (1 + </w:t>
      </w:r>
      <w:proofErr w:type="spellStart"/>
      <w:proofErr w:type="gramStart"/>
      <w:r w:rsidRPr="003A4EB2">
        <w:rPr>
          <w:sz w:val="20"/>
          <w:szCs w:val="20"/>
          <w:lang w:val="en-US"/>
        </w:rPr>
        <w:t>price.level</w:t>
      </w:r>
      <w:proofErr w:type="spellEnd"/>
      <w:proofErr w:type="gramEnd"/>
      <w:r w:rsidRPr="003A4EB2">
        <w:rPr>
          <w:sz w:val="20"/>
          <w:szCs w:val="20"/>
          <w:lang w:val="en-US"/>
        </w:rPr>
        <w:t xml:space="preserve"> + </w:t>
      </w:r>
      <w:proofErr w:type="spellStart"/>
      <w:r w:rsidRPr="003A4EB2">
        <w:rPr>
          <w:sz w:val="20"/>
          <w:szCs w:val="20"/>
          <w:lang w:val="en-US"/>
        </w:rPr>
        <w:t>energy.level</w:t>
      </w:r>
      <w:proofErr w:type="spellEnd"/>
      <w:r w:rsidRPr="003A4EB2">
        <w:rPr>
          <w:sz w:val="20"/>
          <w:szCs w:val="20"/>
          <w:lang w:val="en-US"/>
        </w:rPr>
        <w:t xml:space="preserve">| </w:t>
      </w:r>
      <w:proofErr w:type="spellStart"/>
      <w:r w:rsidRPr="003A4EB2">
        <w:rPr>
          <w:sz w:val="20"/>
          <w:szCs w:val="20"/>
          <w:lang w:val="en-US"/>
        </w:rPr>
        <w:t>ResponseId</w:t>
      </w:r>
      <w:proofErr w:type="spellEnd"/>
      <w:r w:rsidRPr="003A4EB2">
        <w:rPr>
          <w:sz w:val="20"/>
          <w:szCs w:val="20"/>
          <w:lang w:val="en-US"/>
        </w:rPr>
        <w:t>),</w:t>
      </w:r>
    </w:p>
    <w:p w:rsidR="000B4E55" w:rsidRDefault="003A4EB2" w:rsidP="003A4EB2">
      <w:pPr>
        <w:rPr>
          <w:sz w:val="20"/>
          <w:szCs w:val="20"/>
          <w:lang w:val="en-US"/>
        </w:rPr>
      </w:pPr>
      <w:r w:rsidRPr="003A4EB2">
        <w:rPr>
          <w:sz w:val="20"/>
          <w:szCs w:val="20"/>
          <w:lang w:val="en-US"/>
        </w:rPr>
        <w:t xml:space="preserve">                             data=</w:t>
      </w:r>
      <w:proofErr w:type="spellStart"/>
      <w:proofErr w:type="gramStart"/>
      <w:r w:rsidRPr="003A4EB2">
        <w:rPr>
          <w:sz w:val="20"/>
          <w:szCs w:val="20"/>
          <w:lang w:val="en-US"/>
        </w:rPr>
        <w:t>data.everything</w:t>
      </w:r>
      <w:proofErr w:type="spellEnd"/>
      <w:proofErr w:type="gramEnd"/>
      <w:r w:rsidRPr="003A4EB2">
        <w:rPr>
          <w:sz w:val="20"/>
          <w:szCs w:val="20"/>
          <w:lang w:val="en-US"/>
        </w:rPr>
        <w:t>, family=</w:t>
      </w:r>
      <w:r w:rsidR="00000E71">
        <w:rPr>
          <w:sz w:val="20"/>
          <w:szCs w:val="20"/>
          <w:lang w:val="en-US"/>
        </w:rPr>
        <w:t>”</w:t>
      </w:r>
      <w:r w:rsidRPr="003A4EB2">
        <w:rPr>
          <w:sz w:val="20"/>
          <w:szCs w:val="20"/>
          <w:lang w:val="en-US"/>
        </w:rPr>
        <w:t>binomial</w:t>
      </w:r>
      <w:r w:rsidR="00000E71">
        <w:rPr>
          <w:sz w:val="20"/>
          <w:szCs w:val="20"/>
          <w:lang w:val="en-US"/>
        </w:rPr>
        <w:t>”</w:t>
      </w:r>
      <w:r w:rsidRPr="003A4EB2">
        <w:rPr>
          <w:sz w:val="20"/>
          <w:szCs w:val="20"/>
          <w:lang w:val="en-US"/>
        </w:rPr>
        <w:t>)</w:t>
      </w:r>
    </w:p>
    <w:p w:rsidR="00C45D31" w:rsidRDefault="00C45D31" w:rsidP="003A4EB2">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72"/>
        <w:gridCol w:w="1014"/>
        <w:gridCol w:w="1126"/>
        <w:gridCol w:w="790"/>
      </w:tblGrid>
      <w:tr w:rsidR="000B4E55" w:rsidRPr="000B4E55" w:rsidTr="000B4E55">
        <w:tc>
          <w:tcPr>
            <w:tcW w:w="0" w:type="auto"/>
            <w:tcBorders>
              <w:top w:val="double" w:sz="6" w:space="0" w:color="auto"/>
            </w:tcBorders>
            <w:tcMar>
              <w:top w:w="113" w:type="dxa"/>
              <w:left w:w="113" w:type="dxa"/>
              <w:bottom w:w="113" w:type="dxa"/>
              <w:right w:w="113" w:type="dxa"/>
            </w:tcMar>
            <w:vAlign w:val="center"/>
            <w:hideMark/>
          </w:tcPr>
          <w:p w:rsidR="000B4E55" w:rsidRPr="000B4E55" w:rsidRDefault="000B4E55">
            <w:pPr>
              <w:rPr>
                <w:rFonts w:ascii="Times" w:hAnsi="Times"/>
                <w:b/>
                <w:bCs/>
                <w:sz w:val="20"/>
                <w:szCs w:val="20"/>
              </w:rPr>
            </w:pPr>
            <w:r w:rsidRPr="000B4E55">
              <w:rPr>
                <w:rFonts w:ascii="Times" w:hAnsi="Times"/>
                <w:b/>
                <w:bCs/>
                <w:sz w:val="20"/>
                <w:szCs w:val="20"/>
              </w:rPr>
              <w:t> </w:t>
            </w:r>
          </w:p>
        </w:tc>
        <w:tc>
          <w:tcPr>
            <w:tcW w:w="0" w:type="auto"/>
            <w:gridSpan w:val="3"/>
            <w:tcBorders>
              <w:top w:val="double" w:sz="6" w:space="0" w:color="auto"/>
            </w:tcBorders>
            <w:tcMar>
              <w:top w:w="113" w:type="dxa"/>
              <w:left w:w="113" w:type="dxa"/>
              <w:bottom w:w="113" w:type="dxa"/>
              <w:right w:w="113" w:type="dxa"/>
            </w:tcMar>
            <w:vAlign w:val="center"/>
            <w:hideMark/>
          </w:tcPr>
          <w:p w:rsidR="000B4E55" w:rsidRPr="000B4E55" w:rsidRDefault="000B4E55">
            <w:pPr>
              <w:jc w:val="center"/>
              <w:rPr>
                <w:rFonts w:ascii="Times" w:hAnsi="Times"/>
                <w:b/>
                <w:bCs/>
                <w:sz w:val="20"/>
                <w:szCs w:val="20"/>
              </w:rPr>
            </w:pPr>
            <w:r w:rsidRPr="000B4E55">
              <w:rPr>
                <w:rFonts w:ascii="Times" w:hAnsi="Times"/>
                <w:b/>
                <w:bCs/>
                <w:sz w:val="20"/>
                <w:szCs w:val="20"/>
              </w:rPr>
              <w:t>choice</w:t>
            </w:r>
          </w:p>
        </w:tc>
      </w:tr>
      <w:tr w:rsidR="000B4E55" w:rsidRPr="000B4E55" w:rsidTr="000B4E55">
        <w:tc>
          <w:tcPr>
            <w:tcW w:w="0" w:type="auto"/>
            <w:tcBorders>
              <w:bottom w:val="single" w:sz="6" w:space="0" w:color="auto"/>
            </w:tcBorders>
            <w:vAlign w:val="center"/>
            <w:hideMark/>
          </w:tcPr>
          <w:p w:rsidR="000B4E55" w:rsidRPr="000B4E55" w:rsidRDefault="000B4E55">
            <w:pPr>
              <w:rPr>
                <w:rFonts w:ascii="Times" w:hAnsi="Times"/>
                <w:i/>
                <w:iCs/>
                <w:sz w:val="20"/>
                <w:szCs w:val="20"/>
              </w:rPr>
            </w:pPr>
            <w:r w:rsidRPr="000B4E55">
              <w:rPr>
                <w:rFonts w:ascii="Times" w:hAnsi="Times"/>
                <w:i/>
                <w:iCs/>
                <w:sz w:val="20"/>
                <w:szCs w:val="20"/>
              </w:rPr>
              <w:t>Predictors</w:t>
            </w:r>
          </w:p>
        </w:tc>
        <w:tc>
          <w:tcPr>
            <w:tcW w:w="0" w:type="auto"/>
            <w:tcBorders>
              <w:bottom w:val="single" w:sz="6" w:space="0" w:color="auto"/>
            </w:tcBorders>
            <w:vAlign w:val="center"/>
            <w:hideMark/>
          </w:tcPr>
          <w:p w:rsidR="000B4E55" w:rsidRPr="000B4E55" w:rsidRDefault="000B4E55">
            <w:pPr>
              <w:jc w:val="center"/>
              <w:rPr>
                <w:rFonts w:ascii="Times" w:hAnsi="Times"/>
                <w:i/>
                <w:iCs/>
                <w:sz w:val="20"/>
                <w:szCs w:val="20"/>
              </w:rPr>
            </w:pPr>
            <w:r w:rsidRPr="000B4E55">
              <w:rPr>
                <w:rFonts w:ascii="Times" w:hAnsi="Times"/>
                <w:i/>
                <w:iCs/>
                <w:sz w:val="20"/>
                <w:szCs w:val="20"/>
              </w:rPr>
              <w:t>Odds Ratios</w:t>
            </w:r>
          </w:p>
        </w:tc>
        <w:tc>
          <w:tcPr>
            <w:tcW w:w="0" w:type="auto"/>
            <w:tcBorders>
              <w:bottom w:val="single" w:sz="6" w:space="0" w:color="auto"/>
            </w:tcBorders>
            <w:vAlign w:val="center"/>
            <w:hideMark/>
          </w:tcPr>
          <w:p w:rsidR="000B4E55" w:rsidRPr="000B4E55" w:rsidRDefault="000B4E55">
            <w:pPr>
              <w:jc w:val="center"/>
              <w:rPr>
                <w:rFonts w:ascii="Times" w:hAnsi="Times"/>
                <w:i/>
                <w:iCs/>
                <w:sz w:val="20"/>
                <w:szCs w:val="20"/>
              </w:rPr>
            </w:pPr>
            <w:r w:rsidRPr="000B4E55">
              <w:rPr>
                <w:rFonts w:ascii="Times" w:hAnsi="Times"/>
                <w:i/>
                <w:iCs/>
                <w:sz w:val="20"/>
                <w:szCs w:val="20"/>
              </w:rPr>
              <w:t>CI</w:t>
            </w:r>
          </w:p>
        </w:tc>
        <w:tc>
          <w:tcPr>
            <w:tcW w:w="0" w:type="auto"/>
            <w:tcBorders>
              <w:bottom w:val="single" w:sz="6" w:space="0" w:color="auto"/>
            </w:tcBorders>
            <w:vAlign w:val="center"/>
            <w:hideMark/>
          </w:tcPr>
          <w:p w:rsidR="000B4E55" w:rsidRPr="000B4E55" w:rsidRDefault="000B4E55">
            <w:pPr>
              <w:jc w:val="center"/>
              <w:rPr>
                <w:rFonts w:ascii="Times" w:hAnsi="Times"/>
                <w:i/>
                <w:iCs/>
                <w:sz w:val="20"/>
                <w:szCs w:val="20"/>
              </w:rPr>
            </w:pPr>
            <w:r w:rsidRPr="000B4E55">
              <w:rPr>
                <w:rFonts w:ascii="Times" w:hAnsi="Times"/>
                <w:i/>
                <w:iCs/>
                <w:sz w:val="20"/>
                <w:szCs w:val="20"/>
              </w:rPr>
              <w:t>p</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(Intercept)</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0.12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0.04 – 0.33</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price level [2]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0.26</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0.14 – 0.49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energy level [2]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4.98</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2.87 – 8.66</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climate concern</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1.27</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1.13 – 1.42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mean abs error</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1.31</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0.80 – 2.13</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0.283</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country [Switzerland]</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2.17</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1.68 – 2.81</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trust gov</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1.08</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0.97 – 1.19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0.152</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V2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0.88</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0.48 – 1.59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0.669</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gender [male]</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1.10</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0.88 – 1.38</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0.407</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lastRenderedPageBreak/>
              <w:t>age30-39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1.09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0.75 – 1.58</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0.666</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age40-49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1.32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0.91 – 1.92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0.142</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age50-59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1.16</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0.80 – 1.67</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0.441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age60-80</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1.49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1.05 – 2.13</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Style w:val="Fett"/>
                <w:rFonts w:ascii="Times" w:eastAsiaTheme="majorEastAsia" w:hAnsi="Times"/>
                <w:sz w:val="15"/>
                <w:szCs w:val="15"/>
              </w:rPr>
              <w:t>0.026</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income [&lt;1</w:t>
            </w:r>
            <w:r w:rsidR="00000E71">
              <w:rPr>
                <w:rFonts w:ascii="Times" w:hAnsi="Times"/>
                <w:sz w:val="15"/>
                <w:szCs w:val="15"/>
              </w:rPr>
              <w:t>’</w:t>
            </w:r>
            <w:r w:rsidRPr="000B4E55">
              <w:rPr>
                <w:rFonts w:ascii="Times" w:hAnsi="Times"/>
                <w:sz w:val="15"/>
                <w:szCs w:val="15"/>
              </w:rPr>
              <w:t>500€</w:t>
            </w:r>
            <w:r w:rsidRPr="000B4E55">
              <w:rPr>
                <w:rFonts w:ascii="Times" w:hAnsi="Times"/>
                <w:sz w:val="15"/>
                <w:szCs w:val="15"/>
              </w:rPr>
              <w:br/>
              <w:t>&lt;3</w:t>
            </w:r>
            <w:r w:rsidR="00000E71">
              <w:rPr>
                <w:rFonts w:ascii="Times" w:hAnsi="Times"/>
                <w:sz w:val="15"/>
                <w:szCs w:val="15"/>
              </w:rPr>
              <w:t>’</w:t>
            </w:r>
            <w:r w:rsidRPr="000B4E55">
              <w:rPr>
                <w:rFonts w:ascii="Times" w:hAnsi="Times"/>
                <w:sz w:val="15"/>
                <w:szCs w:val="15"/>
              </w:rPr>
              <w:t>100CHF]</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0.99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0.70 – 1.41</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0.968</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income [&gt; 4</w:t>
            </w:r>
            <w:r w:rsidR="00000E71">
              <w:rPr>
                <w:rFonts w:ascii="Times" w:hAnsi="Times"/>
                <w:sz w:val="15"/>
                <w:szCs w:val="15"/>
              </w:rPr>
              <w:t>’</w:t>
            </w:r>
            <w:r w:rsidRPr="000B4E55">
              <w:rPr>
                <w:rFonts w:ascii="Times" w:hAnsi="Times"/>
                <w:sz w:val="15"/>
                <w:szCs w:val="15"/>
              </w:rPr>
              <w:t>000€ &gt;5</w:t>
            </w:r>
            <w:r w:rsidR="00000E71">
              <w:rPr>
                <w:rFonts w:ascii="Times" w:hAnsi="Times"/>
                <w:sz w:val="15"/>
                <w:szCs w:val="15"/>
              </w:rPr>
              <w:t>’</w:t>
            </w:r>
            <w:r w:rsidRPr="000B4E55">
              <w:rPr>
                <w:rFonts w:ascii="Times" w:hAnsi="Times"/>
                <w:sz w:val="15"/>
                <w:szCs w:val="15"/>
              </w:rPr>
              <w:t>900</w:t>
            </w:r>
            <w:r w:rsidRPr="000B4E55">
              <w:rPr>
                <w:rFonts w:ascii="Times" w:hAnsi="Times"/>
                <w:sz w:val="15"/>
                <w:szCs w:val="15"/>
              </w:rPr>
              <w:br/>
              <w:t>CHF]</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1.85</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1.35 – 2.53</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Style w:val="Fett"/>
                <w:rFonts w:ascii="Times" w:eastAsiaTheme="majorEastAsia" w:hAnsi="Times"/>
                <w:sz w:val="15"/>
                <w:szCs w:val="15"/>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income [2</w:t>
            </w:r>
            <w:r w:rsidR="00000E71">
              <w:rPr>
                <w:rFonts w:ascii="Times" w:hAnsi="Times"/>
                <w:sz w:val="15"/>
                <w:szCs w:val="15"/>
              </w:rPr>
              <w:t>’</w:t>
            </w:r>
            <w:r w:rsidRPr="000B4E55">
              <w:rPr>
                <w:rFonts w:ascii="Times" w:hAnsi="Times"/>
                <w:sz w:val="15"/>
                <w:szCs w:val="15"/>
              </w:rPr>
              <w:t>500- 4</w:t>
            </w:r>
            <w:r w:rsidR="00000E71">
              <w:rPr>
                <w:rFonts w:ascii="Times" w:hAnsi="Times"/>
                <w:sz w:val="15"/>
                <w:szCs w:val="15"/>
              </w:rPr>
              <w:t>’</w:t>
            </w:r>
            <w:r w:rsidRPr="000B4E55">
              <w:rPr>
                <w:rFonts w:ascii="Times" w:hAnsi="Times"/>
                <w:sz w:val="15"/>
                <w:szCs w:val="15"/>
              </w:rPr>
              <w:t>000€</w:t>
            </w:r>
            <w:r w:rsidRPr="000B4E55">
              <w:rPr>
                <w:rFonts w:ascii="Times" w:hAnsi="Times"/>
                <w:sz w:val="15"/>
                <w:szCs w:val="15"/>
              </w:rPr>
              <w:br/>
              <w:t>&lt;4</w:t>
            </w:r>
            <w:r w:rsidR="00000E71">
              <w:rPr>
                <w:rFonts w:ascii="Times" w:hAnsi="Times"/>
                <w:sz w:val="15"/>
                <w:szCs w:val="15"/>
              </w:rPr>
              <w:t>’</w:t>
            </w:r>
            <w:r w:rsidRPr="000B4E55">
              <w:rPr>
                <w:rFonts w:ascii="Times" w:hAnsi="Times"/>
                <w:sz w:val="15"/>
                <w:szCs w:val="15"/>
              </w:rPr>
              <w:t>300- 5</w:t>
            </w:r>
            <w:r w:rsidR="00000E71">
              <w:rPr>
                <w:rFonts w:ascii="Times" w:hAnsi="Times"/>
                <w:sz w:val="15"/>
                <w:szCs w:val="15"/>
              </w:rPr>
              <w:t>’</w:t>
            </w:r>
            <w:r w:rsidRPr="000B4E55">
              <w:rPr>
                <w:rFonts w:ascii="Times" w:hAnsi="Times"/>
                <w:sz w:val="15"/>
                <w:szCs w:val="15"/>
              </w:rPr>
              <w:t>899CHF]</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1.41</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1.04 – 1.91</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Style w:val="Fett"/>
                <w:rFonts w:ascii="Times" w:eastAsiaTheme="majorEastAsia" w:hAnsi="Times"/>
                <w:sz w:val="15"/>
                <w:szCs w:val="15"/>
              </w:rPr>
              <w:t>0.028</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education [middle school]</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0.90</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0.66 – 1.23</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0.496</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education [no formal</w:t>
            </w:r>
            <w:r w:rsidRPr="000B4E55">
              <w:rPr>
                <w:rFonts w:ascii="Times" w:hAnsi="Times"/>
                <w:sz w:val="15"/>
                <w:szCs w:val="15"/>
              </w:rPr>
              <w:br/>
              <w:t>education]</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1.07</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0.72 – 1.58</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0.744</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15"/>
                <w:szCs w:val="15"/>
              </w:rPr>
            </w:pPr>
            <w:r w:rsidRPr="000B4E55">
              <w:rPr>
                <w:rFonts w:ascii="Times" w:hAnsi="Times"/>
                <w:sz w:val="15"/>
                <w:szCs w:val="15"/>
              </w:rPr>
              <w:t>education [obligatory</w:t>
            </w:r>
            <w:r w:rsidRPr="000B4E55">
              <w:rPr>
                <w:rFonts w:ascii="Times" w:hAnsi="Times"/>
                <w:sz w:val="15"/>
                <w:szCs w:val="15"/>
              </w:rPr>
              <w:br/>
              <w:t>school]</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1.03</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0.77 – 1.37</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15"/>
                <w:szCs w:val="15"/>
              </w:rPr>
            </w:pPr>
            <w:r w:rsidRPr="000B4E55">
              <w:rPr>
                <w:rFonts w:ascii="Times" w:hAnsi="Times"/>
                <w:sz w:val="15"/>
                <w:szCs w:val="15"/>
              </w:rPr>
              <w:t>0.858</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price level [2] × energy</w:t>
            </w:r>
            <w:r w:rsidRPr="000B4E55">
              <w:rPr>
                <w:rFonts w:ascii="Times" w:hAnsi="Times"/>
                <w:sz w:val="20"/>
                <w:szCs w:val="20"/>
              </w:rPr>
              <w:br/>
              <w:t>level [2]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0.38</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0.29 – 0.50</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price level [2] × climate</w:t>
            </w:r>
            <w:r w:rsidRPr="000B4E55">
              <w:rPr>
                <w:rFonts w:ascii="Times" w:hAnsi="Times"/>
                <w:sz w:val="20"/>
                <w:szCs w:val="20"/>
              </w:rPr>
              <w:br/>
              <w:t>concern</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0.92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0.84 – 1.02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0.114</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price level [2] × mean</w:t>
            </w:r>
            <w:r w:rsidRPr="000B4E55">
              <w:rPr>
                <w:rFonts w:ascii="Times" w:hAnsi="Times"/>
                <w:sz w:val="20"/>
                <w:szCs w:val="20"/>
              </w:rPr>
              <w:br/>
              <w:t>abs error</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3.69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2.37 – 5.75</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energy level [2] × mean</w:t>
            </w:r>
            <w:r w:rsidRPr="000B4E55">
              <w:rPr>
                <w:rFonts w:ascii="Times" w:hAnsi="Times"/>
                <w:sz w:val="20"/>
                <w:szCs w:val="20"/>
              </w:rPr>
              <w:br/>
              <w:t>abs error</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0.42</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0.28 – 0.63</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energy level [2] ×</w:t>
            </w:r>
            <w:r w:rsidRPr="000B4E55">
              <w:rPr>
                <w:rFonts w:ascii="Times" w:hAnsi="Times"/>
                <w:sz w:val="20"/>
                <w:szCs w:val="20"/>
              </w:rPr>
              <w:br/>
              <w:t>climate concern</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1.15</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1.05 – 1.26</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0.002</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price level [2] × country</w:t>
            </w:r>
            <w:r w:rsidRPr="000B4E55">
              <w:rPr>
                <w:rFonts w:ascii="Times" w:hAnsi="Times"/>
                <w:sz w:val="20"/>
                <w:szCs w:val="20"/>
              </w:rPr>
              <w:br/>
              <w:t>[Switzerland]</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0.19</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0.15 – 0.25</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&lt;0.001</w:t>
            </w:r>
          </w:p>
        </w:tc>
      </w:tr>
      <w:tr w:rsidR="000B4E55" w:rsidRPr="000B4E55" w:rsidTr="000B4E55">
        <w:tc>
          <w:tcPr>
            <w:tcW w:w="0" w:type="auto"/>
            <w:tcMar>
              <w:top w:w="113" w:type="dxa"/>
              <w:left w:w="113" w:type="dxa"/>
              <w:bottom w:w="113" w:type="dxa"/>
              <w:right w:w="113" w:type="dxa"/>
            </w:tcMar>
            <w:hideMark/>
          </w:tcPr>
          <w:p w:rsidR="000B4E55" w:rsidRPr="000B4E55" w:rsidRDefault="000B4E55">
            <w:pPr>
              <w:rPr>
                <w:rFonts w:ascii="Times" w:hAnsi="Times"/>
                <w:sz w:val="20"/>
                <w:szCs w:val="20"/>
              </w:rPr>
            </w:pPr>
            <w:r w:rsidRPr="000B4E55">
              <w:rPr>
                <w:rFonts w:ascii="Times" w:hAnsi="Times"/>
                <w:sz w:val="20"/>
                <w:szCs w:val="20"/>
              </w:rPr>
              <w:t>energy level [2] ×</w:t>
            </w:r>
            <w:r w:rsidRPr="000B4E55">
              <w:rPr>
                <w:rFonts w:ascii="Times" w:hAnsi="Times"/>
                <w:sz w:val="20"/>
                <w:szCs w:val="20"/>
              </w:rPr>
              <w:br/>
              <w:t>country [Switzerland]</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0.75</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Fonts w:ascii="Times" w:hAnsi="Times"/>
                <w:sz w:val="20"/>
                <w:szCs w:val="20"/>
              </w:rPr>
              <w:t>0.60 – 0.93</w:t>
            </w:r>
          </w:p>
        </w:tc>
        <w:tc>
          <w:tcPr>
            <w:tcW w:w="0" w:type="auto"/>
            <w:tcMar>
              <w:top w:w="113" w:type="dxa"/>
              <w:left w:w="113" w:type="dxa"/>
              <w:bottom w:w="113" w:type="dxa"/>
              <w:right w:w="113" w:type="dxa"/>
            </w:tcMar>
            <w:hideMark/>
          </w:tcPr>
          <w:p w:rsidR="000B4E55" w:rsidRPr="000B4E55" w:rsidRDefault="000B4E55">
            <w:pPr>
              <w:jc w:val="center"/>
              <w:rPr>
                <w:rFonts w:ascii="Times" w:hAnsi="Times"/>
                <w:sz w:val="20"/>
                <w:szCs w:val="20"/>
              </w:rPr>
            </w:pPr>
            <w:r w:rsidRPr="000B4E55">
              <w:rPr>
                <w:rStyle w:val="Fett"/>
                <w:rFonts w:ascii="Times" w:eastAsiaTheme="majorEastAsia" w:hAnsi="Times"/>
                <w:sz w:val="20"/>
                <w:szCs w:val="20"/>
              </w:rPr>
              <w:t>0.009</w:t>
            </w:r>
          </w:p>
        </w:tc>
      </w:tr>
      <w:tr w:rsidR="000B4E55" w:rsidRPr="000B4E55" w:rsidTr="000B4E55">
        <w:tc>
          <w:tcPr>
            <w:tcW w:w="0" w:type="auto"/>
            <w:gridSpan w:val="4"/>
            <w:tcMar>
              <w:top w:w="192" w:type="dxa"/>
              <w:left w:w="15" w:type="dxa"/>
              <w:bottom w:w="15" w:type="dxa"/>
              <w:right w:w="15" w:type="dxa"/>
            </w:tcMar>
            <w:vAlign w:val="center"/>
            <w:hideMark/>
          </w:tcPr>
          <w:p w:rsidR="000B4E55" w:rsidRPr="000B4E55" w:rsidRDefault="000B4E55">
            <w:pPr>
              <w:rPr>
                <w:rFonts w:ascii="Times" w:hAnsi="Times"/>
                <w:b/>
                <w:bCs/>
                <w:sz w:val="16"/>
                <w:szCs w:val="16"/>
              </w:rPr>
            </w:pPr>
            <w:r w:rsidRPr="000B4E55">
              <w:rPr>
                <w:rFonts w:ascii="Times" w:hAnsi="Times"/>
                <w:b/>
                <w:bCs/>
                <w:sz w:val="16"/>
                <w:szCs w:val="16"/>
              </w:rPr>
              <w:t>Random Effects</w:t>
            </w:r>
          </w:p>
        </w:tc>
      </w:tr>
      <w:tr w:rsidR="000B4E55" w:rsidRPr="000B4E55" w:rsidTr="000B4E55">
        <w:tc>
          <w:tcPr>
            <w:tcW w:w="0" w:type="auto"/>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σ</w:t>
            </w:r>
            <w:r w:rsidRPr="000B4E55">
              <w:rPr>
                <w:rFonts w:ascii="Times" w:hAnsi="Times"/>
                <w:sz w:val="16"/>
                <w:szCs w:val="16"/>
                <w:vertAlign w:val="superscript"/>
              </w:rPr>
              <w:t>2</w:t>
            </w:r>
          </w:p>
        </w:tc>
        <w:tc>
          <w:tcPr>
            <w:tcW w:w="0" w:type="auto"/>
            <w:gridSpan w:val="3"/>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3.29</w:t>
            </w:r>
          </w:p>
        </w:tc>
      </w:tr>
      <w:tr w:rsidR="000B4E55" w:rsidRPr="000B4E55" w:rsidTr="000B4E55">
        <w:tc>
          <w:tcPr>
            <w:tcW w:w="0" w:type="auto"/>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τ</w:t>
            </w:r>
            <w:r w:rsidRPr="000B4E55">
              <w:rPr>
                <w:rFonts w:ascii="Times" w:hAnsi="Times"/>
                <w:sz w:val="16"/>
                <w:szCs w:val="16"/>
                <w:vertAlign w:val="subscript"/>
              </w:rPr>
              <w:t>00</w:t>
            </w:r>
            <w:r w:rsidRPr="000B4E55">
              <w:rPr>
                <w:rFonts w:ascii="Times" w:hAnsi="Times"/>
                <w:sz w:val="16"/>
                <w:szCs w:val="16"/>
              </w:rPr>
              <w:t> </w:t>
            </w:r>
            <w:r w:rsidRPr="000B4E55">
              <w:rPr>
                <w:rFonts w:ascii="Times" w:hAnsi="Times"/>
                <w:sz w:val="16"/>
                <w:szCs w:val="16"/>
                <w:vertAlign w:val="subscript"/>
              </w:rPr>
              <w:t>ResponseId</w:t>
            </w:r>
          </w:p>
        </w:tc>
        <w:tc>
          <w:tcPr>
            <w:tcW w:w="0" w:type="auto"/>
            <w:gridSpan w:val="3"/>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3.38</w:t>
            </w:r>
          </w:p>
        </w:tc>
      </w:tr>
      <w:tr w:rsidR="000B4E55" w:rsidRPr="000B4E55" w:rsidTr="000B4E55">
        <w:tc>
          <w:tcPr>
            <w:tcW w:w="0" w:type="auto"/>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τ</w:t>
            </w:r>
            <w:r w:rsidRPr="000B4E55">
              <w:rPr>
                <w:rFonts w:ascii="Times" w:hAnsi="Times"/>
                <w:sz w:val="16"/>
                <w:szCs w:val="16"/>
                <w:vertAlign w:val="subscript"/>
              </w:rPr>
              <w:t>11</w:t>
            </w:r>
            <w:r w:rsidRPr="000B4E55">
              <w:rPr>
                <w:rFonts w:ascii="Times" w:hAnsi="Times"/>
                <w:sz w:val="16"/>
                <w:szCs w:val="16"/>
              </w:rPr>
              <w:t> </w:t>
            </w:r>
            <w:r w:rsidRPr="000B4E55">
              <w:rPr>
                <w:rFonts w:ascii="Times" w:hAnsi="Times"/>
                <w:sz w:val="16"/>
                <w:szCs w:val="16"/>
                <w:vertAlign w:val="subscript"/>
              </w:rPr>
              <w:t>ResponseId.price.level2</w:t>
            </w:r>
          </w:p>
        </w:tc>
        <w:tc>
          <w:tcPr>
            <w:tcW w:w="0" w:type="auto"/>
            <w:gridSpan w:val="3"/>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0.43</w:t>
            </w:r>
          </w:p>
        </w:tc>
      </w:tr>
      <w:tr w:rsidR="000B4E55" w:rsidRPr="000B4E55" w:rsidTr="000B4E55">
        <w:tc>
          <w:tcPr>
            <w:tcW w:w="0" w:type="auto"/>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τ</w:t>
            </w:r>
            <w:r w:rsidRPr="000B4E55">
              <w:rPr>
                <w:rFonts w:ascii="Times" w:hAnsi="Times"/>
                <w:sz w:val="16"/>
                <w:szCs w:val="16"/>
                <w:vertAlign w:val="subscript"/>
              </w:rPr>
              <w:t>11</w:t>
            </w:r>
            <w:r w:rsidRPr="000B4E55">
              <w:rPr>
                <w:rFonts w:ascii="Times" w:hAnsi="Times"/>
                <w:sz w:val="16"/>
                <w:szCs w:val="16"/>
              </w:rPr>
              <w:t> </w:t>
            </w:r>
            <w:r w:rsidRPr="000B4E55">
              <w:rPr>
                <w:rFonts w:ascii="Times" w:hAnsi="Times"/>
                <w:sz w:val="16"/>
                <w:szCs w:val="16"/>
                <w:vertAlign w:val="subscript"/>
              </w:rPr>
              <w:t>ResponseId.energy.level2</w:t>
            </w:r>
          </w:p>
        </w:tc>
        <w:tc>
          <w:tcPr>
            <w:tcW w:w="0" w:type="auto"/>
            <w:gridSpan w:val="3"/>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0.01</w:t>
            </w:r>
          </w:p>
        </w:tc>
      </w:tr>
      <w:tr w:rsidR="000B4E55" w:rsidRPr="000B4E55" w:rsidTr="000B4E55">
        <w:tc>
          <w:tcPr>
            <w:tcW w:w="0" w:type="auto"/>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ρ</w:t>
            </w:r>
            <w:r w:rsidRPr="000B4E55">
              <w:rPr>
                <w:rFonts w:ascii="Times" w:hAnsi="Times"/>
                <w:sz w:val="16"/>
                <w:szCs w:val="16"/>
                <w:vertAlign w:val="subscript"/>
              </w:rPr>
              <w:t>01</w:t>
            </w:r>
          </w:p>
        </w:tc>
        <w:tc>
          <w:tcPr>
            <w:tcW w:w="0" w:type="auto"/>
            <w:gridSpan w:val="3"/>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0.33</w:t>
            </w:r>
          </w:p>
        </w:tc>
      </w:tr>
      <w:tr w:rsidR="000B4E55" w:rsidRPr="000B4E55" w:rsidTr="000B4E55">
        <w:tc>
          <w:tcPr>
            <w:tcW w:w="0" w:type="auto"/>
            <w:tcMar>
              <w:top w:w="57" w:type="dxa"/>
              <w:left w:w="113" w:type="dxa"/>
              <w:bottom w:w="57" w:type="dxa"/>
              <w:right w:w="113" w:type="dxa"/>
            </w:tcMar>
            <w:hideMark/>
          </w:tcPr>
          <w:p w:rsidR="000B4E55" w:rsidRPr="000B4E55" w:rsidRDefault="000B4E55">
            <w:pPr>
              <w:rPr>
                <w:rFonts w:ascii="Times" w:hAnsi="Times"/>
                <w:sz w:val="16"/>
                <w:szCs w:val="16"/>
              </w:rPr>
            </w:pPr>
          </w:p>
        </w:tc>
        <w:tc>
          <w:tcPr>
            <w:tcW w:w="0" w:type="auto"/>
            <w:gridSpan w:val="3"/>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-0.63</w:t>
            </w:r>
          </w:p>
        </w:tc>
      </w:tr>
      <w:tr w:rsidR="000B4E55" w:rsidRPr="000B4E55" w:rsidTr="000B4E55">
        <w:tc>
          <w:tcPr>
            <w:tcW w:w="0" w:type="auto"/>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ICC</w:t>
            </w:r>
          </w:p>
        </w:tc>
        <w:tc>
          <w:tcPr>
            <w:tcW w:w="0" w:type="auto"/>
            <w:gridSpan w:val="3"/>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0.53</w:t>
            </w:r>
          </w:p>
        </w:tc>
      </w:tr>
      <w:tr w:rsidR="000B4E55" w:rsidRPr="000B4E55" w:rsidTr="000B4E55">
        <w:tc>
          <w:tcPr>
            <w:tcW w:w="0" w:type="auto"/>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N </w:t>
            </w:r>
            <w:r w:rsidRPr="000B4E55">
              <w:rPr>
                <w:rFonts w:ascii="Times" w:hAnsi="Times"/>
                <w:sz w:val="16"/>
                <w:szCs w:val="16"/>
                <w:vertAlign w:val="subscript"/>
              </w:rPr>
              <w:t>ResponseId</w:t>
            </w:r>
          </w:p>
        </w:tc>
        <w:tc>
          <w:tcPr>
            <w:tcW w:w="0" w:type="auto"/>
            <w:gridSpan w:val="3"/>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1522</w:t>
            </w:r>
          </w:p>
        </w:tc>
      </w:tr>
      <w:tr w:rsidR="000B4E55" w:rsidRPr="000B4E55" w:rsidTr="000B4E55">
        <w:tc>
          <w:tcPr>
            <w:tcW w:w="0" w:type="auto"/>
            <w:tcBorders>
              <w:top w:val="single" w:sz="6" w:space="0" w:color="auto"/>
            </w:tcBorders>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Observations</w:t>
            </w:r>
          </w:p>
        </w:tc>
        <w:tc>
          <w:tcPr>
            <w:tcW w:w="0" w:type="auto"/>
            <w:gridSpan w:val="3"/>
            <w:tcBorders>
              <w:top w:val="single" w:sz="6" w:space="0" w:color="auto"/>
            </w:tcBorders>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10654</w:t>
            </w:r>
          </w:p>
        </w:tc>
      </w:tr>
      <w:tr w:rsidR="000B4E55" w:rsidRPr="000B4E55" w:rsidTr="000B4E55">
        <w:tc>
          <w:tcPr>
            <w:tcW w:w="0" w:type="auto"/>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Marginal R</w:t>
            </w:r>
            <w:r w:rsidRPr="000B4E55">
              <w:rPr>
                <w:rFonts w:ascii="Times" w:hAnsi="Times"/>
                <w:sz w:val="16"/>
                <w:szCs w:val="16"/>
                <w:vertAlign w:val="superscript"/>
              </w:rPr>
              <w:t>2</w:t>
            </w:r>
            <w:r w:rsidRPr="000B4E55">
              <w:rPr>
                <w:rFonts w:ascii="Times" w:hAnsi="Times"/>
                <w:sz w:val="16"/>
                <w:szCs w:val="16"/>
              </w:rPr>
              <w:t> / Conditional R</w:t>
            </w:r>
            <w:r w:rsidRPr="000B4E55">
              <w:rPr>
                <w:rFonts w:ascii="Times" w:hAnsi="Times"/>
                <w:sz w:val="16"/>
                <w:szCs w:val="16"/>
                <w:vertAlign w:val="superscript"/>
              </w:rPr>
              <w:t>2</w:t>
            </w:r>
          </w:p>
        </w:tc>
        <w:tc>
          <w:tcPr>
            <w:tcW w:w="0" w:type="auto"/>
            <w:gridSpan w:val="3"/>
            <w:tcMar>
              <w:top w:w="57" w:type="dxa"/>
              <w:left w:w="113" w:type="dxa"/>
              <w:bottom w:w="57" w:type="dxa"/>
              <w:right w:w="113" w:type="dxa"/>
            </w:tcMar>
            <w:hideMark/>
          </w:tcPr>
          <w:p w:rsidR="000B4E55" w:rsidRPr="000B4E55" w:rsidRDefault="000B4E55">
            <w:pPr>
              <w:rPr>
                <w:rFonts w:ascii="Times" w:hAnsi="Times"/>
                <w:sz w:val="16"/>
                <w:szCs w:val="16"/>
              </w:rPr>
            </w:pPr>
            <w:r w:rsidRPr="000B4E55">
              <w:rPr>
                <w:rFonts w:ascii="Times" w:hAnsi="Times"/>
                <w:sz w:val="16"/>
                <w:szCs w:val="16"/>
              </w:rPr>
              <w:t>0.233 / 0.643</w:t>
            </w:r>
          </w:p>
        </w:tc>
      </w:tr>
    </w:tbl>
    <w:p w:rsidR="000B4E55" w:rsidRPr="000B4E55" w:rsidRDefault="000B4E55">
      <w:pPr>
        <w:rPr>
          <w:lang w:val="en-US"/>
        </w:rPr>
      </w:pPr>
    </w:p>
    <w:p w:rsidR="000B4E55" w:rsidRPr="000B4E55" w:rsidRDefault="000B4E55">
      <w:pPr>
        <w:rPr>
          <w:lang w:val="en-US"/>
        </w:rPr>
      </w:pPr>
    </w:p>
    <w:p w:rsidR="009A5662" w:rsidRDefault="00C371AC" w:rsidP="00532FC9">
      <w:pPr>
        <w:pStyle w:val="neuberschrift2"/>
      </w:pPr>
      <w:r w:rsidRPr="00C371AC">
        <w:rPr>
          <w:rFonts w:eastAsia="Times New Roman" w:cs="Times New Roman"/>
          <w:b w:val="0"/>
          <w:color w:val="auto"/>
          <w:szCs w:val="24"/>
        </w:rPr>
        <w:lastRenderedPageBreak/>
        <w:t xml:space="preserve">Pro-environmental choices predicted by judgment error </w:t>
      </w:r>
      <w:r w:rsidR="000B4E55">
        <w:rPr>
          <w:noProof/>
          <w:lang w:val="de-DE"/>
        </w:rPr>
        <w:drawing>
          <wp:inline distT="0" distB="0" distL="0" distR="0">
            <wp:extent cx="5136776" cy="39797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7">
                      <a:extLst>
                        <a:ext uri="{28A0092B-C50C-407E-A947-70E740481C1C}">
                          <a14:useLocalDpi xmlns:a14="http://schemas.microsoft.com/office/drawing/2010/main" val="0"/>
                        </a:ext>
                      </a:extLst>
                    </a:blip>
                    <a:stretch>
                      <a:fillRect/>
                    </a:stretch>
                  </pic:blipFill>
                  <pic:spPr>
                    <a:xfrm>
                      <a:off x="0" y="0"/>
                      <a:ext cx="5160920" cy="3998461"/>
                    </a:xfrm>
                    <a:prstGeom prst="rect">
                      <a:avLst/>
                    </a:prstGeom>
                  </pic:spPr>
                </pic:pic>
              </a:graphicData>
            </a:graphic>
          </wp:inline>
        </w:drawing>
      </w:r>
      <w:r w:rsidR="009A5662" w:rsidRPr="009A5662">
        <w:t xml:space="preserve"> </w:t>
      </w:r>
    </w:p>
    <w:p w:rsidR="000B4E55" w:rsidRPr="00C371AC" w:rsidRDefault="009A5662" w:rsidP="00532FC9">
      <w:pPr>
        <w:pStyle w:val="neuberschrift2"/>
      </w:pPr>
      <w:r w:rsidRPr="009A5662">
        <w:rPr>
          <w:rFonts w:eastAsia="Times New Roman" w:cs="Times New Roman"/>
          <w:b w:val="0"/>
          <w:color w:val="auto"/>
          <w:szCs w:val="24"/>
        </w:rPr>
        <w:t>Pro-environmental choices predicted by climate change concern</w:t>
      </w:r>
      <w:r>
        <w:rPr>
          <w:noProof/>
        </w:rPr>
        <w:drawing>
          <wp:inline distT="0" distB="0" distL="0" distR="0">
            <wp:extent cx="6645910" cy="32321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232150"/>
                    </a:xfrm>
                    <a:prstGeom prst="rect">
                      <a:avLst/>
                    </a:prstGeom>
                  </pic:spPr>
                </pic:pic>
              </a:graphicData>
            </a:graphic>
          </wp:inline>
        </w:drawing>
      </w:r>
    </w:p>
    <w:p w:rsidR="00181414" w:rsidRPr="00C371AC" w:rsidRDefault="00181414" w:rsidP="00181414">
      <w:pPr>
        <w:rPr>
          <w:lang w:val="en-US"/>
        </w:rPr>
      </w:pPr>
    </w:p>
    <w:p w:rsidR="00181414" w:rsidRPr="00C371AC" w:rsidRDefault="00181414" w:rsidP="00181414">
      <w:pPr>
        <w:rPr>
          <w:lang w:val="en-US"/>
        </w:rPr>
      </w:pPr>
    </w:p>
    <w:p w:rsidR="00181414" w:rsidRPr="00180CF2" w:rsidRDefault="00180CF2" w:rsidP="00181414">
      <w:pPr>
        <w:rPr>
          <w:lang w:val="en-US"/>
        </w:rPr>
      </w:pPr>
      <w:r>
        <w:rPr>
          <w:lang w:val="en-US"/>
        </w:rPr>
        <w:lastRenderedPageBreak/>
        <w:t>Pro-environmental choices predicted by judgment error</w:t>
      </w:r>
      <w:r>
        <w:rPr>
          <w:noProof/>
          <w:lang w:val="en-US"/>
        </w:rPr>
        <w:t xml:space="preserve"> </w:t>
      </w:r>
      <w:r w:rsidRPr="00180CF2">
        <w:rPr>
          <w:b/>
          <w:bCs/>
          <w:noProof/>
          <w:lang w:val="en-US"/>
        </w:rPr>
        <w:t>and</w:t>
      </w:r>
      <w:r>
        <w:rPr>
          <w:noProof/>
          <w:lang w:val="en-US"/>
        </w:rPr>
        <w:t xml:space="preserve"> climate change concern</w:t>
      </w:r>
      <w:r w:rsidR="00C371AC">
        <w:rPr>
          <w:noProof/>
          <w:lang w:val="en-US"/>
        </w:rPr>
        <w:drawing>
          <wp:inline distT="0" distB="0" distL="0" distR="0">
            <wp:extent cx="6645910" cy="338328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383280"/>
                    </a:xfrm>
                    <a:prstGeom prst="rect">
                      <a:avLst/>
                    </a:prstGeom>
                  </pic:spPr>
                </pic:pic>
              </a:graphicData>
            </a:graphic>
          </wp:inline>
        </w:drawing>
      </w:r>
    </w:p>
    <w:p w:rsidR="00181414" w:rsidRPr="00C371AC" w:rsidRDefault="00C371AC" w:rsidP="00181414">
      <w:pPr>
        <w:rPr>
          <w:i/>
          <w:iCs/>
          <w:sz w:val="20"/>
          <w:szCs w:val="20"/>
          <w:lang w:val="en-US"/>
        </w:rPr>
      </w:pPr>
      <w:r w:rsidRPr="00C371AC">
        <w:rPr>
          <w:i/>
          <w:iCs/>
          <w:sz w:val="20"/>
          <w:szCs w:val="20"/>
          <w:lang w:val="en-US"/>
        </w:rPr>
        <w:t>Not complete overlap of cc concern for low energy efficiency difference (left) as timepoint in 7 years shows for policy</w:t>
      </w:r>
    </w:p>
    <w:p w:rsidR="00C45D31" w:rsidRPr="00C371AC" w:rsidRDefault="00C45D31" w:rsidP="00C45D31">
      <w:pPr>
        <w:rPr>
          <w:lang w:val="en-US"/>
        </w:rPr>
      </w:pPr>
    </w:p>
    <w:p w:rsidR="000B4E55" w:rsidRPr="00C371AC" w:rsidRDefault="000B4E55" w:rsidP="000B4E55">
      <w:pPr>
        <w:rPr>
          <w:lang w:val="en-US"/>
        </w:rPr>
      </w:pPr>
    </w:p>
    <w:p w:rsidR="003A250A" w:rsidRPr="002458FF" w:rsidRDefault="003A250A" w:rsidP="00532FC9">
      <w:pPr>
        <w:pStyle w:val="neuberschrift2"/>
      </w:pPr>
      <w:r w:rsidRPr="002458FF">
        <w:t>Models for H1</w:t>
      </w:r>
    </w:p>
    <w:p w:rsidR="003A250A" w:rsidRPr="002458FF" w:rsidRDefault="003A250A" w:rsidP="00B65CF1">
      <w:pPr>
        <w:pStyle w:val="neu3berschrift"/>
        <w:rPr>
          <w:lang w:val="en-US"/>
        </w:rPr>
      </w:pPr>
      <w:r w:rsidRPr="002458FF">
        <w:rPr>
          <w:lang w:val="en-US"/>
        </w:rPr>
        <w:t>As pre-registered:</w:t>
      </w:r>
    </w:p>
    <w:p w:rsidR="00B65CF1" w:rsidRPr="002458FF" w:rsidRDefault="00B65CF1" w:rsidP="00B65CF1">
      <w:pPr>
        <w:rPr>
          <w:lang w:val="en-US"/>
        </w:rPr>
      </w:pPr>
    </w:p>
    <w:p w:rsidR="003A250A" w:rsidRPr="002E2D5B" w:rsidRDefault="003A250A" w:rsidP="003A250A">
      <w:pPr>
        <w:rPr>
          <w:i/>
          <w:iCs/>
          <w:sz w:val="22"/>
          <w:szCs w:val="22"/>
          <w:lang w:val="en-US"/>
        </w:rPr>
      </w:pPr>
      <w:r w:rsidRPr="002E2D5B">
        <w:rPr>
          <w:i/>
          <w:iCs/>
          <w:sz w:val="22"/>
          <w:szCs w:val="22"/>
          <w:lang w:val="en-US"/>
        </w:rPr>
        <w:t xml:space="preserve">controlled for age, gender, country of origin and income </w:t>
      </w:r>
      <w:r w:rsidR="00C62DB9">
        <w:rPr>
          <w:i/>
          <w:iCs/>
          <w:sz w:val="22"/>
          <w:szCs w:val="22"/>
          <w:lang w:val="en-US"/>
        </w:rPr>
        <w:t>and with random intercept</w:t>
      </w:r>
    </w:p>
    <w:p w:rsidR="003A250A" w:rsidRPr="00B65CF1" w:rsidRDefault="003A250A" w:rsidP="003A250A">
      <w:pPr>
        <w:rPr>
          <w:i/>
          <w:iCs/>
          <w:sz w:val="22"/>
          <w:szCs w:val="22"/>
          <w:lang w:val="en-US"/>
        </w:rPr>
      </w:pPr>
      <w:r w:rsidRPr="002E2D5B">
        <w:rPr>
          <w:i/>
          <w:iCs/>
          <w:sz w:val="22"/>
          <w:szCs w:val="22"/>
          <w:lang w:val="en-US"/>
        </w:rPr>
        <w:t xml:space="preserve">model.H1 &lt;- </w:t>
      </w:r>
      <w:proofErr w:type="spellStart"/>
      <w:proofErr w:type="gramStart"/>
      <w:r w:rsidRPr="002E2D5B">
        <w:rPr>
          <w:i/>
          <w:iCs/>
          <w:sz w:val="22"/>
          <w:szCs w:val="22"/>
          <w:lang w:val="en-US"/>
        </w:rPr>
        <w:t>glmer</w:t>
      </w:r>
      <w:proofErr w:type="spellEnd"/>
      <w:r w:rsidRPr="002E2D5B">
        <w:rPr>
          <w:i/>
          <w:iCs/>
          <w:sz w:val="22"/>
          <w:szCs w:val="22"/>
          <w:lang w:val="en-US"/>
        </w:rPr>
        <w:t>(</w:t>
      </w:r>
      <w:proofErr w:type="gramEnd"/>
      <w:r w:rsidRPr="002E2D5B">
        <w:rPr>
          <w:i/>
          <w:iCs/>
          <w:sz w:val="22"/>
          <w:szCs w:val="22"/>
          <w:lang w:val="en-US"/>
        </w:rPr>
        <w:t xml:space="preserve">decision~ co2 + tax + </w:t>
      </w:r>
      <w:proofErr w:type="spellStart"/>
      <w:r w:rsidRPr="002E2D5B">
        <w:rPr>
          <w:i/>
          <w:iCs/>
          <w:sz w:val="22"/>
          <w:szCs w:val="22"/>
          <w:lang w:val="en-US"/>
        </w:rPr>
        <w:t>energieabhaengigkeit</w:t>
      </w:r>
      <w:proofErr w:type="spellEnd"/>
      <w:r w:rsidRPr="002E2D5B">
        <w:rPr>
          <w:i/>
          <w:iCs/>
          <w:sz w:val="22"/>
          <w:szCs w:val="22"/>
          <w:lang w:val="en-US"/>
        </w:rPr>
        <w:t xml:space="preserve"> + </w:t>
      </w:r>
      <w:proofErr w:type="spellStart"/>
      <w:r w:rsidRPr="002E2D5B">
        <w:rPr>
          <w:i/>
          <w:iCs/>
          <w:sz w:val="22"/>
          <w:szCs w:val="22"/>
          <w:lang w:val="en-US"/>
        </w:rPr>
        <w:t>zeitpunkt</w:t>
      </w:r>
      <w:proofErr w:type="spellEnd"/>
      <w:r w:rsidRPr="002E2D5B">
        <w:rPr>
          <w:i/>
          <w:iCs/>
          <w:sz w:val="22"/>
          <w:szCs w:val="22"/>
          <w:lang w:val="en-US"/>
        </w:rPr>
        <w:t xml:space="preserve"> + gender + age + income + country  + (1|id), data=</w:t>
      </w:r>
      <w:proofErr w:type="spellStart"/>
      <w:r w:rsidRPr="002E2D5B">
        <w:rPr>
          <w:i/>
          <w:iCs/>
          <w:sz w:val="22"/>
          <w:szCs w:val="22"/>
          <w:lang w:val="en-US"/>
        </w:rPr>
        <w:t>data.decision</w:t>
      </w:r>
      <w:proofErr w:type="spellEnd"/>
      <w:r w:rsidRPr="002E2D5B">
        <w:rPr>
          <w:i/>
          <w:iCs/>
          <w:sz w:val="22"/>
          <w:szCs w:val="22"/>
          <w:lang w:val="en-US"/>
        </w:rPr>
        <w:t>, family=</w:t>
      </w:r>
      <w:r w:rsidR="00000E71">
        <w:rPr>
          <w:i/>
          <w:iCs/>
          <w:sz w:val="22"/>
          <w:szCs w:val="22"/>
          <w:lang w:val="en-US"/>
        </w:rPr>
        <w:t>”</w:t>
      </w:r>
      <w:r w:rsidRPr="002E2D5B">
        <w:rPr>
          <w:i/>
          <w:iCs/>
          <w:sz w:val="22"/>
          <w:szCs w:val="22"/>
          <w:lang w:val="en-US"/>
        </w:rPr>
        <w:t>binomial</w:t>
      </w:r>
      <w:r w:rsidR="00000E71">
        <w:rPr>
          <w:i/>
          <w:iCs/>
          <w:sz w:val="22"/>
          <w:szCs w:val="22"/>
          <w:lang w:val="en-US"/>
        </w:rPr>
        <w:t>”</w:t>
      </w:r>
      <w:r w:rsidRPr="002E2D5B">
        <w:rPr>
          <w:i/>
          <w:iCs/>
          <w:sz w:val="22"/>
          <w:szCs w:val="22"/>
          <w:lang w:val="en-US"/>
        </w:rPr>
        <w:t>)</w:t>
      </w:r>
    </w:p>
    <w:p w:rsidR="003A250A" w:rsidRDefault="003A250A" w:rsidP="003A250A"/>
    <w:tbl>
      <w:tblPr>
        <w:tblW w:w="0" w:type="auto"/>
        <w:tblCellMar>
          <w:top w:w="15" w:type="dxa"/>
          <w:left w:w="15" w:type="dxa"/>
          <w:bottom w:w="15" w:type="dxa"/>
          <w:right w:w="15" w:type="dxa"/>
        </w:tblCellMar>
        <w:tblLook w:val="04A0" w:firstRow="1" w:lastRow="0" w:firstColumn="1" w:lastColumn="0" w:noHBand="0" w:noVBand="1"/>
      </w:tblPr>
      <w:tblGrid>
        <w:gridCol w:w="2316"/>
        <w:gridCol w:w="916"/>
        <w:gridCol w:w="1036"/>
        <w:gridCol w:w="734"/>
      </w:tblGrid>
      <w:tr w:rsidR="003A250A" w:rsidRPr="002E2D5B" w:rsidTr="00416C98">
        <w:tc>
          <w:tcPr>
            <w:tcW w:w="0" w:type="auto"/>
            <w:tcBorders>
              <w:top w:val="double" w:sz="6" w:space="0" w:color="auto"/>
            </w:tcBorders>
            <w:tcMar>
              <w:top w:w="113" w:type="dxa"/>
              <w:left w:w="113" w:type="dxa"/>
              <w:bottom w:w="113" w:type="dxa"/>
              <w:right w:w="113" w:type="dxa"/>
            </w:tcMar>
            <w:vAlign w:val="center"/>
            <w:hideMark/>
          </w:tcPr>
          <w:p w:rsidR="003A250A" w:rsidRPr="002E2D5B" w:rsidRDefault="003A250A" w:rsidP="003A250A">
            <w:pPr>
              <w:rPr>
                <w:rFonts w:ascii="Times" w:hAnsi="Times"/>
                <w:b/>
                <w:bCs/>
                <w:sz w:val="18"/>
                <w:szCs w:val="18"/>
              </w:rPr>
            </w:pPr>
            <w:r w:rsidRPr="002E2D5B">
              <w:rPr>
                <w:rFonts w:ascii="Times" w:hAnsi="Times"/>
                <w:b/>
                <w:bCs/>
                <w:sz w:val="18"/>
                <w:szCs w:val="18"/>
              </w:rPr>
              <w:t> </w:t>
            </w:r>
          </w:p>
        </w:tc>
        <w:tc>
          <w:tcPr>
            <w:tcW w:w="0" w:type="auto"/>
            <w:gridSpan w:val="3"/>
            <w:tcBorders>
              <w:top w:val="double" w:sz="6" w:space="0" w:color="auto"/>
            </w:tcBorders>
            <w:tcMar>
              <w:top w:w="113" w:type="dxa"/>
              <w:left w:w="113" w:type="dxa"/>
              <w:bottom w:w="113" w:type="dxa"/>
              <w:right w:w="113" w:type="dxa"/>
            </w:tcMar>
            <w:vAlign w:val="center"/>
            <w:hideMark/>
          </w:tcPr>
          <w:p w:rsidR="003A250A" w:rsidRPr="002E2D5B" w:rsidRDefault="003A250A" w:rsidP="003A250A">
            <w:pPr>
              <w:rPr>
                <w:rFonts w:ascii="Times" w:hAnsi="Times"/>
                <w:b/>
                <w:bCs/>
                <w:sz w:val="18"/>
                <w:szCs w:val="18"/>
              </w:rPr>
            </w:pPr>
            <w:r w:rsidRPr="002E2D5B">
              <w:rPr>
                <w:rFonts w:ascii="Times" w:hAnsi="Times"/>
                <w:b/>
                <w:bCs/>
                <w:sz w:val="18"/>
                <w:szCs w:val="18"/>
              </w:rPr>
              <w:t>decision</w:t>
            </w:r>
          </w:p>
        </w:tc>
      </w:tr>
      <w:tr w:rsidR="003A250A" w:rsidRPr="002E2D5B" w:rsidTr="00416C98">
        <w:tc>
          <w:tcPr>
            <w:tcW w:w="0" w:type="auto"/>
            <w:tcBorders>
              <w:bottom w:val="single" w:sz="6" w:space="0" w:color="auto"/>
            </w:tcBorders>
            <w:vAlign w:val="center"/>
            <w:hideMark/>
          </w:tcPr>
          <w:p w:rsidR="003A250A" w:rsidRPr="002E2D5B" w:rsidRDefault="003A250A" w:rsidP="003A250A">
            <w:pPr>
              <w:rPr>
                <w:rFonts w:ascii="Times" w:hAnsi="Times"/>
                <w:i/>
                <w:iCs/>
                <w:sz w:val="18"/>
                <w:szCs w:val="18"/>
              </w:rPr>
            </w:pPr>
            <w:r w:rsidRPr="002E2D5B">
              <w:rPr>
                <w:rFonts w:ascii="Times" w:hAnsi="Times"/>
                <w:i/>
                <w:iCs/>
                <w:sz w:val="18"/>
                <w:szCs w:val="18"/>
              </w:rPr>
              <w:t>Predictors</w:t>
            </w:r>
          </w:p>
        </w:tc>
        <w:tc>
          <w:tcPr>
            <w:tcW w:w="0" w:type="auto"/>
            <w:tcBorders>
              <w:bottom w:val="single" w:sz="6" w:space="0" w:color="auto"/>
            </w:tcBorders>
            <w:vAlign w:val="center"/>
            <w:hideMark/>
          </w:tcPr>
          <w:p w:rsidR="003A250A" w:rsidRPr="002E2D5B" w:rsidRDefault="003A250A" w:rsidP="003A250A">
            <w:pPr>
              <w:rPr>
                <w:rFonts w:ascii="Times" w:hAnsi="Times"/>
                <w:i/>
                <w:iCs/>
                <w:sz w:val="18"/>
                <w:szCs w:val="18"/>
              </w:rPr>
            </w:pPr>
            <w:r w:rsidRPr="002E2D5B">
              <w:rPr>
                <w:rFonts w:ascii="Times" w:hAnsi="Times"/>
                <w:i/>
                <w:iCs/>
                <w:sz w:val="18"/>
                <w:szCs w:val="18"/>
              </w:rPr>
              <w:t>Odds Ratios</w:t>
            </w:r>
          </w:p>
        </w:tc>
        <w:tc>
          <w:tcPr>
            <w:tcW w:w="0" w:type="auto"/>
            <w:tcBorders>
              <w:bottom w:val="single" w:sz="6" w:space="0" w:color="auto"/>
            </w:tcBorders>
            <w:vAlign w:val="center"/>
            <w:hideMark/>
          </w:tcPr>
          <w:p w:rsidR="003A250A" w:rsidRPr="002E2D5B" w:rsidRDefault="003A250A" w:rsidP="003A250A">
            <w:pPr>
              <w:rPr>
                <w:rFonts w:ascii="Times" w:hAnsi="Times"/>
                <w:i/>
                <w:iCs/>
                <w:sz w:val="18"/>
                <w:szCs w:val="18"/>
              </w:rPr>
            </w:pPr>
            <w:r w:rsidRPr="002E2D5B">
              <w:rPr>
                <w:rFonts w:ascii="Times" w:hAnsi="Times"/>
                <w:i/>
                <w:iCs/>
                <w:sz w:val="18"/>
                <w:szCs w:val="18"/>
              </w:rPr>
              <w:t>CI</w:t>
            </w:r>
          </w:p>
        </w:tc>
        <w:tc>
          <w:tcPr>
            <w:tcW w:w="0" w:type="auto"/>
            <w:tcBorders>
              <w:bottom w:val="single" w:sz="6" w:space="0" w:color="auto"/>
            </w:tcBorders>
            <w:vAlign w:val="center"/>
            <w:hideMark/>
          </w:tcPr>
          <w:p w:rsidR="003A250A" w:rsidRPr="002E2D5B" w:rsidRDefault="003A250A" w:rsidP="003A250A">
            <w:pPr>
              <w:rPr>
                <w:rFonts w:ascii="Times" w:hAnsi="Times"/>
                <w:i/>
                <w:iCs/>
                <w:sz w:val="18"/>
                <w:szCs w:val="18"/>
              </w:rPr>
            </w:pPr>
            <w:r w:rsidRPr="002E2D5B">
              <w:rPr>
                <w:rFonts w:ascii="Times" w:hAnsi="Times"/>
                <w:i/>
                <w:iCs/>
                <w:sz w:val="18"/>
                <w:szCs w:val="18"/>
              </w:rPr>
              <w:t>p</w:t>
            </w:r>
          </w:p>
        </w:tc>
      </w:tr>
      <w:tr w:rsidR="003A250A" w:rsidRPr="002E2D5B" w:rsidTr="00416C98">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(Intercept)</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3.62</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2.83 – 4.63</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Style w:val="Fett"/>
                <w:rFonts w:ascii="Times" w:eastAsiaTheme="majorEastAsia" w:hAnsi="Times"/>
                <w:sz w:val="18"/>
                <w:szCs w:val="18"/>
              </w:rPr>
              <w:t>&lt;0.001</w:t>
            </w:r>
          </w:p>
        </w:tc>
      </w:tr>
      <w:tr w:rsidR="003A250A" w:rsidRPr="002E2D5B" w:rsidTr="00416C98">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co2-30% CO2</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1.36</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1.27 – 1.44</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Style w:val="Fett"/>
                <w:rFonts w:ascii="Times" w:eastAsiaTheme="majorEastAsia" w:hAnsi="Times"/>
                <w:sz w:val="18"/>
                <w:szCs w:val="18"/>
              </w:rPr>
              <w:t>&lt;0.001</w:t>
            </w:r>
          </w:p>
        </w:tc>
      </w:tr>
      <w:tr w:rsidR="003A250A" w:rsidRPr="002E2D5B" w:rsidTr="00416C98">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tax [+6%]</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0.15</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0.14 – 0.16</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Style w:val="Fett"/>
                <w:rFonts w:ascii="Times" w:eastAsiaTheme="majorEastAsia" w:hAnsi="Times"/>
                <w:sz w:val="18"/>
                <w:szCs w:val="18"/>
              </w:rPr>
              <w:t>&lt;0.001</w:t>
            </w:r>
          </w:p>
        </w:tc>
      </w:tr>
      <w:tr w:rsidR="003A250A" w:rsidRPr="002E2D5B" w:rsidTr="00416C98">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energieabhaengigkeit</w:t>
            </w:r>
            <w:r w:rsidRPr="002E2D5B">
              <w:rPr>
                <w:rFonts w:ascii="Times" w:hAnsi="Times"/>
                <w:sz w:val="18"/>
                <w:szCs w:val="18"/>
              </w:rPr>
              <w:br/>
              <w:t>[+20%]</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1.19</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1.12 – 1.26</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Style w:val="Fett"/>
                <w:rFonts w:ascii="Times" w:eastAsiaTheme="majorEastAsia" w:hAnsi="Times"/>
                <w:sz w:val="18"/>
                <w:szCs w:val="18"/>
              </w:rPr>
              <w:t>&lt;0.001</w:t>
            </w:r>
          </w:p>
        </w:tc>
      </w:tr>
      <w:tr w:rsidR="003A250A" w:rsidRPr="002E2D5B" w:rsidTr="00416C98">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zeitpunkt [in 7 Jahren]</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0.39</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Fonts w:ascii="Times" w:hAnsi="Times"/>
                <w:sz w:val="18"/>
                <w:szCs w:val="18"/>
              </w:rPr>
              <w:t>0.37 – 0.42</w:t>
            </w:r>
          </w:p>
        </w:tc>
        <w:tc>
          <w:tcPr>
            <w:tcW w:w="0" w:type="auto"/>
            <w:tcMar>
              <w:top w:w="113" w:type="dxa"/>
              <w:left w:w="113" w:type="dxa"/>
              <w:bottom w:w="113" w:type="dxa"/>
              <w:right w:w="113" w:type="dxa"/>
            </w:tcMar>
            <w:hideMark/>
          </w:tcPr>
          <w:p w:rsidR="003A250A" w:rsidRPr="002E2D5B" w:rsidRDefault="003A250A" w:rsidP="003A250A">
            <w:pPr>
              <w:rPr>
                <w:rFonts w:ascii="Times" w:hAnsi="Times"/>
                <w:sz w:val="18"/>
                <w:szCs w:val="18"/>
              </w:rPr>
            </w:pPr>
            <w:r w:rsidRPr="002E2D5B">
              <w:rPr>
                <w:rStyle w:val="Fett"/>
                <w:rFonts w:ascii="Times" w:eastAsiaTheme="majorEastAsia" w:hAnsi="Times"/>
                <w:sz w:val="18"/>
                <w:szCs w:val="18"/>
              </w:rPr>
              <w:t>&lt;0.001</w:t>
            </w:r>
          </w:p>
        </w:tc>
      </w:tr>
      <w:tr w:rsidR="003A250A" w:rsidRPr="002E2D5B" w:rsidTr="00416C98">
        <w:tc>
          <w:tcPr>
            <w:tcW w:w="0" w:type="auto"/>
            <w:tcMar>
              <w:top w:w="113" w:type="dxa"/>
              <w:left w:w="113" w:type="dxa"/>
              <w:bottom w:w="113"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gender [male]</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0.98</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0.84 – 1.14</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0.824</w:t>
            </w:r>
          </w:p>
        </w:tc>
      </w:tr>
      <w:tr w:rsidR="003A250A" w:rsidRPr="002E2D5B" w:rsidTr="00416C98">
        <w:tc>
          <w:tcPr>
            <w:tcW w:w="0" w:type="auto"/>
            <w:tcMar>
              <w:top w:w="113" w:type="dxa"/>
              <w:left w:w="113" w:type="dxa"/>
              <w:bottom w:w="113"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age30-39</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0.78</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0.61 – 1.00</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0.054</w:t>
            </w:r>
          </w:p>
        </w:tc>
      </w:tr>
      <w:tr w:rsidR="003A250A" w:rsidRPr="002E2D5B" w:rsidTr="00416C98">
        <w:tc>
          <w:tcPr>
            <w:tcW w:w="0" w:type="auto"/>
            <w:tcMar>
              <w:top w:w="113" w:type="dxa"/>
              <w:left w:w="113" w:type="dxa"/>
              <w:bottom w:w="113"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age40-49</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0.64</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0.50 – 0.83</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Style w:val="Fett"/>
                <w:rFonts w:ascii="Times" w:eastAsiaTheme="majorEastAsia" w:hAnsi="Times"/>
                <w:sz w:val="18"/>
                <w:szCs w:val="18"/>
              </w:rPr>
              <w:t>0.001</w:t>
            </w:r>
          </w:p>
        </w:tc>
      </w:tr>
      <w:tr w:rsidR="003A250A" w:rsidRPr="002E2D5B" w:rsidTr="00416C98">
        <w:tc>
          <w:tcPr>
            <w:tcW w:w="0" w:type="auto"/>
            <w:tcMar>
              <w:top w:w="113" w:type="dxa"/>
              <w:left w:w="113" w:type="dxa"/>
              <w:bottom w:w="113"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age50-59</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0.58</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0.45 – 0.74</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Style w:val="Fett"/>
                <w:rFonts w:ascii="Times" w:eastAsiaTheme="majorEastAsia" w:hAnsi="Times"/>
                <w:sz w:val="18"/>
                <w:szCs w:val="18"/>
              </w:rPr>
              <w:t>&lt;0.001</w:t>
            </w:r>
          </w:p>
        </w:tc>
      </w:tr>
      <w:tr w:rsidR="003A250A" w:rsidRPr="002E2D5B" w:rsidTr="00416C98">
        <w:tc>
          <w:tcPr>
            <w:tcW w:w="0" w:type="auto"/>
            <w:tcMar>
              <w:top w:w="113" w:type="dxa"/>
              <w:left w:w="113" w:type="dxa"/>
              <w:bottom w:w="113"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age60-80</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0.56</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0.45 – 0.71</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Style w:val="Fett"/>
                <w:rFonts w:ascii="Times" w:eastAsiaTheme="majorEastAsia" w:hAnsi="Times"/>
                <w:sz w:val="18"/>
                <w:szCs w:val="18"/>
              </w:rPr>
              <w:t>&lt;0.001</w:t>
            </w:r>
          </w:p>
        </w:tc>
      </w:tr>
      <w:tr w:rsidR="003A250A" w:rsidRPr="002E2D5B" w:rsidTr="00416C98">
        <w:tc>
          <w:tcPr>
            <w:tcW w:w="0" w:type="auto"/>
            <w:tcMar>
              <w:top w:w="113" w:type="dxa"/>
              <w:left w:w="113" w:type="dxa"/>
              <w:bottom w:w="113"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income [&lt;1</w:t>
            </w:r>
            <w:r w:rsidR="00000E71">
              <w:rPr>
                <w:rFonts w:ascii="Times" w:hAnsi="Times"/>
                <w:sz w:val="18"/>
                <w:szCs w:val="18"/>
              </w:rPr>
              <w:t>’</w:t>
            </w:r>
            <w:r w:rsidRPr="002E2D5B">
              <w:rPr>
                <w:rFonts w:ascii="Times" w:hAnsi="Times"/>
                <w:sz w:val="18"/>
                <w:szCs w:val="18"/>
              </w:rPr>
              <w:t>500€</w:t>
            </w:r>
            <w:r w:rsidRPr="002E2D5B">
              <w:rPr>
                <w:rFonts w:ascii="Times" w:hAnsi="Times"/>
                <w:sz w:val="18"/>
                <w:szCs w:val="18"/>
              </w:rPr>
              <w:br/>
              <w:t>&lt;3</w:t>
            </w:r>
            <w:r w:rsidR="00000E71">
              <w:rPr>
                <w:rFonts w:ascii="Times" w:hAnsi="Times"/>
                <w:sz w:val="18"/>
                <w:szCs w:val="18"/>
              </w:rPr>
              <w:t>’</w:t>
            </w:r>
            <w:r w:rsidRPr="002E2D5B">
              <w:rPr>
                <w:rFonts w:ascii="Times" w:hAnsi="Times"/>
                <w:sz w:val="18"/>
                <w:szCs w:val="18"/>
              </w:rPr>
              <w:t>100CHF]</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1.23</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0.97 – 1.56</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0.085</w:t>
            </w:r>
          </w:p>
        </w:tc>
      </w:tr>
      <w:tr w:rsidR="003A250A" w:rsidRPr="002E2D5B" w:rsidTr="00416C98">
        <w:tc>
          <w:tcPr>
            <w:tcW w:w="0" w:type="auto"/>
            <w:tcMar>
              <w:top w:w="113" w:type="dxa"/>
              <w:left w:w="113" w:type="dxa"/>
              <w:bottom w:w="113"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income [&gt; 4</w:t>
            </w:r>
            <w:r w:rsidR="00000E71">
              <w:rPr>
                <w:rFonts w:ascii="Times" w:hAnsi="Times"/>
                <w:sz w:val="18"/>
                <w:szCs w:val="18"/>
              </w:rPr>
              <w:t>’</w:t>
            </w:r>
            <w:r w:rsidRPr="002E2D5B">
              <w:rPr>
                <w:rFonts w:ascii="Times" w:hAnsi="Times"/>
                <w:sz w:val="18"/>
                <w:szCs w:val="18"/>
              </w:rPr>
              <w:t>000€ &gt;5</w:t>
            </w:r>
            <w:r w:rsidR="00000E71">
              <w:rPr>
                <w:rFonts w:ascii="Times" w:hAnsi="Times"/>
                <w:sz w:val="18"/>
                <w:szCs w:val="18"/>
              </w:rPr>
              <w:t>’</w:t>
            </w:r>
            <w:r w:rsidRPr="002E2D5B">
              <w:rPr>
                <w:rFonts w:ascii="Times" w:hAnsi="Times"/>
                <w:sz w:val="18"/>
                <w:szCs w:val="18"/>
              </w:rPr>
              <w:t>900</w:t>
            </w:r>
            <w:r w:rsidRPr="002E2D5B">
              <w:rPr>
                <w:rFonts w:ascii="Times" w:hAnsi="Times"/>
                <w:sz w:val="18"/>
                <w:szCs w:val="18"/>
              </w:rPr>
              <w:br/>
              <w:t>CHF]</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1.14</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0.92 – 1.40</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0.236</w:t>
            </w:r>
          </w:p>
        </w:tc>
      </w:tr>
      <w:tr w:rsidR="003A250A" w:rsidRPr="002E2D5B" w:rsidTr="00416C98">
        <w:tc>
          <w:tcPr>
            <w:tcW w:w="0" w:type="auto"/>
            <w:tcMar>
              <w:top w:w="113" w:type="dxa"/>
              <w:left w:w="113" w:type="dxa"/>
              <w:bottom w:w="113"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lastRenderedPageBreak/>
              <w:t>income [2</w:t>
            </w:r>
            <w:r w:rsidR="00000E71">
              <w:rPr>
                <w:rFonts w:ascii="Times" w:hAnsi="Times"/>
                <w:sz w:val="18"/>
                <w:szCs w:val="18"/>
              </w:rPr>
              <w:t>’</w:t>
            </w:r>
            <w:r w:rsidRPr="002E2D5B">
              <w:rPr>
                <w:rFonts w:ascii="Times" w:hAnsi="Times"/>
                <w:sz w:val="18"/>
                <w:szCs w:val="18"/>
              </w:rPr>
              <w:t>500- 4</w:t>
            </w:r>
            <w:r w:rsidR="00000E71">
              <w:rPr>
                <w:rFonts w:ascii="Times" w:hAnsi="Times"/>
                <w:sz w:val="18"/>
                <w:szCs w:val="18"/>
              </w:rPr>
              <w:t>’</w:t>
            </w:r>
            <w:r w:rsidRPr="002E2D5B">
              <w:rPr>
                <w:rFonts w:ascii="Times" w:hAnsi="Times"/>
                <w:sz w:val="18"/>
                <w:szCs w:val="18"/>
              </w:rPr>
              <w:t>000€</w:t>
            </w:r>
            <w:r w:rsidRPr="002E2D5B">
              <w:rPr>
                <w:rFonts w:ascii="Times" w:hAnsi="Times"/>
                <w:sz w:val="18"/>
                <w:szCs w:val="18"/>
              </w:rPr>
              <w:br/>
              <w:t>&lt;4</w:t>
            </w:r>
            <w:r w:rsidR="00000E71">
              <w:rPr>
                <w:rFonts w:ascii="Times" w:hAnsi="Times"/>
                <w:sz w:val="18"/>
                <w:szCs w:val="18"/>
              </w:rPr>
              <w:t>’</w:t>
            </w:r>
            <w:r w:rsidRPr="002E2D5B">
              <w:rPr>
                <w:rFonts w:ascii="Times" w:hAnsi="Times"/>
                <w:sz w:val="18"/>
                <w:szCs w:val="18"/>
              </w:rPr>
              <w:t>300- 5</w:t>
            </w:r>
            <w:r w:rsidR="00000E71">
              <w:rPr>
                <w:rFonts w:ascii="Times" w:hAnsi="Times"/>
                <w:sz w:val="18"/>
                <w:szCs w:val="18"/>
              </w:rPr>
              <w:t>’</w:t>
            </w:r>
            <w:r w:rsidRPr="002E2D5B">
              <w:rPr>
                <w:rFonts w:ascii="Times" w:hAnsi="Times"/>
                <w:sz w:val="18"/>
                <w:szCs w:val="18"/>
              </w:rPr>
              <w:t>899CHF]</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0.97</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0.79 – 1.20</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0.797</w:t>
            </w:r>
          </w:p>
        </w:tc>
      </w:tr>
      <w:tr w:rsidR="003A250A" w:rsidRPr="002E2D5B" w:rsidTr="00416C98">
        <w:tc>
          <w:tcPr>
            <w:tcW w:w="0" w:type="auto"/>
            <w:tcMar>
              <w:top w:w="113" w:type="dxa"/>
              <w:left w:w="113" w:type="dxa"/>
              <w:bottom w:w="113"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country [Switzerland]</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1.10</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0.94 – 1.28</w:t>
            </w:r>
          </w:p>
        </w:tc>
        <w:tc>
          <w:tcPr>
            <w:tcW w:w="0" w:type="auto"/>
            <w:tcMar>
              <w:top w:w="113" w:type="dxa"/>
              <w:left w:w="113" w:type="dxa"/>
              <w:bottom w:w="113" w:type="dxa"/>
              <w:right w:w="113" w:type="dxa"/>
            </w:tcMar>
            <w:hideMark/>
          </w:tcPr>
          <w:p w:rsidR="003A250A" w:rsidRPr="002E2D5B" w:rsidRDefault="003A250A" w:rsidP="00416C98">
            <w:pPr>
              <w:jc w:val="center"/>
              <w:rPr>
                <w:rFonts w:ascii="Times" w:hAnsi="Times"/>
                <w:sz w:val="18"/>
                <w:szCs w:val="18"/>
              </w:rPr>
            </w:pPr>
            <w:r w:rsidRPr="002E2D5B">
              <w:rPr>
                <w:rFonts w:ascii="Times" w:hAnsi="Times"/>
                <w:sz w:val="18"/>
                <w:szCs w:val="18"/>
              </w:rPr>
              <w:t>0.232</w:t>
            </w:r>
          </w:p>
        </w:tc>
      </w:tr>
      <w:tr w:rsidR="003A250A" w:rsidRPr="002E2D5B" w:rsidTr="00416C98">
        <w:tc>
          <w:tcPr>
            <w:tcW w:w="0" w:type="auto"/>
            <w:gridSpan w:val="4"/>
            <w:tcMar>
              <w:top w:w="192" w:type="dxa"/>
              <w:left w:w="15" w:type="dxa"/>
              <w:bottom w:w="15" w:type="dxa"/>
              <w:right w:w="15" w:type="dxa"/>
            </w:tcMar>
            <w:vAlign w:val="center"/>
            <w:hideMark/>
          </w:tcPr>
          <w:p w:rsidR="003A250A" w:rsidRPr="002E2D5B" w:rsidRDefault="003A250A" w:rsidP="00416C98">
            <w:pPr>
              <w:rPr>
                <w:rFonts w:ascii="Times" w:hAnsi="Times"/>
                <w:b/>
                <w:bCs/>
                <w:sz w:val="18"/>
                <w:szCs w:val="18"/>
              </w:rPr>
            </w:pPr>
            <w:r w:rsidRPr="002E2D5B">
              <w:rPr>
                <w:rFonts w:ascii="Times" w:hAnsi="Times"/>
                <w:b/>
                <w:bCs/>
                <w:sz w:val="18"/>
                <w:szCs w:val="18"/>
              </w:rPr>
              <w:t>Random Effects</w:t>
            </w:r>
          </w:p>
        </w:tc>
      </w:tr>
      <w:tr w:rsidR="003A250A" w:rsidRPr="002E2D5B" w:rsidTr="00416C98">
        <w:tc>
          <w:tcPr>
            <w:tcW w:w="0" w:type="auto"/>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σ</w:t>
            </w:r>
            <w:r w:rsidRPr="002E2D5B">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3.29</w:t>
            </w:r>
          </w:p>
        </w:tc>
      </w:tr>
      <w:tr w:rsidR="003A250A" w:rsidRPr="002E2D5B" w:rsidTr="00416C98">
        <w:tc>
          <w:tcPr>
            <w:tcW w:w="0" w:type="auto"/>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τ</w:t>
            </w:r>
            <w:r w:rsidRPr="002E2D5B">
              <w:rPr>
                <w:rFonts w:ascii="Times" w:hAnsi="Times"/>
                <w:sz w:val="18"/>
                <w:szCs w:val="18"/>
                <w:vertAlign w:val="subscript"/>
              </w:rPr>
              <w:t>00</w:t>
            </w:r>
            <w:r w:rsidRPr="002E2D5B">
              <w:rPr>
                <w:rFonts w:ascii="Times" w:hAnsi="Times"/>
                <w:sz w:val="18"/>
                <w:szCs w:val="18"/>
              </w:rPr>
              <w:t> </w:t>
            </w:r>
            <w:r w:rsidRPr="002E2D5B">
              <w:rPr>
                <w:rFonts w:ascii="Times" w:hAnsi="Times"/>
                <w:sz w:val="18"/>
                <w:szCs w:val="18"/>
                <w:vertAlign w:val="subscript"/>
              </w:rPr>
              <w:t>id</w:t>
            </w:r>
          </w:p>
        </w:tc>
        <w:tc>
          <w:tcPr>
            <w:tcW w:w="0" w:type="auto"/>
            <w:gridSpan w:val="3"/>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1.96</w:t>
            </w:r>
          </w:p>
        </w:tc>
      </w:tr>
      <w:tr w:rsidR="003A250A" w:rsidRPr="002E2D5B" w:rsidTr="00416C98">
        <w:tc>
          <w:tcPr>
            <w:tcW w:w="0" w:type="auto"/>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ICC</w:t>
            </w:r>
          </w:p>
        </w:tc>
        <w:tc>
          <w:tcPr>
            <w:tcW w:w="0" w:type="auto"/>
            <w:gridSpan w:val="3"/>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0.37</w:t>
            </w:r>
          </w:p>
        </w:tc>
      </w:tr>
      <w:tr w:rsidR="003A250A" w:rsidRPr="002E2D5B" w:rsidTr="00416C98">
        <w:tc>
          <w:tcPr>
            <w:tcW w:w="0" w:type="auto"/>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N </w:t>
            </w:r>
            <w:r w:rsidRPr="002E2D5B">
              <w:rPr>
                <w:rFonts w:ascii="Times" w:hAnsi="Times"/>
                <w:sz w:val="18"/>
                <w:szCs w:val="18"/>
                <w:vertAlign w:val="subscript"/>
              </w:rPr>
              <w:t>id</w:t>
            </w:r>
          </w:p>
        </w:tc>
        <w:tc>
          <w:tcPr>
            <w:tcW w:w="0" w:type="auto"/>
            <w:gridSpan w:val="3"/>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1577</w:t>
            </w:r>
          </w:p>
        </w:tc>
      </w:tr>
      <w:tr w:rsidR="003A250A" w:rsidRPr="002E2D5B" w:rsidTr="00416C98">
        <w:tc>
          <w:tcPr>
            <w:tcW w:w="0" w:type="auto"/>
            <w:tcBorders>
              <w:top w:val="single" w:sz="6" w:space="0" w:color="auto"/>
            </w:tcBorders>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Observations</w:t>
            </w:r>
          </w:p>
        </w:tc>
        <w:tc>
          <w:tcPr>
            <w:tcW w:w="0" w:type="auto"/>
            <w:gridSpan w:val="3"/>
            <w:tcBorders>
              <w:top w:val="single" w:sz="6" w:space="0" w:color="auto"/>
            </w:tcBorders>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25232</w:t>
            </w:r>
          </w:p>
        </w:tc>
      </w:tr>
      <w:tr w:rsidR="003A250A" w:rsidRPr="002E2D5B" w:rsidTr="00416C98">
        <w:tc>
          <w:tcPr>
            <w:tcW w:w="0" w:type="auto"/>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Marginal R</w:t>
            </w:r>
            <w:r w:rsidRPr="002E2D5B">
              <w:rPr>
                <w:rFonts w:ascii="Times" w:hAnsi="Times"/>
                <w:sz w:val="18"/>
                <w:szCs w:val="18"/>
                <w:vertAlign w:val="superscript"/>
              </w:rPr>
              <w:t>2</w:t>
            </w:r>
            <w:r w:rsidRPr="002E2D5B">
              <w:rPr>
                <w:rFonts w:ascii="Times" w:hAnsi="Times"/>
                <w:sz w:val="18"/>
                <w:szCs w:val="18"/>
              </w:rPr>
              <w:t> / Conditional R</w:t>
            </w:r>
            <w:r w:rsidRPr="002E2D5B">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3A250A" w:rsidRPr="002E2D5B" w:rsidRDefault="003A250A" w:rsidP="00416C98">
            <w:pPr>
              <w:rPr>
                <w:rFonts w:ascii="Times" w:hAnsi="Times"/>
                <w:sz w:val="18"/>
                <w:szCs w:val="18"/>
              </w:rPr>
            </w:pPr>
            <w:r w:rsidRPr="002E2D5B">
              <w:rPr>
                <w:rFonts w:ascii="Times" w:hAnsi="Times"/>
                <w:sz w:val="18"/>
                <w:szCs w:val="18"/>
              </w:rPr>
              <w:t>0.184 / 0.488</w:t>
            </w:r>
          </w:p>
        </w:tc>
      </w:tr>
    </w:tbl>
    <w:p w:rsidR="003A250A" w:rsidRDefault="003A250A" w:rsidP="003A250A">
      <w:pPr>
        <w:rPr>
          <w:lang w:val="en-US"/>
        </w:rPr>
      </w:pPr>
    </w:p>
    <w:p w:rsidR="00532FC9" w:rsidRPr="002E6224" w:rsidRDefault="00532FC9" w:rsidP="00532FC9">
      <w:pPr>
        <w:pStyle w:val="neu3berschrift"/>
        <w:rPr>
          <w:lang w:val="en-US"/>
        </w:rPr>
      </w:pPr>
      <w:r w:rsidRPr="002E6224">
        <w:rPr>
          <w:lang w:val="en-US"/>
        </w:rPr>
        <w:t>Random slopes with demographics</w:t>
      </w:r>
      <w:r w:rsidR="00000E71" w:rsidRPr="002E6224">
        <w:rPr>
          <w:lang w:val="en-US"/>
        </w:rPr>
        <w:t xml:space="preserve"> see above (stepwise non-</w:t>
      </w:r>
      <w:proofErr w:type="spellStart"/>
      <w:r w:rsidR="00000E71" w:rsidRPr="002E6224">
        <w:rPr>
          <w:lang w:val="en-US"/>
        </w:rPr>
        <w:t>prerigestered</w:t>
      </w:r>
      <w:proofErr w:type="spellEnd"/>
      <w:r w:rsidR="00000E71" w:rsidRPr="002E6224">
        <w:rPr>
          <w:lang w:val="en-US"/>
        </w:rPr>
        <w:t xml:space="preserve"> without error and </w:t>
      </w:r>
      <w:proofErr w:type="spellStart"/>
      <w:r w:rsidR="00000E71" w:rsidRPr="002E6224">
        <w:rPr>
          <w:lang w:val="en-US"/>
        </w:rPr>
        <w:t>SUm.product</w:t>
      </w:r>
      <w:proofErr w:type="spellEnd"/>
      <w:r w:rsidR="00521188" w:rsidRPr="002E6224">
        <w:rPr>
          <w:lang w:val="en-US"/>
        </w:rPr>
        <w:t>)</w:t>
      </w:r>
    </w:p>
    <w:p w:rsidR="00532FC9" w:rsidRDefault="00532FC9" w:rsidP="00532FC9">
      <w:pPr>
        <w:rPr>
          <w:lang w:val="en-US"/>
        </w:rPr>
      </w:pPr>
    </w:p>
    <w:p w:rsidR="00000E71" w:rsidRPr="00B65CF1" w:rsidRDefault="00000E71" w:rsidP="00532FC9">
      <w:pPr>
        <w:rPr>
          <w:lang w:val="en-US"/>
        </w:rPr>
      </w:pPr>
    </w:p>
    <w:p w:rsidR="00822DDA" w:rsidRPr="00B65CF1" w:rsidRDefault="00822DDA" w:rsidP="004351DF">
      <w:pPr>
        <w:pStyle w:val="Listenabsatz"/>
        <w:numPr>
          <w:ilvl w:val="0"/>
          <w:numId w:val="3"/>
        </w:numPr>
        <w:rPr>
          <w:lang w:val="en-US"/>
        </w:rPr>
      </w:pPr>
      <w:r w:rsidRPr="00B65CF1">
        <w:rPr>
          <w:lang w:val="en-US"/>
        </w:rPr>
        <w:t xml:space="preserve">According to contrasts with </w:t>
      </w:r>
      <w:proofErr w:type="spellStart"/>
      <w:r w:rsidRPr="00B65CF1">
        <w:rPr>
          <w:lang w:val="en-US"/>
        </w:rPr>
        <w:t>emmeans</w:t>
      </w:r>
      <w:proofErr w:type="spellEnd"/>
      <w:r w:rsidRPr="00B65CF1">
        <w:rPr>
          <w:lang w:val="en-US"/>
        </w:rPr>
        <w:t>, lowest age group (18-29) versus oldest two significant differences and 30-39 age group also to both oldest age groups</w:t>
      </w:r>
    </w:p>
    <w:p w:rsidR="00822DDA" w:rsidRPr="00B65CF1" w:rsidRDefault="00822DDA" w:rsidP="004351DF">
      <w:pPr>
        <w:pStyle w:val="Listenabsatz"/>
        <w:numPr>
          <w:ilvl w:val="0"/>
          <w:numId w:val="3"/>
        </w:numPr>
        <w:rPr>
          <w:lang w:val="en-US"/>
        </w:rPr>
      </w:pPr>
      <w:r w:rsidRPr="00B65CF1">
        <w:rPr>
          <w:lang w:val="en-US"/>
        </w:rPr>
        <w:t xml:space="preserve">Income only lowest to third group significant everything else not, so negligible </w:t>
      </w:r>
    </w:p>
    <w:p w:rsidR="00822DDA" w:rsidRPr="00B65CF1" w:rsidRDefault="00822DDA" w:rsidP="004351DF">
      <w:pPr>
        <w:pStyle w:val="Listenabsatz"/>
        <w:numPr>
          <w:ilvl w:val="0"/>
          <w:numId w:val="3"/>
        </w:numPr>
        <w:rPr>
          <w:lang w:val="en-US"/>
        </w:rPr>
      </w:pPr>
      <w:r w:rsidRPr="00B65CF1">
        <w:rPr>
          <w:lang w:val="en-US"/>
        </w:rPr>
        <w:t>Political orientation: the more “right” identify</w:t>
      </w:r>
      <w:r w:rsidR="00F61359" w:rsidRPr="00B65CF1">
        <w:rPr>
          <w:lang w:val="en-US"/>
        </w:rPr>
        <w:t xml:space="preserve">, </w:t>
      </w:r>
      <w:r w:rsidRPr="00B65CF1">
        <w:rPr>
          <w:lang w:val="en-US"/>
        </w:rPr>
        <w:t xml:space="preserve">the less </w:t>
      </w:r>
      <w:r w:rsidR="00F61359" w:rsidRPr="00B65CF1">
        <w:rPr>
          <w:lang w:val="en-US"/>
        </w:rPr>
        <w:t>likely</w:t>
      </w:r>
      <w:r w:rsidRPr="00B65CF1">
        <w:rPr>
          <w:lang w:val="en-US"/>
        </w:rPr>
        <w:t xml:space="preserve"> to support policies</w:t>
      </w:r>
    </w:p>
    <w:p w:rsidR="00822DDA" w:rsidRPr="00B65CF1" w:rsidRDefault="00822DDA" w:rsidP="004351DF">
      <w:pPr>
        <w:pStyle w:val="Listenabsatz"/>
        <w:numPr>
          <w:ilvl w:val="0"/>
          <w:numId w:val="3"/>
        </w:numPr>
        <w:rPr>
          <w:lang w:val="en-US"/>
        </w:rPr>
      </w:pPr>
      <w:r w:rsidRPr="00B65CF1">
        <w:rPr>
          <w:lang w:val="en-US"/>
        </w:rPr>
        <w:t xml:space="preserve">Trust in gov: higher </w:t>
      </w:r>
      <w:proofErr w:type="gramStart"/>
      <w:r w:rsidR="00F61359" w:rsidRPr="00B65CF1">
        <w:rPr>
          <w:lang w:val="en-US"/>
        </w:rPr>
        <w:t>trust ,</w:t>
      </w:r>
      <w:proofErr w:type="gramEnd"/>
      <w:r w:rsidR="00F61359" w:rsidRPr="00B65CF1">
        <w:rPr>
          <w:lang w:val="en-US"/>
        </w:rPr>
        <w:t xml:space="preserve"> </w:t>
      </w:r>
      <w:r w:rsidRPr="00B65CF1">
        <w:rPr>
          <w:lang w:val="en-US"/>
        </w:rPr>
        <w:t>more likelihood to support policies</w:t>
      </w:r>
    </w:p>
    <w:p w:rsidR="00F61359" w:rsidRPr="00B65CF1" w:rsidRDefault="00F61359" w:rsidP="00F61359">
      <w:pPr>
        <w:rPr>
          <w:lang w:val="en-US"/>
        </w:rPr>
      </w:pPr>
      <w:r w:rsidRPr="00B65CF1">
        <w:rPr>
          <w:lang w:val="en-US"/>
        </w:rPr>
        <w:t>Trust and political orientation correlated by -0.098</w:t>
      </w:r>
    </w:p>
    <w:p w:rsidR="00B65CF1" w:rsidRPr="00B65CF1" w:rsidRDefault="00B65CF1" w:rsidP="00F61359">
      <w:pPr>
        <w:rPr>
          <w:lang w:val="en-US"/>
        </w:rPr>
      </w:pPr>
    </w:p>
    <w:p w:rsidR="00B65CF1" w:rsidRDefault="00FF3DE5" w:rsidP="00F61359">
      <w:pPr>
        <w:rPr>
          <w:lang w:val="en-US"/>
        </w:rPr>
      </w:pPr>
      <w:r>
        <w:rPr>
          <w:lang w:val="en-US"/>
        </w:rPr>
        <w:t>No demographics, random slopes and random intercept</w:t>
      </w:r>
    </w:p>
    <w:tbl>
      <w:tblPr>
        <w:tblW w:w="0" w:type="auto"/>
        <w:tblCellMar>
          <w:top w:w="15" w:type="dxa"/>
          <w:left w:w="15" w:type="dxa"/>
          <w:bottom w:w="15" w:type="dxa"/>
          <w:right w:w="15" w:type="dxa"/>
        </w:tblCellMar>
        <w:tblLook w:val="04A0" w:firstRow="1" w:lastRow="0" w:firstColumn="1" w:lastColumn="0" w:noHBand="0" w:noVBand="1"/>
      </w:tblPr>
      <w:tblGrid>
        <w:gridCol w:w="2316"/>
        <w:gridCol w:w="916"/>
        <w:gridCol w:w="1036"/>
        <w:gridCol w:w="734"/>
      </w:tblGrid>
      <w:tr w:rsidR="00FF3DE5" w:rsidRPr="00FF3DE5" w:rsidTr="00FF3DE5">
        <w:tc>
          <w:tcPr>
            <w:tcW w:w="0" w:type="auto"/>
            <w:tcBorders>
              <w:top w:val="double" w:sz="6" w:space="0" w:color="auto"/>
            </w:tcBorders>
            <w:tcMar>
              <w:top w:w="113" w:type="dxa"/>
              <w:left w:w="113" w:type="dxa"/>
              <w:bottom w:w="113" w:type="dxa"/>
              <w:right w:w="113" w:type="dxa"/>
            </w:tcMar>
            <w:vAlign w:val="center"/>
            <w:hideMark/>
          </w:tcPr>
          <w:p w:rsidR="00FF3DE5" w:rsidRPr="00FF3DE5" w:rsidRDefault="00FF3DE5">
            <w:pPr>
              <w:rPr>
                <w:rFonts w:ascii="Times" w:hAnsi="Times"/>
                <w:b/>
                <w:bCs/>
                <w:sz w:val="18"/>
                <w:szCs w:val="18"/>
              </w:rPr>
            </w:pPr>
            <w:r w:rsidRPr="00FF3DE5">
              <w:rPr>
                <w:rFonts w:ascii="Times" w:hAnsi="Times"/>
                <w:b/>
                <w:bCs/>
                <w:sz w:val="18"/>
                <w:szCs w:val="18"/>
              </w:rPr>
              <w:t> </w:t>
            </w:r>
          </w:p>
        </w:tc>
        <w:tc>
          <w:tcPr>
            <w:tcW w:w="0" w:type="auto"/>
            <w:gridSpan w:val="3"/>
            <w:tcBorders>
              <w:top w:val="double" w:sz="6" w:space="0" w:color="auto"/>
            </w:tcBorders>
            <w:tcMar>
              <w:top w:w="113" w:type="dxa"/>
              <w:left w:w="113" w:type="dxa"/>
              <w:bottom w:w="113" w:type="dxa"/>
              <w:right w:w="113" w:type="dxa"/>
            </w:tcMar>
            <w:vAlign w:val="center"/>
            <w:hideMark/>
          </w:tcPr>
          <w:p w:rsidR="00FF3DE5" w:rsidRPr="00FF3DE5" w:rsidRDefault="00FF3DE5">
            <w:pPr>
              <w:jc w:val="center"/>
              <w:rPr>
                <w:rFonts w:ascii="Times" w:hAnsi="Times"/>
                <w:b/>
                <w:bCs/>
                <w:sz w:val="18"/>
                <w:szCs w:val="18"/>
              </w:rPr>
            </w:pPr>
            <w:r w:rsidRPr="00FF3DE5">
              <w:rPr>
                <w:rFonts w:ascii="Times" w:hAnsi="Times"/>
                <w:b/>
                <w:bCs/>
                <w:sz w:val="18"/>
                <w:szCs w:val="18"/>
              </w:rPr>
              <w:t>decision</w:t>
            </w:r>
          </w:p>
        </w:tc>
      </w:tr>
      <w:tr w:rsidR="00FF3DE5" w:rsidRPr="00FF3DE5" w:rsidTr="00FF3DE5">
        <w:tc>
          <w:tcPr>
            <w:tcW w:w="0" w:type="auto"/>
            <w:tcBorders>
              <w:bottom w:val="single" w:sz="6" w:space="0" w:color="auto"/>
            </w:tcBorders>
            <w:vAlign w:val="center"/>
            <w:hideMark/>
          </w:tcPr>
          <w:p w:rsidR="00FF3DE5" w:rsidRPr="00FF3DE5" w:rsidRDefault="00FF3DE5">
            <w:pPr>
              <w:rPr>
                <w:rFonts w:ascii="Times" w:hAnsi="Times"/>
                <w:i/>
                <w:iCs/>
                <w:sz w:val="18"/>
                <w:szCs w:val="18"/>
              </w:rPr>
            </w:pPr>
            <w:r w:rsidRPr="00FF3DE5">
              <w:rPr>
                <w:rFonts w:ascii="Times" w:hAnsi="Times"/>
                <w:i/>
                <w:iCs/>
                <w:sz w:val="18"/>
                <w:szCs w:val="18"/>
              </w:rPr>
              <w:t>Predictors</w:t>
            </w:r>
          </w:p>
        </w:tc>
        <w:tc>
          <w:tcPr>
            <w:tcW w:w="0" w:type="auto"/>
            <w:tcBorders>
              <w:bottom w:val="single" w:sz="6" w:space="0" w:color="auto"/>
            </w:tcBorders>
            <w:vAlign w:val="center"/>
            <w:hideMark/>
          </w:tcPr>
          <w:p w:rsidR="00FF3DE5" w:rsidRPr="00FF3DE5" w:rsidRDefault="00FF3DE5">
            <w:pPr>
              <w:jc w:val="center"/>
              <w:rPr>
                <w:rFonts w:ascii="Times" w:hAnsi="Times"/>
                <w:i/>
                <w:iCs/>
                <w:sz w:val="18"/>
                <w:szCs w:val="18"/>
              </w:rPr>
            </w:pPr>
            <w:r w:rsidRPr="00FF3DE5">
              <w:rPr>
                <w:rFonts w:ascii="Times" w:hAnsi="Times"/>
                <w:i/>
                <w:iCs/>
                <w:sz w:val="18"/>
                <w:szCs w:val="18"/>
              </w:rPr>
              <w:t>Odds Ratios</w:t>
            </w:r>
          </w:p>
        </w:tc>
        <w:tc>
          <w:tcPr>
            <w:tcW w:w="0" w:type="auto"/>
            <w:tcBorders>
              <w:bottom w:val="single" w:sz="6" w:space="0" w:color="auto"/>
            </w:tcBorders>
            <w:vAlign w:val="center"/>
            <w:hideMark/>
          </w:tcPr>
          <w:p w:rsidR="00FF3DE5" w:rsidRPr="00FF3DE5" w:rsidRDefault="00FF3DE5">
            <w:pPr>
              <w:jc w:val="center"/>
              <w:rPr>
                <w:rFonts w:ascii="Times" w:hAnsi="Times"/>
                <w:i/>
                <w:iCs/>
                <w:sz w:val="18"/>
                <w:szCs w:val="18"/>
              </w:rPr>
            </w:pPr>
            <w:r w:rsidRPr="00FF3DE5">
              <w:rPr>
                <w:rFonts w:ascii="Times" w:hAnsi="Times"/>
                <w:i/>
                <w:iCs/>
                <w:sz w:val="18"/>
                <w:szCs w:val="18"/>
              </w:rPr>
              <w:t>CI</w:t>
            </w:r>
          </w:p>
        </w:tc>
        <w:tc>
          <w:tcPr>
            <w:tcW w:w="0" w:type="auto"/>
            <w:tcBorders>
              <w:bottom w:val="single" w:sz="6" w:space="0" w:color="auto"/>
            </w:tcBorders>
            <w:vAlign w:val="center"/>
            <w:hideMark/>
          </w:tcPr>
          <w:p w:rsidR="00FF3DE5" w:rsidRPr="00FF3DE5" w:rsidRDefault="00FF3DE5">
            <w:pPr>
              <w:jc w:val="center"/>
              <w:rPr>
                <w:rFonts w:ascii="Times" w:hAnsi="Times"/>
                <w:i/>
                <w:iCs/>
                <w:sz w:val="18"/>
                <w:szCs w:val="18"/>
              </w:rPr>
            </w:pPr>
            <w:r w:rsidRPr="00FF3DE5">
              <w:rPr>
                <w:rFonts w:ascii="Times" w:hAnsi="Times"/>
                <w:i/>
                <w:iCs/>
                <w:sz w:val="18"/>
                <w:szCs w:val="18"/>
              </w:rPr>
              <w:t>p</w:t>
            </w:r>
          </w:p>
        </w:tc>
      </w:tr>
      <w:tr w:rsidR="00FF3DE5" w:rsidRPr="00FF3DE5" w:rsidTr="00FF3DE5">
        <w:tc>
          <w:tcPr>
            <w:tcW w:w="0" w:type="auto"/>
            <w:tcMar>
              <w:top w:w="113" w:type="dxa"/>
              <w:left w:w="113" w:type="dxa"/>
              <w:bottom w:w="113" w:type="dxa"/>
              <w:right w:w="113" w:type="dxa"/>
            </w:tcMar>
            <w:hideMark/>
          </w:tcPr>
          <w:p w:rsidR="00FF3DE5" w:rsidRPr="00FF3DE5" w:rsidRDefault="00FF3DE5">
            <w:pPr>
              <w:rPr>
                <w:rFonts w:ascii="Times" w:hAnsi="Times"/>
                <w:sz w:val="18"/>
                <w:szCs w:val="18"/>
              </w:rPr>
            </w:pPr>
            <w:r w:rsidRPr="00FF3DE5">
              <w:rPr>
                <w:rFonts w:ascii="Times" w:hAnsi="Times"/>
                <w:sz w:val="18"/>
                <w:szCs w:val="18"/>
              </w:rPr>
              <w:t>(Intercept)</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4.08</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3.49 – 4.77</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Style w:val="Fett"/>
                <w:rFonts w:ascii="Times" w:eastAsiaTheme="majorEastAsia" w:hAnsi="Times"/>
                <w:sz w:val="18"/>
                <w:szCs w:val="18"/>
              </w:rPr>
              <w:t>&lt;0.001</w:t>
            </w:r>
          </w:p>
        </w:tc>
      </w:tr>
      <w:tr w:rsidR="00FF3DE5" w:rsidRPr="00FF3DE5" w:rsidTr="00FF3DE5">
        <w:tc>
          <w:tcPr>
            <w:tcW w:w="0" w:type="auto"/>
            <w:tcMar>
              <w:top w:w="113" w:type="dxa"/>
              <w:left w:w="113" w:type="dxa"/>
              <w:bottom w:w="113" w:type="dxa"/>
              <w:right w:w="113" w:type="dxa"/>
            </w:tcMar>
            <w:hideMark/>
          </w:tcPr>
          <w:p w:rsidR="00FF3DE5" w:rsidRPr="00FF3DE5" w:rsidRDefault="00FF3DE5">
            <w:pPr>
              <w:rPr>
                <w:rFonts w:ascii="Times" w:hAnsi="Times"/>
                <w:sz w:val="18"/>
                <w:szCs w:val="18"/>
              </w:rPr>
            </w:pPr>
            <w:r w:rsidRPr="00FF3DE5">
              <w:rPr>
                <w:rFonts w:ascii="Times" w:hAnsi="Times"/>
                <w:sz w:val="18"/>
                <w:szCs w:val="18"/>
              </w:rPr>
              <w:t>co2-30% CO2</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1.70</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1.55 – 1.87</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Style w:val="Fett"/>
                <w:rFonts w:ascii="Times" w:eastAsiaTheme="majorEastAsia" w:hAnsi="Times"/>
                <w:sz w:val="18"/>
                <w:szCs w:val="18"/>
              </w:rPr>
              <w:t>&lt;0.001</w:t>
            </w:r>
          </w:p>
        </w:tc>
      </w:tr>
      <w:tr w:rsidR="00FF3DE5" w:rsidRPr="00FF3DE5" w:rsidTr="00FF3DE5">
        <w:tc>
          <w:tcPr>
            <w:tcW w:w="0" w:type="auto"/>
            <w:tcMar>
              <w:top w:w="113" w:type="dxa"/>
              <w:left w:w="113" w:type="dxa"/>
              <w:bottom w:w="113" w:type="dxa"/>
              <w:right w:w="113" w:type="dxa"/>
            </w:tcMar>
            <w:hideMark/>
          </w:tcPr>
          <w:p w:rsidR="00FF3DE5" w:rsidRPr="00FF3DE5" w:rsidRDefault="00FF3DE5">
            <w:pPr>
              <w:rPr>
                <w:rFonts w:ascii="Times" w:hAnsi="Times"/>
                <w:sz w:val="18"/>
                <w:szCs w:val="18"/>
              </w:rPr>
            </w:pPr>
            <w:r w:rsidRPr="00FF3DE5">
              <w:rPr>
                <w:rFonts w:ascii="Times" w:hAnsi="Times"/>
                <w:sz w:val="18"/>
                <w:szCs w:val="18"/>
              </w:rPr>
              <w:t>tax (1% vs 6%): +6%</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0.04</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0.04 – 0.05</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Style w:val="Fett"/>
                <w:rFonts w:ascii="Times" w:eastAsiaTheme="majorEastAsia" w:hAnsi="Times"/>
                <w:sz w:val="18"/>
                <w:szCs w:val="18"/>
              </w:rPr>
              <w:t>&lt;0.001</w:t>
            </w:r>
          </w:p>
        </w:tc>
      </w:tr>
      <w:tr w:rsidR="00FF3DE5" w:rsidRPr="00FF3DE5" w:rsidTr="00FF3DE5">
        <w:tc>
          <w:tcPr>
            <w:tcW w:w="0" w:type="auto"/>
            <w:tcMar>
              <w:top w:w="113" w:type="dxa"/>
              <w:left w:w="113" w:type="dxa"/>
              <w:bottom w:w="113" w:type="dxa"/>
              <w:right w:w="113" w:type="dxa"/>
            </w:tcMar>
            <w:hideMark/>
          </w:tcPr>
          <w:p w:rsidR="00FF3DE5" w:rsidRPr="00FF3DE5" w:rsidRDefault="00FF3DE5">
            <w:pPr>
              <w:rPr>
                <w:rFonts w:ascii="Times" w:hAnsi="Times"/>
                <w:sz w:val="18"/>
                <w:szCs w:val="18"/>
              </w:rPr>
            </w:pPr>
            <w:r w:rsidRPr="00FF3DE5">
              <w:rPr>
                <w:rFonts w:ascii="Times" w:hAnsi="Times"/>
                <w:sz w:val="18"/>
                <w:szCs w:val="18"/>
              </w:rPr>
              <w:t>energyindependence (10%</w:t>
            </w:r>
            <w:r w:rsidRPr="00FF3DE5">
              <w:rPr>
                <w:rFonts w:ascii="Times" w:hAnsi="Times"/>
                <w:sz w:val="18"/>
                <w:szCs w:val="18"/>
              </w:rPr>
              <w:br/>
              <w:t>vs 20%): +20%</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1.38</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1.27 – 1.51</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Style w:val="Fett"/>
                <w:rFonts w:ascii="Times" w:eastAsiaTheme="majorEastAsia" w:hAnsi="Times"/>
                <w:sz w:val="18"/>
                <w:szCs w:val="18"/>
              </w:rPr>
              <w:t>&lt;0.001</w:t>
            </w:r>
          </w:p>
        </w:tc>
      </w:tr>
      <w:tr w:rsidR="00FF3DE5" w:rsidRPr="00FF3DE5" w:rsidTr="00FF3DE5">
        <w:tc>
          <w:tcPr>
            <w:tcW w:w="0" w:type="auto"/>
            <w:tcMar>
              <w:top w:w="113" w:type="dxa"/>
              <w:left w:w="113" w:type="dxa"/>
              <w:bottom w:w="113" w:type="dxa"/>
              <w:right w:w="113" w:type="dxa"/>
            </w:tcMar>
            <w:hideMark/>
          </w:tcPr>
          <w:p w:rsidR="00FF3DE5" w:rsidRPr="00FF3DE5" w:rsidRDefault="00FF3DE5">
            <w:pPr>
              <w:rPr>
                <w:rFonts w:ascii="Times" w:hAnsi="Times"/>
                <w:sz w:val="18"/>
                <w:szCs w:val="18"/>
              </w:rPr>
            </w:pPr>
            <w:r w:rsidRPr="00FF3DE5">
              <w:rPr>
                <w:rFonts w:ascii="Times" w:hAnsi="Times"/>
                <w:sz w:val="18"/>
                <w:szCs w:val="18"/>
              </w:rPr>
              <w:t>implementation (in 1 vs 7</w:t>
            </w:r>
            <w:r w:rsidRPr="00FF3DE5">
              <w:rPr>
                <w:rFonts w:ascii="Times" w:hAnsi="Times"/>
                <w:sz w:val="18"/>
                <w:szCs w:val="18"/>
              </w:rPr>
              <w:br/>
              <w:t>years): in 7 Jahren</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0.24</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Fonts w:ascii="Times" w:hAnsi="Times"/>
                <w:sz w:val="18"/>
                <w:szCs w:val="18"/>
              </w:rPr>
              <w:t>0.20 – 0.28</w:t>
            </w:r>
          </w:p>
        </w:tc>
        <w:tc>
          <w:tcPr>
            <w:tcW w:w="0" w:type="auto"/>
            <w:tcMar>
              <w:top w:w="113" w:type="dxa"/>
              <w:left w:w="113" w:type="dxa"/>
              <w:bottom w:w="113" w:type="dxa"/>
              <w:right w:w="113" w:type="dxa"/>
            </w:tcMar>
            <w:hideMark/>
          </w:tcPr>
          <w:p w:rsidR="00FF3DE5" w:rsidRPr="00FF3DE5" w:rsidRDefault="00FF3DE5">
            <w:pPr>
              <w:jc w:val="center"/>
              <w:rPr>
                <w:rFonts w:ascii="Times" w:hAnsi="Times"/>
                <w:sz w:val="18"/>
                <w:szCs w:val="18"/>
              </w:rPr>
            </w:pPr>
            <w:r w:rsidRPr="00FF3DE5">
              <w:rPr>
                <w:rStyle w:val="Fett"/>
                <w:rFonts w:ascii="Times" w:eastAsiaTheme="majorEastAsia" w:hAnsi="Times"/>
                <w:sz w:val="18"/>
                <w:szCs w:val="18"/>
              </w:rPr>
              <w:t>&lt;0.001</w:t>
            </w:r>
          </w:p>
        </w:tc>
      </w:tr>
      <w:tr w:rsidR="00FF3DE5" w:rsidRPr="00FF3DE5" w:rsidTr="00FF3DE5">
        <w:tc>
          <w:tcPr>
            <w:tcW w:w="0" w:type="auto"/>
            <w:gridSpan w:val="4"/>
            <w:tcMar>
              <w:top w:w="192" w:type="dxa"/>
              <w:left w:w="15" w:type="dxa"/>
              <w:bottom w:w="15" w:type="dxa"/>
              <w:right w:w="15" w:type="dxa"/>
            </w:tcMar>
            <w:vAlign w:val="center"/>
            <w:hideMark/>
          </w:tcPr>
          <w:p w:rsidR="00FF3DE5" w:rsidRPr="00FF3DE5" w:rsidRDefault="00FF3DE5">
            <w:pPr>
              <w:rPr>
                <w:rFonts w:ascii="Times" w:hAnsi="Times"/>
                <w:b/>
                <w:bCs/>
                <w:sz w:val="18"/>
                <w:szCs w:val="18"/>
              </w:rPr>
            </w:pPr>
            <w:r w:rsidRPr="00FF3DE5">
              <w:rPr>
                <w:rFonts w:ascii="Times" w:hAnsi="Times"/>
                <w:b/>
                <w:bCs/>
                <w:sz w:val="18"/>
                <w:szCs w:val="18"/>
              </w:rPr>
              <w:t>Random Effects</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σ</w:t>
            </w:r>
            <w:r w:rsidRPr="00FF3DE5">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3.29</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τ</w:t>
            </w:r>
            <w:r w:rsidRPr="00FF3DE5">
              <w:rPr>
                <w:rFonts w:ascii="Times" w:hAnsi="Times"/>
                <w:sz w:val="18"/>
                <w:szCs w:val="18"/>
                <w:vertAlign w:val="subscript"/>
              </w:rPr>
              <w:t>00</w:t>
            </w:r>
            <w:r w:rsidRPr="00FF3DE5">
              <w:rPr>
                <w:rFonts w:ascii="Times" w:hAnsi="Times"/>
                <w:sz w:val="18"/>
                <w:szCs w:val="18"/>
              </w:rPr>
              <w:t> </w:t>
            </w:r>
            <w:r w:rsidRPr="00FF3DE5">
              <w:rPr>
                <w:rFonts w:ascii="Times" w:hAnsi="Times"/>
                <w:sz w:val="18"/>
                <w:szCs w:val="18"/>
                <w:vertAlign w:val="subscript"/>
              </w:rPr>
              <w:t>id</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5.54</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τ</w:t>
            </w:r>
            <w:r w:rsidRPr="00FF3DE5">
              <w:rPr>
                <w:rFonts w:ascii="Times" w:hAnsi="Times"/>
                <w:sz w:val="18"/>
                <w:szCs w:val="18"/>
                <w:vertAlign w:val="subscript"/>
              </w:rPr>
              <w:t>00</w:t>
            </w:r>
            <w:r w:rsidRPr="00FF3DE5">
              <w:rPr>
                <w:rFonts w:ascii="Times" w:hAnsi="Times"/>
                <w:sz w:val="18"/>
                <w:szCs w:val="18"/>
              </w:rPr>
              <w:t> </w:t>
            </w:r>
            <w:r w:rsidRPr="00FF3DE5">
              <w:rPr>
                <w:rFonts w:ascii="Times" w:hAnsi="Times"/>
                <w:sz w:val="18"/>
                <w:szCs w:val="18"/>
                <w:vertAlign w:val="subscript"/>
              </w:rPr>
              <w:t>ResponseId</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0.05</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τ</w:t>
            </w:r>
            <w:r w:rsidRPr="00FF3DE5">
              <w:rPr>
                <w:rFonts w:ascii="Times" w:hAnsi="Times"/>
                <w:sz w:val="18"/>
                <w:szCs w:val="18"/>
                <w:vertAlign w:val="subscript"/>
              </w:rPr>
              <w:t>11</w:t>
            </w:r>
            <w:r w:rsidRPr="00FF3DE5">
              <w:rPr>
                <w:rFonts w:ascii="Times" w:hAnsi="Times"/>
                <w:sz w:val="18"/>
                <w:szCs w:val="18"/>
              </w:rPr>
              <w:t> </w:t>
            </w:r>
            <w:r w:rsidRPr="00FF3DE5">
              <w:rPr>
                <w:rFonts w:ascii="Times" w:hAnsi="Times"/>
                <w:sz w:val="18"/>
                <w:szCs w:val="18"/>
                <w:vertAlign w:val="subscript"/>
              </w:rPr>
              <w:t>id.co2-30% CO2</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0.55</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τ</w:t>
            </w:r>
            <w:r w:rsidRPr="00FF3DE5">
              <w:rPr>
                <w:rFonts w:ascii="Times" w:hAnsi="Times"/>
                <w:sz w:val="18"/>
                <w:szCs w:val="18"/>
                <w:vertAlign w:val="subscript"/>
              </w:rPr>
              <w:t>11</w:t>
            </w:r>
            <w:r w:rsidRPr="00FF3DE5">
              <w:rPr>
                <w:rFonts w:ascii="Times" w:hAnsi="Times"/>
                <w:sz w:val="18"/>
                <w:szCs w:val="18"/>
              </w:rPr>
              <w:t> </w:t>
            </w:r>
            <w:r w:rsidRPr="00FF3DE5">
              <w:rPr>
                <w:rFonts w:ascii="Times" w:hAnsi="Times"/>
                <w:sz w:val="18"/>
                <w:szCs w:val="18"/>
                <w:vertAlign w:val="subscript"/>
              </w:rPr>
              <w:t>id.tax+6%</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9.36</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τ</w:t>
            </w:r>
            <w:r w:rsidRPr="00FF3DE5">
              <w:rPr>
                <w:rFonts w:ascii="Times" w:hAnsi="Times"/>
                <w:sz w:val="18"/>
                <w:szCs w:val="18"/>
                <w:vertAlign w:val="subscript"/>
              </w:rPr>
              <w:t>11</w:t>
            </w:r>
            <w:r w:rsidRPr="00FF3DE5">
              <w:rPr>
                <w:rFonts w:ascii="Times" w:hAnsi="Times"/>
                <w:sz w:val="18"/>
                <w:szCs w:val="18"/>
              </w:rPr>
              <w:t> </w:t>
            </w:r>
            <w:r w:rsidRPr="00FF3DE5">
              <w:rPr>
                <w:rFonts w:ascii="Times" w:hAnsi="Times"/>
                <w:sz w:val="18"/>
                <w:szCs w:val="18"/>
                <w:vertAlign w:val="subscript"/>
              </w:rPr>
              <w:t>id.energieabhaengigkeit+20%</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0.18</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τ</w:t>
            </w:r>
            <w:r w:rsidRPr="00FF3DE5">
              <w:rPr>
                <w:rFonts w:ascii="Times" w:hAnsi="Times"/>
                <w:sz w:val="18"/>
                <w:szCs w:val="18"/>
                <w:vertAlign w:val="subscript"/>
              </w:rPr>
              <w:t>11</w:t>
            </w:r>
            <w:r w:rsidRPr="00FF3DE5">
              <w:rPr>
                <w:rFonts w:ascii="Times" w:hAnsi="Times"/>
                <w:sz w:val="18"/>
                <w:szCs w:val="18"/>
              </w:rPr>
              <w:t> </w:t>
            </w:r>
            <w:r w:rsidRPr="00FF3DE5">
              <w:rPr>
                <w:rFonts w:ascii="Times" w:hAnsi="Times"/>
                <w:sz w:val="18"/>
                <w:szCs w:val="18"/>
                <w:vertAlign w:val="subscript"/>
              </w:rPr>
              <w:t>id.zeitpunktin 7 Jahren</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7.79</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ρ</w:t>
            </w:r>
            <w:r w:rsidRPr="00FF3DE5">
              <w:rPr>
                <w:rFonts w:ascii="Times" w:hAnsi="Times"/>
                <w:sz w:val="18"/>
                <w:szCs w:val="18"/>
                <w:vertAlign w:val="subscript"/>
              </w:rPr>
              <w:t>01</w:t>
            </w:r>
            <w:r w:rsidRPr="00FF3DE5">
              <w:rPr>
                <w:rFonts w:ascii="Times" w:hAnsi="Times"/>
                <w:sz w:val="18"/>
                <w:szCs w:val="18"/>
              </w:rPr>
              <w:t> </w:t>
            </w:r>
            <w:r w:rsidRPr="00FF3DE5">
              <w:rPr>
                <w:rFonts w:ascii="Times" w:hAnsi="Times"/>
                <w:sz w:val="18"/>
                <w:szCs w:val="18"/>
                <w:vertAlign w:val="subscript"/>
              </w:rPr>
              <w:t>id.co2-30% CO2</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-0.04</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ρ</w:t>
            </w:r>
            <w:r w:rsidRPr="00FF3DE5">
              <w:rPr>
                <w:rFonts w:ascii="Times" w:hAnsi="Times"/>
                <w:sz w:val="18"/>
                <w:szCs w:val="18"/>
                <w:vertAlign w:val="subscript"/>
              </w:rPr>
              <w:t>01</w:t>
            </w:r>
            <w:r w:rsidRPr="00FF3DE5">
              <w:rPr>
                <w:rFonts w:ascii="Times" w:hAnsi="Times"/>
                <w:sz w:val="18"/>
                <w:szCs w:val="18"/>
              </w:rPr>
              <w:t> </w:t>
            </w:r>
            <w:r w:rsidRPr="00FF3DE5">
              <w:rPr>
                <w:rFonts w:ascii="Times" w:hAnsi="Times"/>
                <w:sz w:val="18"/>
                <w:szCs w:val="18"/>
                <w:vertAlign w:val="subscript"/>
              </w:rPr>
              <w:t>id.tax+6%</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-0.27</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ρ</w:t>
            </w:r>
            <w:r w:rsidRPr="00FF3DE5">
              <w:rPr>
                <w:rFonts w:ascii="Times" w:hAnsi="Times"/>
                <w:sz w:val="18"/>
                <w:szCs w:val="18"/>
                <w:vertAlign w:val="subscript"/>
              </w:rPr>
              <w:t>01</w:t>
            </w:r>
            <w:r w:rsidRPr="00FF3DE5">
              <w:rPr>
                <w:rFonts w:ascii="Times" w:hAnsi="Times"/>
                <w:sz w:val="18"/>
                <w:szCs w:val="18"/>
              </w:rPr>
              <w:t> </w:t>
            </w:r>
            <w:r w:rsidRPr="00FF3DE5">
              <w:rPr>
                <w:rFonts w:ascii="Times" w:hAnsi="Times"/>
                <w:sz w:val="18"/>
                <w:szCs w:val="18"/>
                <w:vertAlign w:val="subscript"/>
              </w:rPr>
              <w:t>id.energieabhaengigkeit+20%</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-0.09</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ρ</w:t>
            </w:r>
            <w:r w:rsidRPr="00FF3DE5">
              <w:rPr>
                <w:rFonts w:ascii="Times" w:hAnsi="Times"/>
                <w:sz w:val="18"/>
                <w:szCs w:val="18"/>
                <w:vertAlign w:val="subscript"/>
              </w:rPr>
              <w:t>01</w:t>
            </w:r>
            <w:r w:rsidRPr="00FF3DE5">
              <w:rPr>
                <w:rFonts w:ascii="Times" w:hAnsi="Times"/>
                <w:sz w:val="18"/>
                <w:szCs w:val="18"/>
              </w:rPr>
              <w:t> </w:t>
            </w:r>
            <w:r w:rsidRPr="00FF3DE5">
              <w:rPr>
                <w:rFonts w:ascii="Times" w:hAnsi="Times"/>
                <w:sz w:val="18"/>
                <w:szCs w:val="18"/>
                <w:vertAlign w:val="subscript"/>
              </w:rPr>
              <w:t>id.zeitpunktin 7 Jahren</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-0.35</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ICC</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0.73</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N </w:t>
            </w:r>
            <w:r w:rsidRPr="00FF3DE5">
              <w:rPr>
                <w:rFonts w:ascii="Times" w:hAnsi="Times"/>
                <w:sz w:val="18"/>
                <w:szCs w:val="18"/>
                <w:vertAlign w:val="subscript"/>
              </w:rPr>
              <w:t>id</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1628</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N </w:t>
            </w:r>
            <w:r w:rsidRPr="00FF3DE5">
              <w:rPr>
                <w:rFonts w:ascii="Times" w:hAnsi="Times"/>
                <w:sz w:val="18"/>
                <w:szCs w:val="18"/>
                <w:vertAlign w:val="subscript"/>
              </w:rPr>
              <w:t>ResponseId</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1628</w:t>
            </w:r>
          </w:p>
        </w:tc>
      </w:tr>
      <w:tr w:rsidR="00FF3DE5" w:rsidRPr="00FF3DE5" w:rsidTr="00FF3DE5">
        <w:tc>
          <w:tcPr>
            <w:tcW w:w="0" w:type="auto"/>
            <w:tcBorders>
              <w:top w:val="single" w:sz="6" w:space="0" w:color="auto"/>
            </w:tcBorders>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lastRenderedPageBreak/>
              <w:t>Observations</w:t>
            </w:r>
          </w:p>
        </w:tc>
        <w:tc>
          <w:tcPr>
            <w:tcW w:w="0" w:type="auto"/>
            <w:gridSpan w:val="3"/>
            <w:tcBorders>
              <w:top w:val="single" w:sz="6" w:space="0" w:color="auto"/>
            </w:tcBorders>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26048</w:t>
            </w:r>
          </w:p>
        </w:tc>
      </w:tr>
      <w:tr w:rsidR="00FF3DE5" w:rsidRPr="00FF3DE5" w:rsidTr="00FF3DE5">
        <w:tc>
          <w:tcPr>
            <w:tcW w:w="0" w:type="auto"/>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Marginal R</w:t>
            </w:r>
            <w:r w:rsidRPr="00FF3DE5">
              <w:rPr>
                <w:rFonts w:ascii="Times" w:hAnsi="Times"/>
                <w:sz w:val="18"/>
                <w:szCs w:val="18"/>
                <w:vertAlign w:val="superscript"/>
              </w:rPr>
              <w:t>2</w:t>
            </w:r>
            <w:r w:rsidRPr="00FF3DE5">
              <w:rPr>
                <w:rFonts w:ascii="Times" w:hAnsi="Times"/>
                <w:sz w:val="18"/>
                <w:szCs w:val="18"/>
              </w:rPr>
              <w:t> / Conditional R</w:t>
            </w:r>
            <w:r w:rsidRPr="00FF3DE5">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FF3DE5" w:rsidRPr="00FF3DE5" w:rsidRDefault="00FF3DE5">
            <w:pPr>
              <w:rPr>
                <w:rFonts w:ascii="Times" w:hAnsi="Times"/>
                <w:sz w:val="18"/>
                <w:szCs w:val="18"/>
              </w:rPr>
            </w:pPr>
            <w:r w:rsidRPr="00FF3DE5">
              <w:rPr>
                <w:rFonts w:ascii="Times" w:hAnsi="Times"/>
                <w:sz w:val="18"/>
                <w:szCs w:val="18"/>
              </w:rPr>
              <w:t>0.201 / 0.784</w:t>
            </w:r>
          </w:p>
        </w:tc>
      </w:tr>
    </w:tbl>
    <w:p w:rsidR="00FF3DE5" w:rsidRPr="00B65CF1" w:rsidRDefault="00FF3DE5" w:rsidP="00F61359">
      <w:pPr>
        <w:rPr>
          <w:lang w:val="en-US"/>
        </w:rPr>
      </w:pPr>
    </w:p>
    <w:p w:rsidR="00B65CF1" w:rsidRPr="00B65CF1" w:rsidRDefault="00B65CF1" w:rsidP="00B65CF1">
      <w:pPr>
        <w:pStyle w:val="neuberschrift2"/>
      </w:pPr>
      <w:r w:rsidRPr="00B65CF1">
        <w:t>Models for H1b</w:t>
      </w:r>
    </w:p>
    <w:p w:rsidR="00B65CF1" w:rsidRPr="00B65CF1" w:rsidRDefault="00B65CF1" w:rsidP="00B65CF1">
      <w:pPr>
        <w:rPr>
          <w:lang w:val="en-US"/>
        </w:rPr>
      </w:pPr>
    </w:p>
    <w:p w:rsidR="00B65CF1" w:rsidRPr="00B65CF1" w:rsidRDefault="00B65CF1" w:rsidP="00B65CF1">
      <w:pPr>
        <w:pStyle w:val="neu3berschrift"/>
      </w:pPr>
      <w:proofErr w:type="spellStart"/>
      <w:r w:rsidRPr="00B65CF1">
        <w:t>With</w:t>
      </w:r>
      <w:proofErr w:type="spellEnd"/>
      <w:r w:rsidRPr="00B65CF1">
        <w:t xml:space="preserve"> </w:t>
      </w:r>
      <w:proofErr w:type="spellStart"/>
      <w:r w:rsidRPr="00B65CF1">
        <w:t>demographics</w:t>
      </w:r>
      <w:proofErr w:type="spellEnd"/>
    </w:p>
    <w:p w:rsidR="00B65CF1" w:rsidRDefault="00B65CF1" w:rsidP="00B65CF1">
      <w:pPr>
        <w:rPr>
          <w:lang w:val="de-DE"/>
        </w:rPr>
      </w:pPr>
    </w:p>
    <w:tbl>
      <w:tblPr>
        <w:tblW w:w="0" w:type="auto"/>
        <w:tblCellMar>
          <w:top w:w="15" w:type="dxa"/>
          <w:left w:w="15" w:type="dxa"/>
          <w:bottom w:w="15" w:type="dxa"/>
          <w:right w:w="15" w:type="dxa"/>
        </w:tblCellMar>
        <w:tblLook w:val="04A0" w:firstRow="1" w:lastRow="0" w:firstColumn="1" w:lastColumn="0" w:noHBand="0" w:noVBand="1"/>
      </w:tblPr>
      <w:tblGrid>
        <w:gridCol w:w="3122"/>
        <w:gridCol w:w="916"/>
        <w:gridCol w:w="1126"/>
        <w:gridCol w:w="734"/>
      </w:tblGrid>
      <w:tr w:rsidR="000657A9" w:rsidRPr="000657A9" w:rsidTr="000657A9">
        <w:tc>
          <w:tcPr>
            <w:tcW w:w="0" w:type="auto"/>
            <w:tcBorders>
              <w:top w:val="double" w:sz="6" w:space="0" w:color="auto"/>
            </w:tcBorders>
            <w:tcMar>
              <w:top w:w="113" w:type="dxa"/>
              <w:left w:w="113" w:type="dxa"/>
              <w:bottom w:w="113" w:type="dxa"/>
              <w:right w:w="113" w:type="dxa"/>
            </w:tcMar>
            <w:vAlign w:val="center"/>
            <w:hideMark/>
          </w:tcPr>
          <w:p w:rsidR="000657A9" w:rsidRPr="000657A9" w:rsidRDefault="000657A9">
            <w:pPr>
              <w:rPr>
                <w:rFonts w:ascii="Times" w:hAnsi="Times"/>
                <w:b/>
                <w:bCs/>
                <w:sz w:val="18"/>
                <w:szCs w:val="18"/>
              </w:rPr>
            </w:pPr>
            <w:r w:rsidRPr="000657A9">
              <w:rPr>
                <w:rFonts w:ascii="Times" w:hAnsi="Times"/>
                <w:b/>
                <w:bCs/>
                <w:sz w:val="18"/>
                <w:szCs w:val="18"/>
              </w:rPr>
              <w:t> </w:t>
            </w:r>
          </w:p>
        </w:tc>
        <w:tc>
          <w:tcPr>
            <w:tcW w:w="0" w:type="auto"/>
            <w:gridSpan w:val="3"/>
            <w:tcBorders>
              <w:top w:val="double" w:sz="6" w:space="0" w:color="auto"/>
            </w:tcBorders>
            <w:tcMar>
              <w:top w:w="113" w:type="dxa"/>
              <w:left w:w="113" w:type="dxa"/>
              <w:bottom w:w="113" w:type="dxa"/>
              <w:right w:w="113" w:type="dxa"/>
            </w:tcMar>
            <w:vAlign w:val="center"/>
            <w:hideMark/>
          </w:tcPr>
          <w:p w:rsidR="000657A9" w:rsidRPr="000657A9" w:rsidRDefault="000657A9">
            <w:pPr>
              <w:jc w:val="center"/>
              <w:rPr>
                <w:rFonts w:ascii="Times" w:hAnsi="Times"/>
                <w:b/>
                <w:bCs/>
                <w:sz w:val="18"/>
                <w:szCs w:val="18"/>
              </w:rPr>
            </w:pPr>
            <w:r w:rsidRPr="000657A9">
              <w:rPr>
                <w:rFonts w:ascii="Times" w:hAnsi="Times"/>
                <w:b/>
                <w:bCs/>
                <w:sz w:val="18"/>
                <w:szCs w:val="18"/>
              </w:rPr>
              <w:t>decision</w:t>
            </w:r>
          </w:p>
        </w:tc>
      </w:tr>
      <w:tr w:rsidR="000657A9" w:rsidRPr="000657A9" w:rsidTr="000657A9">
        <w:tc>
          <w:tcPr>
            <w:tcW w:w="0" w:type="auto"/>
            <w:tcBorders>
              <w:bottom w:val="single" w:sz="6" w:space="0" w:color="auto"/>
            </w:tcBorders>
            <w:vAlign w:val="center"/>
            <w:hideMark/>
          </w:tcPr>
          <w:p w:rsidR="000657A9" w:rsidRPr="000657A9" w:rsidRDefault="000657A9">
            <w:pPr>
              <w:rPr>
                <w:rFonts w:ascii="Times" w:hAnsi="Times"/>
                <w:i/>
                <w:iCs/>
                <w:sz w:val="18"/>
                <w:szCs w:val="18"/>
              </w:rPr>
            </w:pPr>
            <w:r w:rsidRPr="000657A9">
              <w:rPr>
                <w:rFonts w:ascii="Times" w:hAnsi="Times"/>
                <w:i/>
                <w:iCs/>
                <w:sz w:val="18"/>
                <w:szCs w:val="18"/>
              </w:rPr>
              <w:t>Predictors</w:t>
            </w:r>
          </w:p>
        </w:tc>
        <w:tc>
          <w:tcPr>
            <w:tcW w:w="0" w:type="auto"/>
            <w:tcBorders>
              <w:bottom w:val="single" w:sz="6" w:space="0" w:color="auto"/>
            </w:tcBorders>
            <w:vAlign w:val="center"/>
            <w:hideMark/>
          </w:tcPr>
          <w:p w:rsidR="000657A9" w:rsidRPr="000657A9" w:rsidRDefault="000657A9">
            <w:pPr>
              <w:jc w:val="center"/>
              <w:rPr>
                <w:rFonts w:ascii="Times" w:hAnsi="Times"/>
                <w:i/>
                <w:iCs/>
                <w:sz w:val="18"/>
                <w:szCs w:val="18"/>
              </w:rPr>
            </w:pPr>
            <w:r w:rsidRPr="000657A9">
              <w:rPr>
                <w:rFonts w:ascii="Times" w:hAnsi="Times"/>
                <w:i/>
                <w:iCs/>
                <w:sz w:val="18"/>
                <w:szCs w:val="18"/>
              </w:rPr>
              <w:t>Odds Ratios</w:t>
            </w:r>
          </w:p>
        </w:tc>
        <w:tc>
          <w:tcPr>
            <w:tcW w:w="0" w:type="auto"/>
            <w:tcBorders>
              <w:bottom w:val="single" w:sz="6" w:space="0" w:color="auto"/>
            </w:tcBorders>
            <w:vAlign w:val="center"/>
            <w:hideMark/>
          </w:tcPr>
          <w:p w:rsidR="000657A9" w:rsidRPr="000657A9" w:rsidRDefault="000657A9">
            <w:pPr>
              <w:jc w:val="center"/>
              <w:rPr>
                <w:rFonts w:ascii="Times" w:hAnsi="Times"/>
                <w:i/>
                <w:iCs/>
                <w:sz w:val="18"/>
                <w:szCs w:val="18"/>
              </w:rPr>
            </w:pPr>
            <w:r w:rsidRPr="000657A9">
              <w:rPr>
                <w:rFonts w:ascii="Times" w:hAnsi="Times"/>
                <w:i/>
                <w:iCs/>
                <w:sz w:val="18"/>
                <w:szCs w:val="18"/>
              </w:rPr>
              <w:t>CI</w:t>
            </w:r>
          </w:p>
        </w:tc>
        <w:tc>
          <w:tcPr>
            <w:tcW w:w="0" w:type="auto"/>
            <w:tcBorders>
              <w:bottom w:val="single" w:sz="6" w:space="0" w:color="auto"/>
            </w:tcBorders>
            <w:vAlign w:val="center"/>
            <w:hideMark/>
          </w:tcPr>
          <w:p w:rsidR="000657A9" w:rsidRPr="000657A9" w:rsidRDefault="000657A9">
            <w:pPr>
              <w:jc w:val="center"/>
              <w:rPr>
                <w:rFonts w:ascii="Times" w:hAnsi="Times"/>
                <w:i/>
                <w:iCs/>
                <w:sz w:val="18"/>
                <w:szCs w:val="18"/>
              </w:rPr>
            </w:pPr>
            <w:r w:rsidRPr="000657A9">
              <w:rPr>
                <w:rFonts w:ascii="Times" w:hAnsi="Times"/>
                <w:i/>
                <w:iCs/>
                <w:sz w:val="18"/>
                <w:szCs w:val="18"/>
              </w:rPr>
              <w:t>p</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(Intercept)</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7.66</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5.22 – 11.26</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co2-30% CO2</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1.69</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1.54 – 1.85</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tax (1% vs 6%): +6%</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0.04</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0.04 – 0.05</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energyindependence (10%</w:t>
            </w:r>
            <w:r w:rsidRPr="000657A9">
              <w:rPr>
                <w:rFonts w:ascii="Times" w:hAnsi="Times"/>
                <w:sz w:val="18"/>
                <w:szCs w:val="18"/>
              </w:rPr>
              <w:br/>
              <w:t>vs 20%): +20%</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1.38</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1.27 – 1.51</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implementation (in 1 vs 7</w:t>
            </w:r>
            <w:r w:rsidRPr="000657A9">
              <w:rPr>
                <w:rFonts w:ascii="Times" w:hAnsi="Times"/>
                <w:sz w:val="18"/>
                <w:szCs w:val="18"/>
              </w:rPr>
              <w:br/>
              <w:t>years): in 7 Jahren</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0.24</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0.21 – 0.28</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concern.scaled</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2.19</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1.96 – 2.45</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income&lt;1'500- 2'499€ 3'100-4'299CHF</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0.81</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0.59 – 1.12</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0.211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income: 2'500- 4'000€</w:t>
            </w:r>
            <w:r w:rsidRPr="000657A9">
              <w:rPr>
                <w:rFonts w:ascii="Times" w:hAnsi="Times"/>
                <w:sz w:val="18"/>
                <w:szCs w:val="18"/>
              </w:rPr>
              <w:br/>
              <w:t>&lt;4'300- 5'899CHF</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0.68</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0.50 – 0.94</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0.018</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income: &gt; 4'000€ &gt;5'900</w:t>
            </w:r>
            <w:r w:rsidRPr="000657A9">
              <w:rPr>
                <w:rFonts w:ascii="Times" w:hAnsi="Times"/>
                <w:sz w:val="18"/>
                <w:szCs w:val="18"/>
              </w:rPr>
              <w:br/>
              <w:t>CHF</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0.82</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0.60 – 1.13</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0.225</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gender: female</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0.96</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0.78 – 1.18</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0.673</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age30-39</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0.85</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0.60 – 1.19</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0.338</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age40-49</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0.66</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0.47 – 0.93</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0.018</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age50-59</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0.55</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0.39 – 0.77</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age60-80</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0.44</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0.32 – 0.61</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country: Switzerland</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1.14</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0.92 – 1.40</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0.229</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politicalorientation.scaled</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0.86</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0.77 – 0.96</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0.009</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trust.gov.scaled</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1.35</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1.23 – 1.48</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tcMar>
              <w:top w:w="113" w:type="dxa"/>
              <w:left w:w="113" w:type="dxa"/>
              <w:bottom w:w="113" w:type="dxa"/>
              <w:right w:w="113" w:type="dxa"/>
            </w:tcMar>
            <w:hideMark/>
          </w:tcPr>
          <w:p w:rsidR="000657A9" w:rsidRPr="000657A9" w:rsidRDefault="000657A9">
            <w:pPr>
              <w:rPr>
                <w:rFonts w:ascii="Times" w:hAnsi="Times"/>
                <w:sz w:val="18"/>
                <w:szCs w:val="18"/>
              </w:rPr>
            </w:pPr>
            <w:r w:rsidRPr="000657A9">
              <w:rPr>
                <w:rFonts w:ascii="Times" w:hAnsi="Times"/>
                <w:sz w:val="18"/>
                <w:szCs w:val="18"/>
              </w:rPr>
              <w:t>zeitpunktin 7 Jahren:concern.scaled</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0.45</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Fonts w:ascii="Times" w:hAnsi="Times"/>
                <w:sz w:val="18"/>
                <w:szCs w:val="18"/>
              </w:rPr>
              <w:t>0.40 – 0.52</w:t>
            </w:r>
          </w:p>
        </w:tc>
        <w:tc>
          <w:tcPr>
            <w:tcW w:w="0" w:type="auto"/>
            <w:tcMar>
              <w:top w:w="113" w:type="dxa"/>
              <w:left w:w="113" w:type="dxa"/>
              <w:bottom w:w="113" w:type="dxa"/>
              <w:right w:w="113" w:type="dxa"/>
            </w:tcMar>
            <w:hideMark/>
          </w:tcPr>
          <w:p w:rsidR="000657A9" w:rsidRPr="000657A9" w:rsidRDefault="000657A9">
            <w:pPr>
              <w:jc w:val="center"/>
              <w:rPr>
                <w:rFonts w:ascii="Times" w:hAnsi="Times"/>
                <w:sz w:val="18"/>
                <w:szCs w:val="18"/>
              </w:rPr>
            </w:pPr>
            <w:r w:rsidRPr="000657A9">
              <w:rPr>
                <w:rStyle w:val="Fett"/>
                <w:rFonts w:ascii="Times" w:eastAsiaTheme="majorEastAsia" w:hAnsi="Times"/>
                <w:sz w:val="18"/>
                <w:szCs w:val="18"/>
              </w:rPr>
              <w:t>&lt;0.001</w:t>
            </w:r>
          </w:p>
        </w:tc>
      </w:tr>
      <w:tr w:rsidR="000657A9" w:rsidRPr="000657A9" w:rsidTr="000657A9">
        <w:tc>
          <w:tcPr>
            <w:tcW w:w="0" w:type="auto"/>
            <w:gridSpan w:val="4"/>
            <w:tcMar>
              <w:top w:w="192" w:type="dxa"/>
              <w:left w:w="15" w:type="dxa"/>
              <w:bottom w:w="15" w:type="dxa"/>
              <w:right w:w="15" w:type="dxa"/>
            </w:tcMar>
            <w:vAlign w:val="center"/>
            <w:hideMark/>
          </w:tcPr>
          <w:p w:rsidR="000657A9" w:rsidRPr="000657A9" w:rsidRDefault="000657A9">
            <w:pPr>
              <w:rPr>
                <w:rFonts w:ascii="Times" w:hAnsi="Times"/>
                <w:b/>
                <w:bCs/>
                <w:sz w:val="18"/>
                <w:szCs w:val="18"/>
              </w:rPr>
            </w:pPr>
            <w:r w:rsidRPr="000657A9">
              <w:rPr>
                <w:rFonts w:ascii="Times" w:hAnsi="Times"/>
                <w:b/>
                <w:bCs/>
                <w:sz w:val="18"/>
                <w:szCs w:val="18"/>
              </w:rPr>
              <w:t>Random Effects</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σ</w:t>
            </w:r>
            <w:r w:rsidRPr="000657A9">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3.29</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τ</w:t>
            </w:r>
            <w:r w:rsidRPr="000657A9">
              <w:rPr>
                <w:rFonts w:ascii="Times" w:hAnsi="Times"/>
                <w:sz w:val="18"/>
                <w:szCs w:val="18"/>
                <w:vertAlign w:val="subscript"/>
              </w:rPr>
              <w:t>00</w:t>
            </w:r>
            <w:r w:rsidRPr="000657A9">
              <w:rPr>
                <w:rFonts w:ascii="Times" w:hAnsi="Times"/>
                <w:sz w:val="18"/>
                <w:szCs w:val="18"/>
              </w:rPr>
              <w:t> </w:t>
            </w:r>
            <w:r w:rsidRPr="000657A9">
              <w:rPr>
                <w:rFonts w:ascii="Times" w:hAnsi="Times"/>
                <w:sz w:val="18"/>
                <w:szCs w:val="18"/>
                <w:vertAlign w:val="subscript"/>
              </w:rPr>
              <w:t>id</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5.35</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τ</w:t>
            </w:r>
            <w:r w:rsidRPr="000657A9">
              <w:rPr>
                <w:rFonts w:ascii="Times" w:hAnsi="Times"/>
                <w:sz w:val="18"/>
                <w:szCs w:val="18"/>
                <w:vertAlign w:val="subscript"/>
              </w:rPr>
              <w:t>11</w:t>
            </w:r>
            <w:r w:rsidRPr="000657A9">
              <w:rPr>
                <w:rFonts w:ascii="Times" w:hAnsi="Times"/>
                <w:sz w:val="18"/>
                <w:szCs w:val="18"/>
              </w:rPr>
              <w:t> </w:t>
            </w:r>
            <w:r w:rsidRPr="000657A9">
              <w:rPr>
                <w:rFonts w:ascii="Times" w:hAnsi="Times"/>
                <w:sz w:val="18"/>
                <w:szCs w:val="18"/>
                <w:vertAlign w:val="subscript"/>
              </w:rPr>
              <w:t>id.co2-30% CO2</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0.61</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τ</w:t>
            </w:r>
            <w:r w:rsidRPr="000657A9">
              <w:rPr>
                <w:rFonts w:ascii="Times" w:hAnsi="Times"/>
                <w:sz w:val="18"/>
                <w:szCs w:val="18"/>
                <w:vertAlign w:val="subscript"/>
              </w:rPr>
              <w:t>11</w:t>
            </w:r>
            <w:r w:rsidRPr="000657A9">
              <w:rPr>
                <w:rFonts w:ascii="Times" w:hAnsi="Times"/>
                <w:sz w:val="18"/>
                <w:szCs w:val="18"/>
              </w:rPr>
              <w:t> </w:t>
            </w:r>
            <w:r w:rsidRPr="000657A9">
              <w:rPr>
                <w:rFonts w:ascii="Times" w:hAnsi="Times"/>
                <w:sz w:val="18"/>
                <w:szCs w:val="18"/>
                <w:vertAlign w:val="subscript"/>
              </w:rPr>
              <w:t>id.tax+6%</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9.72</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τ</w:t>
            </w:r>
            <w:r w:rsidRPr="000657A9">
              <w:rPr>
                <w:rFonts w:ascii="Times" w:hAnsi="Times"/>
                <w:sz w:val="18"/>
                <w:szCs w:val="18"/>
                <w:vertAlign w:val="subscript"/>
              </w:rPr>
              <w:t>11</w:t>
            </w:r>
            <w:r w:rsidRPr="000657A9">
              <w:rPr>
                <w:rFonts w:ascii="Times" w:hAnsi="Times"/>
                <w:sz w:val="18"/>
                <w:szCs w:val="18"/>
              </w:rPr>
              <w:t> </w:t>
            </w:r>
            <w:r w:rsidRPr="000657A9">
              <w:rPr>
                <w:rFonts w:ascii="Times" w:hAnsi="Times"/>
                <w:sz w:val="18"/>
                <w:szCs w:val="18"/>
                <w:vertAlign w:val="subscript"/>
              </w:rPr>
              <w:t>id.energieabhaengigkeit+20%</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0.20</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τ</w:t>
            </w:r>
            <w:r w:rsidRPr="000657A9">
              <w:rPr>
                <w:rFonts w:ascii="Times" w:hAnsi="Times"/>
                <w:sz w:val="18"/>
                <w:szCs w:val="18"/>
                <w:vertAlign w:val="subscript"/>
              </w:rPr>
              <w:t>11</w:t>
            </w:r>
            <w:r w:rsidRPr="000657A9">
              <w:rPr>
                <w:rFonts w:ascii="Times" w:hAnsi="Times"/>
                <w:sz w:val="18"/>
                <w:szCs w:val="18"/>
              </w:rPr>
              <w:t> </w:t>
            </w:r>
            <w:r w:rsidRPr="000657A9">
              <w:rPr>
                <w:rFonts w:ascii="Times" w:hAnsi="Times"/>
                <w:sz w:val="18"/>
                <w:szCs w:val="18"/>
                <w:vertAlign w:val="subscript"/>
              </w:rPr>
              <w:t>id.zeitpunktin 7 Jahren</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6.71</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ρ</w:t>
            </w:r>
            <w:r w:rsidRPr="000657A9">
              <w:rPr>
                <w:rFonts w:ascii="Times" w:hAnsi="Times"/>
                <w:sz w:val="18"/>
                <w:szCs w:val="18"/>
                <w:vertAlign w:val="subscript"/>
              </w:rPr>
              <w:t>01</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-0.28</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-0.36</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-0.27</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-0.25</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lastRenderedPageBreak/>
              <w:t>ICC</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0.71</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N </w:t>
            </w:r>
            <w:r w:rsidRPr="000657A9">
              <w:rPr>
                <w:rFonts w:ascii="Times" w:hAnsi="Times"/>
                <w:sz w:val="18"/>
                <w:szCs w:val="18"/>
                <w:vertAlign w:val="subscript"/>
              </w:rPr>
              <w:t>id</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1628</w:t>
            </w:r>
          </w:p>
        </w:tc>
      </w:tr>
      <w:tr w:rsidR="000657A9" w:rsidRPr="000657A9" w:rsidTr="000657A9">
        <w:tc>
          <w:tcPr>
            <w:tcW w:w="0" w:type="auto"/>
            <w:tcBorders>
              <w:top w:val="single" w:sz="6" w:space="0" w:color="auto"/>
            </w:tcBorders>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Observations</w:t>
            </w:r>
          </w:p>
        </w:tc>
        <w:tc>
          <w:tcPr>
            <w:tcW w:w="0" w:type="auto"/>
            <w:gridSpan w:val="3"/>
            <w:tcBorders>
              <w:top w:val="single" w:sz="6" w:space="0" w:color="auto"/>
            </w:tcBorders>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26048</w:t>
            </w:r>
          </w:p>
        </w:tc>
      </w:tr>
      <w:tr w:rsidR="000657A9" w:rsidRPr="000657A9" w:rsidTr="000657A9">
        <w:tc>
          <w:tcPr>
            <w:tcW w:w="0" w:type="auto"/>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Marginal R</w:t>
            </w:r>
            <w:r w:rsidRPr="000657A9">
              <w:rPr>
                <w:rFonts w:ascii="Times" w:hAnsi="Times"/>
                <w:sz w:val="18"/>
                <w:szCs w:val="18"/>
                <w:vertAlign w:val="superscript"/>
              </w:rPr>
              <w:t>2</w:t>
            </w:r>
            <w:r w:rsidRPr="000657A9">
              <w:rPr>
                <w:rFonts w:ascii="Times" w:hAnsi="Times"/>
                <w:sz w:val="18"/>
                <w:szCs w:val="18"/>
              </w:rPr>
              <w:t> / Conditional R</w:t>
            </w:r>
            <w:r w:rsidRPr="000657A9">
              <w:rPr>
                <w:rFonts w:ascii="Times" w:hAnsi="Times"/>
                <w:sz w:val="18"/>
                <w:szCs w:val="18"/>
                <w:vertAlign w:val="superscript"/>
              </w:rPr>
              <w:t>2</w:t>
            </w:r>
          </w:p>
        </w:tc>
        <w:tc>
          <w:tcPr>
            <w:tcW w:w="0" w:type="auto"/>
            <w:gridSpan w:val="3"/>
            <w:tcMar>
              <w:top w:w="57" w:type="dxa"/>
              <w:left w:w="113" w:type="dxa"/>
              <w:bottom w:w="57" w:type="dxa"/>
              <w:right w:w="113" w:type="dxa"/>
            </w:tcMar>
            <w:hideMark/>
          </w:tcPr>
          <w:p w:rsidR="000657A9" w:rsidRPr="000657A9" w:rsidRDefault="000657A9">
            <w:pPr>
              <w:rPr>
                <w:rFonts w:ascii="Times" w:hAnsi="Times"/>
                <w:sz w:val="18"/>
                <w:szCs w:val="18"/>
              </w:rPr>
            </w:pPr>
            <w:r w:rsidRPr="000657A9">
              <w:rPr>
                <w:rFonts w:ascii="Times" w:hAnsi="Times"/>
                <w:sz w:val="18"/>
                <w:szCs w:val="18"/>
              </w:rPr>
              <w:t>0.258 / 0.787</w:t>
            </w:r>
          </w:p>
        </w:tc>
      </w:tr>
    </w:tbl>
    <w:p w:rsidR="000657A9" w:rsidRDefault="000657A9" w:rsidP="00B65CF1">
      <w:pPr>
        <w:rPr>
          <w:lang w:val="de-DE"/>
        </w:rPr>
      </w:pPr>
    </w:p>
    <w:p w:rsidR="00AF6FC4" w:rsidRDefault="00AF6FC4" w:rsidP="00B65CF1">
      <w:pPr>
        <w:rPr>
          <w:lang w:val="de-DE"/>
        </w:rPr>
      </w:pPr>
    </w:p>
    <w:p w:rsidR="00413E24" w:rsidRPr="00413E24" w:rsidRDefault="00413E24" w:rsidP="00B65CF1">
      <w:pPr>
        <w:rPr>
          <w:b/>
          <w:bCs/>
          <w:lang w:val="de-DE"/>
        </w:rPr>
      </w:pPr>
      <w:r w:rsidRPr="00413E24">
        <w:rPr>
          <w:b/>
          <w:bCs/>
          <w:lang w:val="de-DE"/>
        </w:rPr>
        <w:t xml:space="preserve">Models </w:t>
      </w:r>
      <w:proofErr w:type="spellStart"/>
      <w:r w:rsidRPr="00413E24">
        <w:rPr>
          <w:b/>
          <w:bCs/>
          <w:lang w:val="de-DE"/>
        </w:rPr>
        <w:t>for</w:t>
      </w:r>
      <w:proofErr w:type="spellEnd"/>
      <w:r w:rsidRPr="00413E24">
        <w:rPr>
          <w:b/>
          <w:bCs/>
          <w:lang w:val="de-DE"/>
        </w:rPr>
        <w:t xml:space="preserve"> H3a</w:t>
      </w:r>
    </w:p>
    <w:p w:rsidR="00413E24" w:rsidRDefault="00413E24" w:rsidP="00B65CF1">
      <w:pPr>
        <w:rPr>
          <w:lang w:val="de-DE"/>
        </w:rPr>
      </w:pPr>
    </w:p>
    <w:p w:rsidR="00413E24" w:rsidRDefault="00413E24" w:rsidP="00B65CF1">
      <w:pPr>
        <w:rPr>
          <w:lang w:val="de-DE"/>
        </w:rPr>
      </w:pPr>
    </w:p>
    <w:tbl>
      <w:tblPr>
        <w:tblW w:w="0" w:type="auto"/>
        <w:tblCellMar>
          <w:top w:w="15" w:type="dxa"/>
          <w:left w:w="15" w:type="dxa"/>
          <w:bottom w:w="15" w:type="dxa"/>
          <w:right w:w="15" w:type="dxa"/>
        </w:tblCellMar>
        <w:tblLook w:val="04A0" w:firstRow="1" w:lastRow="0" w:firstColumn="1" w:lastColumn="0" w:noHBand="0" w:noVBand="1"/>
      </w:tblPr>
      <w:tblGrid>
        <w:gridCol w:w="3604"/>
        <w:gridCol w:w="847"/>
        <w:gridCol w:w="1311"/>
        <w:gridCol w:w="819"/>
      </w:tblGrid>
      <w:tr w:rsidR="00413E24" w:rsidRPr="00413E24" w:rsidTr="00413E24">
        <w:tc>
          <w:tcPr>
            <w:tcW w:w="0" w:type="auto"/>
            <w:tcBorders>
              <w:top w:val="double" w:sz="6" w:space="0" w:color="auto"/>
            </w:tcBorders>
            <w:tcMar>
              <w:top w:w="113" w:type="dxa"/>
              <w:left w:w="113" w:type="dxa"/>
              <w:bottom w:w="113" w:type="dxa"/>
              <w:right w:w="113" w:type="dxa"/>
            </w:tcMar>
            <w:vAlign w:val="center"/>
            <w:hideMark/>
          </w:tcPr>
          <w:p w:rsidR="00413E24" w:rsidRPr="00413E24" w:rsidRDefault="00413E24">
            <w:pPr>
              <w:rPr>
                <w:rFonts w:ascii="Times" w:hAnsi="Times"/>
                <w:b/>
                <w:bCs/>
                <w:sz w:val="21"/>
                <w:szCs w:val="21"/>
              </w:rPr>
            </w:pPr>
            <w:r w:rsidRPr="00413E24">
              <w:rPr>
                <w:rFonts w:ascii="Times" w:hAnsi="Times"/>
                <w:b/>
                <w:bCs/>
                <w:sz w:val="21"/>
                <w:szCs w:val="21"/>
              </w:rPr>
              <w:t> </w:t>
            </w:r>
          </w:p>
        </w:tc>
        <w:tc>
          <w:tcPr>
            <w:tcW w:w="0" w:type="auto"/>
            <w:gridSpan w:val="3"/>
            <w:tcBorders>
              <w:top w:val="double" w:sz="6" w:space="0" w:color="auto"/>
            </w:tcBorders>
            <w:tcMar>
              <w:top w:w="113" w:type="dxa"/>
              <w:left w:w="113" w:type="dxa"/>
              <w:bottom w:w="113" w:type="dxa"/>
              <w:right w:w="113" w:type="dxa"/>
            </w:tcMar>
            <w:vAlign w:val="center"/>
            <w:hideMark/>
          </w:tcPr>
          <w:p w:rsidR="00413E24" w:rsidRPr="00413E24" w:rsidRDefault="00413E24">
            <w:pPr>
              <w:jc w:val="center"/>
              <w:rPr>
                <w:rFonts w:ascii="Times" w:hAnsi="Times"/>
                <w:b/>
                <w:bCs/>
                <w:sz w:val="21"/>
                <w:szCs w:val="21"/>
              </w:rPr>
            </w:pPr>
            <w:r w:rsidRPr="00413E24">
              <w:rPr>
                <w:rFonts w:ascii="Times" w:hAnsi="Times"/>
                <w:b/>
                <w:bCs/>
                <w:sz w:val="21"/>
                <w:szCs w:val="21"/>
              </w:rPr>
              <w:t>mean absolute error</w:t>
            </w:r>
          </w:p>
        </w:tc>
      </w:tr>
      <w:tr w:rsidR="00413E24" w:rsidRPr="00413E24" w:rsidTr="00413E24">
        <w:tc>
          <w:tcPr>
            <w:tcW w:w="0" w:type="auto"/>
            <w:tcBorders>
              <w:bottom w:val="single" w:sz="6" w:space="0" w:color="auto"/>
            </w:tcBorders>
            <w:vAlign w:val="center"/>
            <w:hideMark/>
          </w:tcPr>
          <w:p w:rsidR="00413E24" w:rsidRPr="00413E24" w:rsidRDefault="00413E24">
            <w:pPr>
              <w:rPr>
                <w:rFonts w:ascii="Times" w:hAnsi="Times"/>
                <w:i/>
                <w:iCs/>
                <w:sz w:val="21"/>
                <w:szCs w:val="21"/>
              </w:rPr>
            </w:pPr>
            <w:r w:rsidRPr="00413E24">
              <w:rPr>
                <w:rFonts w:ascii="Times" w:hAnsi="Times"/>
                <w:i/>
                <w:iCs/>
                <w:sz w:val="21"/>
                <w:szCs w:val="21"/>
              </w:rPr>
              <w:t>Predictors</w:t>
            </w:r>
          </w:p>
        </w:tc>
        <w:tc>
          <w:tcPr>
            <w:tcW w:w="0" w:type="auto"/>
            <w:tcBorders>
              <w:bottom w:val="single" w:sz="6" w:space="0" w:color="auto"/>
            </w:tcBorders>
            <w:vAlign w:val="center"/>
            <w:hideMark/>
          </w:tcPr>
          <w:p w:rsidR="00413E24" w:rsidRPr="00413E24" w:rsidRDefault="00413E24">
            <w:pPr>
              <w:jc w:val="center"/>
              <w:rPr>
                <w:rFonts w:ascii="Times" w:hAnsi="Times"/>
                <w:i/>
                <w:iCs/>
                <w:sz w:val="21"/>
                <w:szCs w:val="21"/>
              </w:rPr>
            </w:pPr>
            <w:r w:rsidRPr="00413E24">
              <w:rPr>
                <w:rFonts w:ascii="Times" w:hAnsi="Times"/>
                <w:i/>
                <w:iCs/>
                <w:sz w:val="21"/>
                <w:szCs w:val="21"/>
              </w:rPr>
              <w:t>Estimates</w:t>
            </w:r>
          </w:p>
        </w:tc>
        <w:tc>
          <w:tcPr>
            <w:tcW w:w="0" w:type="auto"/>
            <w:tcBorders>
              <w:bottom w:val="single" w:sz="6" w:space="0" w:color="auto"/>
            </w:tcBorders>
            <w:vAlign w:val="center"/>
            <w:hideMark/>
          </w:tcPr>
          <w:p w:rsidR="00413E24" w:rsidRPr="00413E24" w:rsidRDefault="00413E24">
            <w:pPr>
              <w:jc w:val="center"/>
              <w:rPr>
                <w:rFonts w:ascii="Times" w:hAnsi="Times"/>
                <w:i/>
                <w:iCs/>
                <w:sz w:val="21"/>
                <w:szCs w:val="21"/>
              </w:rPr>
            </w:pPr>
            <w:r w:rsidRPr="00413E24">
              <w:rPr>
                <w:rFonts w:ascii="Times" w:hAnsi="Times"/>
                <w:i/>
                <w:iCs/>
                <w:sz w:val="21"/>
                <w:szCs w:val="21"/>
              </w:rPr>
              <w:t>CI</w:t>
            </w:r>
          </w:p>
        </w:tc>
        <w:tc>
          <w:tcPr>
            <w:tcW w:w="0" w:type="auto"/>
            <w:tcBorders>
              <w:bottom w:val="single" w:sz="6" w:space="0" w:color="auto"/>
            </w:tcBorders>
            <w:vAlign w:val="center"/>
            <w:hideMark/>
          </w:tcPr>
          <w:p w:rsidR="00413E24" w:rsidRPr="00413E24" w:rsidRDefault="00413E24">
            <w:pPr>
              <w:jc w:val="center"/>
              <w:rPr>
                <w:rFonts w:ascii="Times" w:hAnsi="Times"/>
                <w:i/>
                <w:iCs/>
                <w:sz w:val="21"/>
                <w:szCs w:val="21"/>
              </w:rPr>
            </w:pPr>
            <w:r w:rsidRPr="00413E24">
              <w:rPr>
                <w:rFonts w:ascii="Times" w:hAnsi="Times"/>
                <w:i/>
                <w:iCs/>
                <w:sz w:val="21"/>
                <w:szCs w:val="21"/>
              </w:rPr>
              <w:t>p</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(Intercept)</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0.74</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0.66 – 0.82</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Style w:val="Fett"/>
                <w:rFonts w:ascii="Times" w:eastAsiaTheme="majorEastAsia" w:hAnsi="Times"/>
                <w:sz w:val="21"/>
                <w:szCs w:val="21"/>
              </w:rPr>
              <w:t>&lt;0.001</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gender: male</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-0.04</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-0.06 – -0.01</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Style w:val="Fett"/>
                <w:rFonts w:ascii="Times" w:eastAsiaTheme="majorEastAsia" w:hAnsi="Times"/>
                <w:sz w:val="21"/>
                <w:szCs w:val="21"/>
              </w:rPr>
              <w:t>0.005</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age30-39</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0.01</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-0.03 – 0.06</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0.566</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age40-49</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-0.02</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-0.06 – 0.02</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0.338</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age50-59</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-0.04</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-0.09 – -0.00</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Style w:val="Fett"/>
                <w:rFonts w:ascii="Times" w:eastAsiaTheme="majorEastAsia" w:hAnsi="Times"/>
                <w:sz w:val="21"/>
                <w:szCs w:val="21"/>
              </w:rPr>
              <w:t>0.036</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age60-80</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-0.05</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-0.09 – -0.01</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Style w:val="Fett"/>
                <w:rFonts w:ascii="Times" w:eastAsiaTheme="majorEastAsia" w:hAnsi="Times"/>
                <w:sz w:val="21"/>
                <w:szCs w:val="21"/>
              </w:rPr>
              <w:t>0.015</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country: Switzerland</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0.02</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-0.01 – 0.04</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0.158</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income&lt;1'500- 2'499€ 3'100-4'299CHF</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-0.02</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-0.06 – 0.02</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0.248</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income: 2'500- 4'000€</w:t>
            </w:r>
            <w:r w:rsidRPr="00413E24">
              <w:rPr>
                <w:rFonts w:ascii="Times" w:hAnsi="Times"/>
                <w:sz w:val="21"/>
                <w:szCs w:val="21"/>
              </w:rPr>
              <w:br/>
              <w:t>&lt;4'300- 5'899CHF</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-0.08</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-0.12 – -0.04</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Style w:val="Fett"/>
                <w:rFonts w:ascii="Times" w:eastAsiaTheme="majorEastAsia" w:hAnsi="Times"/>
                <w:sz w:val="21"/>
                <w:szCs w:val="21"/>
              </w:rPr>
              <w:t>&lt;0.001</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income: &gt; 4'000€ &gt;5'900</w:t>
            </w:r>
            <w:r w:rsidRPr="00413E24">
              <w:rPr>
                <w:rFonts w:ascii="Times" w:hAnsi="Times"/>
                <w:sz w:val="21"/>
                <w:szCs w:val="21"/>
              </w:rPr>
              <w:br/>
              <w:t>CHF</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-0.07</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-0.11 – -0.03</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Style w:val="Fett"/>
                <w:rFonts w:ascii="Times" w:eastAsiaTheme="majorEastAsia" w:hAnsi="Times"/>
                <w:sz w:val="21"/>
                <w:szCs w:val="21"/>
              </w:rPr>
              <w:t>&lt;0.001</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climate_concern</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-0.01</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-0.02 – -0.00</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Style w:val="Fett"/>
                <w:rFonts w:ascii="Times" w:eastAsiaTheme="majorEastAsia" w:hAnsi="Times"/>
                <w:sz w:val="21"/>
                <w:szCs w:val="21"/>
              </w:rPr>
              <w:t>0.029</w:t>
            </w:r>
          </w:p>
        </w:tc>
      </w:tr>
      <w:tr w:rsidR="00413E24" w:rsidRPr="00413E24" w:rsidTr="00413E24">
        <w:tc>
          <w:tcPr>
            <w:tcW w:w="0" w:type="auto"/>
            <w:tcMar>
              <w:top w:w="113" w:type="dxa"/>
              <w:left w:w="113" w:type="dxa"/>
              <w:bottom w:w="113" w:type="dxa"/>
              <w:right w:w="113" w:type="dxa"/>
            </w:tcMar>
            <w:hideMark/>
          </w:tcPr>
          <w:p w:rsidR="00413E24" w:rsidRPr="00413E24" w:rsidRDefault="00413E24">
            <w:pPr>
              <w:rPr>
                <w:rFonts w:ascii="Times" w:hAnsi="Times"/>
                <w:sz w:val="21"/>
                <w:szCs w:val="21"/>
              </w:rPr>
            </w:pPr>
            <w:r w:rsidRPr="00413E24">
              <w:rPr>
                <w:rFonts w:ascii="Times" w:hAnsi="Times"/>
                <w:sz w:val="21"/>
                <w:szCs w:val="21"/>
              </w:rPr>
              <w:t>mean frequency device use</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0.03</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Fonts w:ascii="Times" w:hAnsi="Times"/>
                <w:sz w:val="21"/>
                <w:szCs w:val="21"/>
              </w:rPr>
              <w:t>0.01 – 0.06</w:t>
            </w:r>
          </w:p>
        </w:tc>
        <w:tc>
          <w:tcPr>
            <w:tcW w:w="0" w:type="auto"/>
            <w:tcMar>
              <w:top w:w="113" w:type="dxa"/>
              <w:left w:w="113" w:type="dxa"/>
              <w:bottom w:w="113" w:type="dxa"/>
              <w:right w:w="113" w:type="dxa"/>
            </w:tcMar>
            <w:hideMark/>
          </w:tcPr>
          <w:p w:rsidR="00413E24" w:rsidRPr="00413E24" w:rsidRDefault="00413E24">
            <w:pPr>
              <w:jc w:val="center"/>
              <w:rPr>
                <w:rFonts w:ascii="Times" w:hAnsi="Times"/>
                <w:sz w:val="21"/>
                <w:szCs w:val="21"/>
              </w:rPr>
            </w:pPr>
            <w:r w:rsidRPr="00413E24">
              <w:rPr>
                <w:rStyle w:val="Fett"/>
                <w:rFonts w:ascii="Times" w:eastAsiaTheme="majorEastAsia" w:hAnsi="Times"/>
                <w:sz w:val="21"/>
                <w:szCs w:val="21"/>
              </w:rPr>
              <w:t>0.018</w:t>
            </w:r>
          </w:p>
        </w:tc>
      </w:tr>
      <w:tr w:rsidR="00413E24" w:rsidRPr="00413E24" w:rsidTr="00413E24">
        <w:tc>
          <w:tcPr>
            <w:tcW w:w="0" w:type="auto"/>
            <w:tcBorders>
              <w:top w:val="single" w:sz="6" w:space="0" w:color="auto"/>
            </w:tcBorders>
            <w:tcMar>
              <w:top w:w="57" w:type="dxa"/>
              <w:left w:w="113" w:type="dxa"/>
              <w:bottom w:w="57" w:type="dxa"/>
              <w:right w:w="113" w:type="dxa"/>
            </w:tcMar>
            <w:hideMark/>
          </w:tcPr>
          <w:p w:rsidR="00413E24" w:rsidRPr="00413E24" w:rsidRDefault="00413E24">
            <w:pPr>
              <w:rPr>
                <w:rFonts w:ascii="Times" w:hAnsi="Times"/>
                <w:sz w:val="21"/>
                <w:szCs w:val="21"/>
              </w:rPr>
            </w:pPr>
            <w:r w:rsidRPr="00413E24">
              <w:rPr>
                <w:rFonts w:ascii="Times" w:hAnsi="Times"/>
                <w:sz w:val="21"/>
                <w:szCs w:val="21"/>
              </w:rPr>
              <w:t>Observations</w:t>
            </w:r>
          </w:p>
        </w:tc>
        <w:tc>
          <w:tcPr>
            <w:tcW w:w="0" w:type="auto"/>
            <w:gridSpan w:val="3"/>
            <w:tcBorders>
              <w:top w:val="single" w:sz="6" w:space="0" w:color="auto"/>
            </w:tcBorders>
            <w:tcMar>
              <w:top w:w="57" w:type="dxa"/>
              <w:left w:w="113" w:type="dxa"/>
              <w:bottom w:w="57" w:type="dxa"/>
              <w:right w:w="113" w:type="dxa"/>
            </w:tcMar>
            <w:hideMark/>
          </w:tcPr>
          <w:p w:rsidR="00413E24" w:rsidRPr="00413E24" w:rsidRDefault="00413E24">
            <w:pPr>
              <w:rPr>
                <w:rFonts w:ascii="Times" w:hAnsi="Times"/>
                <w:sz w:val="21"/>
                <w:szCs w:val="21"/>
              </w:rPr>
            </w:pPr>
            <w:r w:rsidRPr="00413E24">
              <w:rPr>
                <w:rFonts w:ascii="Times" w:hAnsi="Times"/>
                <w:sz w:val="21"/>
                <w:szCs w:val="21"/>
              </w:rPr>
              <w:t>1139</w:t>
            </w:r>
          </w:p>
        </w:tc>
      </w:tr>
      <w:tr w:rsidR="00413E24" w:rsidRPr="00413E24" w:rsidTr="00413E24">
        <w:tc>
          <w:tcPr>
            <w:tcW w:w="0" w:type="auto"/>
            <w:tcMar>
              <w:top w:w="57" w:type="dxa"/>
              <w:left w:w="113" w:type="dxa"/>
              <w:bottom w:w="57" w:type="dxa"/>
              <w:right w:w="113" w:type="dxa"/>
            </w:tcMar>
            <w:hideMark/>
          </w:tcPr>
          <w:p w:rsidR="00413E24" w:rsidRPr="00413E24" w:rsidRDefault="00413E24">
            <w:pPr>
              <w:rPr>
                <w:rFonts w:ascii="Times" w:hAnsi="Times"/>
                <w:sz w:val="21"/>
                <w:szCs w:val="21"/>
              </w:rPr>
            </w:pPr>
            <w:r w:rsidRPr="00413E24">
              <w:rPr>
                <w:rFonts w:ascii="Times" w:hAnsi="Times"/>
                <w:sz w:val="21"/>
                <w:szCs w:val="21"/>
              </w:rPr>
              <w:t>R</w:t>
            </w:r>
            <w:r w:rsidRPr="00413E24">
              <w:rPr>
                <w:rFonts w:ascii="Times" w:hAnsi="Times"/>
                <w:sz w:val="21"/>
                <w:szCs w:val="21"/>
                <w:vertAlign w:val="superscript"/>
              </w:rPr>
              <w:t>2</w:t>
            </w:r>
            <w:r w:rsidRPr="00413E24">
              <w:rPr>
                <w:rFonts w:ascii="Times" w:hAnsi="Times"/>
                <w:sz w:val="21"/>
                <w:szCs w:val="21"/>
              </w:rPr>
              <w:t> / R</w:t>
            </w:r>
            <w:r w:rsidRPr="00413E24">
              <w:rPr>
                <w:rFonts w:ascii="Times" w:hAnsi="Times"/>
                <w:sz w:val="21"/>
                <w:szCs w:val="21"/>
                <w:vertAlign w:val="superscript"/>
              </w:rPr>
              <w:t>2</w:t>
            </w:r>
            <w:r w:rsidRPr="00413E24">
              <w:rPr>
                <w:rFonts w:ascii="Times" w:hAnsi="Times"/>
                <w:sz w:val="21"/>
                <w:szCs w:val="21"/>
              </w:rPr>
              <w:t> adjusted</w:t>
            </w:r>
          </w:p>
        </w:tc>
        <w:tc>
          <w:tcPr>
            <w:tcW w:w="0" w:type="auto"/>
            <w:gridSpan w:val="3"/>
            <w:tcMar>
              <w:top w:w="57" w:type="dxa"/>
              <w:left w:w="113" w:type="dxa"/>
              <w:bottom w:w="57" w:type="dxa"/>
              <w:right w:w="113" w:type="dxa"/>
            </w:tcMar>
            <w:hideMark/>
          </w:tcPr>
          <w:p w:rsidR="00413E24" w:rsidRPr="00413E24" w:rsidRDefault="00413E24">
            <w:pPr>
              <w:rPr>
                <w:rFonts w:ascii="Times" w:hAnsi="Times"/>
                <w:sz w:val="21"/>
                <w:szCs w:val="21"/>
              </w:rPr>
            </w:pPr>
            <w:r w:rsidRPr="00413E24">
              <w:rPr>
                <w:rFonts w:ascii="Times" w:hAnsi="Times"/>
                <w:sz w:val="21"/>
                <w:szCs w:val="21"/>
              </w:rPr>
              <w:t>0.052 / 0.043</w:t>
            </w:r>
          </w:p>
        </w:tc>
      </w:tr>
    </w:tbl>
    <w:p w:rsidR="00413E24" w:rsidRDefault="00413E24" w:rsidP="00B65CF1">
      <w:pPr>
        <w:rPr>
          <w:lang w:val="de-DE"/>
        </w:rPr>
      </w:pPr>
    </w:p>
    <w:p w:rsidR="00AF6FC4" w:rsidRDefault="00AF6FC4" w:rsidP="00B65CF1">
      <w:pPr>
        <w:rPr>
          <w:lang w:val="de-DE"/>
        </w:rPr>
      </w:pPr>
    </w:p>
    <w:p w:rsidR="00AF6FC4" w:rsidRDefault="00AF6FC4" w:rsidP="00B65CF1">
      <w:pPr>
        <w:rPr>
          <w:lang w:val="de-DE"/>
        </w:rPr>
      </w:pPr>
    </w:p>
    <w:p w:rsidR="00AF6FC4" w:rsidRDefault="00AF6FC4" w:rsidP="00B65CF1">
      <w:pPr>
        <w:rPr>
          <w:lang w:val="de-DE"/>
        </w:rPr>
      </w:pPr>
    </w:p>
    <w:p w:rsidR="00AF6FC4" w:rsidRDefault="00AF6FC4" w:rsidP="00B65CF1">
      <w:pPr>
        <w:rPr>
          <w:lang w:val="de-DE"/>
        </w:rPr>
      </w:pPr>
      <w:proofErr w:type="spellStart"/>
      <w:r>
        <w:rPr>
          <w:lang w:val="de-DE"/>
        </w:rPr>
        <w:t>What</w:t>
      </w:r>
      <w:proofErr w:type="spellEnd"/>
      <w:r>
        <w:rPr>
          <w:lang w:val="de-DE"/>
        </w:rPr>
        <w:t xml:space="preserve"> </w:t>
      </w:r>
      <w:proofErr w:type="spellStart"/>
      <w:r>
        <w:rPr>
          <w:lang w:val="de-DE"/>
        </w:rPr>
        <w:t>predicts</w:t>
      </w:r>
      <w:proofErr w:type="spellEnd"/>
      <w:r>
        <w:rPr>
          <w:lang w:val="de-DE"/>
        </w:rPr>
        <w:t xml:space="preserve"> </w:t>
      </w:r>
      <w:proofErr w:type="spellStart"/>
      <w:r>
        <w:rPr>
          <w:lang w:val="de-DE"/>
        </w:rPr>
        <w:t>accuracy</w:t>
      </w:r>
      <w:proofErr w:type="spellEnd"/>
      <w:r>
        <w:rPr>
          <w:lang w:val="de-DE"/>
        </w:rPr>
        <w:t>?</w:t>
      </w:r>
    </w:p>
    <w:p w:rsidR="00AF6FC4" w:rsidRDefault="00AF6FC4" w:rsidP="00B65CF1">
      <w:pPr>
        <w:rPr>
          <w:lang w:val="de-DE"/>
        </w:rPr>
      </w:pPr>
    </w:p>
    <w:tbl>
      <w:tblPr>
        <w:tblW w:w="0" w:type="auto"/>
        <w:tblCellMar>
          <w:top w:w="15" w:type="dxa"/>
          <w:left w:w="15" w:type="dxa"/>
          <w:bottom w:w="15" w:type="dxa"/>
          <w:right w:w="15" w:type="dxa"/>
        </w:tblCellMar>
        <w:tblLook w:val="04A0" w:firstRow="1" w:lastRow="0" w:firstColumn="1" w:lastColumn="0" w:noHBand="0" w:noVBand="1"/>
      </w:tblPr>
      <w:tblGrid>
        <w:gridCol w:w="3604"/>
        <w:gridCol w:w="847"/>
        <w:gridCol w:w="1311"/>
        <w:gridCol w:w="819"/>
      </w:tblGrid>
      <w:tr w:rsidR="00AF6FC4" w:rsidRPr="00AF6FC4" w:rsidTr="00AF6FC4">
        <w:tc>
          <w:tcPr>
            <w:tcW w:w="0" w:type="auto"/>
            <w:tcBorders>
              <w:top w:val="double" w:sz="6" w:space="0" w:color="auto"/>
            </w:tcBorders>
            <w:tcMar>
              <w:top w:w="113" w:type="dxa"/>
              <w:left w:w="113" w:type="dxa"/>
              <w:bottom w:w="113" w:type="dxa"/>
              <w:right w:w="113" w:type="dxa"/>
            </w:tcMar>
            <w:vAlign w:val="center"/>
            <w:hideMark/>
          </w:tcPr>
          <w:p w:rsidR="00AF6FC4" w:rsidRPr="00AF6FC4" w:rsidRDefault="00AF6FC4">
            <w:pPr>
              <w:rPr>
                <w:rFonts w:ascii="Times" w:hAnsi="Times"/>
                <w:b/>
                <w:bCs/>
                <w:sz w:val="21"/>
                <w:szCs w:val="21"/>
              </w:rPr>
            </w:pPr>
            <w:r w:rsidRPr="00AF6FC4">
              <w:rPr>
                <w:rFonts w:ascii="Times" w:hAnsi="Times"/>
                <w:b/>
                <w:bCs/>
                <w:sz w:val="21"/>
                <w:szCs w:val="21"/>
              </w:rPr>
              <w:t> </w:t>
            </w:r>
          </w:p>
        </w:tc>
        <w:tc>
          <w:tcPr>
            <w:tcW w:w="0" w:type="auto"/>
            <w:gridSpan w:val="3"/>
            <w:tcBorders>
              <w:top w:val="double" w:sz="6" w:space="0" w:color="auto"/>
            </w:tcBorders>
            <w:tcMar>
              <w:top w:w="113" w:type="dxa"/>
              <w:left w:w="113" w:type="dxa"/>
              <w:bottom w:w="113" w:type="dxa"/>
              <w:right w:w="113" w:type="dxa"/>
            </w:tcMar>
            <w:vAlign w:val="center"/>
            <w:hideMark/>
          </w:tcPr>
          <w:p w:rsidR="00AF6FC4" w:rsidRPr="00AF6FC4" w:rsidRDefault="00AF6FC4">
            <w:pPr>
              <w:jc w:val="center"/>
              <w:rPr>
                <w:rFonts w:ascii="Times" w:hAnsi="Times"/>
                <w:b/>
                <w:bCs/>
                <w:sz w:val="21"/>
                <w:szCs w:val="21"/>
              </w:rPr>
            </w:pPr>
            <w:r w:rsidRPr="00AF6FC4">
              <w:rPr>
                <w:rFonts w:ascii="Times" w:hAnsi="Times"/>
                <w:b/>
                <w:bCs/>
                <w:sz w:val="21"/>
                <w:szCs w:val="21"/>
              </w:rPr>
              <w:t>mean absolute error</w:t>
            </w:r>
          </w:p>
        </w:tc>
      </w:tr>
      <w:tr w:rsidR="00AF6FC4" w:rsidRPr="00AF6FC4" w:rsidTr="00AF6FC4">
        <w:tc>
          <w:tcPr>
            <w:tcW w:w="0" w:type="auto"/>
            <w:tcBorders>
              <w:bottom w:val="single" w:sz="6" w:space="0" w:color="auto"/>
            </w:tcBorders>
            <w:vAlign w:val="center"/>
            <w:hideMark/>
          </w:tcPr>
          <w:p w:rsidR="00AF6FC4" w:rsidRPr="00AF6FC4" w:rsidRDefault="00AF6FC4">
            <w:pPr>
              <w:rPr>
                <w:rFonts w:ascii="Times" w:hAnsi="Times"/>
                <w:i/>
                <w:iCs/>
                <w:sz w:val="21"/>
                <w:szCs w:val="21"/>
              </w:rPr>
            </w:pPr>
            <w:r w:rsidRPr="00AF6FC4">
              <w:rPr>
                <w:rFonts w:ascii="Times" w:hAnsi="Times"/>
                <w:i/>
                <w:iCs/>
                <w:sz w:val="21"/>
                <w:szCs w:val="21"/>
              </w:rPr>
              <w:t>Predictors</w:t>
            </w:r>
          </w:p>
        </w:tc>
        <w:tc>
          <w:tcPr>
            <w:tcW w:w="0" w:type="auto"/>
            <w:tcBorders>
              <w:bottom w:val="single" w:sz="6" w:space="0" w:color="auto"/>
            </w:tcBorders>
            <w:vAlign w:val="center"/>
            <w:hideMark/>
          </w:tcPr>
          <w:p w:rsidR="00AF6FC4" w:rsidRPr="00AF6FC4" w:rsidRDefault="00AF6FC4">
            <w:pPr>
              <w:jc w:val="center"/>
              <w:rPr>
                <w:rFonts w:ascii="Times" w:hAnsi="Times"/>
                <w:i/>
                <w:iCs/>
                <w:sz w:val="21"/>
                <w:szCs w:val="21"/>
              </w:rPr>
            </w:pPr>
            <w:r w:rsidRPr="00AF6FC4">
              <w:rPr>
                <w:rFonts w:ascii="Times" w:hAnsi="Times"/>
                <w:i/>
                <w:iCs/>
                <w:sz w:val="21"/>
                <w:szCs w:val="21"/>
              </w:rPr>
              <w:t>Estimates</w:t>
            </w:r>
          </w:p>
        </w:tc>
        <w:tc>
          <w:tcPr>
            <w:tcW w:w="0" w:type="auto"/>
            <w:tcBorders>
              <w:bottom w:val="single" w:sz="6" w:space="0" w:color="auto"/>
            </w:tcBorders>
            <w:vAlign w:val="center"/>
            <w:hideMark/>
          </w:tcPr>
          <w:p w:rsidR="00AF6FC4" w:rsidRPr="00AF6FC4" w:rsidRDefault="00AF6FC4">
            <w:pPr>
              <w:jc w:val="center"/>
              <w:rPr>
                <w:rFonts w:ascii="Times" w:hAnsi="Times"/>
                <w:i/>
                <w:iCs/>
                <w:sz w:val="21"/>
                <w:szCs w:val="21"/>
              </w:rPr>
            </w:pPr>
            <w:r w:rsidRPr="00AF6FC4">
              <w:rPr>
                <w:rFonts w:ascii="Times" w:hAnsi="Times"/>
                <w:i/>
                <w:iCs/>
                <w:sz w:val="21"/>
                <w:szCs w:val="21"/>
              </w:rPr>
              <w:t>CI</w:t>
            </w:r>
          </w:p>
        </w:tc>
        <w:tc>
          <w:tcPr>
            <w:tcW w:w="0" w:type="auto"/>
            <w:tcBorders>
              <w:bottom w:val="single" w:sz="6" w:space="0" w:color="auto"/>
            </w:tcBorders>
            <w:vAlign w:val="center"/>
            <w:hideMark/>
          </w:tcPr>
          <w:p w:rsidR="00AF6FC4" w:rsidRPr="00AF6FC4" w:rsidRDefault="00AF6FC4">
            <w:pPr>
              <w:jc w:val="center"/>
              <w:rPr>
                <w:rFonts w:ascii="Times" w:hAnsi="Times"/>
                <w:i/>
                <w:iCs/>
                <w:sz w:val="21"/>
                <w:szCs w:val="21"/>
              </w:rPr>
            </w:pPr>
            <w:r w:rsidRPr="00AF6FC4">
              <w:rPr>
                <w:rFonts w:ascii="Times" w:hAnsi="Times"/>
                <w:i/>
                <w:iCs/>
                <w:sz w:val="21"/>
                <w:szCs w:val="21"/>
              </w:rPr>
              <w:t>p</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(Intercept)</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0.76</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0.64 – 0.89</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Style w:val="Fett"/>
                <w:rFonts w:ascii="Times" w:eastAsiaTheme="majorEastAsia" w:hAnsi="Times"/>
                <w:sz w:val="21"/>
                <w:szCs w:val="21"/>
              </w:rPr>
              <w:t>&lt;0.001</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gender: male</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-0.04</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-0.06 – -0.01</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Style w:val="Fett"/>
                <w:rFonts w:ascii="Times" w:eastAsiaTheme="majorEastAsia" w:hAnsi="Times"/>
                <w:sz w:val="21"/>
                <w:szCs w:val="21"/>
              </w:rPr>
              <w:t>0.005</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age30-39</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0.01</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-0.03 – 0.06</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0.550</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age40-49</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-0.02</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-0.06 – 0.02</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0.318</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age50-59</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-0.05</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-0.09 – -0.01</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Style w:val="Fett"/>
                <w:rFonts w:ascii="Times" w:eastAsiaTheme="majorEastAsia" w:hAnsi="Times"/>
                <w:sz w:val="21"/>
                <w:szCs w:val="21"/>
              </w:rPr>
              <w:t>0.020</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lastRenderedPageBreak/>
              <w:t>age60-80</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-0.05</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-0.09 – -0.01</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Style w:val="Fett"/>
                <w:rFonts w:ascii="Times" w:eastAsiaTheme="majorEastAsia" w:hAnsi="Times"/>
                <w:sz w:val="21"/>
                <w:szCs w:val="21"/>
              </w:rPr>
              <w:t>0.014</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income&lt;1'500- 2'499€ 3'100-4'299CHF</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-0.02</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-0.07 – 0.02</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0.226</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income: 2'500- 4'000€</w:t>
            </w:r>
            <w:r w:rsidRPr="00AF6FC4">
              <w:rPr>
                <w:rFonts w:ascii="Times" w:hAnsi="Times"/>
                <w:sz w:val="21"/>
                <w:szCs w:val="21"/>
              </w:rPr>
              <w:br/>
              <w:t>&lt;4'300- 5'899CHF</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-0.07</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-0.11 – -0.03</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Style w:val="Fett"/>
                <w:rFonts w:ascii="Times" w:eastAsiaTheme="majorEastAsia" w:hAnsi="Times"/>
                <w:sz w:val="21"/>
                <w:szCs w:val="21"/>
              </w:rPr>
              <w:t>&lt;0.001</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income: &gt; 4'000€ &gt;5'900</w:t>
            </w:r>
            <w:r w:rsidRPr="00AF6FC4">
              <w:rPr>
                <w:rFonts w:ascii="Times" w:hAnsi="Times"/>
                <w:sz w:val="21"/>
                <w:szCs w:val="21"/>
              </w:rPr>
              <w:br/>
              <w:t>CHF</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-0.06</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-0.10 – -0.02</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Style w:val="Fett"/>
                <w:rFonts w:ascii="Times" w:eastAsiaTheme="majorEastAsia" w:hAnsi="Times"/>
                <w:sz w:val="21"/>
                <w:szCs w:val="21"/>
              </w:rPr>
              <w:t>0.006</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country: Switzerland</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0.02</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-0.01 – 0.04</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0.179</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education: obligatory</w:t>
            </w:r>
            <w:r w:rsidRPr="00AF6FC4">
              <w:rPr>
                <w:rFonts w:ascii="Times" w:hAnsi="Times"/>
                <w:sz w:val="21"/>
                <w:szCs w:val="21"/>
              </w:rPr>
              <w:br/>
              <w:t>school</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-0.00</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-0.05 – 0.04</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0.828</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education: middle school</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-0.03</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-0.08 – 0.02</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0.215</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education: degree</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-0.06</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-0.10 – -0.01</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Style w:val="Fett"/>
                <w:rFonts w:ascii="Times" w:eastAsiaTheme="majorEastAsia" w:hAnsi="Times"/>
                <w:sz w:val="21"/>
                <w:szCs w:val="21"/>
              </w:rPr>
              <w:t>0.012</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climate_concern</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-0.01</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-0.02 – 0.00</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0.085</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emotions.crisis.neg.tot</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-0.00</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-0.02 – 0.01</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0.626</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mean frequency device use</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0.03</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0.01 – 0.06</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Style w:val="Fett"/>
                <w:rFonts w:ascii="Times" w:eastAsiaTheme="majorEastAsia" w:hAnsi="Times"/>
                <w:sz w:val="21"/>
                <w:szCs w:val="21"/>
              </w:rPr>
              <w:t>0.019</w:t>
            </w:r>
          </w:p>
        </w:tc>
      </w:tr>
      <w:tr w:rsidR="00AF6FC4" w:rsidRPr="00AF6FC4" w:rsidTr="00AF6FC4">
        <w:tc>
          <w:tcPr>
            <w:tcW w:w="0" w:type="auto"/>
            <w:tcMar>
              <w:top w:w="113" w:type="dxa"/>
              <w:left w:w="113" w:type="dxa"/>
              <w:bottom w:w="113" w:type="dxa"/>
              <w:right w:w="113" w:type="dxa"/>
            </w:tcMar>
            <w:hideMark/>
          </w:tcPr>
          <w:p w:rsidR="00AF6FC4" w:rsidRPr="00AF6FC4" w:rsidRDefault="00AF6FC4">
            <w:pPr>
              <w:rPr>
                <w:rFonts w:ascii="Times" w:hAnsi="Times"/>
                <w:sz w:val="21"/>
                <w:szCs w:val="21"/>
              </w:rPr>
            </w:pPr>
            <w:r w:rsidRPr="00AF6FC4">
              <w:rPr>
                <w:rFonts w:ascii="Times" w:hAnsi="Times"/>
                <w:sz w:val="21"/>
                <w:szCs w:val="21"/>
              </w:rPr>
              <w:t>V2</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0.00</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-0.06 – 0.07</w:t>
            </w:r>
          </w:p>
        </w:tc>
        <w:tc>
          <w:tcPr>
            <w:tcW w:w="0" w:type="auto"/>
            <w:tcMar>
              <w:top w:w="113" w:type="dxa"/>
              <w:left w:w="113" w:type="dxa"/>
              <w:bottom w:w="113" w:type="dxa"/>
              <w:right w:w="113" w:type="dxa"/>
            </w:tcMar>
            <w:hideMark/>
          </w:tcPr>
          <w:p w:rsidR="00AF6FC4" w:rsidRPr="00AF6FC4" w:rsidRDefault="00AF6FC4">
            <w:pPr>
              <w:jc w:val="center"/>
              <w:rPr>
                <w:rFonts w:ascii="Times" w:hAnsi="Times"/>
                <w:sz w:val="21"/>
                <w:szCs w:val="21"/>
              </w:rPr>
            </w:pPr>
            <w:r w:rsidRPr="00AF6FC4">
              <w:rPr>
                <w:rFonts w:ascii="Times" w:hAnsi="Times"/>
                <w:sz w:val="21"/>
                <w:szCs w:val="21"/>
              </w:rPr>
              <w:t>0.935</w:t>
            </w:r>
          </w:p>
        </w:tc>
      </w:tr>
      <w:tr w:rsidR="00AF6FC4" w:rsidRPr="00AF6FC4" w:rsidTr="00AF6FC4">
        <w:tc>
          <w:tcPr>
            <w:tcW w:w="0" w:type="auto"/>
            <w:tcBorders>
              <w:top w:val="single" w:sz="6" w:space="0" w:color="auto"/>
            </w:tcBorders>
            <w:tcMar>
              <w:top w:w="57" w:type="dxa"/>
              <w:left w:w="113" w:type="dxa"/>
              <w:bottom w:w="57" w:type="dxa"/>
              <w:right w:w="113" w:type="dxa"/>
            </w:tcMar>
            <w:hideMark/>
          </w:tcPr>
          <w:p w:rsidR="00AF6FC4" w:rsidRPr="00AF6FC4" w:rsidRDefault="00AF6FC4">
            <w:pPr>
              <w:rPr>
                <w:rFonts w:ascii="Times" w:hAnsi="Times"/>
                <w:sz w:val="21"/>
                <w:szCs w:val="21"/>
              </w:rPr>
            </w:pPr>
            <w:r w:rsidRPr="00AF6FC4">
              <w:rPr>
                <w:rFonts w:ascii="Times" w:hAnsi="Times"/>
                <w:sz w:val="21"/>
                <w:szCs w:val="21"/>
              </w:rPr>
              <w:t>Observations</w:t>
            </w:r>
          </w:p>
        </w:tc>
        <w:tc>
          <w:tcPr>
            <w:tcW w:w="0" w:type="auto"/>
            <w:gridSpan w:val="3"/>
            <w:tcBorders>
              <w:top w:val="single" w:sz="6" w:space="0" w:color="auto"/>
            </w:tcBorders>
            <w:tcMar>
              <w:top w:w="57" w:type="dxa"/>
              <w:left w:w="113" w:type="dxa"/>
              <w:bottom w:w="57" w:type="dxa"/>
              <w:right w:w="113" w:type="dxa"/>
            </w:tcMar>
            <w:hideMark/>
          </w:tcPr>
          <w:p w:rsidR="00AF6FC4" w:rsidRPr="00AF6FC4" w:rsidRDefault="00AF6FC4">
            <w:pPr>
              <w:rPr>
                <w:rFonts w:ascii="Times" w:hAnsi="Times"/>
                <w:sz w:val="21"/>
                <w:szCs w:val="21"/>
              </w:rPr>
            </w:pPr>
            <w:r w:rsidRPr="00AF6FC4">
              <w:rPr>
                <w:rFonts w:ascii="Times" w:hAnsi="Times"/>
                <w:sz w:val="21"/>
                <w:szCs w:val="21"/>
              </w:rPr>
              <w:t>1139</w:t>
            </w:r>
          </w:p>
        </w:tc>
      </w:tr>
      <w:tr w:rsidR="00AF6FC4" w:rsidRPr="00AF6FC4" w:rsidTr="00AF6FC4">
        <w:tc>
          <w:tcPr>
            <w:tcW w:w="0" w:type="auto"/>
            <w:tcMar>
              <w:top w:w="57" w:type="dxa"/>
              <w:left w:w="113" w:type="dxa"/>
              <w:bottom w:w="57" w:type="dxa"/>
              <w:right w:w="113" w:type="dxa"/>
            </w:tcMar>
            <w:hideMark/>
          </w:tcPr>
          <w:p w:rsidR="00AF6FC4" w:rsidRPr="00AF6FC4" w:rsidRDefault="00AF6FC4">
            <w:pPr>
              <w:rPr>
                <w:rFonts w:ascii="Times" w:hAnsi="Times"/>
                <w:sz w:val="21"/>
                <w:szCs w:val="21"/>
              </w:rPr>
            </w:pPr>
            <w:r w:rsidRPr="00AF6FC4">
              <w:rPr>
                <w:rFonts w:ascii="Times" w:hAnsi="Times"/>
                <w:sz w:val="21"/>
                <w:szCs w:val="21"/>
              </w:rPr>
              <w:t>R</w:t>
            </w:r>
            <w:r w:rsidRPr="00AF6FC4">
              <w:rPr>
                <w:rFonts w:ascii="Times" w:hAnsi="Times"/>
                <w:sz w:val="21"/>
                <w:szCs w:val="21"/>
                <w:vertAlign w:val="superscript"/>
              </w:rPr>
              <w:t>2</w:t>
            </w:r>
            <w:r w:rsidRPr="00AF6FC4">
              <w:rPr>
                <w:rFonts w:ascii="Times" w:hAnsi="Times"/>
                <w:sz w:val="21"/>
                <w:szCs w:val="21"/>
              </w:rPr>
              <w:t> / R</w:t>
            </w:r>
            <w:r w:rsidRPr="00AF6FC4">
              <w:rPr>
                <w:rFonts w:ascii="Times" w:hAnsi="Times"/>
                <w:sz w:val="21"/>
                <w:szCs w:val="21"/>
                <w:vertAlign w:val="superscript"/>
              </w:rPr>
              <w:t>2</w:t>
            </w:r>
            <w:r w:rsidRPr="00AF6FC4">
              <w:rPr>
                <w:rFonts w:ascii="Times" w:hAnsi="Times"/>
                <w:sz w:val="21"/>
                <w:szCs w:val="21"/>
              </w:rPr>
              <w:t> adjusted</w:t>
            </w:r>
          </w:p>
        </w:tc>
        <w:tc>
          <w:tcPr>
            <w:tcW w:w="0" w:type="auto"/>
            <w:gridSpan w:val="3"/>
            <w:tcMar>
              <w:top w:w="57" w:type="dxa"/>
              <w:left w:w="113" w:type="dxa"/>
              <w:bottom w:w="57" w:type="dxa"/>
              <w:right w:w="113" w:type="dxa"/>
            </w:tcMar>
            <w:hideMark/>
          </w:tcPr>
          <w:p w:rsidR="00AF6FC4" w:rsidRPr="00AF6FC4" w:rsidRDefault="00AF6FC4">
            <w:pPr>
              <w:rPr>
                <w:rFonts w:ascii="Times" w:hAnsi="Times"/>
                <w:sz w:val="21"/>
                <w:szCs w:val="21"/>
              </w:rPr>
            </w:pPr>
            <w:r w:rsidRPr="00AF6FC4">
              <w:rPr>
                <w:rFonts w:ascii="Times" w:hAnsi="Times"/>
                <w:sz w:val="21"/>
                <w:szCs w:val="21"/>
              </w:rPr>
              <w:t>0.063 / 0.049</w:t>
            </w:r>
          </w:p>
        </w:tc>
      </w:tr>
    </w:tbl>
    <w:p w:rsidR="00AF6FC4" w:rsidRDefault="00AF6FC4" w:rsidP="00B65CF1">
      <w:pPr>
        <w:rPr>
          <w:lang w:val="de-DE"/>
        </w:rPr>
      </w:pPr>
    </w:p>
    <w:p w:rsidR="00EB6D12" w:rsidRDefault="00EB6D12" w:rsidP="00B65CF1">
      <w:pPr>
        <w:rPr>
          <w:lang w:val="de-DE"/>
        </w:rPr>
      </w:pPr>
    </w:p>
    <w:tbl>
      <w:tblPr>
        <w:tblW w:w="0" w:type="auto"/>
        <w:tblCellMar>
          <w:top w:w="15" w:type="dxa"/>
          <w:left w:w="15" w:type="dxa"/>
          <w:bottom w:w="15" w:type="dxa"/>
          <w:right w:w="15" w:type="dxa"/>
        </w:tblCellMar>
        <w:tblLook w:val="04A0" w:firstRow="1" w:lastRow="0" w:firstColumn="1" w:lastColumn="0" w:noHBand="0" w:noVBand="1"/>
      </w:tblPr>
      <w:tblGrid>
        <w:gridCol w:w="3604"/>
        <w:gridCol w:w="847"/>
        <w:gridCol w:w="1311"/>
        <w:gridCol w:w="819"/>
      </w:tblGrid>
      <w:tr w:rsidR="00EB6D12" w:rsidRPr="00EB6D12" w:rsidTr="00EB6D12">
        <w:tc>
          <w:tcPr>
            <w:tcW w:w="0" w:type="auto"/>
            <w:tcBorders>
              <w:top w:val="double" w:sz="6" w:space="0" w:color="auto"/>
            </w:tcBorders>
            <w:tcMar>
              <w:top w:w="113" w:type="dxa"/>
              <w:left w:w="113" w:type="dxa"/>
              <w:bottom w:w="113" w:type="dxa"/>
              <w:right w:w="113" w:type="dxa"/>
            </w:tcMar>
            <w:vAlign w:val="center"/>
            <w:hideMark/>
          </w:tcPr>
          <w:p w:rsidR="00EB6D12" w:rsidRPr="00EB6D12" w:rsidRDefault="00EB6D12">
            <w:pPr>
              <w:rPr>
                <w:rFonts w:ascii="Times" w:hAnsi="Times"/>
                <w:b/>
                <w:bCs/>
                <w:sz w:val="21"/>
                <w:szCs w:val="21"/>
              </w:rPr>
            </w:pPr>
            <w:r w:rsidRPr="00EB6D12">
              <w:rPr>
                <w:rFonts w:ascii="Times" w:hAnsi="Times"/>
                <w:b/>
                <w:bCs/>
                <w:sz w:val="21"/>
                <w:szCs w:val="21"/>
              </w:rPr>
              <w:t> </w:t>
            </w:r>
          </w:p>
        </w:tc>
        <w:tc>
          <w:tcPr>
            <w:tcW w:w="0" w:type="auto"/>
            <w:gridSpan w:val="3"/>
            <w:tcBorders>
              <w:top w:val="double" w:sz="6" w:space="0" w:color="auto"/>
            </w:tcBorders>
            <w:tcMar>
              <w:top w:w="113" w:type="dxa"/>
              <w:left w:w="113" w:type="dxa"/>
              <w:bottom w:w="113" w:type="dxa"/>
              <w:right w:w="113" w:type="dxa"/>
            </w:tcMar>
            <w:vAlign w:val="center"/>
            <w:hideMark/>
          </w:tcPr>
          <w:p w:rsidR="00EB6D12" w:rsidRPr="00EB6D12" w:rsidRDefault="00EB6D12">
            <w:pPr>
              <w:jc w:val="center"/>
              <w:rPr>
                <w:rFonts w:ascii="Times" w:hAnsi="Times"/>
                <w:b/>
                <w:bCs/>
                <w:sz w:val="21"/>
                <w:szCs w:val="21"/>
              </w:rPr>
            </w:pPr>
            <w:r w:rsidRPr="00EB6D12">
              <w:rPr>
                <w:rFonts w:ascii="Times" w:hAnsi="Times"/>
                <w:b/>
                <w:bCs/>
                <w:sz w:val="21"/>
                <w:szCs w:val="21"/>
              </w:rPr>
              <w:t>mean.est.bias</w:t>
            </w:r>
          </w:p>
        </w:tc>
      </w:tr>
      <w:tr w:rsidR="00EB6D12" w:rsidRPr="00EB6D12" w:rsidTr="00EB6D12">
        <w:tc>
          <w:tcPr>
            <w:tcW w:w="0" w:type="auto"/>
            <w:tcBorders>
              <w:bottom w:val="single" w:sz="6" w:space="0" w:color="auto"/>
            </w:tcBorders>
            <w:vAlign w:val="center"/>
            <w:hideMark/>
          </w:tcPr>
          <w:p w:rsidR="00EB6D12" w:rsidRPr="00EB6D12" w:rsidRDefault="00EB6D12">
            <w:pPr>
              <w:rPr>
                <w:rFonts w:ascii="Times" w:hAnsi="Times"/>
                <w:i/>
                <w:iCs/>
                <w:sz w:val="21"/>
                <w:szCs w:val="21"/>
              </w:rPr>
            </w:pPr>
            <w:r w:rsidRPr="00EB6D12">
              <w:rPr>
                <w:rFonts w:ascii="Times" w:hAnsi="Times"/>
                <w:i/>
                <w:iCs/>
                <w:sz w:val="21"/>
                <w:szCs w:val="21"/>
              </w:rPr>
              <w:t>Predictors</w:t>
            </w:r>
          </w:p>
        </w:tc>
        <w:tc>
          <w:tcPr>
            <w:tcW w:w="0" w:type="auto"/>
            <w:tcBorders>
              <w:bottom w:val="single" w:sz="6" w:space="0" w:color="auto"/>
            </w:tcBorders>
            <w:vAlign w:val="center"/>
            <w:hideMark/>
          </w:tcPr>
          <w:p w:rsidR="00EB6D12" w:rsidRPr="00EB6D12" w:rsidRDefault="00EB6D12">
            <w:pPr>
              <w:jc w:val="center"/>
              <w:rPr>
                <w:rFonts w:ascii="Times" w:hAnsi="Times"/>
                <w:i/>
                <w:iCs/>
                <w:sz w:val="21"/>
                <w:szCs w:val="21"/>
              </w:rPr>
            </w:pPr>
            <w:r w:rsidRPr="00EB6D12">
              <w:rPr>
                <w:rFonts w:ascii="Times" w:hAnsi="Times"/>
                <w:i/>
                <w:iCs/>
                <w:sz w:val="21"/>
                <w:szCs w:val="21"/>
              </w:rPr>
              <w:t>Estimates</w:t>
            </w:r>
          </w:p>
        </w:tc>
        <w:tc>
          <w:tcPr>
            <w:tcW w:w="0" w:type="auto"/>
            <w:tcBorders>
              <w:bottom w:val="single" w:sz="6" w:space="0" w:color="auto"/>
            </w:tcBorders>
            <w:vAlign w:val="center"/>
            <w:hideMark/>
          </w:tcPr>
          <w:p w:rsidR="00EB6D12" w:rsidRPr="00EB6D12" w:rsidRDefault="00EB6D12">
            <w:pPr>
              <w:jc w:val="center"/>
              <w:rPr>
                <w:rFonts w:ascii="Times" w:hAnsi="Times"/>
                <w:i/>
                <w:iCs/>
                <w:sz w:val="21"/>
                <w:szCs w:val="21"/>
              </w:rPr>
            </w:pPr>
            <w:r w:rsidRPr="00EB6D12">
              <w:rPr>
                <w:rFonts w:ascii="Times" w:hAnsi="Times"/>
                <w:i/>
                <w:iCs/>
                <w:sz w:val="21"/>
                <w:szCs w:val="21"/>
              </w:rPr>
              <w:t>CI</w:t>
            </w:r>
          </w:p>
        </w:tc>
        <w:tc>
          <w:tcPr>
            <w:tcW w:w="0" w:type="auto"/>
            <w:tcBorders>
              <w:bottom w:val="single" w:sz="6" w:space="0" w:color="auto"/>
            </w:tcBorders>
            <w:vAlign w:val="center"/>
            <w:hideMark/>
          </w:tcPr>
          <w:p w:rsidR="00EB6D12" w:rsidRPr="00EB6D12" w:rsidRDefault="00EB6D12">
            <w:pPr>
              <w:jc w:val="center"/>
              <w:rPr>
                <w:rFonts w:ascii="Times" w:hAnsi="Times"/>
                <w:i/>
                <w:iCs/>
                <w:sz w:val="21"/>
                <w:szCs w:val="21"/>
              </w:rPr>
            </w:pPr>
            <w:r w:rsidRPr="00EB6D12">
              <w:rPr>
                <w:rFonts w:ascii="Times" w:hAnsi="Times"/>
                <w:i/>
                <w:iCs/>
                <w:sz w:val="21"/>
                <w:szCs w:val="21"/>
              </w:rPr>
              <w:t>p</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(Intercept)</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-0.24</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-0.54 – 0.05</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0.109</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gender: male</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-0.07</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-0.13 – -0.01</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Style w:val="Fett"/>
                <w:rFonts w:ascii="Times" w:eastAsiaTheme="majorEastAsia" w:hAnsi="Times"/>
                <w:sz w:val="21"/>
                <w:szCs w:val="21"/>
              </w:rPr>
              <w:t>0.032</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age30-39</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-0.06</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-0.17 – 0.04</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0.250</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age40-49</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0.02</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-0.09 – 0.12</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0.768</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age50-59</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0.04</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-0.07 – 0.14</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0.485</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age60-80</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-0.01</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-0.11 – 0.09</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0.865</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income&lt;1'500- 2'499€ 3'100-4'299CHF</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0.09</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-0.01 – 0.19</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0.067</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income: 2'500- 4'000€</w:t>
            </w:r>
            <w:r w:rsidRPr="00EB6D12">
              <w:rPr>
                <w:rFonts w:ascii="Times" w:hAnsi="Times"/>
                <w:sz w:val="21"/>
                <w:szCs w:val="21"/>
              </w:rPr>
              <w:br/>
              <w:t>&lt;4'300- 5'899CHF</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0.13</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0.03 – 0.23</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Style w:val="Fett"/>
                <w:rFonts w:ascii="Times" w:eastAsiaTheme="majorEastAsia" w:hAnsi="Times"/>
                <w:sz w:val="21"/>
                <w:szCs w:val="21"/>
              </w:rPr>
              <w:t>0.008</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income: &gt; 4'000€ &gt;5'900</w:t>
            </w:r>
            <w:r w:rsidRPr="00EB6D12">
              <w:rPr>
                <w:rFonts w:ascii="Times" w:hAnsi="Times"/>
                <w:sz w:val="21"/>
                <w:szCs w:val="21"/>
              </w:rPr>
              <w:br/>
              <w:t>CHF</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0.17</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0.07 – 0.27</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Style w:val="Fett"/>
                <w:rFonts w:ascii="Times" w:eastAsiaTheme="majorEastAsia" w:hAnsi="Times"/>
                <w:sz w:val="21"/>
                <w:szCs w:val="21"/>
              </w:rPr>
              <w:t>0.001</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country: Switzerland</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0.19</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0.13 – 0.25</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Style w:val="Fett"/>
                <w:rFonts w:ascii="Times" w:eastAsiaTheme="majorEastAsia" w:hAnsi="Times"/>
                <w:sz w:val="21"/>
                <w:szCs w:val="21"/>
              </w:rPr>
              <w:t>&lt;0.001</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education.fmiddle school</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-0.02</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-0.11 – 0.06</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0.567</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education.fno formal education</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-0.06</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-0.17 – 0.05</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0.301</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education.fobligatory school</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-0.08</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-0.16 – -0.00</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Style w:val="Fett"/>
                <w:rFonts w:ascii="Times" w:eastAsiaTheme="majorEastAsia" w:hAnsi="Times"/>
                <w:sz w:val="21"/>
                <w:szCs w:val="21"/>
              </w:rPr>
              <w:t>0.040</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lastRenderedPageBreak/>
              <w:t>climate_concern</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0.05</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0.03 – 0.08</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Style w:val="Fett"/>
                <w:rFonts w:ascii="Times" w:eastAsiaTheme="majorEastAsia" w:hAnsi="Times"/>
                <w:sz w:val="21"/>
                <w:szCs w:val="21"/>
              </w:rPr>
              <w:t>&lt;0.001</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emotions.crisis.neg.tot</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0.01</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-0.03 – 0.04</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0.726</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mean frequency device use</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-0.05</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-0.11 – 0.01</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0.121</w:t>
            </w:r>
          </w:p>
        </w:tc>
      </w:tr>
      <w:tr w:rsidR="00EB6D12" w:rsidRPr="00EB6D12" w:rsidTr="00EB6D12">
        <w:tc>
          <w:tcPr>
            <w:tcW w:w="0" w:type="auto"/>
            <w:tcMar>
              <w:top w:w="113" w:type="dxa"/>
              <w:left w:w="113" w:type="dxa"/>
              <w:bottom w:w="113" w:type="dxa"/>
              <w:right w:w="113" w:type="dxa"/>
            </w:tcMar>
            <w:hideMark/>
          </w:tcPr>
          <w:p w:rsidR="00EB6D12" w:rsidRPr="00EB6D12" w:rsidRDefault="00EB6D12">
            <w:pPr>
              <w:rPr>
                <w:rFonts w:ascii="Times" w:hAnsi="Times"/>
                <w:sz w:val="21"/>
                <w:szCs w:val="21"/>
              </w:rPr>
            </w:pPr>
            <w:r w:rsidRPr="00EB6D12">
              <w:rPr>
                <w:rFonts w:ascii="Times" w:hAnsi="Times"/>
                <w:sz w:val="21"/>
                <w:szCs w:val="21"/>
              </w:rPr>
              <w:t>V2</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-0.11</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-0.28 – 0.05</w:t>
            </w:r>
          </w:p>
        </w:tc>
        <w:tc>
          <w:tcPr>
            <w:tcW w:w="0" w:type="auto"/>
            <w:tcMar>
              <w:top w:w="113" w:type="dxa"/>
              <w:left w:w="113" w:type="dxa"/>
              <w:bottom w:w="113" w:type="dxa"/>
              <w:right w:w="113" w:type="dxa"/>
            </w:tcMar>
            <w:hideMark/>
          </w:tcPr>
          <w:p w:rsidR="00EB6D12" w:rsidRPr="00EB6D12" w:rsidRDefault="00EB6D12">
            <w:pPr>
              <w:jc w:val="center"/>
              <w:rPr>
                <w:rFonts w:ascii="Times" w:hAnsi="Times"/>
                <w:sz w:val="21"/>
                <w:szCs w:val="21"/>
              </w:rPr>
            </w:pPr>
            <w:r w:rsidRPr="00EB6D12">
              <w:rPr>
                <w:rFonts w:ascii="Times" w:hAnsi="Times"/>
                <w:sz w:val="21"/>
                <w:szCs w:val="21"/>
              </w:rPr>
              <w:t>0.166</w:t>
            </w:r>
          </w:p>
        </w:tc>
      </w:tr>
      <w:tr w:rsidR="00EB6D12" w:rsidRPr="00EB6D12" w:rsidTr="00EB6D12">
        <w:tc>
          <w:tcPr>
            <w:tcW w:w="0" w:type="auto"/>
            <w:tcBorders>
              <w:top w:val="single" w:sz="6" w:space="0" w:color="auto"/>
            </w:tcBorders>
            <w:tcMar>
              <w:top w:w="57" w:type="dxa"/>
              <w:left w:w="113" w:type="dxa"/>
              <w:bottom w:w="57" w:type="dxa"/>
              <w:right w:w="113" w:type="dxa"/>
            </w:tcMar>
            <w:hideMark/>
          </w:tcPr>
          <w:p w:rsidR="00EB6D12" w:rsidRPr="00EB6D12" w:rsidRDefault="00EB6D12">
            <w:pPr>
              <w:rPr>
                <w:rFonts w:ascii="Times" w:hAnsi="Times"/>
                <w:sz w:val="21"/>
                <w:szCs w:val="21"/>
              </w:rPr>
            </w:pPr>
            <w:r w:rsidRPr="00EB6D12">
              <w:rPr>
                <w:rFonts w:ascii="Times" w:hAnsi="Times"/>
                <w:sz w:val="21"/>
                <w:szCs w:val="21"/>
              </w:rPr>
              <w:t>Observations</w:t>
            </w:r>
          </w:p>
        </w:tc>
        <w:tc>
          <w:tcPr>
            <w:tcW w:w="0" w:type="auto"/>
            <w:gridSpan w:val="3"/>
            <w:tcBorders>
              <w:top w:val="single" w:sz="6" w:space="0" w:color="auto"/>
            </w:tcBorders>
            <w:tcMar>
              <w:top w:w="57" w:type="dxa"/>
              <w:left w:w="113" w:type="dxa"/>
              <w:bottom w:w="57" w:type="dxa"/>
              <w:right w:w="113" w:type="dxa"/>
            </w:tcMar>
            <w:hideMark/>
          </w:tcPr>
          <w:p w:rsidR="00EB6D12" w:rsidRPr="00EB6D12" w:rsidRDefault="00EB6D12">
            <w:pPr>
              <w:rPr>
                <w:rFonts w:ascii="Times" w:hAnsi="Times"/>
                <w:sz w:val="21"/>
                <w:szCs w:val="21"/>
              </w:rPr>
            </w:pPr>
            <w:r w:rsidRPr="00EB6D12">
              <w:rPr>
                <w:rFonts w:ascii="Times" w:hAnsi="Times"/>
                <w:sz w:val="21"/>
                <w:szCs w:val="21"/>
              </w:rPr>
              <w:t>1139</w:t>
            </w:r>
          </w:p>
        </w:tc>
      </w:tr>
      <w:tr w:rsidR="00EB6D12" w:rsidRPr="00EB6D12" w:rsidTr="00EB6D12">
        <w:tc>
          <w:tcPr>
            <w:tcW w:w="0" w:type="auto"/>
            <w:tcMar>
              <w:top w:w="57" w:type="dxa"/>
              <w:left w:w="113" w:type="dxa"/>
              <w:bottom w:w="57" w:type="dxa"/>
              <w:right w:w="113" w:type="dxa"/>
            </w:tcMar>
            <w:hideMark/>
          </w:tcPr>
          <w:p w:rsidR="00EB6D12" w:rsidRPr="00EB6D12" w:rsidRDefault="00EB6D12">
            <w:pPr>
              <w:rPr>
                <w:rFonts w:ascii="Times" w:hAnsi="Times"/>
                <w:sz w:val="21"/>
                <w:szCs w:val="21"/>
              </w:rPr>
            </w:pPr>
            <w:r w:rsidRPr="00EB6D12">
              <w:rPr>
                <w:rFonts w:ascii="Times" w:hAnsi="Times"/>
                <w:sz w:val="21"/>
                <w:szCs w:val="21"/>
              </w:rPr>
              <w:t>R</w:t>
            </w:r>
            <w:r w:rsidRPr="00EB6D12">
              <w:rPr>
                <w:rFonts w:ascii="Times" w:hAnsi="Times"/>
                <w:sz w:val="21"/>
                <w:szCs w:val="21"/>
                <w:vertAlign w:val="superscript"/>
              </w:rPr>
              <w:t>2</w:t>
            </w:r>
            <w:r w:rsidRPr="00EB6D12">
              <w:rPr>
                <w:rFonts w:ascii="Times" w:hAnsi="Times"/>
                <w:sz w:val="21"/>
                <w:szCs w:val="21"/>
              </w:rPr>
              <w:t> / R</w:t>
            </w:r>
            <w:r w:rsidRPr="00EB6D12">
              <w:rPr>
                <w:rFonts w:ascii="Times" w:hAnsi="Times"/>
                <w:sz w:val="21"/>
                <w:szCs w:val="21"/>
                <w:vertAlign w:val="superscript"/>
              </w:rPr>
              <w:t>2</w:t>
            </w:r>
            <w:r w:rsidRPr="00EB6D12">
              <w:rPr>
                <w:rFonts w:ascii="Times" w:hAnsi="Times"/>
                <w:sz w:val="21"/>
                <w:szCs w:val="21"/>
              </w:rPr>
              <w:t> adjusted</w:t>
            </w:r>
          </w:p>
        </w:tc>
        <w:tc>
          <w:tcPr>
            <w:tcW w:w="0" w:type="auto"/>
            <w:gridSpan w:val="3"/>
            <w:tcMar>
              <w:top w:w="57" w:type="dxa"/>
              <w:left w:w="113" w:type="dxa"/>
              <w:bottom w:w="57" w:type="dxa"/>
              <w:right w:w="113" w:type="dxa"/>
            </w:tcMar>
            <w:hideMark/>
          </w:tcPr>
          <w:p w:rsidR="00EB6D12" w:rsidRPr="00EB6D12" w:rsidRDefault="00EB6D12">
            <w:pPr>
              <w:rPr>
                <w:rFonts w:ascii="Times" w:hAnsi="Times"/>
                <w:sz w:val="21"/>
                <w:szCs w:val="21"/>
              </w:rPr>
            </w:pPr>
            <w:r w:rsidRPr="00EB6D12">
              <w:rPr>
                <w:rFonts w:ascii="Times" w:hAnsi="Times"/>
                <w:sz w:val="21"/>
                <w:szCs w:val="21"/>
              </w:rPr>
              <w:t>0.076 / 0.063</w:t>
            </w:r>
          </w:p>
        </w:tc>
      </w:tr>
    </w:tbl>
    <w:p w:rsidR="00EB6D12" w:rsidRPr="00B65CF1" w:rsidRDefault="00EB6D12" w:rsidP="00B65CF1">
      <w:pPr>
        <w:rPr>
          <w:lang w:val="de-DE"/>
        </w:rPr>
      </w:pPr>
    </w:p>
    <w:sectPr w:rsidR="00EB6D12" w:rsidRPr="00B65CF1" w:rsidSect="009D31AC">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43294" w:rsidRDefault="00643294" w:rsidP="009D31AC">
      <w:r>
        <w:separator/>
      </w:r>
    </w:p>
  </w:endnote>
  <w:endnote w:type="continuationSeparator" w:id="0">
    <w:p w:rsidR="00643294" w:rsidRDefault="00643294" w:rsidP="009D3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inionPro">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43294" w:rsidRDefault="00643294" w:rsidP="009D31AC">
      <w:r>
        <w:separator/>
      </w:r>
    </w:p>
  </w:footnote>
  <w:footnote w:type="continuationSeparator" w:id="0">
    <w:p w:rsidR="00643294" w:rsidRDefault="00643294" w:rsidP="009D3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63D74"/>
    <w:multiLevelType w:val="multilevel"/>
    <w:tmpl w:val="98E03A94"/>
    <w:lvl w:ilvl="0">
      <w:numFmt w:val="decimal"/>
      <w:lvlText w:val="%1"/>
      <w:lvlJc w:val="left"/>
      <w:pPr>
        <w:ind w:left="480" w:hanging="480"/>
      </w:pPr>
      <w:rPr>
        <w:rFonts w:hint="default"/>
      </w:rPr>
    </w:lvl>
    <w:lvl w:ilvl="1">
      <w:start w:val="16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CF02EC0"/>
    <w:multiLevelType w:val="hybridMultilevel"/>
    <w:tmpl w:val="7EFE5E04"/>
    <w:lvl w:ilvl="0" w:tplc="ABE2A95A">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7513682"/>
    <w:multiLevelType w:val="multilevel"/>
    <w:tmpl w:val="8CBEECEA"/>
    <w:lvl w:ilvl="0">
      <w:numFmt w:val="decimal"/>
      <w:lvlText w:val="%1"/>
      <w:lvlJc w:val="left"/>
      <w:pPr>
        <w:ind w:left="400" w:hanging="400"/>
      </w:pPr>
      <w:rPr>
        <w:rFonts w:hint="default"/>
      </w:rPr>
    </w:lvl>
    <w:lvl w:ilvl="1">
      <w:start w:val="164"/>
      <w:numFmt w:val="decimalZero"/>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04314369">
    <w:abstractNumId w:val="0"/>
  </w:num>
  <w:num w:numId="2" w16cid:durableId="238178965">
    <w:abstractNumId w:val="2"/>
  </w:num>
  <w:num w:numId="3" w16cid:durableId="5855003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3BD"/>
    <w:rsid w:val="00000E71"/>
    <w:rsid w:val="000064AC"/>
    <w:rsid w:val="00026D4F"/>
    <w:rsid w:val="000468D3"/>
    <w:rsid w:val="0005070E"/>
    <w:rsid w:val="00061FD2"/>
    <w:rsid w:val="000657A9"/>
    <w:rsid w:val="00074A78"/>
    <w:rsid w:val="00084397"/>
    <w:rsid w:val="00096AA4"/>
    <w:rsid w:val="000974C7"/>
    <w:rsid w:val="000B4E55"/>
    <w:rsid w:val="000D2A67"/>
    <w:rsid w:val="001528A7"/>
    <w:rsid w:val="0015648F"/>
    <w:rsid w:val="00164965"/>
    <w:rsid w:val="00180CF2"/>
    <w:rsid w:val="00181414"/>
    <w:rsid w:val="001943CD"/>
    <w:rsid w:val="00196DD6"/>
    <w:rsid w:val="001A23BD"/>
    <w:rsid w:val="001A50D9"/>
    <w:rsid w:val="001A5139"/>
    <w:rsid w:val="001A5BC6"/>
    <w:rsid w:val="001B55E8"/>
    <w:rsid w:val="001B5763"/>
    <w:rsid w:val="001F264E"/>
    <w:rsid w:val="002022BF"/>
    <w:rsid w:val="00207A4E"/>
    <w:rsid w:val="002151B5"/>
    <w:rsid w:val="002458FF"/>
    <w:rsid w:val="00257D7D"/>
    <w:rsid w:val="002623E0"/>
    <w:rsid w:val="00265B60"/>
    <w:rsid w:val="00271856"/>
    <w:rsid w:val="00283851"/>
    <w:rsid w:val="00296D23"/>
    <w:rsid w:val="002D7B94"/>
    <w:rsid w:val="002E2D5B"/>
    <w:rsid w:val="002E6224"/>
    <w:rsid w:val="003578AE"/>
    <w:rsid w:val="00376F4D"/>
    <w:rsid w:val="00395E16"/>
    <w:rsid w:val="003A250A"/>
    <w:rsid w:val="003A4EB2"/>
    <w:rsid w:val="003A5FBE"/>
    <w:rsid w:val="00413E24"/>
    <w:rsid w:val="0048449A"/>
    <w:rsid w:val="004967B0"/>
    <w:rsid w:val="004B0F61"/>
    <w:rsid w:val="004B7014"/>
    <w:rsid w:val="004F2284"/>
    <w:rsid w:val="00511130"/>
    <w:rsid w:val="00521188"/>
    <w:rsid w:val="00532FC9"/>
    <w:rsid w:val="00543720"/>
    <w:rsid w:val="00546B60"/>
    <w:rsid w:val="005E28B5"/>
    <w:rsid w:val="006048FA"/>
    <w:rsid w:val="0062288D"/>
    <w:rsid w:val="00643294"/>
    <w:rsid w:val="006A05F0"/>
    <w:rsid w:val="006F1004"/>
    <w:rsid w:val="00705422"/>
    <w:rsid w:val="00731315"/>
    <w:rsid w:val="00746FD4"/>
    <w:rsid w:val="00755702"/>
    <w:rsid w:val="00760E91"/>
    <w:rsid w:val="0077282F"/>
    <w:rsid w:val="00772881"/>
    <w:rsid w:val="00787D4E"/>
    <w:rsid w:val="007A27F9"/>
    <w:rsid w:val="007C48E8"/>
    <w:rsid w:val="007C6353"/>
    <w:rsid w:val="007E01B3"/>
    <w:rsid w:val="00802190"/>
    <w:rsid w:val="00812AEA"/>
    <w:rsid w:val="00822DDA"/>
    <w:rsid w:val="00833CAE"/>
    <w:rsid w:val="0083666B"/>
    <w:rsid w:val="00837AD2"/>
    <w:rsid w:val="008B187C"/>
    <w:rsid w:val="008E37C8"/>
    <w:rsid w:val="0090248F"/>
    <w:rsid w:val="00920C15"/>
    <w:rsid w:val="00935C7F"/>
    <w:rsid w:val="009600D5"/>
    <w:rsid w:val="00975022"/>
    <w:rsid w:val="009A51AE"/>
    <w:rsid w:val="009A5662"/>
    <w:rsid w:val="009C0B2B"/>
    <w:rsid w:val="009C7ADA"/>
    <w:rsid w:val="009D113C"/>
    <w:rsid w:val="009D31AC"/>
    <w:rsid w:val="009D391A"/>
    <w:rsid w:val="009D4201"/>
    <w:rsid w:val="009F27E5"/>
    <w:rsid w:val="00A03345"/>
    <w:rsid w:val="00A4282B"/>
    <w:rsid w:val="00A429FB"/>
    <w:rsid w:val="00A42CAC"/>
    <w:rsid w:val="00A51610"/>
    <w:rsid w:val="00A6376C"/>
    <w:rsid w:val="00AE0BCB"/>
    <w:rsid w:val="00AE35FA"/>
    <w:rsid w:val="00AF6FC4"/>
    <w:rsid w:val="00B313FD"/>
    <w:rsid w:val="00B45A26"/>
    <w:rsid w:val="00B57815"/>
    <w:rsid w:val="00B65CF1"/>
    <w:rsid w:val="00BA5F4E"/>
    <w:rsid w:val="00BC64F7"/>
    <w:rsid w:val="00BD5793"/>
    <w:rsid w:val="00BE096B"/>
    <w:rsid w:val="00BF1D73"/>
    <w:rsid w:val="00BF753D"/>
    <w:rsid w:val="00C138DA"/>
    <w:rsid w:val="00C17ADD"/>
    <w:rsid w:val="00C31877"/>
    <w:rsid w:val="00C371AC"/>
    <w:rsid w:val="00C45D31"/>
    <w:rsid w:val="00C61402"/>
    <w:rsid w:val="00C62DB9"/>
    <w:rsid w:val="00C660A3"/>
    <w:rsid w:val="00C848C7"/>
    <w:rsid w:val="00C87042"/>
    <w:rsid w:val="00C9198F"/>
    <w:rsid w:val="00C963E2"/>
    <w:rsid w:val="00CE22AF"/>
    <w:rsid w:val="00CF309A"/>
    <w:rsid w:val="00D03AB4"/>
    <w:rsid w:val="00D27620"/>
    <w:rsid w:val="00D327EE"/>
    <w:rsid w:val="00D41641"/>
    <w:rsid w:val="00D4792A"/>
    <w:rsid w:val="00D5023B"/>
    <w:rsid w:val="00D649C8"/>
    <w:rsid w:val="00DB1393"/>
    <w:rsid w:val="00DB6AC6"/>
    <w:rsid w:val="00DE5A30"/>
    <w:rsid w:val="00DE7860"/>
    <w:rsid w:val="00E17764"/>
    <w:rsid w:val="00E52ABF"/>
    <w:rsid w:val="00E60495"/>
    <w:rsid w:val="00E827D2"/>
    <w:rsid w:val="00EA477E"/>
    <w:rsid w:val="00EB54EB"/>
    <w:rsid w:val="00EB6D12"/>
    <w:rsid w:val="00EC1832"/>
    <w:rsid w:val="00EC55C1"/>
    <w:rsid w:val="00EE6DD4"/>
    <w:rsid w:val="00EE7EE0"/>
    <w:rsid w:val="00F12E91"/>
    <w:rsid w:val="00F217B1"/>
    <w:rsid w:val="00F37D86"/>
    <w:rsid w:val="00F552D6"/>
    <w:rsid w:val="00F61359"/>
    <w:rsid w:val="00F62E50"/>
    <w:rsid w:val="00F70B57"/>
    <w:rsid w:val="00FA17BA"/>
    <w:rsid w:val="00FB12F4"/>
    <w:rsid w:val="00FF3DE5"/>
    <w:rsid w:val="00FF5902"/>
  </w:rsids>
  <m:mathPr>
    <m:mathFont m:val="Cambria Math"/>
    <m:brkBin m:val="before"/>
    <m:brkBinSub m:val="--"/>
    <m:smallFrac m:val="0"/>
    <m:dispDef/>
    <m:lMargin m:val="0"/>
    <m:rMargin m:val="0"/>
    <m:defJc m:val="centerGroup"/>
    <m:wrapIndent m:val="1440"/>
    <m:intLim m:val="subSup"/>
    <m:naryLim m:val="undOvr"/>
  </m:mathPr>
  <w:themeFontLang w:val="de-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044B9"/>
  <w15:chartTrackingRefBased/>
  <w15:docId w15:val="{C03720FC-8CC1-E74D-9D93-CFF2233A8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02190"/>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EE6D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EE6D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3A250A"/>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532F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euberschrift1">
    <w:name w:val="neu Überschrift 1"/>
    <w:basedOn w:val="berschrift1"/>
    <w:next w:val="Standard"/>
    <w:autoRedefine/>
    <w:qFormat/>
    <w:rsid w:val="003A250A"/>
    <w:pPr>
      <w:shd w:val="clear" w:color="auto" w:fill="FFFFFF"/>
      <w:jc w:val="center"/>
      <w:outlineLvl w:val="3"/>
    </w:pPr>
    <w:rPr>
      <w:rFonts w:ascii="Times New Roman" w:eastAsia="Times New Roman" w:hAnsi="Times New Roman"/>
      <w:b/>
      <w:bCs/>
      <w:color w:val="000000" w:themeColor="text1"/>
      <w:sz w:val="24"/>
      <w:szCs w:val="21"/>
    </w:rPr>
  </w:style>
  <w:style w:type="character" w:customStyle="1" w:styleId="berschrift1Zchn">
    <w:name w:val="Überschrift 1 Zchn"/>
    <w:basedOn w:val="Absatz-Standardschriftart"/>
    <w:link w:val="berschrift1"/>
    <w:uiPriority w:val="9"/>
    <w:rsid w:val="00EE6DD4"/>
    <w:rPr>
      <w:rFonts w:asciiTheme="majorHAnsi" w:eastAsiaTheme="majorEastAsia" w:hAnsiTheme="majorHAnsi" w:cstheme="majorBidi"/>
      <w:color w:val="2F5496" w:themeColor="accent1" w:themeShade="BF"/>
      <w:sz w:val="32"/>
      <w:szCs w:val="32"/>
    </w:rPr>
  </w:style>
  <w:style w:type="paragraph" w:customStyle="1" w:styleId="neuberschrift2">
    <w:name w:val="neu Überschrift 2"/>
    <w:basedOn w:val="berschrift2"/>
    <w:next w:val="Standard"/>
    <w:autoRedefine/>
    <w:qFormat/>
    <w:rsid w:val="003A250A"/>
    <w:pPr>
      <w:shd w:val="clear" w:color="auto" w:fill="FFFFFF"/>
      <w:outlineLvl w:val="3"/>
    </w:pPr>
    <w:rPr>
      <w:rFonts w:ascii="Times New Roman" w:hAnsi="Times New Roman"/>
      <w:b/>
      <w:color w:val="333333"/>
      <w:sz w:val="24"/>
      <w:szCs w:val="21"/>
      <w:lang w:val="en-US"/>
    </w:rPr>
  </w:style>
  <w:style w:type="character" w:customStyle="1" w:styleId="berschrift2Zchn">
    <w:name w:val="Überschrift 2 Zchn"/>
    <w:basedOn w:val="Absatz-Standardschriftart"/>
    <w:link w:val="berschrift2"/>
    <w:uiPriority w:val="9"/>
    <w:semiHidden/>
    <w:rsid w:val="00EE6DD4"/>
    <w:rPr>
      <w:rFonts w:asciiTheme="majorHAnsi" w:eastAsiaTheme="majorEastAsia" w:hAnsiTheme="majorHAnsi" w:cstheme="majorBidi"/>
      <w:color w:val="2F5496" w:themeColor="accent1" w:themeShade="BF"/>
      <w:sz w:val="26"/>
      <w:szCs w:val="26"/>
    </w:rPr>
  </w:style>
  <w:style w:type="character" w:styleId="Fett">
    <w:name w:val="Strong"/>
    <w:basedOn w:val="Absatz-Standardschriftart"/>
    <w:uiPriority w:val="22"/>
    <w:qFormat/>
    <w:rsid w:val="006048FA"/>
    <w:rPr>
      <w:b/>
      <w:bCs/>
    </w:rPr>
  </w:style>
  <w:style w:type="paragraph" w:styleId="StandardWeb">
    <w:name w:val="Normal (Web)"/>
    <w:basedOn w:val="Standard"/>
    <w:uiPriority w:val="99"/>
    <w:semiHidden/>
    <w:unhideWhenUsed/>
    <w:rsid w:val="001943CD"/>
    <w:pPr>
      <w:spacing w:before="100" w:beforeAutospacing="1" w:after="100" w:afterAutospacing="1"/>
    </w:pPr>
  </w:style>
  <w:style w:type="paragraph" w:styleId="Listenabsatz">
    <w:name w:val="List Paragraph"/>
    <w:basedOn w:val="Standard"/>
    <w:uiPriority w:val="34"/>
    <w:qFormat/>
    <w:rsid w:val="002D7B94"/>
    <w:pPr>
      <w:ind w:left="720"/>
      <w:contextualSpacing/>
    </w:pPr>
    <w:rPr>
      <w:rFonts w:asciiTheme="minorHAnsi" w:eastAsiaTheme="minorHAnsi" w:hAnsiTheme="minorHAnsi" w:cstheme="minorBidi"/>
      <w:lang w:eastAsia="en-US"/>
    </w:rPr>
  </w:style>
  <w:style w:type="paragraph" w:customStyle="1" w:styleId="neu3berschrift">
    <w:name w:val="neu 3 Überschrift"/>
    <w:basedOn w:val="berschrift4"/>
    <w:next w:val="Standard"/>
    <w:autoRedefine/>
    <w:qFormat/>
    <w:rsid w:val="00532FC9"/>
    <w:rPr>
      <w:rFonts w:ascii="Times New Roman" w:hAnsi="Times New Roman"/>
      <w:color w:val="000000" w:themeColor="text1"/>
      <w:lang w:val="de-DE"/>
    </w:rPr>
  </w:style>
  <w:style w:type="character" w:customStyle="1" w:styleId="berschrift3Zchn">
    <w:name w:val="Überschrift 3 Zchn"/>
    <w:basedOn w:val="Absatz-Standardschriftart"/>
    <w:link w:val="berschrift3"/>
    <w:uiPriority w:val="9"/>
    <w:semiHidden/>
    <w:rsid w:val="003A250A"/>
    <w:rPr>
      <w:rFonts w:asciiTheme="majorHAnsi" w:eastAsiaTheme="majorEastAsia" w:hAnsiTheme="majorHAnsi" w:cstheme="majorBidi"/>
      <w:color w:val="1F3763" w:themeColor="accent1" w:themeShade="7F"/>
      <w:lang w:eastAsia="de-DE"/>
    </w:rPr>
  </w:style>
  <w:style w:type="character" w:customStyle="1" w:styleId="berschrift4Zchn">
    <w:name w:val="Überschrift 4 Zchn"/>
    <w:basedOn w:val="Absatz-Standardschriftart"/>
    <w:link w:val="berschrift4"/>
    <w:uiPriority w:val="9"/>
    <w:semiHidden/>
    <w:rsid w:val="00532FC9"/>
    <w:rPr>
      <w:rFonts w:asciiTheme="majorHAnsi" w:eastAsiaTheme="majorEastAsia" w:hAnsiTheme="majorHAnsi" w:cstheme="majorBidi"/>
      <w:i/>
      <w:iCs/>
      <w:color w:val="2F5496" w:themeColor="accent1" w:themeShade="BF"/>
      <w:lang w:eastAsia="de-DE"/>
    </w:rPr>
  </w:style>
  <w:style w:type="paragraph" w:styleId="Kopfzeile">
    <w:name w:val="header"/>
    <w:basedOn w:val="Standard"/>
    <w:link w:val="KopfzeileZchn"/>
    <w:uiPriority w:val="99"/>
    <w:unhideWhenUsed/>
    <w:rsid w:val="009D31AC"/>
    <w:pPr>
      <w:tabs>
        <w:tab w:val="center" w:pos="4513"/>
        <w:tab w:val="right" w:pos="9026"/>
      </w:tabs>
    </w:pPr>
  </w:style>
  <w:style w:type="character" w:customStyle="1" w:styleId="KopfzeileZchn">
    <w:name w:val="Kopfzeile Zchn"/>
    <w:basedOn w:val="Absatz-Standardschriftart"/>
    <w:link w:val="Kopfzeile"/>
    <w:uiPriority w:val="99"/>
    <w:rsid w:val="009D31AC"/>
    <w:rPr>
      <w:rFonts w:ascii="Times New Roman" w:eastAsia="Times New Roman" w:hAnsi="Times New Roman" w:cs="Times New Roman"/>
      <w:lang w:eastAsia="de-DE"/>
    </w:rPr>
  </w:style>
  <w:style w:type="paragraph" w:styleId="Fuzeile">
    <w:name w:val="footer"/>
    <w:basedOn w:val="Standard"/>
    <w:link w:val="FuzeileZchn"/>
    <w:uiPriority w:val="99"/>
    <w:unhideWhenUsed/>
    <w:rsid w:val="009D31AC"/>
    <w:pPr>
      <w:tabs>
        <w:tab w:val="center" w:pos="4513"/>
        <w:tab w:val="right" w:pos="9026"/>
      </w:tabs>
    </w:pPr>
  </w:style>
  <w:style w:type="character" w:customStyle="1" w:styleId="FuzeileZchn">
    <w:name w:val="Fußzeile Zchn"/>
    <w:basedOn w:val="Absatz-Standardschriftart"/>
    <w:link w:val="Fuzeile"/>
    <w:uiPriority w:val="99"/>
    <w:rsid w:val="009D31AC"/>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8161">
      <w:bodyDiv w:val="1"/>
      <w:marLeft w:val="0"/>
      <w:marRight w:val="0"/>
      <w:marTop w:val="0"/>
      <w:marBottom w:val="0"/>
      <w:divBdr>
        <w:top w:val="none" w:sz="0" w:space="0" w:color="auto"/>
        <w:left w:val="none" w:sz="0" w:space="0" w:color="auto"/>
        <w:bottom w:val="none" w:sz="0" w:space="0" w:color="auto"/>
        <w:right w:val="none" w:sz="0" w:space="0" w:color="auto"/>
      </w:divBdr>
    </w:div>
    <w:div w:id="77291784">
      <w:bodyDiv w:val="1"/>
      <w:marLeft w:val="0"/>
      <w:marRight w:val="0"/>
      <w:marTop w:val="0"/>
      <w:marBottom w:val="0"/>
      <w:divBdr>
        <w:top w:val="none" w:sz="0" w:space="0" w:color="auto"/>
        <w:left w:val="none" w:sz="0" w:space="0" w:color="auto"/>
        <w:bottom w:val="none" w:sz="0" w:space="0" w:color="auto"/>
        <w:right w:val="none" w:sz="0" w:space="0" w:color="auto"/>
      </w:divBdr>
    </w:div>
    <w:div w:id="78794960">
      <w:bodyDiv w:val="1"/>
      <w:marLeft w:val="0"/>
      <w:marRight w:val="0"/>
      <w:marTop w:val="0"/>
      <w:marBottom w:val="0"/>
      <w:divBdr>
        <w:top w:val="none" w:sz="0" w:space="0" w:color="auto"/>
        <w:left w:val="none" w:sz="0" w:space="0" w:color="auto"/>
        <w:bottom w:val="none" w:sz="0" w:space="0" w:color="auto"/>
        <w:right w:val="none" w:sz="0" w:space="0" w:color="auto"/>
      </w:divBdr>
    </w:div>
    <w:div w:id="144511908">
      <w:bodyDiv w:val="1"/>
      <w:marLeft w:val="0"/>
      <w:marRight w:val="0"/>
      <w:marTop w:val="0"/>
      <w:marBottom w:val="0"/>
      <w:divBdr>
        <w:top w:val="none" w:sz="0" w:space="0" w:color="auto"/>
        <w:left w:val="none" w:sz="0" w:space="0" w:color="auto"/>
        <w:bottom w:val="none" w:sz="0" w:space="0" w:color="auto"/>
        <w:right w:val="none" w:sz="0" w:space="0" w:color="auto"/>
      </w:divBdr>
    </w:div>
    <w:div w:id="195851721">
      <w:bodyDiv w:val="1"/>
      <w:marLeft w:val="0"/>
      <w:marRight w:val="0"/>
      <w:marTop w:val="0"/>
      <w:marBottom w:val="0"/>
      <w:divBdr>
        <w:top w:val="none" w:sz="0" w:space="0" w:color="auto"/>
        <w:left w:val="none" w:sz="0" w:space="0" w:color="auto"/>
        <w:bottom w:val="none" w:sz="0" w:space="0" w:color="auto"/>
        <w:right w:val="none" w:sz="0" w:space="0" w:color="auto"/>
      </w:divBdr>
    </w:div>
    <w:div w:id="209924454">
      <w:bodyDiv w:val="1"/>
      <w:marLeft w:val="0"/>
      <w:marRight w:val="0"/>
      <w:marTop w:val="0"/>
      <w:marBottom w:val="0"/>
      <w:divBdr>
        <w:top w:val="none" w:sz="0" w:space="0" w:color="auto"/>
        <w:left w:val="none" w:sz="0" w:space="0" w:color="auto"/>
        <w:bottom w:val="none" w:sz="0" w:space="0" w:color="auto"/>
        <w:right w:val="none" w:sz="0" w:space="0" w:color="auto"/>
      </w:divBdr>
    </w:div>
    <w:div w:id="284390567">
      <w:bodyDiv w:val="1"/>
      <w:marLeft w:val="0"/>
      <w:marRight w:val="0"/>
      <w:marTop w:val="0"/>
      <w:marBottom w:val="0"/>
      <w:divBdr>
        <w:top w:val="none" w:sz="0" w:space="0" w:color="auto"/>
        <w:left w:val="none" w:sz="0" w:space="0" w:color="auto"/>
        <w:bottom w:val="none" w:sz="0" w:space="0" w:color="auto"/>
        <w:right w:val="none" w:sz="0" w:space="0" w:color="auto"/>
      </w:divBdr>
    </w:div>
    <w:div w:id="302470827">
      <w:bodyDiv w:val="1"/>
      <w:marLeft w:val="0"/>
      <w:marRight w:val="0"/>
      <w:marTop w:val="0"/>
      <w:marBottom w:val="0"/>
      <w:divBdr>
        <w:top w:val="none" w:sz="0" w:space="0" w:color="auto"/>
        <w:left w:val="none" w:sz="0" w:space="0" w:color="auto"/>
        <w:bottom w:val="none" w:sz="0" w:space="0" w:color="auto"/>
        <w:right w:val="none" w:sz="0" w:space="0" w:color="auto"/>
      </w:divBdr>
    </w:div>
    <w:div w:id="312374737">
      <w:bodyDiv w:val="1"/>
      <w:marLeft w:val="0"/>
      <w:marRight w:val="0"/>
      <w:marTop w:val="0"/>
      <w:marBottom w:val="0"/>
      <w:divBdr>
        <w:top w:val="none" w:sz="0" w:space="0" w:color="auto"/>
        <w:left w:val="none" w:sz="0" w:space="0" w:color="auto"/>
        <w:bottom w:val="none" w:sz="0" w:space="0" w:color="auto"/>
        <w:right w:val="none" w:sz="0" w:space="0" w:color="auto"/>
      </w:divBdr>
    </w:div>
    <w:div w:id="406196997">
      <w:bodyDiv w:val="1"/>
      <w:marLeft w:val="0"/>
      <w:marRight w:val="0"/>
      <w:marTop w:val="0"/>
      <w:marBottom w:val="0"/>
      <w:divBdr>
        <w:top w:val="none" w:sz="0" w:space="0" w:color="auto"/>
        <w:left w:val="none" w:sz="0" w:space="0" w:color="auto"/>
        <w:bottom w:val="none" w:sz="0" w:space="0" w:color="auto"/>
        <w:right w:val="none" w:sz="0" w:space="0" w:color="auto"/>
      </w:divBdr>
    </w:div>
    <w:div w:id="449862693">
      <w:bodyDiv w:val="1"/>
      <w:marLeft w:val="0"/>
      <w:marRight w:val="0"/>
      <w:marTop w:val="0"/>
      <w:marBottom w:val="0"/>
      <w:divBdr>
        <w:top w:val="none" w:sz="0" w:space="0" w:color="auto"/>
        <w:left w:val="none" w:sz="0" w:space="0" w:color="auto"/>
        <w:bottom w:val="none" w:sz="0" w:space="0" w:color="auto"/>
        <w:right w:val="none" w:sz="0" w:space="0" w:color="auto"/>
      </w:divBdr>
    </w:div>
    <w:div w:id="454102378">
      <w:bodyDiv w:val="1"/>
      <w:marLeft w:val="0"/>
      <w:marRight w:val="0"/>
      <w:marTop w:val="0"/>
      <w:marBottom w:val="0"/>
      <w:divBdr>
        <w:top w:val="none" w:sz="0" w:space="0" w:color="auto"/>
        <w:left w:val="none" w:sz="0" w:space="0" w:color="auto"/>
        <w:bottom w:val="none" w:sz="0" w:space="0" w:color="auto"/>
        <w:right w:val="none" w:sz="0" w:space="0" w:color="auto"/>
      </w:divBdr>
    </w:div>
    <w:div w:id="472915312">
      <w:bodyDiv w:val="1"/>
      <w:marLeft w:val="0"/>
      <w:marRight w:val="0"/>
      <w:marTop w:val="0"/>
      <w:marBottom w:val="0"/>
      <w:divBdr>
        <w:top w:val="none" w:sz="0" w:space="0" w:color="auto"/>
        <w:left w:val="none" w:sz="0" w:space="0" w:color="auto"/>
        <w:bottom w:val="none" w:sz="0" w:space="0" w:color="auto"/>
        <w:right w:val="none" w:sz="0" w:space="0" w:color="auto"/>
      </w:divBdr>
    </w:div>
    <w:div w:id="536894583">
      <w:bodyDiv w:val="1"/>
      <w:marLeft w:val="0"/>
      <w:marRight w:val="0"/>
      <w:marTop w:val="0"/>
      <w:marBottom w:val="0"/>
      <w:divBdr>
        <w:top w:val="none" w:sz="0" w:space="0" w:color="auto"/>
        <w:left w:val="none" w:sz="0" w:space="0" w:color="auto"/>
        <w:bottom w:val="none" w:sz="0" w:space="0" w:color="auto"/>
        <w:right w:val="none" w:sz="0" w:space="0" w:color="auto"/>
      </w:divBdr>
    </w:div>
    <w:div w:id="558251448">
      <w:bodyDiv w:val="1"/>
      <w:marLeft w:val="0"/>
      <w:marRight w:val="0"/>
      <w:marTop w:val="0"/>
      <w:marBottom w:val="0"/>
      <w:divBdr>
        <w:top w:val="none" w:sz="0" w:space="0" w:color="auto"/>
        <w:left w:val="none" w:sz="0" w:space="0" w:color="auto"/>
        <w:bottom w:val="none" w:sz="0" w:space="0" w:color="auto"/>
        <w:right w:val="none" w:sz="0" w:space="0" w:color="auto"/>
      </w:divBdr>
    </w:div>
    <w:div w:id="559554531">
      <w:bodyDiv w:val="1"/>
      <w:marLeft w:val="0"/>
      <w:marRight w:val="0"/>
      <w:marTop w:val="0"/>
      <w:marBottom w:val="0"/>
      <w:divBdr>
        <w:top w:val="none" w:sz="0" w:space="0" w:color="auto"/>
        <w:left w:val="none" w:sz="0" w:space="0" w:color="auto"/>
        <w:bottom w:val="none" w:sz="0" w:space="0" w:color="auto"/>
        <w:right w:val="none" w:sz="0" w:space="0" w:color="auto"/>
      </w:divBdr>
    </w:div>
    <w:div w:id="650838756">
      <w:bodyDiv w:val="1"/>
      <w:marLeft w:val="0"/>
      <w:marRight w:val="0"/>
      <w:marTop w:val="0"/>
      <w:marBottom w:val="0"/>
      <w:divBdr>
        <w:top w:val="none" w:sz="0" w:space="0" w:color="auto"/>
        <w:left w:val="none" w:sz="0" w:space="0" w:color="auto"/>
        <w:bottom w:val="none" w:sz="0" w:space="0" w:color="auto"/>
        <w:right w:val="none" w:sz="0" w:space="0" w:color="auto"/>
      </w:divBdr>
    </w:div>
    <w:div w:id="750661529">
      <w:bodyDiv w:val="1"/>
      <w:marLeft w:val="0"/>
      <w:marRight w:val="0"/>
      <w:marTop w:val="0"/>
      <w:marBottom w:val="0"/>
      <w:divBdr>
        <w:top w:val="none" w:sz="0" w:space="0" w:color="auto"/>
        <w:left w:val="none" w:sz="0" w:space="0" w:color="auto"/>
        <w:bottom w:val="none" w:sz="0" w:space="0" w:color="auto"/>
        <w:right w:val="none" w:sz="0" w:space="0" w:color="auto"/>
      </w:divBdr>
    </w:div>
    <w:div w:id="779178193">
      <w:bodyDiv w:val="1"/>
      <w:marLeft w:val="0"/>
      <w:marRight w:val="0"/>
      <w:marTop w:val="0"/>
      <w:marBottom w:val="0"/>
      <w:divBdr>
        <w:top w:val="none" w:sz="0" w:space="0" w:color="auto"/>
        <w:left w:val="none" w:sz="0" w:space="0" w:color="auto"/>
        <w:bottom w:val="none" w:sz="0" w:space="0" w:color="auto"/>
        <w:right w:val="none" w:sz="0" w:space="0" w:color="auto"/>
      </w:divBdr>
    </w:div>
    <w:div w:id="818111671">
      <w:bodyDiv w:val="1"/>
      <w:marLeft w:val="0"/>
      <w:marRight w:val="0"/>
      <w:marTop w:val="0"/>
      <w:marBottom w:val="0"/>
      <w:divBdr>
        <w:top w:val="none" w:sz="0" w:space="0" w:color="auto"/>
        <w:left w:val="none" w:sz="0" w:space="0" w:color="auto"/>
        <w:bottom w:val="none" w:sz="0" w:space="0" w:color="auto"/>
        <w:right w:val="none" w:sz="0" w:space="0" w:color="auto"/>
      </w:divBdr>
    </w:div>
    <w:div w:id="856505516">
      <w:bodyDiv w:val="1"/>
      <w:marLeft w:val="0"/>
      <w:marRight w:val="0"/>
      <w:marTop w:val="0"/>
      <w:marBottom w:val="0"/>
      <w:divBdr>
        <w:top w:val="none" w:sz="0" w:space="0" w:color="auto"/>
        <w:left w:val="none" w:sz="0" w:space="0" w:color="auto"/>
        <w:bottom w:val="none" w:sz="0" w:space="0" w:color="auto"/>
        <w:right w:val="none" w:sz="0" w:space="0" w:color="auto"/>
      </w:divBdr>
    </w:div>
    <w:div w:id="868685782">
      <w:bodyDiv w:val="1"/>
      <w:marLeft w:val="0"/>
      <w:marRight w:val="0"/>
      <w:marTop w:val="0"/>
      <w:marBottom w:val="0"/>
      <w:divBdr>
        <w:top w:val="none" w:sz="0" w:space="0" w:color="auto"/>
        <w:left w:val="none" w:sz="0" w:space="0" w:color="auto"/>
        <w:bottom w:val="none" w:sz="0" w:space="0" w:color="auto"/>
        <w:right w:val="none" w:sz="0" w:space="0" w:color="auto"/>
      </w:divBdr>
    </w:div>
    <w:div w:id="873032033">
      <w:bodyDiv w:val="1"/>
      <w:marLeft w:val="0"/>
      <w:marRight w:val="0"/>
      <w:marTop w:val="0"/>
      <w:marBottom w:val="0"/>
      <w:divBdr>
        <w:top w:val="none" w:sz="0" w:space="0" w:color="auto"/>
        <w:left w:val="none" w:sz="0" w:space="0" w:color="auto"/>
        <w:bottom w:val="none" w:sz="0" w:space="0" w:color="auto"/>
        <w:right w:val="none" w:sz="0" w:space="0" w:color="auto"/>
      </w:divBdr>
    </w:div>
    <w:div w:id="903876758">
      <w:bodyDiv w:val="1"/>
      <w:marLeft w:val="0"/>
      <w:marRight w:val="0"/>
      <w:marTop w:val="0"/>
      <w:marBottom w:val="0"/>
      <w:divBdr>
        <w:top w:val="none" w:sz="0" w:space="0" w:color="auto"/>
        <w:left w:val="none" w:sz="0" w:space="0" w:color="auto"/>
        <w:bottom w:val="none" w:sz="0" w:space="0" w:color="auto"/>
        <w:right w:val="none" w:sz="0" w:space="0" w:color="auto"/>
      </w:divBdr>
    </w:div>
    <w:div w:id="905265858">
      <w:bodyDiv w:val="1"/>
      <w:marLeft w:val="0"/>
      <w:marRight w:val="0"/>
      <w:marTop w:val="0"/>
      <w:marBottom w:val="0"/>
      <w:divBdr>
        <w:top w:val="none" w:sz="0" w:space="0" w:color="auto"/>
        <w:left w:val="none" w:sz="0" w:space="0" w:color="auto"/>
        <w:bottom w:val="none" w:sz="0" w:space="0" w:color="auto"/>
        <w:right w:val="none" w:sz="0" w:space="0" w:color="auto"/>
      </w:divBdr>
    </w:div>
    <w:div w:id="996955938">
      <w:bodyDiv w:val="1"/>
      <w:marLeft w:val="0"/>
      <w:marRight w:val="0"/>
      <w:marTop w:val="0"/>
      <w:marBottom w:val="0"/>
      <w:divBdr>
        <w:top w:val="none" w:sz="0" w:space="0" w:color="auto"/>
        <w:left w:val="none" w:sz="0" w:space="0" w:color="auto"/>
        <w:bottom w:val="none" w:sz="0" w:space="0" w:color="auto"/>
        <w:right w:val="none" w:sz="0" w:space="0" w:color="auto"/>
      </w:divBdr>
    </w:div>
    <w:div w:id="1032731606">
      <w:bodyDiv w:val="1"/>
      <w:marLeft w:val="0"/>
      <w:marRight w:val="0"/>
      <w:marTop w:val="0"/>
      <w:marBottom w:val="0"/>
      <w:divBdr>
        <w:top w:val="none" w:sz="0" w:space="0" w:color="auto"/>
        <w:left w:val="none" w:sz="0" w:space="0" w:color="auto"/>
        <w:bottom w:val="none" w:sz="0" w:space="0" w:color="auto"/>
        <w:right w:val="none" w:sz="0" w:space="0" w:color="auto"/>
      </w:divBdr>
    </w:div>
    <w:div w:id="1035424222">
      <w:bodyDiv w:val="1"/>
      <w:marLeft w:val="0"/>
      <w:marRight w:val="0"/>
      <w:marTop w:val="0"/>
      <w:marBottom w:val="0"/>
      <w:divBdr>
        <w:top w:val="none" w:sz="0" w:space="0" w:color="auto"/>
        <w:left w:val="none" w:sz="0" w:space="0" w:color="auto"/>
        <w:bottom w:val="none" w:sz="0" w:space="0" w:color="auto"/>
        <w:right w:val="none" w:sz="0" w:space="0" w:color="auto"/>
      </w:divBdr>
      <w:divsChild>
        <w:div w:id="1054737683">
          <w:marLeft w:val="0"/>
          <w:marRight w:val="0"/>
          <w:marTop w:val="0"/>
          <w:marBottom w:val="0"/>
          <w:divBdr>
            <w:top w:val="none" w:sz="0" w:space="0" w:color="auto"/>
            <w:left w:val="none" w:sz="0" w:space="0" w:color="auto"/>
            <w:bottom w:val="none" w:sz="0" w:space="0" w:color="auto"/>
            <w:right w:val="none" w:sz="0" w:space="0" w:color="auto"/>
          </w:divBdr>
          <w:divsChild>
            <w:div w:id="1799030309">
              <w:marLeft w:val="0"/>
              <w:marRight w:val="0"/>
              <w:marTop w:val="0"/>
              <w:marBottom w:val="0"/>
              <w:divBdr>
                <w:top w:val="none" w:sz="0" w:space="0" w:color="auto"/>
                <w:left w:val="none" w:sz="0" w:space="0" w:color="auto"/>
                <w:bottom w:val="none" w:sz="0" w:space="0" w:color="auto"/>
                <w:right w:val="none" w:sz="0" w:space="0" w:color="auto"/>
              </w:divBdr>
              <w:divsChild>
                <w:div w:id="11219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77601">
      <w:bodyDiv w:val="1"/>
      <w:marLeft w:val="0"/>
      <w:marRight w:val="0"/>
      <w:marTop w:val="0"/>
      <w:marBottom w:val="0"/>
      <w:divBdr>
        <w:top w:val="none" w:sz="0" w:space="0" w:color="auto"/>
        <w:left w:val="none" w:sz="0" w:space="0" w:color="auto"/>
        <w:bottom w:val="none" w:sz="0" w:space="0" w:color="auto"/>
        <w:right w:val="none" w:sz="0" w:space="0" w:color="auto"/>
      </w:divBdr>
    </w:div>
    <w:div w:id="1093093567">
      <w:bodyDiv w:val="1"/>
      <w:marLeft w:val="0"/>
      <w:marRight w:val="0"/>
      <w:marTop w:val="0"/>
      <w:marBottom w:val="0"/>
      <w:divBdr>
        <w:top w:val="none" w:sz="0" w:space="0" w:color="auto"/>
        <w:left w:val="none" w:sz="0" w:space="0" w:color="auto"/>
        <w:bottom w:val="none" w:sz="0" w:space="0" w:color="auto"/>
        <w:right w:val="none" w:sz="0" w:space="0" w:color="auto"/>
      </w:divBdr>
    </w:div>
    <w:div w:id="1176116060">
      <w:bodyDiv w:val="1"/>
      <w:marLeft w:val="0"/>
      <w:marRight w:val="0"/>
      <w:marTop w:val="0"/>
      <w:marBottom w:val="0"/>
      <w:divBdr>
        <w:top w:val="none" w:sz="0" w:space="0" w:color="auto"/>
        <w:left w:val="none" w:sz="0" w:space="0" w:color="auto"/>
        <w:bottom w:val="none" w:sz="0" w:space="0" w:color="auto"/>
        <w:right w:val="none" w:sz="0" w:space="0" w:color="auto"/>
      </w:divBdr>
      <w:divsChild>
        <w:div w:id="673605638">
          <w:marLeft w:val="0"/>
          <w:marRight w:val="0"/>
          <w:marTop w:val="0"/>
          <w:marBottom w:val="0"/>
          <w:divBdr>
            <w:top w:val="none" w:sz="0" w:space="0" w:color="auto"/>
            <w:left w:val="none" w:sz="0" w:space="0" w:color="auto"/>
            <w:bottom w:val="none" w:sz="0" w:space="0" w:color="auto"/>
            <w:right w:val="none" w:sz="0" w:space="0" w:color="auto"/>
          </w:divBdr>
          <w:divsChild>
            <w:div w:id="302394782">
              <w:marLeft w:val="0"/>
              <w:marRight w:val="0"/>
              <w:marTop w:val="0"/>
              <w:marBottom w:val="0"/>
              <w:divBdr>
                <w:top w:val="none" w:sz="0" w:space="0" w:color="auto"/>
                <w:left w:val="none" w:sz="0" w:space="0" w:color="auto"/>
                <w:bottom w:val="none" w:sz="0" w:space="0" w:color="auto"/>
                <w:right w:val="none" w:sz="0" w:space="0" w:color="auto"/>
              </w:divBdr>
              <w:divsChild>
                <w:div w:id="20115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446888">
      <w:bodyDiv w:val="1"/>
      <w:marLeft w:val="0"/>
      <w:marRight w:val="0"/>
      <w:marTop w:val="0"/>
      <w:marBottom w:val="0"/>
      <w:divBdr>
        <w:top w:val="none" w:sz="0" w:space="0" w:color="auto"/>
        <w:left w:val="none" w:sz="0" w:space="0" w:color="auto"/>
        <w:bottom w:val="none" w:sz="0" w:space="0" w:color="auto"/>
        <w:right w:val="none" w:sz="0" w:space="0" w:color="auto"/>
      </w:divBdr>
    </w:div>
    <w:div w:id="1314866820">
      <w:bodyDiv w:val="1"/>
      <w:marLeft w:val="0"/>
      <w:marRight w:val="0"/>
      <w:marTop w:val="0"/>
      <w:marBottom w:val="0"/>
      <w:divBdr>
        <w:top w:val="none" w:sz="0" w:space="0" w:color="auto"/>
        <w:left w:val="none" w:sz="0" w:space="0" w:color="auto"/>
        <w:bottom w:val="none" w:sz="0" w:space="0" w:color="auto"/>
        <w:right w:val="none" w:sz="0" w:space="0" w:color="auto"/>
      </w:divBdr>
    </w:div>
    <w:div w:id="1356535108">
      <w:bodyDiv w:val="1"/>
      <w:marLeft w:val="0"/>
      <w:marRight w:val="0"/>
      <w:marTop w:val="0"/>
      <w:marBottom w:val="0"/>
      <w:divBdr>
        <w:top w:val="none" w:sz="0" w:space="0" w:color="auto"/>
        <w:left w:val="none" w:sz="0" w:space="0" w:color="auto"/>
        <w:bottom w:val="none" w:sz="0" w:space="0" w:color="auto"/>
        <w:right w:val="none" w:sz="0" w:space="0" w:color="auto"/>
      </w:divBdr>
      <w:divsChild>
        <w:div w:id="1339700356">
          <w:marLeft w:val="0"/>
          <w:marRight w:val="0"/>
          <w:marTop w:val="0"/>
          <w:marBottom w:val="0"/>
          <w:divBdr>
            <w:top w:val="none" w:sz="0" w:space="0" w:color="auto"/>
            <w:left w:val="none" w:sz="0" w:space="0" w:color="auto"/>
            <w:bottom w:val="none" w:sz="0" w:space="0" w:color="auto"/>
            <w:right w:val="none" w:sz="0" w:space="0" w:color="auto"/>
          </w:divBdr>
          <w:divsChild>
            <w:div w:id="672604721">
              <w:marLeft w:val="0"/>
              <w:marRight w:val="0"/>
              <w:marTop w:val="0"/>
              <w:marBottom w:val="0"/>
              <w:divBdr>
                <w:top w:val="none" w:sz="0" w:space="0" w:color="auto"/>
                <w:left w:val="none" w:sz="0" w:space="0" w:color="auto"/>
                <w:bottom w:val="none" w:sz="0" w:space="0" w:color="auto"/>
                <w:right w:val="none" w:sz="0" w:space="0" w:color="auto"/>
              </w:divBdr>
              <w:divsChild>
                <w:div w:id="13473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6230">
      <w:bodyDiv w:val="1"/>
      <w:marLeft w:val="0"/>
      <w:marRight w:val="0"/>
      <w:marTop w:val="0"/>
      <w:marBottom w:val="0"/>
      <w:divBdr>
        <w:top w:val="none" w:sz="0" w:space="0" w:color="auto"/>
        <w:left w:val="none" w:sz="0" w:space="0" w:color="auto"/>
        <w:bottom w:val="none" w:sz="0" w:space="0" w:color="auto"/>
        <w:right w:val="none" w:sz="0" w:space="0" w:color="auto"/>
      </w:divBdr>
    </w:div>
    <w:div w:id="1469515330">
      <w:bodyDiv w:val="1"/>
      <w:marLeft w:val="0"/>
      <w:marRight w:val="0"/>
      <w:marTop w:val="0"/>
      <w:marBottom w:val="0"/>
      <w:divBdr>
        <w:top w:val="none" w:sz="0" w:space="0" w:color="auto"/>
        <w:left w:val="none" w:sz="0" w:space="0" w:color="auto"/>
        <w:bottom w:val="none" w:sz="0" w:space="0" w:color="auto"/>
        <w:right w:val="none" w:sz="0" w:space="0" w:color="auto"/>
      </w:divBdr>
    </w:div>
    <w:div w:id="1485927037">
      <w:bodyDiv w:val="1"/>
      <w:marLeft w:val="0"/>
      <w:marRight w:val="0"/>
      <w:marTop w:val="0"/>
      <w:marBottom w:val="0"/>
      <w:divBdr>
        <w:top w:val="none" w:sz="0" w:space="0" w:color="auto"/>
        <w:left w:val="none" w:sz="0" w:space="0" w:color="auto"/>
        <w:bottom w:val="none" w:sz="0" w:space="0" w:color="auto"/>
        <w:right w:val="none" w:sz="0" w:space="0" w:color="auto"/>
      </w:divBdr>
    </w:div>
    <w:div w:id="1508061333">
      <w:bodyDiv w:val="1"/>
      <w:marLeft w:val="0"/>
      <w:marRight w:val="0"/>
      <w:marTop w:val="0"/>
      <w:marBottom w:val="0"/>
      <w:divBdr>
        <w:top w:val="none" w:sz="0" w:space="0" w:color="auto"/>
        <w:left w:val="none" w:sz="0" w:space="0" w:color="auto"/>
        <w:bottom w:val="none" w:sz="0" w:space="0" w:color="auto"/>
        <w:right w:val="none" w:sz="0" w:space="0" w:color="auto"/>
      </w:divBdr>
    </w:div>
    <w:div w:id="1556623408">
      <w:bodyDiv w:val="1"/>
      <w:marLeft w:val="0"/>
      <w:marRight w:val="0"/>
      <w:marTop w:val="0"/>
      <w:marBottom w:val="0"/>
      <w:divBdr>
        <w:top w:val="none" w:sz="0" w:space="0" w:color="auto"/>
        <w:left w:val="none" w:sz="0" w:space="0" w:color="auto"/>
        <w:bottom w:val="none" w:sz="0" w:space="0" w:color="auto"/>
        <w:right w:val="none" w:sz="0" w:space="0" w:color="auto"/>
      </w:divBdr>
    </w:div>
    <w:div w:id="1587029814">
      <w:bodyDiv w:val="1"/>
      <w:marLeft w:val="0"/>
      <w:marRight w:val="0"/>
      <w:marTop w:val="0"/>
      <w:marBottom w:val="0"/>
      <w:divBdr>
        <w:top w:val="none" w:sz="0" w:space="0" w:color="auto"/>
        <w:left w:val="none" w:sz="0" w:space="0" w:color="auto"/>
        <w:bottom w:val="none" w:sz="0" w:space="0" w:color="auto"/>
        <w:right w:val="none" w:sz="0" w:space="0" w:color="auto"/>
      </w:divBdr>
    </w:div>
    <w:div w:id="1624535905">
      <w:bodyDiv w:val="1"/>
      <w:marLeft w:val="0"/>
      <w:marRight w:val="0"/>
      <w:marTop w:val="0"/>
      <w:marBottom w:val="0"/>
      <w:divBdr>
        <w:top w:val="none" w:sz="0" w:space="0" w:color="auto"/>
        <w:left w:val="none" w:sz="0" w:space="0" w:color="auto"/>
        <w:bottom w:val="none" w:sz="0" w:space="0" w:color="auto"/>
        <w:right w:val="none" w:sz="0" w:space="0" w:color="auto"/>
      </w:divBdr>
    </w:div>
    <w:div w:id="1674911666">
      <w:bodyDiv w:val="1"/>
      <w:marLeft w:val="0"/>
      <w:marRight w:val="0"/>
      <w:marTop w:val="0"/>
      <w:marBottom w:val="0"/>
      <w:divBdr>
        <w:top w:val="none" w:sz="0" w:space="0" w:color="auto"/>
        <w:left w:val="none" w:sz="0" w:space="0" w:color="auto"/>
        <w:bottom w:val="none" w:sz="0" w:space="0" w:color="auto"/>
        <w:right w:val="none" w:sz="0" w:space="0" w:color="auto"/>
      </w:divBdr>
    </w:div>
    <w:div w:id="1680305020">
      <w:bodyDiv w:val="1"/>
      <w:marLeft w:val="0"/>
      <w:marRight w:val="0"/>
      <w:marTop w:val="0"/>
      <w:marBottom w:val="0"/>
      <w:divBdr>
        <w:top w:val="none" w:sz="0" w:space="0" w:color="auto"/>
        <w:left w:val="none" w:sz="0" w:space="0" w:color="auto"/>
        <w:bottom w:val="none" w:sz="0" w:space="0" w:color="auto"/>
        <w:right w:val="none" w:sz="0" w:space="0" w:color="auto"/>
      </w:divBdr>
    </w:div>
    <w:div w:id="1707636349">
      <w:bodyDiv w:val="1"/>
      <w:marLeft w:val="0"/>
      <w:marRight w:val="0"/>
      <w:marTop w:val="0"/>
      <w:marBottom w:val="0"/>
      <w:divBdr>
        <w:top w:val="none" w:sz="0" w:space="0" w:color="auto"/>
        <w:left w:val="none" w:sz="0" w:space="0" w:color="auto"/>
        <w:bottom w:val="none" w:sz="0" w:space="0" w:color="auto"/>
        <w:right w:val="none" w:sz="0" w:space="0" w:color="auto"/>
      </w:divBdr>
    </w:div>
    <w:div w:id="1709260655">
      <w:bodyDiv w:val="1"/>
      <w:marLeft w:val="0"/>
      <w:marRight w:val="0"/>
      <w:marTop w:val="0"/>
      <w:marBottom w:val="0"/>
      <w:divBdr>
        <w:top w:val="none" w:sz="0" w:space="0" w:color="auto"/>
        <w:left w:val="none" w:sz="0" w:space="0" w:color="auto"/>
        <w:bottom w:val="none" w:sz="0" w:space="0" w:color="auto"/>
        <w:right w:val="none" w:sz="0" w:space="0" w:color="auto"/>
      </w:divBdr>
    </w:div>
    <w:div w:id="1796411339">
      <w:bodyDiv w:val="1"/>
      <w:marLeft w:val="0"/>
      <w:marRight w:val="0"/>
      <w:marTop w:val="0"/>
      <w:marBottom w:val="0"/>
      <w:divBdr>
        <w:top w:val="none" w:sz="0" w:space="0" w:color="auto"/>
        <w:left w:val="none" w:sz="0" w:space="0" w:color="auto"/>
        <w:bottom w:val="none" w:sz="0" w:space="0" w:color="auto"/>
        <w:right w:val="none" w:sz="0" w:space="0" w:color="auto"/>
      </w:divBdr>
    </w:div>
    <w:div w:id="1812358398">
      <w:bodyDiv w:val="1"/>
      <w:marLeft w:val="0"/>
      <w:marRight w:val="0"/>
      <w:marTop w:val="0"/>
      <w:marBottom w:val="0"/>
      <w:divBdr>
        <w:top w:val="none" w:sz="0" w:space="0" w:color="auto"/>
        <w:left w:val="none" w:sz="0" w:space="0" w:color="auto"/>
        <w:bottom w:val="none" w:sz="0" w:space="0" w:color="auto"/>
        <w:right w:val="none" w:sz="0" w:space="0" w:color="auto"/>
      </w:divBdr>
    </w:div>
    <w:div w:id="1840802651">
      <w:bodyDiv w:val="1"/>
      <w:marLeft w:val="0"/>
      <w:marRight w:val="0"/>
      <w:marTop w:val="0"/>
      <w:marBottom w:val="0"/>
      <w:divBdr>
        <w:top w:val="none" w:sz="0" w:space="0" w:color="auto"/>
        <w:left w:val="none" w:sz="0" w:space="0" w:color="auto"/>
        <w:bottom w:val="none" w:sz="0" w:space="0" w:color="auto"/>
        <w:right w:val="none" w:sz="0" w:space="0" w:color="auto"/>
      </w:divBdr>
    </w:div>
    <w:div w:id="1871264368">
      <w:bodyDiv w:val="1"/>
      <w:marLeft w:val="0"/>
      <w:marRight w:val="0"/>
      <w:marTop w:val="0"/>
      <w:marBottom w:val="0"/>
      <w:divBdr>
        <w:top w:val="none" w:sz="0" w:space="0" w:color="auto"/>
        <w:left w:val="none" w:sz="0" w:space="0" w:color="auto"/>
        <w:bottom w:val="none" w:sz="0" w:space="0" w:color="auto"/>
        <w:right w:val="none" w:sz="0" w:space="0" w:color="auto"/>
      </w:divBdr>
    </w:div>
    <w:div w:id="1884054594">
      <w:bodyDiv w:val="1"/>
      <w:marLeft w:val="0"/>
      <w:marRight w:val="0"/>
      <w:marTop w:val="0"/>
      <w:marBottom w:val="0"/>
      <w:divBdr>
        <w:top w:val="none" w:sz="0" w:space="0" w:color="auto"/>
        <w:left w:val="none" w:sz="0" w:space="0" w:color="auto"/>
        <w:bottom w:val="none" w:sz="0" w:space="0" w:color="auto"/>
        <w:right w:val="none" w:sz="0" w:space="0" w:color="auto"/>
      </w:divBdr>
    </w:div>
    <w:div w:id="1887180229">
      <w:bodyDiv w:val="1"/>
      <w:marLeft w:val="0"/>
      <w:marRight w:val="0"/>
      <w:marTop w:val="0"/>
      <w:marBottom w:val="0"/>
      <w:divBdr>
        <w:top w:val="none" w:sz="0" w:space="0" w:color="auto"/>
        <w:left w:val="none" w:sz="0" w:space="0" w:color="auto"/>
        <w:bottom w:val="none" w:sz="0" w:space="0" w:color="auto"/>
        <w:right w:val="none" w:sz="0" w:space="0" w:color="auto"/>
      </w:divBdr>
    </w:div>
    <w:div w:id="1937244747">
      <w:bodyDiv w:val="1"/>
      <w:marLeft w:val="0"/>
      <w:marRight w:val="0"/>
      <w:marTop w:val="0"/>
      <w:marBottom w:val="0"/>
      <w:divBdr>
        <w:top w:val="none" w:sz="0" w:space="0" w:color="auto"/>
        <w:left w:val="none" w:sz="0" w:space="0" w:color="auto"/>
        <w:bottom w:val="none" w:sz="0" w:space="0" w:color="auto"/>
        <w:right w:val="none" w:sz="0" w:space="0" w:color="auto"/>
      </w:divBdr>
    </w:div>
    <w:div w:id="1952593036">
      <w:bodyDiv w:val="1"/>
      <w:marLeft w:val="0"/>
      <w:marRight w:val="0"/>
      <w:marTop w:val="0"/>
      <w:marBottom w:val="0"/>
      <w:divBdr>
        <w:top w:val="none" w:sz="0" w:space="0" w:color="auto"/>
        <w:left w:val="none" w:sz="0" w:space="0" w:color="auto"/>
        <w:bottom w:val="none" w:sz="0" w:space="0" w:color="auto"/>
        <w:right w:val="none" w:sz="0" w:space="0" w:color="auto"/>
      </w:divBdr>
    </w:div>
    <w:div w:id="1972857864">
      <w:bodyDiv w:val="1"/>
      <w:marLeft w:val="0"/>
      <w:marRight w:val="0"/>
      <w:marTop w:val="0"/>
      <w:marBottom w:val="0"/>
      <w:divBdr>
        <w:top w:val="none" w:sz="0" w:space="0" w:color="auto"/>
        <w:left w:val="none" w:sz="0" w:space="0" w:color="auto"/>
        <w:bottom w:val="none" w:sz="0" w:space="0" w:color="auto"/>
        <w:right w:val="none" w:sz="0" w:space="0" w:color="auto"/>
      </w:divBdr>
    </w:div>
    <w:div w:id="1974823952">
      <w:bodyDiv w:val="1"/>
      <w:marLeft w:val="0"/>
      <w:marRight w:val="0"/>
      <w:marTop w:val="0"/>
      <w:marBottom w:val="0"/>
      <w:divBdr>
        <w:top w:val="none" w:sz="0" w:space="0" w:color="auto"/>
        <w:left w:val="none" w:sz="0" w:space="0" w:color="auto"/>
        <w:bottom w:val="none" w:sz="0" w:space="0" w:color="auto"/>
        <w:right w:val="none" w:sz="0" w:space="0" w:color="auto"/>
      </w:divBdr>
    </w:div>
    <w:div w:id="2038070726">
      <w:bodyDiv w:val="1"/>
      <w:marLeft w:val="0"/>
      <w:marRight w:val="0"/>
      <w:marTop w:val="0"/>
      <w:marBottom w:val="0"/>
      <w:divBdr>
        <w:top w:val="none" w:sz="0" w:space="0" w:color="auto"/>
        <w:left w:val="none" w:sz="0" w:space="0" w:color="auto"/>
        <w:bottom w:val="none" w:sz="0" w:space="0" w:color="auto"/>
        <w:right w:val="none" w:sz="0" w:space="0" w:color="auto"/>
      </w:divBdr>
    </w:div>
    <w:div w:id="2052609319">
      <w:bodyDiv w:val="1"/>
      <w:marLeft w:val="0"/>
      <w:marRight w:val="0"/>
      <w:marTop w:val="0"/>
      <w:marBottom w:val="0"/>
      <w:divBdr>
        <w:top w:val="none" w:sz="0" w:space="0" w:color="auto"/>
        <w:left w:val="none" w:sz="0" w:space="0" w:color="auto"/>
        <w:bottom w:val="none" w:sz="0" w:space="0" w:color="auto"/>
        <w:right w:val="none" w:sz="0" w:space="0" w:color="auto"/>
      </w:divBdr>
    </w:div>
    <w:div w:id="2061781182">
      <w:bodyDiv w:val="1"/>
      <w:marLeft w:val="0"/>
      <w:marRight w:val="0"/>
      <w:marTop w:val="0"/>
      <w:marBottom w:val="0"/>
      <w:divBdr>
        <w:top w:val="none" w:sz="0" w:space="0" w:color="auto"/>
        <w:left w:val="none" w:sz="0" w:space="0" w:color="auto"/>
        <w:bottom w:val="none" w:sz="0" w:space="0" w:color="auto"/>
        <w:right w:val="none" w:sz="0" w:space="0" w:color="auto"/>
      </w:divBdr>
    </w:div>
    <w:div w:id="2070835283">
      <w:bodyDiv w:val="1"/>
      <w:marLeft w:val="0"/>
      <w:marRight w:val="0"/>
      <w:marTop w:val="0"/>
      <w:marBottom w:val="0"/>
      <w:divBdr>
        <w:top w:val="none" w:sz="0" w:space="0" w:color="auto"/>
        <w:left w:val="none" w:sz="0" w:space="0" w:color="auto"/>
        <w:bottom w:val="none" w:sz="0" w:space="0" w:color="auto"/>
        <w:right w:val="none" w:sz="0" w:space="0" w:color="auto"/>
      </w:divBdr>
      <w:divsChild>
        <w:div w:id="627660259">
          <w:marLeft w:val="0"/>
          <w:marRight w:val="0"/>
          <w:marTop w:val="0"/>
          <w:marBottom w:val="0"/>
          <w:divBdr>
            <w:top w:val="none" w:sz="0" w:space="0" w:color="auto"/>
            <w:left w:val="none" w:sz="0" w:space="0" w:color="auto"/>
            <w:bottom w:val="none" w:sz="0" w:space="0" w:color="auto"/>
            <w:right w:val="none" w:sz="0" w:space="0" w:color="auto"/>
          </w:divBdr>
          <w:divsChild>
            <w:div w:id="671878896">
              <w:marLeft w:val="0"/>
              <w:marRight w:val="0"/>
              <w:marTop w:val="0"/>
              <w:marBottom w:val="0"/>
              <w:divBdr>
                <w:top w:val="none" w:sz="0" w:space="0" w:color="auto"/>
                <w:left w:val="none" w:sz="0" w:space="0" w:color="auto"/>
                <w:bottom w:val="none" w:sz="0" w:space="0" w:color="auto"/>
                <w:right w:val="none" w:sz="0" w:space="0" w:color="auto"/>
              </w:divBdr>
              <w:divsChild>
                <w:div w:id="12672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4533</Words>
  <Characters>28564</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2023-02-01T08:34:00Z</dcterms:created>
  <dcterms:modified xsi:type="dcterms:W3CDTF">2023-02-07T14:53:00Z</dcterms:modified>
</cp:coreProperties>
</file>