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CE1EA51"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7EA8">
            <w:rPr>
              <w:rFonts w:cstheme="majorHAnsi"/>
            </w:rPr>
            <w:t>Time Series Modeling</w:t>
          </w:r>
          <w:r w:rsidR="00DA7A63" w:rsidRPr="00DA7A63">
            <w:rPr>
              <w:rFonts w:cstheme="majorHAnsi"/>
            </w:rPr>
            <w:t xml:space="preserve"> – D2</w:t>
          </w:r>
          <w:r w:rsidR="0077195E">
            <w:rPr>
              <w:rFonts w:cstheme="majorHAnsi"/>
            </w:rPr>
            <w:t>1</w:t>
          </w:r>
          <w:r w:rsidR="00BC7EA8">
            <w:rPr>
              <w:rFonts w:cstheme="majorHAnsi"/>
            </w:rPr>
            <w:t>3</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143AF4D4"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r w:rsidR="00BC7EA8" w:rsidRPr="00BC7EA8">
        <w:rPr>
          <w:rFonts w:asciiTheme="majorHAnsi" w:hAnsiTheme="majorHAnsi" w:cstheme="majorHAnsi"/>
          <w:sz w:val="24"/>
          <w:szCs w:val="24"/>
        </w:rPr>
        <w:t>William Sewell</w:t>
      </w:r>
    </w:p>
    <w:p w14:paraId="715619E6" w14:textId="77159382"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7EA8">
            <w:rPr>
              <w:rFonts w:cstheme="majorHAnsi"/>
              <w:sz w:val="24"/>
              <w:szCs w:val="24"/>
            </w:rPr>
            <w:t>Time Series Modeling – D213</w:t>
          </w:r>
        </w:sdtContent>
      </w:sdt>
    </w:p>
    <w:p w14:paraId="0F2C87BD" w14:textId="66E036C0"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 xml:space="preserve">By utilizing the </w:t>
      </w:r>
      <w:r w:rsidR="00045A25">
        <w:rPr>
          <w:rFonts w:asciiTheme="majorHAnsi" w:hAnsiTheme="majorHAnsi" w:cstheme="majorHAnsi"/>
          <w:sz w:val="24"/>
          <w:szCs w:val="24"/>
        </w:rPr>
        <w:t>time series modeling</w:t>
      </w:r>
      <w:r w:rsidR="009B2C43">
        <w:rPr>
          <w:rFonts w:asciiTheme="majorHAnsi" w:hAnsiTheme="majorHAnsi" w:cstheme="majorHAnsi"/>
          <w:sz w:val="24"/>
          <w:szCs w:val="24"/>
        </w:rPr>
        <w:t xml:space="preserve"> I’ve learned throughout the duration of this course, I will build </w:t>
      </w:r>
      <w:r w:rsidR="00045A25">
        <w:rPr>
          <w:rFonts w:asciiTheme="majorHAnsi" w:hAnsiTheme="majorHAnsi" w:cstheme="majorHAnsi"/>
          <w:sz w:val="24"/>
          <w:szCs w:val="24"/>
        </w:rPr>
        <w:t>revenue forecast</w:t>
      </w:r>
      <w:r w:rsidR="009953C5">
        <w:rPr>
          <w:rFonts w:asciiTheme="majorHAnsi" w:hAnsiTheme="majorHAnsi" w:cstheme="majorHAnsi"/>
          <w:sz w:val="24"/>
          <w:szCs w:val="24"/>
        </w:rPr>
        <w:t xml:space="preserve"> to</w:t>
      </w:r>
      <w:r w:rsidR="00CA5843">
        <w:rPr>
          <w:rFonts w:asciiTheme="majorHAnsi" w:hAnsiTheme="majorHAnsi" w:cstheme="majorHAnsi"/>
          <w:sz w:val="24"/>
          <w:szCs w:val="24"/>
        </w:rPr>
        <w:t xml:space="preserve"> </w:t>
      </w:r>
      <w:r w:rsidR="00045A25">
        <w:rPr>
          <w:rFonts w:asciiTheme="majorHAnsi" w:hAnsiTheme="majorHAnsi" w:cstheme="majorHAnsi"/>
          <w:sz w:val="24"/>
          <w:szCs w:val="24"/>
        </w:rPr>
        <w:t>support the medical center’s</w:t>
      </w:r>
      <w:r w:rsidR="00CA5843">
        <w:rPr>
          <w:rFonts w:asciiTheme="majorHAnsi" w:hAnsiTheme="majorHAnsi" w:cstheme="majorHAnsi"/>
          <w:sz w:val="24"/>
          <w:szCs w:val="24"/>
        </w:rPr>
        <w:t xml:space="preserve">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57119D00" w:rsidR="004A6AF2" w:rsidRPr="00955F3B" w:rsidRDefault="00BC7EA8" w:rsidP="00D257A4">
      <w:pPr>
        <w:pStyle w:val="Heading2"/>
        <w:rPr>
          <w:rFonts w:asciiTheme="majorHAnsi" w:hAnsiTheme="majorHAnsi" w:cstheme="majorHAnsi"/>
          <w:b/>
          <w:bCs/>
          <w:sz w:val="24"/>
          <w:szCs w:val="24"/>
          <w:lang w:eastAsia="en-US"/>
        </w:rPr>
      </w:pPr>
      <w:bookmarkStart w:id="0" w:name="_Toc496640525"/>
      <w:r>
        <w:rPr>
          <w:rFonts w:asciiTheme="majorHAnsi" w:hAnsiTheme="majorHAnsi" w:cstheme="majorHAnsi"/>
          <w:b/>
          <w:bCs/>
          <w:sz w:val="24"/>
          <w:szCs w:val="24"/>
          <w:lang w:eastAsia="en-US"/>
        </w:rPr>
        <w:t>Part I:</w:t>
      </w:r>
      <w:r w:rsidR="00881062" w:rsidRPr="00955F3B">
        <w:rPr>
          <w:rFonts w:asciiTheme="majorHAnsi" w:hAnsiTheme="majorHAnsi" w:cstheme="majorHAnsi"/>
          <w:b/>
          <w:bCs/>
          <w:sz w:val="24"/>
          <w:szCs w:val="24"/>
          <w:lang w:eastAsia="en-US"/>
        </w:rPr>
        <w:t xml:space="preserve"> </w:t>
      </w:r>
      <w:bookmarkEnd w:id="0"/>
      <w:r w:rsidR="005021C5">
        <w:rPr>
          <w:rFonts w:asciiTheme="majorHAnsi" w:hAnsiTheme="majorHAnsi" w:cstheme="majorHAnsi"/>
          <w:b/>
          <w:bCs/>
          <w:sz w:val="24"/>
          <w:szCs w:val="24"/>
          <w:lang w:eastAsia="en-US"/>
        </w:rPr>
        <w:t>The Research Question</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6706952C" w:rsidR="00872348" w:rsidRPr="009953C5" w:rsidRDefault="00045A25"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ARIMA time series analysis, can we predict the medical center’s earning for the next </w:t>
      </w:r>
      <w:r w:rsidR="00540470">
        <w:rPr>
          <w:rFonts w:asciiTheme="majorHAnsi" w:eastAsia="Calibri" w:hAnsiTheme="majorHAnsi" w:cstheme="majorHAnsi"/>
          <w:sz w:val="24"/>
          <w:szCs w:val="24"/>
          <w:lang w:eastAsia="en-US"/>
        </w:rPr>
        <w:t>3</w:t>
      </w:r>
      <w:r>
        <w:rPr>
          <w:rFonts w:asciiTheme="majorHAnsi" w:eastAsia="Calibri" w:hAnsiTheme="majorHAnsi" w:cstheme="majorHAnsi"/>
          <w:sz w:val="24"/>
          <w:szCs w:val="24"/>
          <w:lang w:eastAsia="en-US"/>
        </w:rPr>
        <w:t>0 days?</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29921EE4" w:rsidR="00872348" w:rsidRPr="00772ED0" w:rsidRDefault="00AE1C73" w:rsidP="00872348">
      <w:pPr>
        <w:pStyle w:val="ListParagraph"/>
        <w:numPr>
          <w:ilvl w:val="1"/>
          <w:numId w:val="16"/>
        </w:numPr>
        <w:spacing w:line="240" w:lineRule="auto"/>
        <w:rPr>
          <w:rFonts w:asciiTheme="majorHAnsi" w:eastAsia="Calibri" w:hAnsiTheme="majorHAnsi" w:cstheme="majorHAnsi"/>
          <w:b/>
          <w:bCs/>
          <w:sz w:val="24"/>
          <w:szCs w:val="24"/>
          <w:lang w:eastAsia="en-US"/>
        </w:rPr>
      </w:pPr>
      <w:r>
        <w:rPr>
          <w:rFonts w:asciiTheme="majorHAnsi" w:eastAsia="Calibri" w:hAnsiTheme="majorHAnsi" w:cstheme="majorHAnsi"/>
          <w:sz w:val="24"/>
          <w:szCs w:val="24"/>
          <w:lang w:eastAsia="en-US"/>
        </w:rPr>
        <w:t xml:space="preserve">The primary goal of this analysis is to identify patterns in earned revenue to support the medical center’s evaluation of their readmission impact. I will be testing several versions of the available </w:t>
      </w:r>
      <w:proofErr w:type="spellStart"/>
      <w:r>
        <w:rPr>
          <w:rFonts w:asciiTheme="majorHAnsi" w:eastAsia="Calibri" w:hAnsiTheme="majorHAnsi" w:cstheme="majorHAnsi"/>
          <w:sz w:val="24"/>
          <w:szCs w:val="24"/>
          <w:lang w:eastAsia="en-US"/>
        </w:rPr>
        <w:t>arima</w:t>
      </w:r>
      <w:proofErr w:type="spellEnd"/>
      <w:r>
        <w:rPr>
          <w:rFonts w:asciiTheme="majorHAnsi" w:eastAsia="Calibri" w:hAnsiTheme="majorHAnsi" w:cstheme="majorHAnsi"/>
          <w:sz w:val="24"/>
          <w:szCs w:val="24"/>
          <w:lang w:eastAsia="en-US"/>
        </w:rPr>
        <w:t xml:space="preserve"> time series model creations </w:t>
      </w:r>
      <w:proofErr w:type="gramStart"/>
      <w:r>
        <w:rPr>
          <w:rFonts w:asciiTheme="majorHAnsi" w:eastAsia="Calibri" w:hAnsiTheme="majorHAnsi" w:cstheme="majorHAnsi"/>
          <w:sz w:val="24"/>
          <w:szCs w:val="24"/>
          <w:lang w:eastAsia="en-US"/>
        </w:rPr>
        <w:t>in order to</w:t>
      </w:r>
      <w:proofErr w:type="gramEnd"/>
      <w:r>
        <w:rPr>
          <w:rFonts w:asciiTheme="majorHAnsi" w:eastAsia="Calibri" w:hAnsiTheme="majorHAnsi" w:cstheme="majorHAnsi"/>
          <w:sz w:val="24"/>
          <w:szCs w:val="24"/>
          <w:lang w:eastAsia="en-US"/>
        </w:rPr>
        <w:t xml:space="preserve"> find one that is best suited for this analysis. </w:t>
      </w:r>
    </w:p>
    <w:p w14:paraId="1A26B282" w14:textId="538B1EF6" w:rsidR="005D3AC0" w:rsidRPr="00955F3B" w:rsidRDefault="00BC7EA8" w:rsidP="005D3AC0">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w:t>
      </w:r>
      <w:r w:rsidR="005D3AC0" w:rsidRPr="00955F3B">
        <w:rPr>
          <w:rFonts w:asciiTheme="majorHAnsi" w:hAnsiTheme="majorHAnsi" w:cstheme="majorHAnsi"/>
          <w:b/>
          <w:bCs/>
          <w:sz w:val="24"/>
          <w:szCs w:val="24"/>
          <w:lang w:eastAsia="en-US"/>
        </w:rPr>
        <w:t xml:space="preserve"> </w:t>
      </w:r>
      <w:r w:rsidR="005D3AC0">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1B0C788A" w14:textId="468361ED" w:rsidR="001561AF" w:rsidRDefault="001561AF" w:rsidP="001561AF">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Assumption</w:t>
      </w:r>
      <w:r w:rsidR="002036BE">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of </w:t>
      </w:r>
      <w:r w:rsidR="00BC7EA8" w:rsidRPr="00BC7EA8">
        <w:rPr>
          <w:rFonts w:asciiTheme="majorHAnsi" w:eastAsia="Calibri" w:hAnsiTheme="majorHAnsi" w:cstheme="majorHAnsi"/>
          <w:bCs/>
          <w:iCs/>
          <w:sz w:val="24"/>
          <w:szCs w:val="24"/>
          <w:lang w:eastAsia="en-US"/>
        </w:rPr>
        <w:t>time series model</w:t>
      </w:r>
      <w:r>
        <w:rPr>
          <w:rFonts w:asciiTheme="majorHAnsi" w:eastAsia="Calibri" w:hAnsiTheme="majorHAnsi" w:cstheme="majorHAnsi"/>
          <w:bCs/>
          <w:iCs/>
          <w:sz w:val="24"/>
          <w:szCs w:val="24"/>
          <w:lang w:eastAsia="en-US"/>
        </w:rPr>
        <w:t>:</w:t>
      </w:r>
    </w:p>
    <w:p w14:paraId="4D48AF12" w14:textId="412D9294" w:rsidR="00872348"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Pr="00BC7EA8">
        <w:rPr>
          <w:rFonts w:asciiTheme="majorHAnsi" w:eastAsia="Calibri" w:hAnsiTheme="majorHAnsi" w:cstheme="majorHAnsi"/>
          <w:bCs/>
          <w:iCs/>
          <w:sz w:val="24"/>
          <w:szCs w:val="24"/>
          <w:lang w:eastAsia="en-US"/>
        </w:rPr>
        <w:t>tationarity</w:t>
      </w:r>
      <w:r>
        <w:rPr>
          <w:rFonts w:asciiTheme="majorHAnsi" w:eastAsia="Calibri" w:hAnsiTheme="majorHAnsi" w:cstheme="majorHAnsi"/>
          <w:bCs/>
          <w:iCs/>
          <w:sz w:val="24"/>
          <w:szCs w:val="24"/>
          <w:lang w:eastAsia="en-US"/>
        </w:rPr>
        <w:t>:</w:t>
      </w:r>
      <w:r w:rsidR="002036BE">
        <w:rPr>
          <w:rFonts w:asciiTheme="majorHAnsi" w:eastAsia="Calibri" w:hAnsiTheme="majorHAnsi" w:cstheme="majorHAnsi"/>
          <w:bCs/>
          <w:iCs/>
          <w:sz w:val="24"/>
          <w:szCs w:val="24"/>
          <w:lang w:eastAsia="en-US"/>
        </w:rPr>
        <w:t xml:space="preserve"> Assumes that the mean, variance, and autocorrelation foundation of the data does not change over time. Data should be without trend, have a stable variance over time, and no seasonality. </w:t>
      </w:r>
      <w:r w:rsidR="00540470" w:rsidRPr="00540470">
        <w:rPr>
          <w:rFonts w:asciiTheme="majorHAnsi" w:eastAsia="Calibri" w:hAnsiTheme="majorHAnsi" w:cstheme="majorHAnsi"/>
          <w:bCs/>
          <w:iCs/>
          <w:sz w:val="24"/>
          <w:szCs w:val="24"/>
          <w:lang w:eastAsia="en-US"/>
        </w:rPr>
        <w:t>(</w:t>
      </w:r>
      <w:proofErr w:type="spellStart"/>
      <w:r w:rsidR="00540470" w:rsidRPr="00540470">
        <w:rPr>
          <w:rFonts w:asciiTheme="majorHAnsi" w:eastAsia="Calibri" w:hAnsiTheme="majorHAnsi" w:cstheme="majorHAnsi"/>
          <w:bCs/>
          <w:iCs/>
          <w:sz w:val="24"/>
          <w:szCs w:val="24"/>
          <w:lang w:eastAsia="en-US"/>
        </w:rPr>
        <w:t>Palachy</w:t>
      </w:r>
      <w:proofErr w:type="spellEnd"/>
      <w:r w:rsidR="00540470" w:rsidRPr="00540470">
        <w:rPr>
          <w:rFonts w:asciiTheme="majorHAnsi" w:eastAsia="Calibri" w:hAnsiTheme="majorHAnsi" w:cstheme="majorHAnsi"/>
          <w:bCs/>
          <w:iCs/>
          <w:sz w:val="24"/>
          <w:szCs w:val="24"/>
          <w:lang w:eastAsia="en-US"/>
        </w:rPr>
        <w:t>, 2021)</w:t>
      </w:r>
    </w:p>
    <w:p w14:paraId="11FBE698" w14:textId="436EE99D" w:rsidR="00BC7EA8" w:rsidRPr="00774500"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w:t>
      </w:r>
      <w:r w:rsidRPr="00BC7EA8">
        <w:rPr>
          <w:rFonts w:asciiTheme="majorHAnsi" w:eastAsia="Calibri" w:hAnsiTheme="majorHAnsi" w:cstheme="majorHAnsi"/>
          <w:bCs/>
          <w:iCs/>
          <w:sz w:val="24"/>
          <w:szCs w:val="24"/>
          <w:lang w:eastAsia="en-US"/>
        </w:rPr>
        <w:t>utocorrelated data</w:t>
      </w:r>
      <w:r w:rsidR="002036BE">
        <w:rPr>
          <w:rFonts w:asciiTheme="majorHAnsi" w:eastAsia="Calibri" w:hAnsiTheme="majorHAnsi" w:cstheme="majorHAnsi"/>
          <w:bCs/>
          <w:iCs/>
          <w:sz w:val="24"/>
          <w:szCs w:val="24"/>
          <w:lang w:eastAsia="en-US"/>
        </w:rPr>
        <w:t xml:space="preserve">: Assumes that there is a degree of consistency or similarity between a selected time series and a legged-delayed version of that same time series. This is intended to compare the present value of success with that of the past. </w:t>
      </w:r>
      <w:r w:rsidR="002036BE" w:rsidRPr="002036BE">
        <w:rPr>
          <w:rFonts w:asciiTheme="majorHAnsi" w:eastAsia="Calibri" w:hAnsiTheme="majorHAnsi" w:cstheme="majorHAnsi"/>
          <w:bCs/>
          <w:iCs/>
          <w:sz w:val="24"/>
          <w:szCs w:val="24"/>
          <w:lang w:eastAsia="en-US"/>
        </w:rPr>
        <w:t>(</w:t>
      </w:r>
      <w:proofErr w:type="spellStart"/>
      <w:r w:rsidR="002036BE" w:rsidRPr="002036BE">
        <w:rPr>
          <w:rFonts w:ascii="Times New Roman" w:eastAsia="Times New Roman" w:hAnsi="Times New Roman" w:cs="Times New Roman"/>
          <w:sz w:val="24"/>
          <w:szCs w:val="24"/>
          <w:lang w:eastAsia="en-US"/>
        </w:rPr>
        <w:t>Dotis</w:t>
      </w:r>
      <w:proofErr w:type="spellEnd"/>
      <w:r w:rsidR="002036BE" w:rsidRPr="002036BE">
        <w:rPr>
          <w:rFonts w:ascii="Times New Roman" w:eastAsia="Times New Roman" w:hAnsi="Times New Roman" w:cs="Times New Roman"/>
          <w:sz w:val="24"/>
          <w:szCs w:val="24"/>
          <w:lang w:eastAsia="en-US"/>
        </w:rPr>
        <w:t>-Georgiou</w:t>
      </w:r>
      <w:r w:rsidR="002036BE" w:rsidRPr="002036BE">
        <w:rPr>
          <w:rFonts w:asciiTheme="majorHAnsi" w:eastAsia="Calibri" w:hAnsiTheme="majorHAnsi" w:cstheme="majorHAnsi"/>
          <w:bCs/>
          <w:iCs/>
          <w:sz w:val="24"/>
          <w:szCs w:val="24"/>
          <w:lang w:eastAsia="en-US"/>
        </w:rPr>
        <w:t>, 2021)</w:t>
      </w:r>
    </w:p>
    <w:p w14:paraId="1CDBBBC1" w14:textId="57973BEB" w:rsidR="00881062" w:rsidRPr="00955F3B"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III:</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p>
    <w:bookmarkEnd w:id="2"/>
    <w:p w14:paraId="55FC6D8B" w14:textId="30061C57" w:rsidR="00F27D5C"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Realization line graph</w:t>
      </w:r>
    </w:p>
    <w:p w14:paraId="54A3C1AA" w14:textId="5B9C3939" w:rsidR="00895F4B"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create the initial visualization of the time series, I had to import the data and run initial evaluations and preparations.</w:t>
      </w:r>
      <w:r w:rsidR="0057631F">
        <w:rPr>
          <w:rFonts w:asciiTheme="majorHAnsi" w:eastAsia="Calibri" w:hAnsiTheme="majorHAnsi" w:cstheme="majorHAnsi"/>
          <w:bCs/>
          <w:iCs/>
          <w:sz w:val="24"/>
          <w:szCs w:val="24"/>
          <w:lang w:eastAsia="en-US"/>
        </w:rPr>
        <w:t xml:space="preserve"> As per </w:t>
      </w:r>
      <w:proofErr w:type="gramStart"/>
      <w:r w:rsidR="0057631F">
        <w:rPr>
          <w:rFonts w:asciiTheme="majorHAnsi" w:eastAsia="Calibri" w:hAnsiTheme="majorHAnsi" w:cstheme="majorHAnsi"/>
          <w:bCs/>
          <w:iCs/>
          <w:sz w:val="24"/>
          <w:szCs w:val="24"/>
          <w:lang w:eastAsia="en-US"/>
        </w:rPr>
        <w:t>the usual</w:t>
      </w:r>
      <w:proofErr w:type="gramEnd"/>
      <w:r w:rsidR="0057631F">
        <w:rPr>
          <w:rFonts w:asciiTheme="majorHAnsi" w:eastAsia="Calibri" w:hAnsiTheme="majorHAnsi" w:cstheme="majorHAnsi"/>
          <w:bCs/>
          <w:iCs/>
          <w:sz w:val="24"/>
          <w:szCs w:val="24"/>
          <w:lang w:eastAsia="en-US"/>
        </w:rPr>
        <w:t xml:space="preserve">, I checked the </w:t>
      </w:r>
      <w:proofErr w:type="gramStart"/>
      <w:r w:rsidR="0057631F">
        <w:rPr>
          <w:rFonts w:asciiTheme="majorHAnsi" w:eastAsia="Calibri" w:hAnsiTheme="majorHAnsi" w:cstheme="majorHAnsi"/>
          <w:bCs/>
          <w:iCs/>
          <w:sz w:val="24"/>
          <w:szCs w:val="24"/>
          <w:lang w:eastAsia="en-US"/>
        </w:rPr>
        <w:t>head(</w:t>
      </w:r>
      <w:proofErr w:type="gramEnd"/>
      <w:r w:rsidR="0057631F">
        <w:rPr>
          <w:rFonts w:asciiTheme="majorHAnsi" w:eastAsia="Calibri" w:hAnsiTheme="majorHAnsi" w:cstheme="majorHAnsi"/>
          <w:bCs/>
          <w:iCs/>
          <w:sz w:val="24"/>
          <w:szCs w:val="24"/>
          <w:lang w:eastAsia="en-US"/>
        </w:rPr>
        <w:t>) function and searched for any null values as well.</w:t>
      </w:r>
    </w:p>
    <w:p w14:paraId="0E4ACF40" w14:textId="750C0972"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69D34D47" wp14:editId="0D9D16EC">
            <wp:extent cx="6949440" cy="4154484"/>
            <wp:effectExtent l="0" t="0" r="381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724" t="12795" r="25740" b="15693"/>
                    <a:stretch/>
                  </pic:blipFill>
                  <pic:spPr bwMode="auto">
                    <a:xfrm>
                      <a:off x="0" y="0"/>
                      <a:ext cx="6949440" cy="4154484"/>
                    </a:xfrm>
                    <a:prstGeom prst="rect">
                      <a:avLst/>
                    </a:prstGeom>
                    <a:ln>
                      <a:noFill/>
                    </a:ln>
                    <a:extLst>
                      <a:ext uri="{53640926-AAD7-44D8-BBD7-CCE9431645EC}">
                        <a14:shadowObscured xmlns:a14="http://schemas.microsoft.com/office/drawing/2010/main"/>
                      </a:ext>
                    </a:extLst>
                  </pic:spPr>
                </pic:pic>
              </a:graphicData>
            </a:graphic>
          </wp:inline>
        </w:drawing>
      </w:r>
    </w:p>
    <w:p w14:paraId="2FA12894" w14:textId="3AE75D07" w:rsidR="00540470"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had to convert the </w:t>
      </w:r>
      <w:proofErr w:type="spellStart"/>
      <w:r>
        <w:rPr>
          <w:rFonts w:asciiTheme="majorHAnsi" w:eastAsia="Calibri" w:hAnsiTheme="majorHAnsi" w:cstheme="majorHAnsi"/>
          <w:bCs/>
          <w:iCs/>
          <w:sz w:val="24"/>
          <w:szCs w:val="24"/>
          <w:lang w:eastAsia="en-US"/>
        </w:rPr>
        <w:t>day</w:t>
      </w:r>
      <w:r w:rsidR="0057631F">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time</w:t>
      </w:r>
      <w:proofErr w:type="spellEnd"/>
      <w:r>
        <w:rPr>
          <w:rFonts w:asciiTheme="majorHAnsi" w:eastAsia="Calibri" w:hAnsiTheme="majorHAnsi" w:cstheme="majorHAnsi"/>
          <w:bCs/>
          <w:iCs/>
          <w:sz w:val="24"/>
          <w:szCs w:val="24"/>
          <w:lang w:eastAsia="en-US"/>
        </w:rPr>
        <w:t xml:space="preserve"> list to proper dates for the time series analysis. This was accomplished by </w:t>
      </w:r>
      <w:r w:rsidR="0057631F">
        <w:rPr>
          <w:rFonts w:asciiTheme="majorHAnsi" w:eastAsia="Calibri" w:hAnsiTheme="majorHAnsi" w:cstheme="majorHAnsi"/>
          <w:bCs/>
          <w:iCs/>
          <w:sz w:val="24"/>
          <w:szCs w:val="24"/>
          <w:lang w:eastAsia="en-US"/>
        </w:rPr>
        <w:t xml:space="preserve">defining a function and utilizing the datetime package. I set my target year to 2015, per the </w:t>
      </w:r>
      <w:r w:rsidR="0057631F" w:rsidRPr="0057631F">
        <w:rPr>
          <w:rFonts w:asciiTheme="majorHAnsi" w:eastAsia="Calibri" w:hAnsiTheme="majorHAnsi" w:cstheme="majorHAnsi"/>
          <w:bCs/>
          <w:iCs/>
          <w:sz w:val="24"/>
          <w:szCs w:val="24"/>
          <w:lang w:eastAsia="en-US"/>
        </w:rPr>
        <w:t>Medical Data Considerations and Dictionary</w:t>
      </w:r>
      <w:r w:rsidR="0057631F">
        <w:rPr>
          <w:rFonts w:asciiTheme="majorHAnsi" w:eastAsia="Calibri" w:hAnsiTheme="majorHAnsi" w:cstheme="majorHAnsi"/>
          <w:bCs/>
          <w:iCs/>
          <w:sz w:val="24"/>
          <w:szCs w:val="24"/>
          <w:lang w:eastAsia="en-US"/>
        </w:rPr>
        <w:t xml:space="preserve"> scenario explanation. Code adaptation credit: (</w:t>
      </w:r>
      <w:proofErr w:type="spellStart"/>
      <w:r w:rsidR="0057631F">
        <w:rPr>
          <w:rFonts w:asciiTheme="majorHAnsi" w:eastAsia="Calibri" w:hAnsiTheme="majorHAnsi" w:cstheme="majorHAnsi"/>
          <w:bCs/>
          <w:iCs/>
          <w:sz w:val="24"/>
          <w:szCs w:val="24"/>
          <w:lang w:eastAsia="en-US"/>
        </w:rPr>
        <w:t>Daweo</w:t>
      </w:r>
      <w:proofErr w:type="spellEnd"/>
      <w:r w:rsidR="0057631F">
        <w:rPr>
          <w:rFonts w:asciiTheme="majorHAnsi" w:eastAsia="Calibri" w:hAnsiTheme="majorHAnsi" w:cstheme="majorHAnsi"/>
          <w:bCs/>
          <w:iCs/>
          <w:sz w:val="24"/>
          <w:szCs w:val="24"/>
          <w:lang w:eastAsia="en-US"/>
        </w:rPr>
        <w:t>, 2021)</w:t>
      </w:r>
    </w:p>
    <w:p w14:paraId="2E19D312" w14:textId="63E453C5"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96E9085" wp14:editId="1B0379CA">
            <wp:extent cx="6949440" cy="3041303"/>
            <wp:effectExtent l="0" t="0" r="381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0"/>
                    <a:srcRect l="4487" t="39975" r="31064" b="11505"/>
                    <a:stretch/>
                  </pic:blipFill>
                  <pic:spPr bwMode="auto">
                    <a:xfrm>
                      <a:off x="0" y="0"/>
                      <a:ext cx="6949440" cy="3041303"/>
                    </a:xfrm>
                    <a:prstGeom prst="rect">
                      <a:avLst/>
                    </a:prstGeom>
                    <a:ln>
                      <a:noFill/>
                    </a:ln>
                    <a:extLst>
                      <a:ext uri="{53640926-AAD7-44D8-BBD7-CCE9431645EC}">
                        <a14:shadowObscured xmlns:a14="http://schemas.microsoft.com/office/drawing/2010/main"/>
                      </a:ext>
                    </a:extLst>
                  </pic:spPr>
                </pic:pic>
              </a:graphicData>
            </a:graphic>
          </wp:inline>
        </w:drawing>
      </w:r>
    </w:p>
    <w:p w14:paraId="1A9F21A6" w14:textId="65DAAAEE" w:rsidR="00F408A3"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Due to the fact that I did not want the Date values changed in later evaluations (specifically </w:t>
      </w:r>
      <w:proofErr w:type="gramStart"/>
      <w:r>
        <w:rPr>
          <w:rFonts w:asciiTheme="majorHAnsi" w:eastAsia="Calibri" w:hAnsiTheme="majorHAnsi" w:cstheme="majorHAnsi"/>
          <w:bCs/>
          <w:iCs/>
          <w:sz w:val="24"/>
          <w:szCs w:val="24"/>
          <w:lang w:eastAsia="en-US"/>
        </w:rPr>
        <w:t>the .diff</w:t>
      </w:r>
      <w:proofErr w:type="gramEnd"/>
      <w:r>
        <w:rPr>
          <w:rFonts w:asciiTheme="majorHAnsi" w:eastAsia="Calibri" w:hAnsiTheme="majorHAnsi" w:cstheme="majorHAnsi"/>
          <w:bCs/>
          <w:iCs/>
          <w:sz w:val="24"/>
          <w:szCs w:val="24"/>
          <w:lang w:eastAsia="en-US"/>
        </w:rPr>
        <w:t>() efforts), I set my index to take the Date values.</w:t>
      </w:r>
    </w:p>
    <w:p w14:paraId="10DC4D32" w14:textId="4FBE3A31"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sidRPr="00F408A3">
        <w:rPr>
          <w:noProof/>
        </w:rPr>
        <w:drawing>
          <wp:inline distT="0" distB="0" distL="0" distR="0" wp14:anchorId="4FCB4FC7" wp14:editId="3E703606">
            <wp:extent cx="6949440" cy="2822190"/>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srcRect l="4487" t="16265" r="27244" b="36041"/>
                    <a:stretch/>
                  </pic:blipFill>
                  <pic:spPr bwMode="auto">
                    <a:xfrm>
                      <a:off x="0" y="0"/>
                      <a:ext cx="6949440" cy="2822190"/>
                    </a:xfrm>
                    <a:prstGeom prst="rect">
                      <a:avLst/>
                    </a:prstGeom>
                    <a:ln>
                      <a:noFill/>
                    </a:ln>
                    <a:extLst>
                      <a:ext uri="{53640926-AAD7-44D8-BBD7-CCE9431645EC}">
                        <a14:shadowObscured xmlns:a14="http://schemas.microsoft.com/office/drawing/2010/main"/>
                      </a:ext>
                    </a:extLst>
                  </pic:spPr>
                </pic:pic>
              </a:graphicData>
            </a:graphic>
          </wp:inline>
        </w:drawing>
      </w:r>
    </w:p>
    <w:p w14:paraId="4520FCE4" w14:textId="3CDA8FF5" w:rsidR="0057631F"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Lastly, I dropped the ‘Day’ column, as it was no longer necessary.</w:t>
      </w:r>
    </w:p>
    <w:p w14:paraId="27D191C8" w14:textId="797889A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46050B" wp14:editId="3ACD5BA5">
            <wp:extent cx="6949440" cy="27524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 t="17092" r="22115" b="33009"/>
                    <a:stretch/>
                  </pic:blipFill>
                  <pic:spPr bwMode="auto">
                    <a:xfrm>
                      <a:off x="0" y="0"/>
                      <a:ext cx="6949440" cy="2752404"/>
                    </a:xfrm>
                    <a:prstGeom prst="rect">
                      <a:avLst/>
                    </a:prstGeom>
                    <a:ln>
                      <a:noFill/>
                    </a:ln>
                    <a:extLst>
                      <a:ext uri="{53640926-AAD7-44D8-BBD7-CCE9431645EC}">
                        <a14:shadowObscured xmlns:a14="http://schemas.microsoft.com/office/drawing/2010/main"/>
                      </a:ext>
                    </a:extLst>
                  </pic:spPr>
                </pic:pic>
              </a:graphicData>
            </a:graphic>
          </wp:inline>
        </w:drawing>
      </w:r>
    </w:p>
    <w:p w14:paraId="158179F5" w14:textId="5C48C26B" w:rsidR="00F408A3" w:rsidRDefault="00F408A3" w:rsidP="00F408A3">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dropped the Day 1 data, as it resulted in a 0 value for Revenue and was not necessary for my analysis.</w:t>
      </w:r>
    </w:p>
    <w:p w14:paraId="6E5765A0" w14:textId="28DE8DF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CF96132" wp14:editId="6F805F08">
            <wp:extent cx="6949440" cy="2626678"/>
            <wp:effectExtent l="0" t="0" r="381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3"/>
                    <a:srcRect l="4808" t="21779" r="20994" b="29976"/>
                    <a:stretch/>
                  </pic:blipFill>
                  <pic:spPr bwMode="auto">
                    <a:xfrm>
                      <a:off x="0" y="0"/>
                      <a:ext cx="6949440" cy="2626678"/>
                    </a:xfrm>
                    <a:prstGeom prst="rect">
                      <a:avLst/>
                    </a:prstGeom>
                    <a:ln>
                      <a:noFill/>
                    </a:ln>
                    <a:extLst>
                      <a:ext uri="{53640926-AAD7-44D8-BBD7-CCE9431645EC}">
                        <a14:shadowObscured xmlns:a14="http://schemas.microsoft.com/office/drawing/2010/main"/>
                      </a:ext>
                    </a:extLst>
                  </pic:spPr>
                </pic:pic>
              </a:graphicData>
            </a:graphic>
          </wp:inline>
        </w:drawing>
      </w:r>
    </w:p>
    <w:p w14:paraId="2C533060" w14:textId="1BC82795" w:rsidR="00F408A3" w:rsidRDefault="00F408A3"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line graph visualization.</w:t>
      </w:r>
    </w:p>
    <w:p w14:paraId="68A351D9" w14:textId="31D976C7" w:rsidR="00F408A3" w:rsidRPr="00F408A3" w:rsidRDefault="00F408A3" w:rsidP="00F408A3">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7EAE7825" wp14:editId="6C95728C">
            <wp:extent cx="6949440" cy="4153376"/>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4"/>
                    <a:srcRect l="4487" t="12957" r="13462" b="2683"/>
                    <a:stretch/>
                  </pic:blipFill>
                  <pic:spPr bwMode="auto">
                    <a:xfrm>
                      <a:off x="0" y="0"/>
                      <a:ext cx="6949440" cy="4153376"/>
                    </a:xfrm>
                    <a:prstGeom prst="rect">
                      <a:avLst/>
                    </a:prstGeom>
                    <a:ln>
                      <a:noFill/>
                    </a:ln>
                    <a:extLst>
                      <a:ext uri="{53640926-AAD7-44D8-BBD7-CCE9431645EC}">
                        <a14:shadowObscured xmlns:a14="http://schemas.microsoft.com/office/drawing/2010/main"/>
                      </a:ext>
                    </a:extLst>
                  </pic:spPr>
                </pic:pic>
              </a:graphicData>
            </a:graphic>
          </wp:inline>
        </w:drawing>
      </w:r>
    </w:p>
    <w:p w14:paraId="7FF90AD9" w14:textId="1E940810"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Time step formatting</w:t>
      </w:r>
    </w:p>
    <w:p w14:paraId="3F6C5905" w14:textId="185EDA59"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Gaps in measurement:</w:t>
      </w:r>
      <w:r w:rsidR="00F408A3" w:rsidRPr="00F408A3">
        <w:rPr>
          <w:rFonts w:asciiTheme="majorHAnsi" w:eastAsia="Calibri" w:hAnsiTheme="majorHAnsi" w:cstheme="majorHAnsi"/>
          <w:bCs/>
          <w:iCs/>
          <w:sz w:val="24"/>
          <w:szCs w:val="24"/>
          <w:lang w:eastAsia="en-US"/>
        </w:rPr>
        <w:t xml:space="preserve"> </w:t>
      </w:r>
      <w:r w:rsidR="00F408A3">
        <w:rPr>
          <w:rFonts w:asciiTheme="majorHAnsi" w:eastAsia="Calibri" w:hAnsiTheme="majorHAnsi" w:cstheme="majorHAnsi"/>
          <w:bCs/>
          <w:iCs/>
          <w:sz w:val="24"/>
          <w:szCs w:val="24"/>
          <w:lang w:eastAsia="en-US"/>
        </w:rPr>
        <w:t>The data seems to follow a random walk with an upward drift. I also noted that there was no missing information or gaps.</w:t>
      </w:r>
    </w:p>
    <w:p w14:paraId="2D1959BC" w14:textId="061683E3" w:rsidR="009A4327" w:rsidRDefault="00BC7EA8"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Length of sequence:</w:t>
      </w:r>
      <w:r w:rsidR="00F408A3">
        <w:rPr>
          <w:rFonts w:asciiTheme="majorHAnsi" w:eastAsia="Calibri" w:hAnsiTheme="majorHAnsi" w:cstheme="majorHAnsi"/>
          <w:bCs/>
          <w:iCs/>
          <w:sz w:val="24"/>
          <w:szCs w:val="24"/>
          <w:lang w:eastAsia="en-US"/>
        </w:rPr>
        <w:t xml:space="preserve"> After dropping the unnecessary Revenue value, the length of the sequence begins on Day 2, January 2</w:t>
      </w:r>
      <w:r w:rsidR="00F408A3" w:rsidRPr="00F408A3">
        <w:rPr>
          <w:rFonts w:asciiTheme="majorHAnsi" w:eastAsia="Calibri" w:hAnsiTheme="majorHAnsi" w:cstheme="majorHAnsi"/>
          <w:bCs/>
          <w:iCs/>
          <w:sz w:val="24"/>
          <w:szCs w:val="24"/>
          <w:vertAlign w:val="superscript"/>
          <w:lang w:eastAsia="en-US"/>
        </w:rPr>
        <w:t>nd</w:t>
      </w:r>
      <w:proofErr w:type="gramStart"/>
      <w:r w:rsidR="00F408A3">
        <w:rPr>
          <w:rFonts w:asciiTheme="majorHAnsi" w:eastAsia="Calibri" w:hAnsiTheme="majorHAnsi" w:cstheme="majorHAnsi"/>
          <w:bCs/>
          <w:iCs/>
          <w:sz w:val="24"/>
          <w:szCs w:val="24"/>
          <w:lang w:eastAsia="en-US"/>
        </w:rPr>
        <w:t xml:space="preserve"> 2015</w:t>
      </w:r>
      <w:proofErr w:type="gramEnd"/>
      <w:r w:rsidR="00F408A3">
        <w:rPr>
          <w:rFonts w:asciiTheme="majorHAnsi" w:eastAsia="Calibri" w:hAnsiTheme="majorHAnsi" w:cstheme="majorHAnsi"/>
          <w:bCs/>
          <w:iCs/>
          <w:sz w:val="24"/>
          <w:szCs w:val="24"/>
          <w:lang w:eastAsia="en-US"/>
        </w:rPr>
        <w:t>. It continues until December 31</w:t>
      </w:r>
      <w:r w:rsidR="00F408A3" w:rsidRPr="00F408A3">
        <w:rPr>
          <w:rFonts w:asciiTheme="majorHAnsi" w:eastAsia="Calibri" w:hAnsiTheme="majorHAnsi" w:cstheme="majorHAnsi"/>
          <w:bCs/>
          <w:iCs/>
          <w:sz w:val="24"/>
          <w:szCs w:val="24"/>
          <w:vertAlign w:val="superscript"/>
          <w:lang w:eastAsia="en-US"/>
        </w:rPr>
        <w:t>st</w:t>
      </w:r>
      <w:proofErr w:type="gramStart"/>
      <w:r w:rsidR="00F408A3">
        <w:rPr>
          <w:rFonts w:asciiTheme="majorHAnsi" w:eastAsia="Calibri" w:hAnsiTheme="majorHAnsi" w:cstheme="majorHAnsi"/>
          <w:bCs/>
          <w:iCs/>
          <w:sz w:val="24"/>
          <w:szCs w:val="24"/>
          <w:lang w:eastAsia="en-US"/>
        </w:rPr>
        <w:t xml:space="preserve"> 2016</w:t>
      </w:r>
      <w:proofErr w:type="gramEnd"/>
      <w:r w:rsidR="00F408A3">
        <w:rPr>
          <w:rFonts w:asciiTheme="majorHAnsi" w:eastAsia="Calibri" w:hAnsiTheme="majorHAnsi" w:cstheme="majorHAnsi"/>
          <w:bCs/>
          <w:iCs/>
          <w:sz w:val="24"/>
          <w:szCs w:val="24"/>
          <w:lang w:eastAsia="en-US"/>
        </w:rPr>
        <w:t xml:space="preserve"> for a sequence length of 730 days or two years.</w:t>
      </w:r>
    </w:p>
    <w:p w14:paraId="142B36D9" w14:textId="7579F6DD" w:rsidR="00BC7EA8" w:rsidRP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Stationarity</w:t>
      </w:r>
    </w:p>
    <w:p w14:paraId="3ADD58C1" w14:textId="40401880"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Training:</w:t>
      </w:r>
      <w:r w:rsidR="007A5F7D">
        <w:rPr>
          <w:rFonts w:asciiTheme="majorHAnsi" w:eastAsia="Calibri" w:hAnsiTheme="majorHAnsi" w:cstheme="majorHAnsi"/>
          <w:bCs/>
          <w:iCs/>
          <w:sz w:val="24"/>
          <w:szCs w:val="24"/>
          <w:lang w:eastAsia="en-US"/>
        </w:rPr>
        <w:t xml:space="preserve"> </w:t>
      </w:r>
      <w:proofErr w:type="gramStart"/>
      <w:r w:rsidR="007A5F7D">
        <w:rPr>
          <w:rFonts w:asciiTheme="majorHAnsi" w:eastAsia="Calibri" w:hAnsiTheme="majorHAnsi" w:cstheme="majorHAnsi"/>
          <w:bCs/>
          <w:iCs/>
          <w:sz w:val="24"/>
          <w:szCs w:val="24"/>
          <w:lang w:eastAsia="en-US"/>
        </w:rPr>
        <w:t>In order to</w:t>
      </w:r>
      <w:proofErr w:type="gramEnd"/>
      <w:r w:rsidR="007A5F7D">
        <w:rPr>
          <w:rFonts w:asciiTheme="majorHAnsi" w:eastAsia="Calibri" w:hAnsiTheme="majorHAnsi" w:cstheme="majorHAnsi"/>
          <w:bCs/>
          <w:iCs/>
          <w:sz w:val="24"/>
          <w:szCs w:val="24"/>
          <w:lang w:eastAsia="en-US"/>
        </w:rPr>
        <w:t xml:space="preserve"> assess the dataset for stationarity, I first had to use the ADF. In doing so, I </w:t>
      </w:r>
      <w:proofErr w:type="gramStart"/>
      <w:r w:rsidR="007A5F7D">
        <w:rPr>
          <w:rFonts w:asciiTheme="majorHAnsi" w:eastAsia="Calibri" w:hAnsiTheme="majorHAnsi" w:cstheme="majorHAnsi"/>
          <w:bCs/>
          <w:iCs/>
          <w:sz w:val="24"/>
          <w:szCs w:val="24"/>
          <w:lang w:eastAsia="en-US"/>
        </w:rPr>
        <w:t>notes</w:t>
      </w:r>
      <w:proofErr w:type="gramEnd"/>
      <w:r w:rsidR="007A5F7D">
        <w:rPr>
          <w:rFonts w:asciiTheme="majorHAnsi" w:eastAsia="Calibri" w:hAnsiTheme="majorHAnsi" w:cstheme="majorHAnsi"/>
          <w:bCs/>
          <w:iCs/>
          <w:sz w:val="24"/>
          <w:szCs w:val="24"/>
          <w:lang w:eastAsia="en-US"/>
        </w:rPr>
        <w:t xml:space="preserve"> that the p-Value was greater than the critical values, so the data was non-stationary</w:t>
      </w:r>
      <w:r w:rsidR="00030EF9">
        <w:rPr>
          <w:rFonts w:asciiTheme="majorHAnsi" w:eastAsia="Calibri" w:hAnsiTheme="majorHAnsi" w:cstheme="majorHAnsi"/>
          <w:bCs/>
          <w:iCs/>
          <w:sz w:val="24"/>
          <w:szCs w:val="24"/>
          <w:lang w:eastAsia="en-US"/>
        </w:rPr>
        <w:t xml:space="preserve"> </w:t>
      </w:r>
      <w:r w:rsidR="00030EF9" w:rsidRPr="00030EF9">
        <w:rPr>
          <w:rFonts w:asciiTheme="majorHAnsi" w:eastAsia="Calibri" w:hAnsiTheme="majorHAnsi" w:cstheme="majorHAnsi"/>
          <w:b/>
          <w:iCs/>
          <w:sz w:val="24"/>
          <w:szCs w:val="24"/>
          <w:lang w:eastAsia="en-US"/>
        </w:rPr>
        <w:t>(</w:t>
      </w:r>
      <w:r w:rsidR="00030EF9" w:rsidRPr="00030EF9">
        <w:rPr>
          <w:rFonts w:ascii="Times New Roman" w:eastAsia="Times New Roman" w:hAnsi="Times New Roman" w:cs="Times New Roman"/>
          <w:b/>
          <w:sz w:val="24"/>
          <w:szCs w:val="24"/>
          <w:lang w:eastAsia="en-US"/>
        </w:rPr>
        <w:t>Kumar, 2021)</w:t>
      </w:r>
      <w:r w:rsidR="007A5F7D">
        <w:rPr>
          <w:rFonts w:asciiTheme="majorHAnsi" w:eastAsia="Calibri" w:hAnsiTheme="majorHAnsi" w:cstheme="majorHAnsi"/>
          <w:bCs/>
          <w:iCs/>
          <w:sz w:val="24"/>
          <w:szCs w:val="24"/>
          <w:lang w:eastAsia="en-US"/>
        </w:rPr>
        <w:t>. I also noted the increasing trend.</w:t>
      </w:r>
    </w:p>
    <w:p w14:paraId="6B777B3F" w14:textId="034C3432"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D7B1950" wp14:editId="1D62FBB7">
            <wp:extent cx="6949440" cy="2001567"/>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srcRect l="4487" t="34736" r="25962" b="30803"/>
                    <a:stretch/>
                  </pic:blipFill>
                  <pic:spPr bwMode="auto">
                    <a:xfrm>
                      <a:off x="0" y="0"/>
                      <a:ext cx="6949440" cy="2001567"/>
                    </a:xfrm>
                    <a:prstGeom prst="rect">
                      <a:avLst/>
                    </a:prstGeom>
                    <a:ln>
                      <a:noFill/>
                    </a:ln>
                    <a:extLst>
                      <a:ext uri="{53640926-AAD7-44D8-BBD7-CCE9431645EC}">
                        <a14:shadowObscured xmlns:a14="http://schemas.microsoft.com/office/drawing/2010/main"/>
                      </a:ext>
                    </a:extLst>
                  </pic:spPr>
                </pic:pic>
              </a:graphicData>
            </a:graphic>
          </wp:inline>
        </w:drawing>
      </w:r>
    </w:p>
    <w:p w14:paraId="0ED85E57" w14:textId="21F761F2"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Sanity checks to ensure the health of my data.</w:t>
      </w:r>
    </w:p>
    <w:p w14:paraId="2A75331E" w14:textId="66AD9A44" w:rsidR="007A5F7D" w:rsidRPr="007A5F7D" w:rsidRDefault="007A5F7D" w:rsidP="007A5F7D">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D040037" wp14:editId="5006B16C">
            <wp:extent cx="6949440" cy="3501245"/>
            <wp:effectExtent l="0" t="0" r="381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6"/>
                    <a:srcRect l="4487" t="31703" r="32532" b="13710"/>
                    <a:stretch/>
                  </pic:blipFill>
                  <pic:spPr bwMode="auto">
                    <a:xfrm>
                      <a:off x="0" y="0"/>
                      <a:ext cx="6949440" cy="3501245"/>
                    </a:xfrm>
                    <a:prstGeom prst="rect">
                      <a:avLst/>
                    </a:prstGeom>
                    <a:ln>
                      <a:noFill/>
                    </a:ln>
                    <a:extLst>
                      <a:ext uri="{53640926-AAD7-44D8-BBD7-CCE9431645EC}">
                        <a14:shadowObscured xmlns:a14="http://schemas.microsoft.com/office/drawing/2010/main"/>
                      </a:ext>
                    </a:extLst>
                  </pic:spPr>
                </pic:pic>
              </a:graphicData>
            </a:graphic>
          </wp:inline>
        </w:drawing>
      </w:r>
    </w:p>
    <w:p w14:paraId="479FBF51" w14:textId="40202AB9"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I used </w:t>
      </w:r>
      <w:proofErr w:type="gramStart"/>
      <w:r>
        <w:rPr>
          <w:rFonts w:asciiTheme="majorHAnsi" w:eastAsia="Calibri" w:hAnsiTheme="majorHAnsi" w:cstheme="majorHAnsi"/>
          <w:bCs/>
          <w:iCs/>
          <w:sz w:val="24"/>
          <w:szCs w:val="24"/>
          <w:lang w:eastAsia="en-US"/>
        </w:rPr>
        <w:t>the .diff</w:t>
      </w:r>
      <w:proofErr w:type="gramEnd"/>
      <w:r>
        <w:rPr>
          <w:rFonts w:asciiTheme="majorHAnsi" w:eastAsia="Calibri" w:hAnsiTheme="majorHAnsi" w:cstheme="majorHAnsi"/>
          <w:bCs/>
          <w:iCs/>
          <w:sz w:val="24"/>
          <w:szCs w:val="24"/>
          <w:lang w:eastAsia="en-US"/>
        </w:rPr>
        <w:t>() function to transform the dataset to stationary</w:t>
      </w:r>
      <w:r w:rsidR="006C2D5D">
        <w:rPr>
          <w:rFonts w:asciiTheme="majorHAnsi" w:eastAsia="Calibri" w:hAnsiTheme="majorHAnsi" w:cstheme="majorHAnsi"/>
          <w:bCs/>
          <w:iCs/>
          <w:sz w:val="24"/>
          <w:szCs w:val="24"/>
          <w:lang w:eastAsia="en-US"/>
        </w:rPr>
        <w:t xml:space="preserve"> via differencing</w:t>
      </w:r>
      <w:r>
        <w:rPr>
          <w:rFonts w:asciiTheme="majorHAnsi" w:eastAsia="Calibri" w:hAnsiTheme="majorHAnsi" w:cstheme="majorHAnsi"/>
          <w:bCs/>
          <w:iCs/>
          <w:sz w:val="24"/>
          <w:szCs w:val="24"/>
          <w:lang w:eastAsia="en-US"/>
        </w:rPr>
        <w:t xml:space="preserve">. </w:t>
      </w:r>
      <w:proofErr w:type="gramStart"/>
      <w:r>
        <w:rPr>
          <w:rFonts w:asciiTheme="majorHAnsi" w:eastAsia="Calibri" w:hAnsiTheme="majorHAnsi" w:cstheme="majorHAnsi"/>
          <w:bCs/>
          <w:iCs/>
          <w:sz w:val="24"/>
          <w:szCs w:val="24"/>
          <w:lang w:eastAsia="en-US"/>
        </w:rPr>
        <w:t>The .diff</w:t>
      </w:r>
      <w:proofErr w:type="gramEnd"/>
      <w:r>
        <w:rPr>
          <w:rFonts w:asciiTheme="majorHAnsi" w:eastAsia="Calibri" w:hAnsiTheme="majorHAnsi" w:cstheme="majorHAnsi"/>
          <w:bCs/>
          <w:iCs/>
          <w:sz w:val="24"/>
          <w:szCs w:val="24"/>
          <w:lang w:eastAsia="en-US"/>
        </w:rPr>
        <w:t xml:space="preserve">() function subtracts each point from the previous value. This step also removed NA values after the differences were produced. It is worth </w:t>
      </w:r>
      <w:r>
        <w:rPr>
          <w:rFonts w:asciiTheme="majorHAnsi" w:eastAsia="Calibri" w:hAnsiTheme="majorHAnsi" w:cstheme="majorHAnsi"/>
          <w:bCs/>
          <w:iCs/>
          <w:sz w:val="24"/>
          <w:szCs w:val="24"/>
          <w:lang w:eastAsia="en-US"/>
        </w:rPr>
        <w:lastRenderedPageBreak/>
        <w:t>noting that when I originally ran this evaluation, I had not indexed my Date column and this step through off every following interpretation.</w:t>
      </w:r>
    </w:p>
    <w:p w14:paraId="0346A912" w14:textId="10A1E051"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D273987" wp14:editId="5AB3C7BB">
            <wp:extent cx="6949440" cy="2083125"/>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7"/>
                    <a:srcRect l="4327" t="41077" r="30449" b="25290"/>
                    <a:stretch/>
                  </pic:blipFill>
                  <pic:spPr bwMode="auto">
                    <a:xfrm>
                      <a:off x="0" y="0"/>
                      <a:ext cx="6949440" cy="2083125"/>
                    </a:xfrm>
                    <a:prstGeom prst="rect">
                      <a:avLst/>
                    </a:prstGeom>
                    <a:ln>
                      <a:noFill/>
                    </a:ln>
                    <a:extLst>
                      <a:ext uri="{53640926-AAD7-44D8-BBD7-CCE9431645EC}">
                        <a14:shadowObscured xmlns:a14="http://schemas.microsoft.com/office/drawing/2010/main"/>
                      </a:ext>
                    </a:extLst>
                  </pic:spPr>
                </pic:pic>
              </a:graphicData>
            </a:graphic>
          </wp:inline>
        </w:drawing>
      </w:r>
    </w:p>
    <w:p w14:paraId="19457B0A" w14:textId="574466C7"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resulting data was visualized and found to be visually stationary.</w:t>
      </w:r>
    </w:p>
    <w:p w14:paraId="7627C7C4" w14:textId="2C82673C"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1BF3A65" wp14:editId="37353AA7">
            <wp:extent cx="6949440" cy="492318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8"/>
                    <a:srcRect l="4968" t="12407" r="24680" b="1856"/>
                    <a:stretch/>
                  </pic:blipFill>
                  <pic:spPr bwMode="auto">
                    <a:xfrm>
                      <a:off x="0" y="0"/>
                      <a:ext cx="6949440" cy="4923180"/>
                    </a:xfrm>
                    <a:prstGeom prst="rect">
                      <a:avLst/>
                    </a:prstGeom>
                    <a:ln>
                      <a:noFill/>
                    </a:ln>
                    <a:extLst>
                      <a:ext uri="{53640926-AAD7-44D8-BBD7-CCE9431645EC}">
                        <a14:shadowObscured xmlns:a14="http://schemas.microsoft.com/office/drawing/2010/main"/>
                      </a:ext>
                    </a:extLst>
                  </pic:spPr>
                </pic:pic>
              </a:graphicData>
            </a:graphic>
          </wp:inline>
        </w:drawing>
      </w:r>
    </w:p>
    <w:p w14:paraId="1413D363" w14:textId="4FFC3A86"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I reran the ADF to reassess </w:t>
      </w:r>
      <w:proofErr w:type="gramStart"/>
      <w:r>
        <w:rPr>
          <w:rFonts w:asciiTheme="majorHAnsi" w:eastAsia="Calibri" w:hAnsiTheme="majorHAnsi" w:cstheme="majorHAnsi"/>
          <w:bCs/>
          <w:iCs/>
          <w:sz w:val="24"/>
          <w:szCs w:val="24"/>
          <w:lang w:eastAsia="en-US"/>
        </w:rPr>
        <w:t>whether or not</w:t>
      </w:r>
      <w:proofErr w:type="gramEnd"/>
      <w:r>
        <w:rPr>
          <w:rFonts w:asciiTheme="majorHAnsi" w:eastAsia="Calibri" w:hAnsiTheme="majorHAnsi" w:cstheme="majorHAnsi"/>
          <w:bCs/>
          <w:iCs/>
          <w:sz w:val="24"/>
          <w:szCs w:val="24"/>
          <w:lang w:eastAsia="en-US"/>
        </w:rPr>
        <w:t xml:space="preserve"> the dataset was stationary. The </w:t>
      </w:r>
      <w:proofErr w:type="spellStart"/>
      <w:r>
        <w:rPr>
          <w:rFonts w:asciiTheme="majorHAnsi" w:eastAsia="Calibri" w:hAnsiTheme="majorHAnsi" w:cstheme="majorHAnsi"/>
          <w:bCs/>
          <w:iCs/>
          <w:sz w:val="24"/>
          <w:szCs w:val="24"/>
          <w:lang w:eastAsia="en-US"/>
        </w:rPr>
        <w:t>p_Value</w:t>
      </w:r>
      <w:proofErr w:type="spellEnd"/>
      <w:r>
        <w:rPr>
          <w:rFonts w:asciiTheme="majorHAnsi" w:eastAsia="Calibri" w:hAnsiTheme="majorHAnsi" w:cstheme="majorHAnsi"/>
          <w:bCs/>
          <w:iCs/>
          <w:sz w:val="24"/>
          <w:szCs w:val="24"/>
          <w:lang w:eastAsia="en-US"/>
        </w:rPr>
        <w:t xml:space="preserve"> is now less than .05 and the statistic value is less than the CV, so I was satisfied that the data was ready for the next step.</w:t>
      </w:r>
    </w:p>
    <w:p w14:paraId="1A5E0E4F" w14:textId="1BC66A40"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E6DAD0" wp14:editId="355282EA">
            <wp:extent cx="6949440" cy="1938685"/>
            <wp:effectExtent l="0" t="0" r="3810" b="444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9"/>
                    <a:srcRect l="4487" t="24261" r="20833" b="39901"/>
                    <a:stretch/>
                  </pic:blipFill>
                  <pic:spPr bwMode="auto">
                    <a:xfrm>
                      <a:off x="0" y="0"/>
                      <a:ext cx="6949440" cy="1938685"/>
                    </a:xfrm>
                    <a:prstGeom prst="rect">
                      <a:avLst/>
                    </a:prstGeom>
                    <a:ln>
                      <a:noFill/>
                    </a:ln>
                    <a:extLst>
                      <a:ext uri="{53640926-AAD7-44D8-BBD7-CCE9431645EC}">
                        <a14:shadowObscured xmlns:a14="http://schemas.microsoft.com/office/drawing/2010/main"/>
                      </a:ext>
                    </a:extLst>
                  </pic:spPr>
                </pic:pic>
              </a:graphicData>
            </a:graphic>
          </wp:inline>
        </w:drawing>
      </w:r>
    </w:p>
    <w:p w14:paraId="00AF8953" w14:textId="628082FA" w:rsidR="00895F4B"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Test set split:</w:t>
      </w:r>
      <w:r w:rsidR="006C2D5D">
        <w:rPr>
          <w:rFonts w:asciiTheme="majorHAnsi" w:eastAsia="Calibri" w:hAnsiTheme="majorHAnsi" w:cstheme="majorHAnsi"/>
          <w:bCs/>
          <w:iCs/>
          <w:sz w:val="24"/>
          <w:szCs w:val="24"/>
          <w:lang w:eastAsia="en-US"/>
        </w:rPr>
        <w:t xml:space="preserve"> I created the training and test </w:t>
      </w:r>
      <w:r w:rsidR="009E7818">
        <w:rPr>
          <w:rFonts w:asciiTheme="majorHAnsi" w:eastAsia="Calibri" w:hAnsiTheme="majorHAnsi" w:cstheme="majorHAnsi"/>
          <w:bCs/>
          <w:iCs/>
          <w:sz w:val="24"/>
          <w:szCs w:val="24"/>
          <w:lang w:eastAsia="en-US"/>
        </w:rPr>
        <w:t xml:space="preserve">kit while keeping the recommended 80/20 ratio. I also declared my </w:t>
      </w:r>
      <w:proofErr w:type="spellStart"/>
      <w:r w:rsidR="009E7818">
        <w:rPr>
          <w:rFonts w:asciiTheme="majorHAnsi" w:eastAsia="Calibri" w:hAnsiTheme="majorHAnsi" w:cstheme="majorHAnsi"/>
          <w:bCs/>
          <w:iCs/>
          <w:sz w:val="24"/>
          <w:szCs w:val="24"/>
          <w:lang w:eastAsia="en-US"/>
        </w:rPr>
        <w:t>random_state</w:t>
      </w:r>
      <w:proofErr w:type="spellEnd"/>
      <w:r w:rsidR="009E7818">
        <w:rPr>
          <w:rFonts w:asciiTheme="majorHAnsi" w:eastAsia="Calibri" w:hAnsiTheme="majorHAnsi" w:cstheme="majorHAnsi"/>
          <w:bCs/>
          <w:iCs/>
          <w:sz w:val="24"/>
          <w:szCs w:val="24"/>
          <w:lang w:eastAsia="en-US"/>
        </w:rPr>
        <w:t xml:space="preserve"> and set shuffle to false so I could replicate my analysis.</w:t>
      </w:r>
    </w:p>
    <w:p w14:paraId="772DA0D6" w14:textId="403A1BF8"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04FD4BC" wp14:editId="7335B8B3">
            <wp:extent cx="6949440" cy="613628"/>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0"/>
                    <a:srcRect l="4327" t="46591" r="23076" b="42382"/>
                    <a:stretch/>
                  </pic:blipFill>
                  <pic:spPr bwMode="auto">
                    <a:xfrm>
                      <a:off x="0" y="0"/>
                      <a:ext cx="6949440" cy="613628"/>
                    </a:xfrm>
                    <a:prstGeom prst="rect">
                      <a:avLst/>
                    </a:prstGeom>
                    <a:ln>
                      <a:noFill/>
                    </a:ln>
                    <a:extLst>
                      <a:ext uri="{53640926-AAD7-44D8-BBD7-CCE9431645EC}">
                        <a14:shadowObscured xmlns:a14="http://schemas.microsoft.com/office/drawing/2010/main"/>
                      </a:ext>
                    </a:extLst>
                  </pic:spPr>
                </pic:pic>
              </a:graphicData>
            </a:graphic>
          </wp:inline>
        </w:drawing>
      </w:r>
    </w:p>
    <w:p w14:paraId="5C8BE385" w14:textId="0C24ED90" w:rsidR="009E7818" w:rsidRDefault="009E781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ACF visualization to look for any change in the data. I noted that the stationary series decomposes gradually, leading to a gentle decline.</w:t>
      </w:r>
    </w:p>
    <w:p w14:paraId="7FBA5DDD" w14:textId="26DCDE05"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023E2E0D" wp14:editId="031349A1">
            <wp:extent cx="6949440" cy="4056970"/>
            <wp:effectExtent l="0" t="0" r="381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21"/>
                    <a:srcRect l="4326" t="13509" r="11673" b="2132"/>
                    <a:stretch/>
                  </pic:blipFill>
                  <pic:spPr bwMode="auto">
                    <a:xfrm>
                      <a:off x="0" y="0"/>
                      <a:ext cx="6949440" cy="4056970"/>
                    </a:xfrm>
                    <a:prstGeom prst="rect">
                      <a:avLst/>
                    </a:prstGeom>
                    <a:ln>
                      <a:noFill/>
                    </a:ln>
                    <a:extLst>
                      <a:ext uri="{53640926-AAD7-44D8-BBD7-CCE9431645EC}">
                        <a14:shadowObscured xmlns:a14="http://schemas.microsoft.com/office/drawing/2010/main"/>
                      </a:ext>
                    </a:extLst>
                  </pic:spPr>
                </pic:pic>
              </a:graphicData>
            </a:graphic>
          </wp:inline>
        </w:drawing>
      </w:r>
    </w:p>
    <w:p w14:paraId="600C7260" w14:textId="69533FDD" w:rsidR="007C5134" w:rsidRDefault="009E7818" w:rsidP="007C5134">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created the PACF plot and noted a much more drastic drop. The trend is no longer present when compared to the original series, indicating the data has been properly prepared.</w:t>
      </w:r>
    </w:p>
    <w:p w14:paraId="6E1C7A33" w14:textId="69F1B793" w:rsidR="007C5134" w:rsidRPr="007C5134" w:rsidRDefault="007C5134" w:rsidP="00B73F1B">
      <w:pPr>
        <w:spacing w:line="240" w:lineRule="auto"/>
        <w:ind w:left="-720"/>
        <w:rPr>
          <w:rFonts w:asciiTheme="majorHAnsi" w:eastAsia="Calibri" w:hAnsiTheme="majorHAnsi" w:cstheme="majorHAnsi"/>
          <w:bCs/>
          <w:iCs/>
          <w:sz w:val="24"/>
          <w:szCs w:val="24"/>
          <w:lang w:eastAsia="en-US"/>
        </w:rPr>
      </w:pPr>
      <w:r w:rsidRPr="007C5134">
        <w:rPr>
          <w:noProof/>
        </w:rPr>
        <w:lastRenderedPageBreak/>
        <w:drawing>
          <wp:inline distT="0" distB="0" distL="0" distR="0" wp14:anchorId="21B43F26" wp14:editId="14099DE3">
            <wp:extent cx="6949440" cy="4355537"/>
            <wp:effectExtent l="0" t="0" r="3810" b="69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2"/>
                    <a:srcRect l="4647" t="10752" r="15064" b="2683"/>
                    <a:stretch/>
                  </pic:blipFill>
                  <pic:spPr bwMode="auto">
                    <a:xfrm>
                      <a:off x="0" y="0"/>
                      <a:ext cx="6949440" cy="4355537"/>
                    </a:xfrm>
                    <a:prstGeom prst="rect">
                      <a:avLst/>
                    </a:prstGeom>
                    <a:ln>
                      <a:noFill/>
                    </a:ln>
                    <a:extLst>
                      <a:ext uri="{53640926-AAD7-44D8-BBD7-CCE9431645EC}">
                        <a14:shadowObscured xmlns:a14="http://schemas.microsoft.com/office/drawing/2010/main"/>
                      </a:ext>
                    </a:extLst>
                  </pic:spPr>
                </pic:pic>
              </a:graphicData>
            </a:graphic>
          </wp:inline>
        </w:drawing>
      </w:r>
    </w:p>
    <w:p w14:paraId="7698F1CC" w14:textId="63008481"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Preparing the data</w:t>
      </w:r>
    </w:p>
    <w:p w14:paraId="21271A81" w14:textId="193E613C" w:rsidR="009A4327" w:rsidRDefault="00A7371E" w:rsidP="00A737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Detailed steps, including screenshot of code for t</w:t>
      </w:r>
      <w:r w:rsidR="00BC7EA8">
        <w:rPr>
          <w:rFonts w:asciiTheme="majorHAnsi" w:eastAsia="Calibri" w:hAnsiTheme="majorHAnsi" w:cstheme="majorHAnsi"/>
          <w:bCs/>
          <w:iCs/>
          <w:sz w:val="24"/>
          <w:szCs w:val="24"/>
          <w:lang w:eastAsia="en-US"/>
        </w:rPr>
        <w:t>raining</w:t>
      </w:r>
      <w:r>
        <w:rPr>
          <w:rFonts w:asciiTheme="majorHAnsi" w:eastAsia="Calibri" w:hAnsiTheme="majorHAnsi" w:cstheme="majorHAnsi"/>
          <w:bCs/>
          <w:iCs/>
          <w:sz w:val="24"/>
          <w:szCs w:val="24"/>
          <w:lang w:eastAsia="en-US"/>
        </w:rPr>
        <w:t xml:space="preserve"> and test set split included in #3</w:t>
      </w:r>
      <w:r w:rsidR="00B73F1B">
        <w:rPr>
          <w:rFonts w:asciiTheme="majorHAnsi" w:eastAsia="Calibri" w:hAnsiTheme="majorHAnsi" w:cstheme="majorHAnsi"/>
          <w:bCs/>
          <w:iCs/>
          <w:sz w:val="24"/>
          <w:szCs w:val="24"/>
          <w:lang w:eastAsia="en-US"/>
        </w:rPr>
        <w:t>. Steps were as follows:</w:t>
      </w:r>
    </w:p>
    <w:p w14:paraId="09250A86" w14:textId="36C53A6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Import necessary packages and libraries, as well as dataset.</w:t>
      </w:r>
    </w:p>
    <w:p w14:paraId="6907DA0B" w14:textId="7777777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health of overall data.</w:t>
      </w:r>
    </w:p>
    <w:p w14:paraId="475DFE32" w14:textId="52BA0AF1"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Convert time series data to usable structure.</w:t>
      </w:r>
    </w:p>
    <w:p w14:paraId="348A621B" w14:textId="19A155FD"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Drop unnecessary data.</w:t>
      </w:r>
    </w:p>
    <w:p w14:paraId="5D6C86A0" w14:textId="49C33D9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Initial visualization analysis.</w:t>
      </w:r>
    </w:p>
    <w:p w14:paraId="621EAF9B" w14:textId="124D06B9"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stationary vs. non-stationary status.</w:t>
      </w:r>
    </w:p>
    <w:p w14:paraId="3007ACAB" w14:textId="5866475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Deploy differencing to transform data.</w:t>
      </w:r>
    </w:p>
    <w:p w14:paraId="66CB5C2C" w14:textId="0B53A0C6"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Run ACF and PACF checks to ensure data is prepared for modeling.</w:t>
      </w:r>
    </w:p>
    <w:p w14:paraId="2637CE22" w14:textId="25E82B65" w:rsid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Copy of cleaned Dataset</w:t>
      </w:r>
    </w:p>
    <w:p w14:paraId="3536400C" w14:textId="6E728F88" w:rsidR="000C1571" w:rsidRDefault="00B73F1B"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Two datasets </w:t>
      </w:r>
      <w:proofErr w:type="gramStart"/>
      <w:r>
        <w:rPr>
          <w:rFonts w:asciiTheme="majorHAnsi" w:eastAsia="Calibri" w:hAnsiTheme="majorHAnsi" w:cstheme="majorHAnsi"/>
          <w:bCs/>
          <w:iCs/>
          <w:sz w:val="24"/>
          <w:szCs w:val="24"/>
          <w:lang w:eastAsia="en-US"/>
        </w:rPr>
        <w:t>exported</w:t>
      </w:r>
      <w:proofErr w:type="gramEnd"/>
      <w:r>
        <w:rPr>
          <w:rFonts w:asciiTheme="majorHAnsi" w:eastAsia="Calibri" w:hAnsiTheme="majorHAnsi" w:cstheme="majorHAnsi"/>
          <w:bCs/>
          <w:iCs/>
          <w:sz w:val="24"/>
          <w:szCs w:val="24"/>
          <w:lang w:eastAsia="en-US"/>
        </w:rPr>
        <w:t xml:space="preserve"> from this analysis.</w:t>
      </w:r>
    </w:p>
    <w:p w14:paraId="3BF940E7" w14:textId="2DB7EA2B" w:rsidR="00B73F1B" w:rsidRPr="00B73F1B" w:rsidRDefault="00B73F1B"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39F496B" wp14:editId="33770B02">
            <wp:extent cx="6949440" cy="1193932"/>
            <wp:effectExtent l="0" t="0" r="381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3"/>
                    <a:srcRect l="4649" t="72230" r="39384" b="11229"/>
                    <a:stretch/>
                  </pic:blipFill>
                  <pic:spPr bwMode="auto">
                    <a:xfrm>
                      <a:off x="0" y="0"/>
                      <a:ext cx="6949440" cy="1193932"/>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7BE10B36" w:rsidR="006E5BD6"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Part IV:</w:t>
      </w:r>
      <w:r w:rsidR="00881062"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Model Identification</w:t>
      </w:r>
      <w:r w:rsidR="001300CA">
        <w:rPr>
          <w:rFonts w:asciiTheme="majorHAnsi" w:hAnsiTheme="majorHAnsi" w:cstheme="majorHAnsi"/>
          <w:b/>
          <w:bCs/>
          <w:sz w:val="24"/>
          <w:szCs w:val="24"/>
          <w:lang w:eastAsia="en-US"/>
        </w:rPr>
        <w:t xml:space="preserve"> and </w:t>
      </w:r>
      <w:r>
        <w:rPr>
          <w:rFonts w:asciiTheme="majorHAnsi" w:hAnsiTheme="majorHAnsi" w:cstheme="majorHAnsi"/>
          <w:b/>
          <w:bCs/>
          <w:sz w:val="24"/>
          <w:szCs w:val="24"/>
          <w:lang w:eastAsia="en-US"/>
        </w:rPr>
        <w:t>Analysis</w:t>
      </w:r>
    </w:p>
    <w:p w14:paraId="45FDD148" w14:textId="3416C64B"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w:t>
      </w:r>
      <w:r w:rsidR="00BC7EA8">
        <w:rPr>
          <w:rFonts w:asciiTheme="majorHAnsi" w:eastAsia="Calibri" w:hAnsiTheme="majorHAnsi" w:cstheme="majorHAnsi"/>
          <w:bCs/>
          <w:iCs/>
          <w:sz w:val="24"/>
          <w:szCs w:val="24"/>
          <w:lang w:eastAsia="en-US"/>
        </w:rPr>
        <w:t>d findings and assumptions</w:t>
      </w:r>
    </w:p>
    <w:p w14:paraId="17A31399" w14:textId="77777777" w:rsidR="005C2C15" w:rsidRDefault="00C655F6" w:rsidP="00B73F1B">
      <w:pPr>
        <w:pStyle w:val="ListParagraph"/>
        <w:numPr>
          <w:ilvl w:val="1"/>
          <w:numId w:val="40"/>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summarize my findings and assumptions, I first created</w:t>
      </w:r>
      <w:r w:rsidR="00B73F1B">
        <w:rPr>
          <w:rFonts w:asciiTheme="majorHAnsi" w:eastAsia="Calibri" w:hAnsiTheme="majorHAnsi" w:cstheme="majorHAnsi"/>
          <w:bCs/>
          <w:iCs/>
          <w:sz w:val="24"/>
          <w:szCs w:val="24"/>
          <w:lang w:eastAsia="en-US"/>
        </w:rPr>
        <w:t xml:space="preserve"> decomposing visualizations, which provide</w:t>
      </w:r>
      <w:r w:rsidR="005C2C15">
        <w:rPr>
          <w:rFonts w:asciiTheme="majorHAnsi" w:eastAsia="Calibri" w:hAnsiTheme="majorHAnsi" w:cstheme="majorHAnsi"/>
          <w:bCs/>
          <w:iCs/>
          <w:sz w:val="24"/>
          <w:szCs w:val="24"/>
          <w:lang w:eastAsia="en-US"/>
        </w:rPr>
        <w:t>d</w:t>
      </w:r>
      <w:r w:rsidR="00B73F1B">
        <w:rPr>
          <w:rFonts w:asciiTheme="majorHAnsi" w:eastAsia="Calibri" w:hAnsiTheme="majorHAnsi" w:cstheme="majorHAnsi"/>
          <w:bCs/>
          <w:iCs/>
          <w:sz w:val="24"/>
          <w:szCs w:val="24"/>
          <w:lang w:eastAsia="en-US"/>
        </w:rPr>
        <w:t xml:space="preserve"> abstract models to confirm my previous observations. </w:t>
      </w:r>
    </w:p>
    <w:p w14:paraId="18DE1305" w14:textId="77777777"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There is a slightly upward trend still.</w:t>
      </w:r>
    </w:p>
    <w:p w14:paraId="19929154" w14:textId="06637148" w:rsidR="005C2C15" w:rsidRDefault="00B73F1B"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Here, I noted that seasonality was, indeed, a non-factor in the data</w:t>
      </w:r>
      <w:r w:rsidR="000071C5">
        <w:rPr>
          <w:rFonts w:asciiTheme="majorHAnsi" w:eastAsia="Calibri" w:hAnsiTheme="majorHAnsi" w:cstheme="majorHAnsi"/>
          <w:bCs/>
          <w:iCs/>
          <w:sz w:val="24"/>
          <w:szCs w:val="24"/>
          <w:lang w:eastAsia="en-US"/>
        </w:rPr>
        <w:t>.</w:t>
      </w:r>
    </w:p>
    <w:p w14:paraId="6F99086E" w14:textId="4ABB16B8" w:rsidR="00B73F1B"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w:t>
      </w:r>
      <w:r w:rsidR="00C655F6">
        <w:rPr>
          <w:rFonts w:asciiTheme="majorHAnsi" w:eastAsia="Calibri" w:hAnsiTheme="majorHAnsi" w:cstheme="majorHAnsi"/>
          <w:bCs/>
          <w:iCs/>
          <w:sz w:val="24"/>
          <w:szCs w:val="24"/>
          <w:lang w:eastAsia="en-US"/>
        </w:rPr>
        <w:t xml:space="preserve">y residuals </w:t>
      </w:r>
      <w:r>
        <w:rPr>
          <w:rFonts w:asciiTheme="majorHAnsi" w:eastAsia="Calibri" w:hAnsiTheme="majorHAnsi" w:cstheme="majorHAnsi"/>
          <w:bCs/>
          <w:iCs/>
          <w:sz w:val="24"/>
          <w:szCs w:val="24"/>
          <w:lang w:eastAsia="en-US"/>
        </w:rPr>
        <w:t>are</w:t>
      </w:r>
      <w:r w:rsidR="00C655F6">
        <w:rPr>
          <w:rFonts w:asciiTheme="majorHAnsi" w:eastAsia="Calibri" w:hAnsiTheme="majorHAnsi" w:cstheme="majorHAnsi"/>
          <w:bCs/>
          <w:iCs/>
          <w:sz w:val="24"/>
          <w:szCs w:val="24"/>
          <w:lang w:eastAsia="en-US"/>
        </w:rPr>
        <w:t xml:space="preserve"> a flat line</w:t>
      </w:r>
      <w:r w:rsidR="000071C5">
        <w:rPr>
          <w:rFonts w:asciiTheme="majorHAnsi" w:eastAsia="Calibri" w:hAnsiTheme="majorHAnsi" w:cstheme="majorHAnsi"/>
          <w:bCs/>
          <w:iCs/>
          <w:sz w:val="24"/>
          <w:szCs w:val="24"/>
          <w:lang w:eastAsia="en-US"/>
        </w:rPr>
        <w:t xml:space="preserve">, showing that there are </w:t>
      </w:r>
      <w:proofErr w:type="gramStart"/>
      <w:r w:rsidR="000071C5">
        <w:rPr>
          <w:rFonts w:asciiTheme="majorHAnsi" w:eastAsia="Calibri" w:hAnsiTheme="majorHAnsi" w:cstheme="majorHAnsi"/>
          <w:bCs/>
          <w:iCs/>
          <w:sz w:val="24"/>
          <w:szCs w:val="24"/>
          <w:lang w:eastAsia="en-US"/>
        </w:rPr>
        <w:t>none present</w:t>
      </w:r>
      <w:proofErr w:type="gramEnd"/>
      <w:r w:rsidR="00B73F1B">
        <w:rPr>
          <w:rFonts w:asciiTheme="majorHAnsi" w:eastAsia="Calibri" w:hAnsiTheme="majorHAnsi" w:cstheme="majorHAnsi"/>
          <w:bCs/>
          <w:iCs/>
          <w:sz w:val="24"/>
          <w:szCs w:val="24"/>
          <w:lang w:eastAsia="en-US"/>
        </w:rPr>
        <w:t>.</w:t>
      </w:r>
    </w:p>
    <w:p w14:paraId="5EC3404F" w14:textId="6BF1744B"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Autocorrelation was visualized in the previous ACF and PACF visualizations. The initial data was not </w:t>
      </w:r>
      <w:proofErr w:type="gramStart"/>
      <w:r>
        <w:rPr>
          <w:rFonts w:asciiTheme="majorHAnsi" w:eastAsia="Calibri" w:hAnsiTheme="majorHAnsi" w:cstheme="majorHAnsi"/>
          <w:bCs/>
          <w:iCs/>
          <w:sz w:val="24"/>
          <w:szCs w:val="24"/>
          <w:lang w:eastAsia="en-US"/>
        </w:rPr>
        <w:t>stationary,</w:t>
      </w:r>
      <w:proofErr w:type="gramEnd"/>
      <w:r>
        <w:rPr>
          <w:rFonts w:asciiTheme="majorHAnsi" w:eastAsia="Calibri" w:hAnsiTheme="majorHAnsi" w:cstheme="majorHAnsi"/>
          <w:bCs/>
          <w:iCs/>
          <w:sz w:val="24"/>
          <w:szCs w:val="24"/>
          <w:lang w:eastAsia="en-US"/>
        </w:rPr>
        <w:t xml:space="preserve"> however the differenced data is.</w:t>
      </w:r>
    </w:p>
    <w:p w14:paraId="66B95905" w14:textId="7E910560" w:rsidR="00B73F1B" w:rsidRPr="00B73F1B" w:rsidRDefault="000E1551"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C883BDF" wp14:editId="754EC465">
            <wp:extent cx="6949440" cy="4279838"/>
            <wp:effectExtent l="0" t="0" r="3810" b="698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24"/>
                    <a:srcRect l="4487" t="12131" r="16667" b="4337"/>
                    <a:stretch/>
                  </pic:blipFill>
                  <pic:spPr bwMode="auto">
                    <a:xfrm>
                      <a:off x="0" y="0"/>
                      <a:ext cx="6949440" cy="4279838"/>
                    </a:xfrm>
                    <a:prstGeom prst="rect">
                      <a:avLst/>
                    </a:prstGeom>
                    <a:ln>
                      <a:noFill/>
                    </a:ln>
                    <a:extLst>
                      <a:ext uri="{53640926-AAD7-44D8-BBD7-CCE9431645EC}">
                        <a14:shadowObscured xmlns:a14="http://schemas.microsoft.com/office/drawing/2010/main"/>
                      </a:ext>
                    </a:extLst>
                  </pic:spPr>
                </pic:pic>
              </a:graphicData>
            </a:graphic>
          </wp:inline>
        </w:drawing>
      </w:r>
    </w:p>
    <w:p w14:paraId="3036067B" w14:textId="00F3AA5E" w:rsidR="00C655F6" w:rsidRPr="00C655F6" w:rsidRDefault="00C655F6" w:rsidP="00C655F6">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created a spectral density analysis to measure the power of the given signals, compared to frequency. I </w:t>
      </w:r>
      <w:r w:rsidR="00F6041E">
        <w:rPr>
          <w:rFonts w:asciiTheme="majorHAnsi" w:eastAsia="Calibri" w:hAnsiTheme="majorHAnsi" w:cstheme="majorHAnsi"/>
          <w:bCs/>
          <w:iCs/>
          <w:sz w:val="24"/>
          <w:szCs w:val="24"/>
          <w:lang w:eastAsia="en-US"/>
        </w:rPr>
        <w:t>noted any weak or strong values, which included strong at 0.2-0.3Hz and weak just after 0.6Hz.</w:t>
      </w:r>
      <w:r w:rsidR="005C2C15">
        <w:rPr>
          <w:rFonts w:asciiTheme="majorHAnsi" w:eastAsia="Calibri" w:hAnsiTheme="majorHAnsi" w:cstheme="majorHAnsi"/>
          <w:bCs/>
          <w:iCs/>
          <w:sz w:val="24"/>
          <w:szCs w:val="24"/>
          <w:lang w:eastAsia="en-US"/>
        </w:rPr>
        <w:t xml:space="preserve"> This graph further exhibits no evidence of seasonal trends.</w:t>
      </w:r>
    </w:p>
    <w:p w14:paraId="1ED4E775" w14:textId="6C7DC686" w:rsidR="00C655F6" w:rsidRPr="00F6041E" w:rsidRDefault="00C655F6" w:rsidP="00F6041E">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DBB6813" wp14:editId="45CB4F25">
            <wp:extent cx="6949440" cy="385655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67" t="30050" r="37500" b="14262"/>
                    <a:stretch/>
                  </pic:blipFill>
                  <pic:spPr bwMode="auto">
                    <a:xfrm>
                      <a:off x="0" y="0"/>
                      <a:ext cx="6949440" cy="3856557"/>
                    </a:xfrm>
                    <a:prstGeom prst="rect">
                      <a:avLst/>
                    </a:prstGeom>
                    <a:ln>
                      <a:noFill/>
                    </a:ln>
                    <a:extLst>
                      <a:ext uri="{53640926-AAD7-44D8-BBD7-CCE9431645EC}">
                        <a14:shadowObscured xmlns:a14="http://schemas.microsoft.com/office/drawing/2010/main"/>
                      </a:ext>
                    </a:extLst>
                  </pic:spPr>
                </pic:pic>
              </a:graphicData>
            </a:graphic>
          </wp:inline>
        </w:drawing>
      </w:r>
    </w:p>
    <w:p w14:paraId="0E9A6DD4" w14:textId="4B1E49B8" w:rsidR="000071C5" w:rsidRPr="000071C5" w:rsidRDefault="0056341B" w:rsidP="005D14AA">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00BC7EA8" w:rsidRPr="00BC7EA8">
        <w:rPr>
          <w:rFonts w:asciiTheme="majorHAnsi" w:eastAsia="Calibri" w:hAnsiTheme="majorHAnsi" w:cstheme="majorHAnsi"/>
          <w:bCs/>
          <w:iCs/>
          <w:sz w:val="24"/>
          <w:szCs w:val="24"/>
          <w:lang w:eastAsia="en-US"/>
        </w:rPr>
        <w:t>electi</w:t>
      </w:r>
      <w:r>
        <w:rPr>
          <w:rFonts w:asciiTheme="majorHAnsi" w:eastAsia="Calibri" w:hAnsiTheme="majorHAnsi" w:cstheme="majorHAnsi"/>
          <w:bCs/>
          <w:iCs/>
          <w:sz w:val="24"/>
          <w:szCs w:val="24"/>
          <w:lang w:eastAsia="en-US"/>
        </w:rPr>
        <w:t>ng</w:t>
      </w:r>
      <w:r w:rsidR="00BC7EA8" w:rsidRPr="00BC7EA8">
        <w:rPr>
          <w:rFonts w:asciiTheme="majorHAnsi" w:eastAsia="Calibri" w:hAnsiTheme="majorHAnsi" w:cstheme="majorHAnsi"/>
          <w:bCs/>
          <w:iCs/>
          <w:sz w:val="24"/>
          <w:szCs w:val="24"/>
          <w:lang w:eastAsia="en-US"/>
        </w:rPr>
        <w:t xml:space="preserve"> an ARIMA model</w:t>
      </w:r>
      <w:r>
        <w:rPr>
          <w:rFonts w:asciiTheme="majorHAnsi" w:eastAsia="Calibri" w:hAnsiTheme="majorHAnsi" w:cstheme="majorHAnsi"/>
          <w:bCs/>
          <w:iCs/>
          <w:sz w:val="24"/>
          <w:szCs w:val="24"/>
          <w:lang w:eastAsia="en-US"/>
        </w:rPr>
        <w:t xml:space="preserve"> required multiple tests of trial and error. I </w:t>
      </w:r>
      <w:r w:rsidR="005F2A3F">
        <w:rPr>
          <w:rFonts w:asciiTheme="majorHAnsi" w:eastAsia="Calibri" w:hAnsiTheme="majorHAnsi" w:cstheme="majorHAnsi"/>
          <w:bCs/>
          <w:iCs/>
          <w:sz w:val="24"/>
          <w:szCs w:val="24"/>
          <w:lang w:eastAsia="en-US"/>
        </w:rPr>
        <w:t xml:space="preserve">ended up needing to import the </w:t>
      </w:r>
      <w:proofErr w:type="spellStart"/>
      <w:r w:rsidR="005F2A3F">
        <w:rPr>
          <w:rFonts w:asciiTheme="majorHAnsi" w:eastAsia="Calibri" w:hAnsiTheme="majorHAnsi" w:cstheme="majorHAnsi"/>
          <w:bCs/>
          <w:iCs/>
          <w:sz w:val="24"/>
          <w:szCs w:val="24"/>
          <w:lang w:eastAsia="en-US"/>
        </w:rPr>
        <w:t>pmdarima</w:t>
      </w:r>
      <w:proofErr w:type="spellEnd"/>
      <w:r w:rsidR="005F2A3F">
        <w:rPr>
          <w:rFonts w:asciiTheme="majorHAnsi" w:eastAsia="Calibri" w:hAnsiTheme="majorHAnsi" w:cstheme="majorHAnsi"/>
          <w:bCs/>
          <w:iCs/>
          <w:sz w:val="24"/>
          <w:szCs w:val="24"/>
          <w:lang w:eastAsia="en-US"/>
        </w:rPr>
        <w:t xml:space="preserve"> library </w:t>
      </w:r>
      <w:proofErr w:type="gramStart"/>
      <w:r w:rsidR="005F2A3F">
        <w:rPr>
          <w:rFonts w:asciiTheme="majorHAnsi" w:eastAsia="Calibri" w:hAnsiTheme="majorHAnsi" w:cstheme="majorHAnsi"/>
          <w:bCs/>
          <w:iCs/>
          <w:sz w:val="24"/>
          <w:szCs w:val="24"/>
          <w:lang w:eastAsia="en-US"/>
        </w:rPr>
        <w:t>in order to</w:t>
      </w:r>
      <w:proofErr w:type="gramEnd"/>
      <w:r w:rsidR="005F2A3F">
        <w:rPr>
          <w:rFonts w:asciiTheme="majorHAnsi" w:eastAsia="Calibri" w:hAnsiTheme="majorHAnsi" w:cstheme="majorHAnsi"/>
          <w:bCs/>
          <w:iCs/>
          <w:sz w:val="24"/>
          <w:szCs w:val="24"/>
          <w:lang w:eastAsia="en-US"/>
        </w:rPr>
        <w:t xml:space="preserve"> use the </w:t>
      </w:r>
      <w:proofErr w:type="spellStart"/>
      <w:r w:rsidR="005F2A3F">
        <w:rPr>
          <w:rFonts w:asciiTheme="majorHAnsi" w:eastAsia="Calibri" w:hAnsiTheme="majorHAnsi" w:cstheme="majorHAnsi"/>
          <w:bCs/>
          <w:iCs/>
          <w:sz w:val="24"/>
          <w:szCs w:val="24"/>
          <w:lang w:eastAsia="en-US"/>
        </w:rPr>
        <w:t>auto_arima</w:t>
      </w:r>
      <w:proofErr w:type="spellEnd"/>
      <w:r w:rsidR="005F2A3F">
        <w:rPr>
          <w:rFonts w:asciiTheme="majorHAnsi" w:eastAsia="Calibri" w:hAnsiTheme="majorHAnsi" w:cstheme="majorHAnsi"/>
          <w:bCs/>
          <w:iCs/>
          <w:sz w:val="24"/>
          <w:szCs w:val="24"/>
          <w:lang w:eastAsia="en-US"/>
        </w:rPr>
        <w:t xml:space="preserve"> function. The results returned a Best model value of </w:t>
      </w:r>
      <w:proofErr w:type="gramStart"/>
      <w:r w:rsidR="000071C5" w:rsidRPr="000071C5">
        <w:rPr>
          <w:rFonts w:asciiTheme="majorHAnsi" w:eastAsia="Calibri" w:hAnsiTheme="majorHAnsi" w:cstheme="majorHAnsi"/>
          <w:bCs/>
          <w:iCs/>
          <w:sz w:val="24"/>
          <w:szCs w:val="24"/>
          <w:lang w:eastAsia="en-US"/>
        </w:rPr>
        <w:t>ARIMA(</w:t>
      </w:r>
      <w:proofErr w:type="gramEnd"/>
      <w:r w:rsidR="000071C5" w:rsidRPr="000071C5">
        <w:rPr>
          <w:rFonts w:asciiTheme="majorHAnsi" w:eastAsia="Calibri" w:hAnsiTheme="majorHAnsi" w:cstheme="majorHAnsi"/>
          <w:bCs/>
          <w:iCs/>
          <w:sz w:val="24"/>
          <w:szCs w:val="24"/>
          <w:lang w:eastAsia="en-US"/>
        </w:rPr>
        <w:t>1,1,0)(0,0,0)[0]</w:t>
      </w:r>
      <w:r w:rsidR="005F2A3F">
        <w:rPr>
          <w:rFonts w:asciiTheme="majorHAnsi" w:eastAsia="Calibri" w:hAnsiTheme="majorHAnsi" w:cstheme="majorHAnsi"/>
          <w:bCs/>
          <w:iCs/>
          <w:sz w:val="24"/>
          <w:szCs w:val="24"/>
          <w:lang w:eastAsia="en-US"/>
        </w:rPr>
        <w:t>.</w:t>
      </w:r>
      <w:r w:rsidR="005C2C15">
        <w:rPr>
          <w:rFonts w:asciiTheme="majorHAnsi" w:eastAsia="Calibri" w:hAnsiTheme="majorHAnsi" w:cstheme="majorHAnsi"/>
          <w:bCs/>
          <w:iCs/>
          <w:sz w:val="24"/>
          <w:szCs w:val="24"/>
          <w:lang w:eastAsia="en-US"/>
        </w:rPr>
        <w:t xml:space="preserve"> The second value indicates there is no seasonality in the data.</w:t>
      </w:r>
    </w:p>
    <w:p w14:paraId="2B6BE9A8" w14:textId="4B0A87C0"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B9135A" wp14:editId="03358DB8">
            <wp:extent cx="6949440" cy="3066363"/>
            <wp:effectExtent l="0" t="0" r="381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6"/>
                    <a:srcRect l="4488" t="44935" r="26868" b="2960"/>
                    <a:stretch/>
                  </pic:blipFill>
                  <pic:spPr bwMode="auto">
                    <a:xfrm>
                      <a:off x="0" y="0"/>
                      <a:ext cx="6949440" cy="3066363"/>
                    </a:xfrm>
                    <a:prstGeom prst="rect">
                      <a:avLst/>
                    </a:prstGeom>
                    <a:ln>
                      <a:noFill/>
                    </a:ln>
                    <a:extLst>
                      <a:ext uri="{53640926-AAD7-44D8-BBD7-CCE9431645EC}">
                        <a14:shadowObscured xmlns:a14="http://schemas.microsoft.com/office/drawing/2010/main"/>
                      </a:ext>
                    </a:extLst>
                  </pic:spPr>
                </pic:pic>
              </a:graphicData>
            </a:graphic>
          </wp:inline>
        </w:drawing>
      </w:r>
    </w:p>
    <w:p w14:paraId="0DE6C2E6" w14:textId="37642601" w:rsidR="005C2C15" w:rsidRDefault="005C2C15" w:rsidP="000071C5">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I used the value found with </w:t>
      </w:r>
      <w:proofErr w:type="spellStart"/>
      <w:r>
        <w:rPr>
          <w:rFonts w:asciiTheme="majorHAnsi" w:eastAsia="Calibri" w:hAnsiTheme="majorHAnsi" w:cstheme="majorHAnsi"/>
          <w:bCs/>
          <w:iCs/>
          <w:sz w:val="24"/>
          <w:szCs w:val="24"/>
          <w:lang w:eastAsia="en-US"/>
        </w:rPr>
        <w:t>auto_arima</w:t>
      </w:r>
      <w:proofErr w:type="spellEnd"/>
      <w:r>
        <w:rPr>
          <w:rFonts w:asciiTheme="majorHAnsi" w:eastAsia="Calibri" w:hAnsiTheme="majorHAnsi" w:cstheme="majorHAnsi"/>
          <w:bCs/>
          <w:iCs/>
          <w:sz w:val="24"/>
          <w:szCs w:val="24"/>
          <w:lang w:eastAsia="en-US"/>
        </w:rPr>
        <w:t xml:space="preserve"> to create my ARIMA model and print the summary.</w:t>
      </w:r>
    </w:p>
    <w:p w14:paraId="1812B734" w14:textId="6D142E81"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A48F69C" wp14:editId="64E3ED97">
            <wp:extent cx="6949440" cy="3976226"/>
            <wp:effectExtent l="0" t="0" r="3810" b="571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27"/>
                    <a:srcRect l="4167" t="22055" r="33654" b="16743"/>
                    <a:stretch/>
                  </pic:blipFill>
                  <pic:spPr bwMode="auto">
                    <a:xfrm>
                      <a:off x="0" y="0"/>
                      <a:ext cx="6949440" cy="3976226"/>
                    </a:xfrm>
                    <a:prstGeom prst="rect">
                      <a:avLst/>
                    </a:prstGeom>
                    <a:ln>
                      <a:noFill/>
                    </a:ln>
                    <a:extLst>
                      <a:ext uri="{53640926-AAD7-44D8-BBD7-CCE9431645EC}">
                        <a14:shadowObscured xmlns:a14="http://schemas.microsoft.com/office/drawing/2010/main"/>
                      </a:ext>
                    </a:extLst>
                  </pic:spPr>
                </pic:pic>
              </a:graphicData>
            </a:graphic>
          </wp:inline>
        </w:drawing>
      </w:r>
    </w:p>
    <w:p w14:paraId="7CF3ED60" w14:textId="1222164D" w:rsidR="00C824EA" w:rsidRDefault="0068056C"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Since my research question is to make a prediction 30 days out, I targeted that number for my forecast model.</w:t>
      </w:r>
    </w:p>
    <w:p w14:paraId="17BC4E11" w14:textId="480FEDD2" w:rsidR="0068056C" w:rsidRPr="0068056C" w:rsidRDefault="0068056C" w:rsidP="0068056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62365CF" wp14:editId="3D129DBD">
            <wp:extent cx="6949440" cy="4322446"/>
            <wp:effectExtent l="0" t="0" r="3810" b="19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28"/>
                    <a:srcRect l="4007" t="19849" r="24108" b="3234"/>
                    <a:stretch/>
                  </pic:blipFill>
                  <pic:spPr bwMode="auto">
                    <a:xfrm>
                      <a:off x="0" y="0"/>
                      <a:ext cx="6949440" cy="4322446"/>
                    </a:xfrm>
                    <a:prstGeom prst="rect">
                      <a:avLst/>
                    </a:prstGeom>
                    <a:ln>
                      <a:noFill/>
                    </a:ln>
                    <a:extLst>
                      <a:ext uri="{53640926-AAD7-44D8-BBD7-CCE9431645EC}">
                        <a14:shadowObscured xmlns:a14="http://schemas.microsoft.com/office/drawing/2010/main"/>
                      </a:ext>
                    </a:extLst>
                  </pic:spPr>
                </pic:pic>
              </a:graphicData>
            </a:graphic>
          </wp:inline>
        </w:drawing>
      </w:r>
    </w:p>
    <w:p w14:paraId="5AD690B6" w14:textId="0E3A4251" w:rsidR="000C1571" w:rsidRDefault="00C824EA" w:rsidP="00C824E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Visualization of the forecast</w:t>
      </w:r>
    </w:p>
    <w:p w14:paraId="6D959EFF" w14:textId="0E5C141A" w:rsidR="0068056C" w:rsidRDefault="005D14AA"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overlayed my forecast data over the trained dataset. The prediction extends 30 days past the given information, per my research question. Unfortunately, the accuracy of the model fails after 20 days, so the model will need to be rerun to bi-weekly to measure continued usefulness.</w:t>
      </w:r>
    </w:p>
    <w:p w14:paraId="163129B7" w14:textId="277EF7B6" w:rsidR="005D14AA" w:rsidRDefault="005D14AA" w:rsidP="005D14A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7D0FD2C" wp14:editId="10086CD9">
            <wp:extent cx="6948740" cy="981075"/>
            <wp:effectExtent l="0" t="0" r="508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9"/>
                    <a:srcRect l="4486" t="11303" r="11699" b="68340"/>
                    <a:stretch/>
                  </pic:blipFill>
                  <pic:spPr bwMode="auto">
                    <a:xfrm>
                      <a:off x="0" y="0"/>
                      <a:ext cx="6949440" cy="981174"/>
                    </a:xfrm>
                    <a:prstGeom prst="rect">
                      <a:avLst/>
                    </a:prstGeom>
                    <a:ln>
                      <a:noFill/>
                    </a:ln>
                    <a:extLst>
                      <a:ext uri="{53640926-AAD7-44D8-BBD7-CCE9431645EC}">
                        <a14:shadowObscured xmlns:a14="http://schemas.microsoft.com/office/drawing/2010/main"/>
                      </a:ext>
                    </a:extLst>
                  </pic:spPr>
                </pic:pic>
              </a:graphicData>
            </a:graphic>
          </wp:inline>
        </w:drawing>
      </w:r>
    </w:p>
    <w:p w14:paraId="4CF1B711" w14:textId="291BFF8E" w:rsidR="005D14AA" w:rsidRPr="005D14AA" w:rsidRDefault="005D14AA" w:rsidP="005D14AA">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23064EE1" wp14:editId="007DA747">
            <wp:extent cx="6562725" cy="5450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9367" cy="5464616"/>
                    </a:xfrm>
                    <a:prstGeom prst="rect">
                      <a:avLst/>
                    </a:prstGeom>
                    <a:noFill/>
                  </pic:spPr>
                </pic:pic>
              </a:graphicData>
            </a:graphic>
          </wp:inline>
        </w:drawing>
      </w:r>
    </w:p>
    <w:p w14:paraId="6DF7AC01" w14:textId="16518307" w:rsidR="00554387" w:rsidRPr="00233082" w:rsidRDefault="00554387" w:rsidP="00554387">
      <w:pPr>
        <w:pStyle w:val="ListParagraph"/>
        <w:numPr>
          <w:ilvl w:val="1"/>
          <w:numId w:val="40"/>
        </w:numPr>
        <w:spacing w:line="240" w:lineRule="auto"/>
        <w:rPr>
          <w:rFonts w:asciiTheme="majorHAnsi" w:eastAsia="Calibri" w:hAnsiTheme="majorHAnsi" w:cstheme="majorHAnsi"/>
          <w:b/>
          <w:iCs/>
          <w:sz w:val="24"/>
          <w:szCs w:val="24"/>
          <w:lang w:eastAsia="en-US"/>
        </w:rPr>
      </w:pPr>
      <w:r w:rsidRPr="00233082">
        <w:rPr>
          <w:rFonts w:asciiTheme="majorHAnsi" w:eastAsia="Calibri" w:hAnsiTheme="majorHAnsi" w:cstheme="majorHAnsi"/>
          <w:b/>
          <w:iCs/>
          <w:sz w:val="24"/>
          <w:szCs w:val="24"/>
          <w:lang w:eastAsia="en-US"/>
        </w:rPr>
        <w:t>I created a second graph of my updated predictions</w:t>
      </w:r>
      <w:r w:rsidR="003D5470">
        <w:rPr>
          <w:rFonts w:asciiTheme="majorHAnsi" w:eastAsia="Calibri" w:hAnsiTheme="majorHAnsi" w:cstheme="majorHAnsi"/>
          <w:b/>
          <w:iCs/>
          <w:sz w:val="24"/>
          <w:szCs w:val="24"/>
          <w:lang w:eastAsia="en-US"/>
        </w:rPr>
        <w:t xml:space="preserve">, which include the extended forecast information. I also created a </w:t>
      </w:r>
      <w:r w:rsidR="007819B2">
        <w:rPr>
          <w:rFonts w:asciiTheme="majorHAnsi" w:eastAsia="Calibri" w:hAnsiTheme="majorHAnsi" w:cstheme="majorHAnsi"/>
          <w:b/>
          <w:iCs/>
          <w:sz w:val="24"/>
          <w:szCs w:val="24"/>
          <w:lang w:eastAsia="en-US"/>
        </w:rPr>
        <w:t xml:space="preserve">visualization to show how the </w:t>
      </w:r>
      <w:proofErr w:type="gramStart"/>
      <w:r w:rsidR="007819B2">
        <w:rPr>
          <w:rFonts w:asciiTheme="majorHAnsi" w:eastAsia="Calibri" w:hAnsiTheme="majorHAnsi" w:cstheme="majorHAnsi"/>
          <w:b/>
          <w:iCs/>
          <w:sz w:val="24"/>
          <w:szCs w:val="24"/>
          <w:lang w:eastAsia="en-US"/>
        </w:rPr>
        <w:t>30 day</w:t>
      </w:r>
      <w:proofErr w:type="gramEnd"/>
      <w:r w:rsidR="007819B2">
        <w:rPr>
          <w:rFonts w:asciiTheme="majorHAnsi" w:eastAsia="Calibri" w:hAnsiTheme="majorHAnsi" w:cstheme="majorHAnsi"/>
          <w:b/>
          <w:iCs/>
          <w:sz w:val="24"/>
          <w:szCs w:val="24"/>
          <w:lang w:eastAsia="en-US"/>
        </w:rPr>
        <w:t xml:space="preserve"> forecast compared to the held over test data (30 days).</w:t>
      </w:r>
    </w:p>
    <w:p w14:paraId="2651A5A9" w14:textId="5D5D456E" w:rsidR="00554387" w:rsidRPr="00554387" w:rsidRDefault="00554387" w:rsidP="00554387">
      <w:pPr>
        <w:spacing w:line="240" w:lineRule="auto"/>
        <w:ind w:left="-720"/>
        <w:rPr>
          <w:rFonts w:asciiTheme="majorHAnsi" w:eastAsia="Calibri" w:hAnsiTheme="majorHAnsi" w:cstheme="majorHAnsi"/>
          <w:bCs/>
          <w:iCs/>
          <w:sz w:val="24"/>
          <w:szCs w:val="24"/>
          <w:lang w:eastAsia="en-US"/>
        </w:rPr>
      </w:pPr>
      <w:r>
        <w:object w:dxaOrig="17351" w:dyaOrig="9731" w14:anchorId="3E496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5pt;height:87.75pt" o:ole="">
            <v:imagedata r:id="rId31" o:title="" croptop="49807f" cropbottom="1498f" cropleft="3051f" cropright="13547f"/>
          </v:shape>
          <o:OLEObject Type="Embed" ProgID="Unknown" ShapeID="_x0000_i1025" DrawAspect="Content" ObjectID="_1732969844" r:id="rId32"/>
        </w:object>
      </w:r>
    </w:p>
    <w:p w14:paraId="01162CE9" w14:textId="6F30D790" w:rsidR="00554387" w:rsidRPr="00554387" w:rsidRDefault="00233082" w:rsidP="00233082">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3FCA9358" wp14:editId="79FAC9A3">
            <wp:extent cx="6949440" cy="5371730"/>
            <wp:effectExtent l="0" t="0" r="3810" b="635"/>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949440" cy="5371730"/>
                    </a:xfrm>
                    <a:prstGeom prst="rect">
                      <a:avLst/>
                    </a:prstGeom>
                  </pic:spPr>
                </pic:pic>
              </a:graphicData>
            </a:graphic>
          </wp:inline>
        </w:drawing>
      </w:r>
    </w:p>
    <w:p w14:paraId="06F6E9CC" w14:textId="395361C0" w:rsidR="003D5470" w:rsidRPr="003D5470" w:rsidRDefault="003D5470" w:rsidP="003D5470">
      <w:pPr>
        <w:spacing w:line="240" w:lineRule="auto"/>
        <w:rPr>
          <w:rFonts w:asciiTheme="majorHAnsi" w:eastAsia="Calibri" w:hAnsiTheme="majorHAnsi" w:cstheme="majorHAnsi"/>
          <w:bCs/>
          <w:iCs/>
          <w:sz w:val="24"/>
          <w:szCs w:val="24"/>
          <w:lang w:eastAsia="en-US"/>
        </w:rPr>
      </w:pPr>
      <w:r>
        <w:object w:dxaOrig="17351" w:dyaOrig="9731" w14:anchorId="209E6EDE">
          <v:shape id="_x0000_i1026" type="#_x0000_t75" style="width:499.5pt;height:111.75pt" o:ole="">
            <v:imagedata r:id="rId34" o:title="" croptop="8800f" cropbottom="35577f" cropleft="2840f" cropright="9573f"/>
          </v:shape>
          <o:OLEObject Type="Embed" ProgID="Unknown" ShapeID="_x0000_i1026" DrawAspect="Content" ObjectID="_1732969845" r:id="rId35"/>
        </w:object>
      </w:r>
    </w:p>
    <w:p w14:paraId="14A5F8EA" w14:textId="4B755758" w:rsidR="003D5470" w:rsidRDefault="003D5470" w:rsidP="003D5470">
      <w:pPr>
        <w:pStyle w:val="ListParagraph"/>
        <w:spacing w:line="240" w:lineRule="auto"/>
        <w:rPr>
          <w:rFonts w:asciiTheme="majorHAnsi" w:eastAsia="Calibri" w:hAnsiTheme="majorHAnsi" w:cstheme="majorHAnsi"/>
          <w:bCs/>
          <w:iCs/>
          <w:sz w:val="24"/>
          <w:szCs w:val="24"/>
          <w:lang w:eastAsia="en-US"/>
        </w:rPr>
      </w:pPr>
      <w:r w:rsidRPr="003D5470">
        <w:rPr>
          <w:rFonts w:asciiTheme="majorHAnsi" w:eastAsia="Calibri" w:hAnsiTheme="majorHAnsi" w:cstheme="majorHAnsi"/>
          <w:bCs/>
          <w:iCs/>
          <w:noProof/>
          <w:sz w:val="24"/>
          <w:szCs w:val="24"/>
          <w:lang w:eastAsia="en-US"/>
        </w:rPr>
        <w:lastRenderedPageBreak/>
        <w:drawing>
          <wp:inline distT="0" distB="0" distL="0" distR="0" wp14:anchorId="6FA4B045" wp14:editId="1C0B3716">
            <wp:extent cx="5172075" cy="4371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075" cy="4371975"/>
                    </a:xfrm>
                    <a:prstGeom prst="rect">
                      <a:avLst/>
                    </a:prstGeom>
                  </pic:spPr>
                </pic:pic>
              </a:graphicData>
            </a:graphic>
          </wp:inline>
        </w:drawing>
      </w:r>
    </w:p>
    <w:p w14:paraId="2B230C64" w14:textId="1424A6A1" w:rsidR="009349AA" w:rsidRPr="009349AA" w:rsidRDefault="009349AA" w:rsidP="009349AA">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Finally, I checked the accuracy of the model by finding the root mean squared. The result was 4.4%, sufficiently sized.</w:t>
      </w:r>
    </w:p>
    <w:p w14:paraId="5D191EF7" w14:textId="2BBDFE3B" w:rsidR="009349AA" w:rsidRPr="009349AA" w:rsidRDefault="009349AA" w:rsidP="009349AA">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drawing>
          <wp:inline distT="0" distB="0" distL="0" distR="0" wp14:anchorId="32CEF2B4" wp14:editId="164B7479">
            <wp:extent cx="6949440" cy="1012201"/>
            <wp:effectExtent l="0" t="0" r="381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37"/>
                    <a:srcRect l="4327" t="20676" r="21956" b="60853"/>
                    <a:stretch/>
                  </pic:blipFill>
                  <pic:spPr bwMode="auto">
                    <a:xfrm>
                      <a:off x="0" y="0"/>
                      <a:ext cx="6949440" cy="1012201"/>
                    </a:xfrm>
                    <a:prstGeom prst="rect">
                      <a:avLst/>
                    </a:prstGeom>
                    <a:ln>
                      <a:noFill/>
                    </a:ln>
                    <a:extLst>
                      <a:ext uri="{53640926-AAD7-44D8-BBD7-CCE9431645EC}">
                        <a14:shadowObscured xmlns:a14="http://schemas.microsoft.com/office/drawing/2010/main"/>
                      </a:ext>
                    </a:extLst>
                  </pic:spPr>
                </pic:pic>
              </a:graphicData>
            </a:graphic>
          </wp:inline>
        </w:drawing>
      </w:r>
    </w:p>
    <w:p w14:paraId="3E4BD8E2" w14:textId="6245CF00"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Recommended course of action:</w:t>
      </w:r>
    </w:p>
    <w:p w14:paraId="05258A01" w14:textId="5223DA26" w:rsidR="005D14AA" w:rsidRDefault="005D14AA"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Though the overall trend in the data is steadily increasing, there is a considerable downturn approaching, according to the model</w:t>
      </w:r>
      <w:r w:rsidR="00030EF9">
        <w:rPr>
          <w:rFonts w:asciiTheme="majorHAnsi" w:eastAsia="Calibri" w:hAnsiTheme="majorHAnsi" w:cstheme="majorHAnsi"/>
          <w:bCs/>
          <w:iCs/>
          <w:sz w:val="24"/>
          <w:szCs w:val="24"/>
          <w:lang w:eastAsia="en-US"/>
        </w:rPr>
        <w:t xml:space="preserve"> </w:t>
      </w:r>
      <w:r w:rsidR="00030EF9" w:rsidRPr="00030EF9">
        <w:rPr>
          <w:rFonts w:asciiTheme="majorHAnsi" w:eastAsia="Calibri" w:hAnsiTheme="majorHAnsi" w:cstheme="majorHAnsi"/>
          <w:b/>
          <w:iCs/>
          <w:sz w:val="24"/>
          <w:szCs w:val="24"/>
          <w:lang w:eastAsia="en-US"/>
        </w:rPr>
        <w:t>(Pierre, 2021)</w:t>
      </w:r>
      <w:r w:rsidRPr="00030EF9">
        <w:rPr>
          <w:rFonts w:asciiTheme="majorHAnsi" w:eastAsia="Calibri" w:hAnsiTheme="majorHAnsi" w:cstheme="majorHAnsi"/>
          <w:b/>
          <w:iCs/>
          <w:sz w:val="24"/>
          <w:szCs w:val="24"/>
          <w:lang w:eastAsia="en-US"/>
        </w:rPr>
        <w:t>.</w:t>
      </w:r>
      <w:r>
        <w:rPr>
          <w:rFonts w:asciiTheme="majorHAnsi" w:eastAsia="Calibri" w:hAnsiTheme="majorHAnsi" w:cstheme="majorHAnsi"/>
          <w:bCs/>
          <w:iCs/>
          <w:sz w:val="24"/>
          <w:szCs w:val="24"/>
          <w:lang w:eastAsia="en-US"/>
        </w:rPr>
        <w:t xml:space="preserve"> It is my recommendation that the medical center access spending during this time to lessen the impact of the revenue loss.</w:t>
      </w:r>
    </w:p>
    <w:p w14:paraId="502DA298" w14:textId="17528879"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In order to better understand whether or not this analysis is cause for action, the medical center will need to </w:t>
      </w:r>
      <w:r w:rsidR="005D14AA">
        <w:rPr>
          <w:rFonts w:asciiTheme="majorHAnsi" w:eastAsia="Calibri" w:hAnsiTheme="majorHAnsi" w:cstheme="majorHAnsi"/>
          <w:bCs/>
          <w:iCs/>
          <w:sz w:val="24"/>
          <w:szCs w:val="24"/>
          <w:lang w:eastAsia="en-US"/>
        </w:rPr>
        <w:t xml:space="preserve">continuously run this analysis. It is my recommendation that a </w:t>
      </w:r>
      <w:r w:rsidR="000E1551">
        <w:rPr>
          <w:rFonts w:asciiTheme="majorHAnsi" w:eastAsia="Calibri" w:hAnsiTheme="majorHAnsi" w:cstheme="majorHAnsi"/>
          <w:bCs/>
          <w:iCs/>
          <w:sz w:val="24"/>
          <w:szCs w:val="24"/>
          <w:lang w:eastAsia="en-US"/>
        </w:rPr>
        <w:t>schedule be created to expand and review this information on a rolling basis.</w:t>
      </w:r>
    </w:p>
    <w:p w14:paraId="3B490BC1" w14:textId="651DE001" w:rsidR="0064532D" w:rsidRPr="00955F3B" w:rsidRDefault="00C824EA"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VI:</w:t>
      </w:r>
      <w:r w:rsidR="002F45A7" w:rsidRPr="00955F3B">
        <w:rPr>
          <w:rFonts w:asciiTheme="majorHAnsi" w:hAnsiTheme="majorHAnsi" w:cstheme="majorHAnsi"/>
          <w:b/>
          <w:bCs/>
          <w:sz w:val="24"/>
          <w:szCs w:val="24"/>
          <w:lang w:eastAsia="en-US"/>
        </w:rPr>
        <w:t xml:space="preserve"> </w:t>
      </w:r>
      <w:r w:rsidR="00540470">
        <w:rPr>
          <w:rFonts w:asciiTheme="majorHAnsi" w:hAnsiTheme="majorHAnsi" w:cstheme="majorHAnsi"/>
          <w:b/>
          <w:bCs/>
          <w:sz w:val="24"/>
          <w:szCs w:val="24"/>
          <w:lang w:eastAsia="en-US"/>
        </w:rPr>
        <w:t>Reporting</w:t>
      </w:r>
    </w:p>
    <w:p w14:paraId="314433D4" w14:textId="763FF22C" w:rsidR="00051252" w:rsidRPr="00C824EA" w:rsidRDefault="00C824EA" w:rsidP="00C824EA">
      <w:pPr>
        <w:pStyle w:val="ListParagraph"/>
        <w:numPr>
          <w:ilvl w:val="0"/>
          <w:numId w:val="42"/>
        </w:numPr>
        <w:spacing w:line="240" w:lineRule="auto"/>
        <w:rPr>
          <w:rFonts w:asciiTheme="majorHAnsi" w:eastAsia="Calibri" w:hAnsiTheme="majorHAnsi" w:cstheme="majorHAnsi"/>
          <w:bCs/>
          <w:iCs/>
          <w:sz w:val="24"/>
          <w:szCs w:val="24"/>
          <w:lang w:eastAsia="en-US"/>
        </w:rPr>
      </w:pPr>
      <w:r w:rsidRPr="00C824EA">
        <w:rPr>
          <w:rFonts w:asciiTheme="majorHAnsi" w:eastAsia="Calibri" w:hAnsiTheme="majorHAnsi" w:cstheme="majorHAnsi"/>
          <w:bCs/>
          <w:iCs/>
          <w:sz w:val="24"/>
          <w:szCs w:val="24"/>
          <w:lang w:eastAsia="en-US"/>
        </w:rPr>
        <w:t>Development environment</w:t>
      </w:r>
      <w:r w:rsidR="009349AA">
        <w:rPr>
          <w:rFonts w:asciiTheme="majorHAnsi" w:eastAsia="Calibri" w:hAnsiTheme="majorHAnsi" w:cstheme="majorHAnsi"/>
          <w:bCs/>
          <w:iCs/>
          <w:sz w:val="24"/>
          <w:szCs w:val="24"/>
          <w:lang w:eastAsia="en-US"/>
        </w:rPr>
        <w:t xml:space="preserve">: </w:t>
      </w:r>
      <w:proofErr w:type="spellStart"/>
      <w:r w:rsidR="009349AA">
        <w:rPr>
          <w:rFonts w:asciiTheme="majorHAnsi" w:eastAsia="Calibri" w:hAnsiTheme="majorHAnsi" w:cstheme="majorHAnsi"/>
          <w:bCs/>
          <w:iCs/>
          <w:sz w:val="24"/>
          <w:szCs w:val="24"/>
          <w:lang w:eastAsia="en-US"/>
        </w:rPr>
        <w:t>Juypter</w:t>
      </w:r>
      <w:proofErr w:type="spellEnd"/>
      <w:r w:rsidR="009349AA">
        <w:rPr>
          <w:rFonts w:asciiTheme="majorHAnsi" w:eastAsia="Calibri" w:hAnsiTheme="majorHAnsi" w:cstheme="majorHAnsi"/>
          <w:bCs/>
          <w:iCs/>
          <w:sz w:val="24"/>
          <w:szCs w:val="24"/>
          <w:lang w:eastAsia="en-US"/>
        </w:rPr>
        <w:t xml:space="preserve"> Notebook</w:t>
      </w:r>
      <w:hyperlink r:id="rId38" w:history="1"/>
    </w:p>
    <w:p w14:paraId="5BA44FD8" w14:textId="55FBA955" w:rsidR="0064532D" w:rsidRPr="00955F3B" w:rsidRDefault="00CD4692" w:rsidP="00C92248">
      <w:pPr>
        <w:pStyle w:val="Heading3"/>
        <w:rPr>
          <w:lang w:eastAsia="en-US"/>
        </w:rPr>
      </w:pPr>
      <w:r>
        <w:rPr>
          <w:lang w:eastAsia="en-US"/>
        </w:rPr>
        <w:lastRenderedPageBreak/>
        <w:t>G</w:t>
      </w:r>
      <w:r w:rsidR="0064532D" w:rsidRPr="00955F3B">
        <w:rPr>
          <w:lang w:eastAsia="en-US"/>
        </w:rPr>
        <w:t xml:space="preserve">. </w:t>
      </w:r>
      <w:r w:rsidR="00125E6D" w:rsidRPr="00955F3B">
        <w:rPr>
          <w:lang w:eastAsia="en-US"/>
        </w:rPr>
        <w:t>Reference web sources</w:t>
      </w:r>
    </w:p>
    <w:p w14:paraId="0BE5AD1C" w14:textId="4D8CDA38" w:rsidR="00740A3F" w:rsidRPr="00740A3F" w:rsidRDefault="00740A3F" w:rsidP="00770969">
      <w:pPr>
        <w:shd w:val="clear" w:color="auto" w:fill="FFFFFF"/>
        <w:spacing w:line="240" w:lineRule="auto"/>
        <w:ind w:left="720" w:hanging="720"/>
        <w:rPr>
          <w:sz w:val="24"/>
          <w:szCs w:val="24"/>
        </w:rPr>
      </w:pPr>
      <w:r w:rsidRPr="00740A3F">
        <w:rPr>
          <w:sz w:val="24"/>
          <w:szCs w:val="24"/>
        </w:rPr>
        <w:t xml:space="preserve">Sewell, W. (2022, July 19). </w:t>
      </w:r>
      <w:r w:rsidRPr="00740A3F">
        <w:rPr>
          <w:i/>
          <w:iCs/>
          <w:sz w:val="24"/>
          <w:szCs w:val="24"/>
        </w:rPr>
        <w:t>ARIMA PRESENTATION # 2</w:t>
      </w:r>
      <w:r w:rsidRPr="00740A3F">
        <w:rPr>
          <w:sz w:val="24"/>
          <w:szCs w:val="24"/>
        </w:rPr>
        <w:t>. Western Governors University. https://westerngovernorsuniversity-my.sharepoint.com/personal/william_sewell_wgu_edu/_layouts/15/</w:t>
      </w:r>
    </w:p>
    <w:p w14:paraId="5AC5E583" w14:textId="32F569B9" w:rsidR="00AE1C73" w:rsidRDefault="00AE1C73" w:rsidP="00770969">
      <w:pPr>
        <w:shd w:val="clear" w:color="auto" w:fill="FFFFFF"/>
        <w:spacing w:line="240" w:lineRule="auto"/>
        <w:ind w:left="720" w:hanging="720"/>
        <w:rPr>
          <w:sz w:val="24"/>
          <w:szCs w:val="24"/>
        </w:rPr>
      </w:pPr>
      <w:r w:rsidRPr="00AE1C73">
        <w:rPr>
          <w:i/>
          <w:iCs/>
          <w:sz w:val="24"/>
          <w:szCs w:val="24"/>
        </w:rPr>
        <w:t>Convert day numbers into dates in python.</w:t>
      </w:r>
      <w:r w:rsidRPr="00AE1C73">
        <w:rPr>
          <w:sz w:val="24"/>
          <w:szCs w:val="24"/>
        </w:rPr>
        <w:t xml:space="preserve"> (2021, August 3). Stack Overflow. https://stackoverflow.com/questions/68638178/convert-day-numbers-into-dates-in-python</w:t>
      </w:r>
    </w:p>
    <w:p w14:paraId="1D122A75" w14:textId="5A147506" w:rsidR="00AE1C73" w:rsidRPr="00AE1C73" w:rsidRDefault="00AE1C73" w:rsidP="00770969">
      <w:pPr>
        <w:shd w:val="clear" w:color="auto" w:fill="FFFFFF"/>
        <w:spacing w:line="240" w:lineRule="auto"/>
        <w:ind w:left="720" w:hanging="720"/>
        <w:rPr>
          <w:sz w:val="24"/>
          <w:szCs w:val="24"/>
        </w:rPr>
      </w:pPr>
      <w:r w:rsidRPr="00AE1C73">
        <w:rPr>
          <w:i/>
          <w:iCs/>
          <w:sz w:val="24"/>
          <w:szCs w:val="24"/>
        </w:rPr>
        <w:t>Converting year and day of year into datetime index in pandas.</w:t>
      </w:r>
      <w:r w:rsidRPr="00AE1C73">
        <w:rPr>
          <w:sz w:val="24"/>
          <w:szCs w:val="24"/>
        </w:rPr>
        <w:t xml:space="preserve"> (2015, December 14). Stack Overflow. https://stackoverflow.com/questions/34258892/converting-year-and-day-of-year-into-datetime-index-in-pandas</w:t>
      </w:r>
    </w:p>
    <w:p w14:paraId="4946F5EC" w14:textId="4F9ED33D"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(2021, March 2). Stack Overflow. https://stackoverflow.com/questions/66431493/typeerror-descriptor-date-for-datetime-datetime-objects-doesnt-apply-to-a</w:t>
      </w:r>
    </w:p>
    <w:p w14:paraId="1B1AA9CC" w14:textId="5E9DA521" w:rsidR="00AE1C73" w:rsidRDefault="00AE1C73" w:rsidP="00770969">
      <w:pPr>
        <w:shd w:val="clear" w:color="auto" w:fill="FFFFFF"/>
        <w:spacing w:line="240" w:lineRule="auto"/>
        <w:ind w:left="720" w:hanging="720"/>
        <w:rPr>
          <w:sz w:val="24"/>
          <w:szCs w:val="24"/>
        </w:rPr>
      </w:pPr>
      <w:r w:rsidRPr="00AE1C73">
        <w:rPr>
          <w:sz w:val="24"/>
          <w:szCs w:val="24"/>
        </w:rPr>
        <w:t>pandas.DataFrame.set_index — pandas 1.5.2 documentation. (n.d.). https://pandas.pydata.org/docs/reference/api/pandas.DataFrame.set_index.html</w:t>
      </w:r>
    </w:p>
    <w:p w14:paraId="73627CE9" w14:textId="28F32E17"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xml:space="preserve"> (2021b, March 2). Stack Overflow. https://stackoverflow.com/questions/66431493/typeerror-descriptor-date-for-datetime-datetime-objects-doesnt-apply-to-a</w:t>
      </w:r>
    </w:p>
    <w:p w14:paraId="6159E315" w14:textId="6AD3C105" w:rsidR="00AE1C73" w:rsidRDefault="00AE1C73" w:rsidP="00770969">
      <w:pPr>
        <w:shd w:val="clear" w:color="auto" w:fill="FFFFFF"/>
        <w:spacing w:line="240" w:lineRule="auto"/>
        <w:ind w:left="720" w:hanging="720"/>
        <w:rPr>
          <w:sz w:val="24"/>
          <w:szCs w:val="24"/>
        </w:rPr>
      </w:pPr>
      <w:r w:rsidRPr="00AE1C73">
        <w:rPr>
          <w:sz w:val="24"/>
          <w:szCs w:val="24"/>
        </w:rPr>
        <w:t>Time series / date functionality — pandas 1.5.2 documentation. (n.d.). https://pandas.pydata.org/docs/user_guide/timeseries.html</w:t>
      </w:r>
    </w:p>
    <w:p w14:paraId="58A0D90C" w14:textId="206812E4" w:rsidR="00AE1C73" w:rsidRDefault="00AE1C73" w:rsidP="00770969">
      <w:pPr>
        <w:shd w:val="clear" w:color="auto" w:fill="FFFFFF"/>
        <w:spacing w:line="240" w:lineRule="auto"/>
        <w:ind w:left="720" w:hanging="720"/>
        <w:rPr>
          <w:sz w:val="24"/>
          <w:szCs w:val="24"/>
        </w:rPr>
      </w:pPr>
      <w:r w:rsidRPr="00AE1C73">
        <w:rPr>
          <w:sz w:val="24"/>
          <w:szCs w:val="24"/>
        </w:rPr>
        <w:t>GeeksforGeeks. (2020, November 16). Python - Convert day number to date in particular year. https://www.geeksforgeeks.org/python-convert-day-number-to-date-in-particular-year/</w:t>
      </w:r>
    </w:p>
    <w:p w14:paraId="1228CB74" w14:textId="610FC521" w:rsidR="00AE1C73" w:rsidRDefault="006C2D5D" w:rsidP="00770969">
      <w:pPr>
        <w:shd w:val="clear" w:color="auto" w:fill="FFFFFF"/>
        <w:spacing w:line="240" w:lineRule="auto"/>
        <w:ind w:left="720" w:hanging="720"/>
        <w:rPr>
          <w:sz w:val="24"/>
          <w:szCs w:val="24"/>
        </w:rPr>
      </w:pPr>
      <w:r w:rsidRPr="006C2D5D">
        <w:rPr>
          <w:sz w:val="24"/>
          <w:szCs w:val="24"/>
        </w:rPr>
        <w:t>Real Python. (2021, August 20). Split Your Dataset With scikit-learn’s train_test_split(). https://realpython.com/train-test-split-python-data/</w:t>
      </w:r>
    </w:p>
    <w:p w14:paraId="2F26039F"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statsmodels.tsa.arima_model.ARIMA.predict — statsmodels. (n.d.). https://www.statsmodels.org/v0.12.0/generated/statsmodels.tsa.arima_model.ARIMA.predict.html</w:t>
      </w:r>
    </w:p>
    <w:p w14:paraId="350A73C2" w14:textId="7E2E567F" w:rsidR="00030EF9" w:rsidRP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 xml:space="preserve">6.4.4.2. </w:t>
      </w:r>
      <w:r w:rsidRPr="002036BE">
        <w:rPr>
          <w:rFonts w:ascii="Times New Roman" w:eastAsia="Times New Roman" w:hAnsi="Times New Roman" w:cs="Times New Roman"/>
          <w:i/>
          <w:iCs/>
          <w:sz w:val="24"/>
          <w:szCs w:val="24"/>
          <w:lang w:eastAsia="en-US"/>
        </w:rPr>
        <w:t>Stationarity</w:t>
      </w:r>
      <w:r w:rsidRPr="002036BE">
        <w:rPr>
          <w:rFonts w:ascii="Times New Roman" w:eastAsia="Times New Roman" w:hAnsi="Times New Roman" w:cs="Times New Roman"/>
          <w:sz w:val="24"/>
          <w:szCs w:val="24"/>
          <w:lang w:eastAsia="en-US"/>
        </w:rPr>
        <w:t>. (n.d.). https://www.itl.nist.gov/div898/handbook/pmc/section4/pmc442.htm</w:t>
      </w:r>
      <w:r>
        <w:rPr>
          <w:rFonts w:ascii="Times New Roman" w:eastAsia="Times New Roman" w:hAnsi="Times New Roman" w:cs="Times New Roman"/>
          <w:sz w:val="24"/>
          <w:szCs w:val="24"/>
          <w:lang w:eastAsia="en-US"/>
        </w:rPr>
        <w:t>l</w:t>
      </w:r>
    </w:p>
    <w:p w14:paraId="10607A53"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Descriptor “date” for “datetime.datetime” objects doesn’t apply to a “int” object | bobbyhadz. (n.d.). Blog - Bobby Hadz. https://bobbyhadz.com/blog/python-typeerror-descriptor-date-for-datetime-datetime-objects</w:t>
      </w:r>
    </w:p>
    <w:p w14:paraId="6F2D6576"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 xml:space="preserve">Kumar, J. (2021, December 16). How to Check if Time Series Data is Stationary with Python? from How to Check if Time Series Data is Stationary with Python? </w:t>
      </w:r>
      <w:r w:rsidRPr="002E5BA4">
        <w:rPr>
          <w:rFonts w:ascii="Times New Roman" w:eastAsia="Times New Roman" w:hAnsi="Times New Roman" w:cs="Times New Roman"/>
          <w:sz w:val="24"/>
          <w:szCs w:val="24"/>
          <w:lang w:eastAsia="en-US"/>
        </w:rPr>
        <w:lastRenderedPageBreak/>
        <w:t>https://www.geeksforgeeks.org/how-to-check-if-time-series-data-is-stationary-with-python/</w:t>
      </w:r>
    </w:p>
    <w:p w14:paraId="4CB1EF1E" w14:textId="77777777" w:rsidR="00030EF9" w:rsidRDefault="00030EF9" w:rsidP="00770969">
      <w:pPr>
        <w:shd w:val="clear" w:color="auto" w:fill="FFFFFF"/>
        <w:spacing w:line="240" w:lineRule="auto"/>
        <w:ind w:left="720" w:hanging="720"/>
        <w:rPr>
          <w:sz w:val="24"/>
          <w:szCs w:val="24"/>
        </w:rPr>
      </w:pPr>
    </w:p>
    <w:p w14:paraId="67B75E81" w14:textId="27AF7584" w:rsidR="0064532D" w:rsidRPr="00955F3B" w:rsidRDefault="00CD4692" w:rsidP="00C92248">
      <w:pPr>
        <w:pStyle w:val="Heading4"/>
        <w:rPr>
          <w:lang w:eastAsia="en-US"/>
        </w:rPr>
      </w:pPr>
      <w:r>
        <w:rPr>
          <w:lang w:eastAsia="en-US"/>
        </w:rPr>
        <w:t>H</w:t>
      </w:r>
      <w:r w:rsidR="0064532D" w:rsidRPr="00955F3B">
        <w:rPr>
          <w:lang w:eastAsia="en-US"/>
        </w:rPr>
        <w:t>.</w:t>
      </w:r>
      <w:r w:rsidR="00EA2B55" w:rsidRPr="00955F3B">
        <w:rPr>
          <w:lang w:eastAsia="en-US"/>
        </w:rPr>
        <w:t xml:space="preserve"> </w:t>
      </w:r>
      <w:r w:rsidR="000F781B" w:rsidRPr="00955F3B">
        <w:rPr>
          <w:lang w:eastAsia="en-US"/>
        </w:rPr>
        <w:t>Acknowledge sources</w:t>
      </w:r>
    </w:p>
    <w:p w14:paraId="3D41BA9A" w14:textId="07F9BB0A"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Pierre, S. (2021, July 16).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w:t>
      </w:r>
      <w:r>
        <w:rPr>
          <w:rFonts w:ascii="Times New Roman" w:eastAsia="Times New Roman" w:hAnsi="Times New Roman" w:cs="Times New Roman"/>
          <w:sz w:val="24"/>
          <w:szCs w:val="24"/>
          <w:lang w:eastAsia="en-US"/>
        </w:rPr>
        <w:t xml:space="preserve"> </w:t>
      </w:r>
      <w:r w:rsidRPr="002E5BA4">
        <w:rPr>
          <w:rFonts w:ascii="Times New Roman" w:eastAsia="Times New Roman" w:hAnsi="Times New Roman" w:cs="Times New Roman"/>
          <w:sz w:val="24"/>
          <w:szCs w:val="24"/>
          <w:lang w:eastAsia="en-US"/>
        </w:rPr>
        <w:t>https://builtin.com/data-science/time-series-python</w:t>
      </w:r>
    </w:p>
    <w:p w14:paraId="64B74047" w14:textId="11DBA050" w:rsidR="00540470" w:rsidRDefault="0054047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540470">
        <w:rPr>
          <w:rFonts w:ascii="Times New Roman" w:eastAsia="Times New Roman" w:hAnsi="Times New Roman" w:cs="Times New Roman"/>
          <w:sz w:val="24"/>
          <w:szCs w:val="24"/>
          <w:lang w:eastAsia="en-US"/>
        </w:rPr>
        <w:t>Palachy, S. (2021, December 9). Stationarity in time series analysis - Towards Data Science. Medium. https://towardsdatascience.com/stationarity-in-time-series-analysis-90c94f27322</w:t>
      </w:r>
    </w:p>
    <w:p w14:paraId="5D5870DB" w14:textId="585BA6B9" w:rsidR="002036BE" w:rsidRDefault="002036BE"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Dotis-Georgiou</w:t>
      </w:r>
      <w:r>
        <w:rPr>
          <w:rFonts w:ascii="Times New Roman" w:eastAsia="Times New Roman" w:hAnsi="Times New Roman" w:cs="Times New Roman"/>
          <w:sz w:val="24"/>
          <w:szCs w:val="24"/>
          <w:lang w:eastAsia="en-US"/>
        </w:rPr>
        <w:t xml:space="preserve">, A. </w:t>
      </w:r>
      <w:r w:rsidRPr="002036BE">
        <w:rPr>
          <w:rFonts w:ascii="Times New Roman" w:eastAsia="Times New Roman" w:hAnsi="Times New Roman" w:cs="Times New Roman"/>
          <w:sz w:val="24"/>
          <w:szCs w:val="24"/>
          <w:lang w:eastAsia="en-US"/>
        </w:rPr>
        <w:t>InfluxData. (2021, December 10). InfluxDB: Open Source Time Series Database. https://www.influxdata.com/blog/autocorrelation-in-time-series-data/</w:t>
      </w:r>
    </w:p>
    <w:p w14:paraId="4F17E731" w14:textId="77777777"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p w14:paraId="534004C6" w14:textId="77777777" w:rsidR="00AE1C73" w:rsidRDefault="00AE1C73"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sdt>
      <w:sdtPr>
        <w:rPr>
          <w:rFonts w:ascii="Times New Roman" w:eastAsia="Times New Roman" w:hAnsi="Times New Roman" w:cs="Times New Roman"/>
          <w:sz w:val="24"/>
          <w:szCs w:val="24"/>
          <w:lang w:eastAsia="en-US"/>
        </w:rPr>
        <w:id w:val="-347174407"/>
        <w:showingPlcHdr/>
        <w:bibliography/>
      </w:sdtPr>
      <w:sdtContent>
        <w:p w14:paraId="34E8FF3F" w14:textId="77777777" w:rsidR="001300CA" w:rsidRDefault="00AE1C73" w:rsidP="001300CA">
          <w:pPr>
            <w:spacing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p>
      </w:sdtContent>
    </w:sdt>
    <w:sectPr w:rsidR="001300CA" w:rsidSect="00145885">
      <w:headerReference w:type="default" r:id="rId39"/>
      <w:headerReference w:type="first" r:id="rId4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02DE7" w14:textId="77777777" w:rsidR="00A314DE" w:rsidRDefault="00A314DE">
      <w:pPr>
        <w:spacing w:line="240" w:lineRule="auto"/>
      </w:pPr>
      <w:r>
        <w:separator/>
      </w:r>
    </w:p>
    <w:p w14:paraId="440DC571" w14:textId="77777777" w:rsidR="00A314DE" w:rsidRDefault="00A314DE"/>
  </w:endnote>
  <w:endnote w:type="continuationSeparator" w:id="0">
    <w:p w14:paraId="770239B3" w14:textId="77777777" w:rsidR="00A314DE" w:rsidRDefault="00A314DE">
      <w:pPr>
        <w:spacing w:line="240" w:lineRule="auto"/>
      </w:pPr>
      <w:r>
        <w:continuationSeparator/>
      </w:r>
    </w:p>
    <w:p w14:paraId="2B6C90C6" w14:textId="77777777" w:rsidR="00A314DE" w:rsidRDefault="00A314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B3201" w14:textId="77777777" w:rsidR="00A314DE" w:rsidRDefault="00A314DE">
      <w:pPr>
        <w:spacing w:line="240" w:lineRule="auto"/>
      </w:pPr>
      <w:r>
        <w:separator/>
      </w:r>
    </w:p>
    <w:p w14:paraId="542A38D0" w14:textId="77777777" w:rsidR="00A314DE" w:rsidRDefault="00A314DE"/>
  </w:footnote>
  <w:footnote w:type="continuationSeparator" w:id="0">
    <w:p w14:paraId="0C86BC62" w14:textId="77777777" w:rsidR="00A314DE" w:rsidRDefault="00A314DE">
      <w:pPr>
        <w:spacing w:line="240" w:lineRule="auto"/>
      </w:pPr>
      <w:r>
        <w:continuationSeparator/>
      </w:r>
    </w:p>
    <w:p w14:paraId="27F5C628" w14:textId="77777777" w:rsidR="00A314DE" w:rsidRDefault="00A314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3987E537"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BC7EA8">
          <w:rPr>
            <w:rStyle w:val="Strong"/>
          </w:rPr>
          <w:t>Advanced Data Analytics — D213</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5D37BB84"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BC7EA8" w:rsidRPr="00BC7EA8">
          <w:rPr>
            <w:rStyle w:val="Strong"/>
          </w:rPr>
          <w:t>Advanced Data Analytics — D213</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7224AC"/>
    <w:multiLevelType w:val="hybridMultilevel"/>
    <w:tmpl w:val="11EAB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745CF1"/>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5"/>
  </w:num>
  <w:num w:numId="13" w16cid:durableId="1333869967">
    <w:abstractNumId w:val="28"/>
  </w:num>
  <w:num w:numId="14" w16cid:durableId="1565069655">
    <w:abstractNumId w:val="25"/>
  </w:num>
  <w:num w:numId="15" w16cid:durableId="1504127561">
    <w:abstractNumId w:val="34"/>
  </w:num>
  <w:num w:numId="16" w16cid:durableId="994260892">
    <w:abstractNumId w:val="11"/>
  </w:num>
  <w:num w:numId="17" w16cid:durableId="402534334">
    <w:abstractNumId w:val="29"/>
  </w:num>
  <w:num w:numId="18" w16cid:durableId="1521511897">
    <w:abstractNumId w:val="33"/>
  </w:num>
  <w:num w:numId="19" w16cid:durableId="815641">
    <w:abstractNumId w:val="39"/>
  </w:num>
  <w:num w:numId="20" w16cid:durableId="1313363776">
    <w:abstractNumId w:val="38"/>
  </w:num>
  <w:num w:numId="21" w16cid:durableId="1927808277">
    <w:abstractNumId w:val="26"/>
  </w:num>
  <w:num w:numId="22" w16cid:durableId="225409745">
    <w:abstractNumId w:val="12"/>
  </w:num>
  <w:num w:numId="23" w16cid:durableId="2138059951">
    <w:abstractNumId w:val="24"/>
  </w:num>
  <w:num w:numId="24" w16cid:durableId="1161585549">
    <w:abstractNumId w:val="36"/>
  </w:num>
  <w:num w:numId="25" w16cid:durableId="119343048">
    <w:abstractNumId w:val="31"/>
  </w:num>
  <w:num w:numId="26" w16cid:durableId="2034987667">
    <w:abstractNumId w:val="27"/>
  </w:num>
  <w:num w:numId="27" w16cid:durableId="879631684">
    <w:abstractNumId w:val="10"/>
  </w:num>
  <w:num w:numId="28" w16cid:durableId="1475298044">
    <w:abstractNumId w:val="37"/>
  </w:num>
  <w:num w:numId="29" w16cid:durableId="168637442">
    <w:abstractNumId w:val="32"/>
  </w:num>
  <w:num w:numId="30" w16cid:durableId="1818454719">
    <w:abstractNumId w:val="40"/>
  </w:num>
  <w:num w:numId="31" w16cid:durableId="1697388775">
    <w:abstractNumId w:val="13"/>
  </w:num>
  <w:num w:numId="32" w16cid:durableId="207836203">
    <w:abstractNumId w:val="22"/>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0"/>
  </w:num>
  <w:num w:numId="38" w16cid:durableId="277489956">
    <w:abstractNumId w:val="30"/>
  </w:num>
  <w:num w:numId="39" w16cid:durableId="399720453">
    <w:abstractNumId w:val="19"/>
  </w:num>
  <w:num w:numId="40" w16cid:durableId="1013995882">
    <w:abstractNumId w:val="14"/>
  </w:num>
  <w:num w:numId="41" w16cid:durableId="1902907227">
    <w:abstractNumId w:val="21"/>
  </w:num>
  <w:num w:numId="42" w16cid:durableId="14570174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071C5"/>
    <w:rsid w:val="0002299F"/>
    <w:rsid w:val="00030EF9"/>
    <w:rsid w:val="00031D15"/>
    <w:rsid w:val="000340AD"/>
    <w:rsid w:val="00045679"/>
    <w:rsid w:val="00045A25"/>
    <w:rsid w:val="0004696E"/>
    <w:rsid w:val="00051252"/>
    <w:rsid w:val="00052530"/>
    <w:rsid w:val="00053EDE"/>
    <w:rsid w:val="000549E6"/>
    <w:rsid w:val="00055A3F"/>
    <w:rsid w:val="0006025E"/>
    <w:rsid w:val="00061E51"/>
    <w:rsid w:val="00062C20"/>
    <w:rsid w:val="00063F08"/>
    <w:rsid w:val="0007185A"/>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1A02"/>
    <w:rsid w:val="000D24C3"/>
    <w:rsid w:val="000D3F41"/>
    <w:rsid w:val="000D447D"/>
    <w:rsid w:val="000D7F66"/>
    <w:rsid w:val="000E1551"/>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09F9"/>
    <w:rsid w:val="002036BE"/>
    <w:rsid w:val="00204A71"/>
    <w:rsid w:val="002069B6"/>
    <w:rsid w:val="00207524"/>
    <w:rsid w:val="00211279"/>
    <w:rsid w:val="00216ED9"/>
    <w:rsid w:val="00220668"/>
    <w:rsid w:val="0022136F"/>
    <w:rsid w:val="0022464C"/>
    <w:rsid w:val="00225D8B"/>
    <w:rsid w:val="00230E27"/>
    <w:rsid w:val="00232483"/>
    <w:rsid w:val="00233082"/>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4FCA"/>
    <w:rsid w:val="002A7BF6"/>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E5BA4"/>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5470"/>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500335"/>
    <w:rsid w:val="005021C5"/>
    <w:rsid w:val="005151D3"/>
    <w:rsid w:val="00521A26"/>
    <w:rsid w:val="00522A19"/>
    <w:rsid w:val="005238FE"/>
    <w:rsid w:val="00524CE6"/>
    <w:rsid w:val="00524DA7"/>
    <w:rsid w:val="00530361"/>
    <w:rsid w:val="0053176F"/>
    <w:rsid w:val="005346E0"/>
    <w:rsid w:val="00535A07"/>
    <w:rsid w:val="00540470"/>
    <w:rsid w:val="005433B3"/>
    <w:rsid w:val="0054553A"/>
    <w:rsid w:val="00546D22"/>
    <w:rsid w:val="0054778B"/>
    <w:rsid w:val="005507E9"/>
    <w:rsid w:val="00551A02"/>
    <w:rsid w:val="005534FA"/>
    <w:rsid w:val="00554387"/>
    <w:rsid w:val="005633AF"/>
    <w:rsid w:val="0056341B"/>
    <w:rsid w:val="00564B46"/>
    <w:rsid w:val="005724D3"/>
    <w:rsid w:val="005728B5"/>
    <w:rsid w:val="00572B65"/>
    <w:rsid w:val="0057631F"/>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2C15"/>
    <w:rsid w:val="005C33FD"/>
    <w:rsid w:val="005C3BA5"/>
    <w:rsid w:val="005C58C9"/>
    <w:rsid w:val="005D14AA"/>
    <w:rsid w:val="005D3A03"/>
    <w:rsid w:val="005D3AC0"/>
    <w:rsid w:val="005D49D4"/>
    <w:rsid w:val="005D5A24"/>
    <w:rsid w:val="005D69AE"/>
    <w:rsid w:val="005D6FD1"/>
    <w:rsid w:val="005E7461"/>
    <w:rsid w:val="005F0289"/>
    <w:rsid w:val="005F2A3F"/>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65CD6"/>
    <w:rsid w:val="00675ADC"/>
    <w:rsid w:val="0068056C"/>
    <w:rsid w:val="00681D65"/>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2D5D"/>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31A5"/>
    <w:rsid w:val="00715F96"/>
    <w:rsid w:val="00717409"/>
    <w:rsid w:val="0072067F"/>
    <w:rsid w:val="00722AD7"/>
    <w:rsid w:val="007236BA"/>
    <w:rsid w:val="00724C89"/>
    <w:rsid w:val="0072779C"/>
    <w:rsid w:val="00730389"/>
    <w:rsid w:val="00733971"/>
    <w:rsid w:val="00734CA8"/>
    <w:rsid w:val="00736FD1"/>
    <w:rsid w:val="00740A3F"/>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9B2"/>
    <w:rsid w:val="00781BA3"/>
    <w:rsid w:val="00787E50"/>
    <w:rsid w:val="00792640"/>
    <w:rsid w:val="00793206"/>
    <w:rsid w:val="00793BDD"/>
    <w:rsid w:val="007941FD"/>
    <w:rsid w:val="00797FB9"/>
    <w:rsid w:val="007A5F7D"/>
    <w:rsid w:val="007B1AE1"/>
    <w:rsid w:val="007B1BEA"/>
    <w:rsid w:val="007B59B3"/>
    <w:rsid w:val="007B5AAF"/>
    <w:rsid w:val="007B74C7"/>
    <w:rsid w:val="007C150B"/>
    <w:rsid w:val="007C2410"/>
    <w:rsid w:val="007C5134"/>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49AA"/>
    <w:rsid w:val="0093524A"/>
    <w:rsid w:val="00936D13"/>
    <w:rsid w:val="00936E66"/>
    <w:rsid w:val="00941862"/>
    <w:rsid w:val="00942A24"/>
    <w:rsid w:val="00944DBA"/>
    <w:rsid w:val="00946AE4"/>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53C5"/>
    <w:rsid w:val="0099654B"/>
    <w:rsid w:val="009A13ED"/>
    <w:rsid w:val="009A1CEB"/>
    <w:rsid w:val="009A2BCA"/>
    <w:rsid w:val="009A2D99"/>
    <w:rsid w:val="009A4327"/>
    <w:rsid w:val="009A5ACA"/>
    <w:rsid w:val="009A6A3B"/>
    <w:rsid w:val="009A6FBD"/>
    <w:rsid w:val="009B2C43"/>
    <w:rsid w:val="009B76AC"/>
    <w:rsid w:val="009C2FE3"/>
    <w:rsid w:val="009C6809"/>
    <w:rsid w:val="009D0458"/>
    <w:rsid w:val="009D2B40"/>
    <w:rsid w:val="009D497E"/>
    <w:rsid w:val="009E4089"/>
    <w:rsid w:val="009E5941"/>
    <w:rsid w:val="009E7818"/>
    <w:rsid w:val="009F1370"/>
    <w:rsid w:val="009F19E4"/>
    <w:rsid w:val="009F29DC"/>
    <w:rsid w:val="009F65F6"/>
    <w:rsid w:val="009F6D20"/>
    <w:rsid w:val="00A06076"/>
    <w:rsid w:val="00A07C2B"/>
    <w:rsid w:val="00A16B7E"/>
    <w:rsid w:val="00A17A8E"/>
    <w:rsid w:val="00A17E83"/>
    <w:rsid w:val="00A17EFF"/>
    <w:rsid w:val="00A2123A"/>
    <w:rsid w:val="00A22606"/>
    <w:rsid w:val="00A24F64"/>
    <w:rsid w:val="00A30F90"/>
    <w:rsid w:val="00A31288"/>
    <w:rsid w:val="00A314DE"/>
    <w:rsid w:val="00A31B96"/>
    <w:rsid w:val="00A3700E"/>
    <w:rsid w:val="00A42439"/>
    <w:rsid w:val="00A46522"/>
    <w:rsid w:val="00A477E7"/>
    <w:rsid w:val="00A51D69"/>
    <w:rsid w:val="00A523A5"/>
    <w:rsid w:val="00A53834"/>
    <w:rsid w:val="00A62981"/>
    <w:rsid w:val="00A6652C"/>
    <w:rsid w:val="00A713CE"/>
    <w:rsid w:val="00A7371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20B"/>
    <w:rsid w:val="00AE1769"/>
    <w:rsid w:val="00AE1C73"/>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3F1B"/>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C7EA8"/>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5F6"/>
    <w:rsid w:val="00C65E23"/>
    <w:rsid w:val="00C664C2"/>
    <w:rsid w:val="00C70310"/>
    <w:rsid w:val="00C77C6B"/>
    <w:rsid w:val="00C80251"/>
    <w:rsid w:val="00C824EA"/>
    <w:rsid w:val="00C85789"/>
    <w:rsid w:val="00C86F53"/>
    <w:rsid w:val="00C90149"/>
    <w:rsid w:val="00C90986"/>
    <w:rsid w:val="00C92248"/>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02EC"/>
    <w:rsid w:val="00E1252F"/>
    <w:rsid w:val="00E17E51"/>
    <w:rsid w:val="00E23ADC"/>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08A3"/>
    <w:rsid w:val="00F43854"/>
    <w:rsid w:val="00F47981"/>
    <w:rsid w:val="00F47C5B"/>
    <w:rsid w:val="00F5033C"/>
    <w:rsid w:val="00F5094F"/>
    <w:rsid w:val="00F525FA"/>
    <w:rsid w:val="00F6041E"/>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9830391">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9109377">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gu.hosted.panopto.com/Panopto/Pages/Viewer.aspx?id=ef7536a4-78b4-400c-9dd9-af6c003aa9e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6B1A4A"/>
    <w:rsid w:val="0070476E"/>
    <w:rsid w:val="00730D7E"/>
    <w:rsid w:val="00777786"/>
    <w:rsid w:val="007E593E"/>
    <w:rsid w:val="00964050"/>
    <w:rsid w:val="00987C54"/>
    <w:rsid w:val="00A74FF1"/>
    <w:rsid w:val="00B1063B"/>
    <w:rsid w:val="00B150F2"/>
    <w:rsid w:val="00B56E2C"/>
    <w:rsid w:val="00B65D93"/>
    <w:rsid w:val="00BB44E7"/>
    <w:rsid w:val="00C60E12"/>
    <w:rsid w:val="00D62055"/>
    <w:rsid w:val="00D647E4"/>
    <w:rsid w:val="00D74064"/>
    <w:rsid w:val="00E05BB0"/>
    <w:rsid w:val="00E15F39"/>
    <w:rsid w:val="00E44782"/>
    <w:rsid w:val="00E756BC"/>
    <w:rsid w:val="00E96E40"/>
    <w:rsid w:val="00F03EE3"/>
    <w:rsid w:val="00F97501"/>
    <w:rsid w:val="00FA1730"/>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Data Analytics — D213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70</TotalTime>
  <Pages>19</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Time Series Modeling – D213</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Modeling – D213</dc:title>
  <dc:subject/>
  <dc:creator>Nina S. Gooden</dc:creator>
  <cp:keywords/>
  <dc:description/>
  <cp:lastModifiedBy>Nina S. Gooden</cp:lastModifiedBy>
  <cp:revision>6</cp:revision>
  <dcterms:created xsi:type="dcterms:W3CDTF">2022-12-19T19:31:00Z</dcterms:created>
  <dcterms:modified xsi:type="dcterms:W3CDTF">2022-12-19T21:44:00Z</dcterms:modified>
</cp:coreProperties>
</file>