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C9B" w:rsidRPr="009D479D" w:rsidRDefault="002E4A84" w:rsidP="00F53993">
      <w:pPr>
        <w:spacing w:line="360" w:lineRule="auto"/>
        <w:jc w:val="both"/>
        <w:rPr>
          <w:rFonts w:asciiTheme="minorBidi" w:hAnsiTheme="minorBidi"/>
          <w:b/>
          <w:bCs/>
          <w:sz w:val="32"/>
          <w:szCs w:val="32"/>
        </w:rPr>
      </w:pPr>
      <w:r w:rsidRPr="009D479D">
        <w:rPr>
          <w:rFonts w:asciiTheme="minorBidi" w:hAnsiTheme="minorBidi"/>
          <w:b/>
          <w:bCs/>
          <w:sz w:val="32"/>
          <w:szCs w:val="32"/>
        </w:rPr>
        <w:t xml:space="preserve">                             </w:t>
      </w:r>
      <w:r w:rsidR="00B72370">
        <w:rPr>
          <w:rFonts w:asciiTheme="minorBidi" w:hAnsiTheme="minorBidi"/>
          <w:b/>
          <w:bCs/>
          <w:sz w:val="32"/>
          <w:szCs w:val="32"/>
        </w:rPr>
        <w:t>PROYECTO “PROELIUM”</w:t>
      </w:r>
    </w:p>
    <w:p w:rsidR="002E4A84" w:rsidRPr="009D479D" w:rsidRDefault="002E4A84" w:rsidP="00F53993">
      <w:pPr>
        <w:spacing w:line="360" w:lineRule="auto"/>
        <w:jc w:val="both"/>
        <w:rPr>
          <w:rFonts w:asciiTheme="minorBidi" w:hAnsiTheme="minorBidi"/>
          <w:b/>
          <w:bCs/>
          <w:sz w:val="32"/>
          <w:szCs w:val="32"/>
        </w:rPr>
      </w:pPr>
    </w:p>
    <w:p w:rsidR="00954F2C" w:rsidRDefault="002E4A84" w:rsidP="00071437">
      <w:pPr>
        <w:spacing w:line="360" w:lineRule="auto"/>
        <w:jc w:val="both"/>
        <w:rPr>
          <w:rFonts w:asciiTheme="minorBidi" w:hAnsiTheme="minorBidi"/>
          <w:sz w:val="24"/>
          <w:szCs w:val="24"/>
        </w:rPr>
      </w:pPr>
      <w:r w:rsidRPr="00DA275B">
        <w:rPr>
          <w:rFonts w:asciiTheme="minorBidi" w:hAnsiTheme="minorBidi"/>
          <w:b/>
          <w:bCs/>
          <w:i/>
          <w:iCs/>
          <w:sz w:val="24"/>
          <w:szCs w:val="24"/>
          <w:highlight w:val="yellow"/>
          <w:u w:val="single"/>
        </w:rPr>
        <w:t>MANUAL DE USUARIO</w:t>
      </w:r>
      <w:r w:rsidR="00071437">
        <w:rPr>
          <w:rFonts w:asciiTheme="minorBidi" w:hAnsiTheme="minorBidi"/>
          <w:sz w:val="24"/>
          <w:szCs w:val="24"/>
        </w:rPr>
        <w:t xml:space="preserve"> (</w:t>
      </w:r>
      <w:r w:rsidR="00071437" w:rsidRPr="00675662">
        <w:rPr>
          <w:rFonts w:asciiTheme="minorBidi" w:hAnsiTheme="minorBidi"/>
          <w:sz w:val="24"/>
          <w:szCs w:val="24"/>
          <w:highlight w:val="yellow"/>
        </w:rPr>
        <w:t>aquí va</w:t>
      </w:r>
      <w:r w:rsidR="00071437">
        <w:rPr>
          <w:rFonts w:asciiTheme="minorBidi" w:hAnsiTheme="minorBidi"/>
          <w:sz w:val="24"/>
          <w:szCs w:val="24"/>
        </w:rPr>
        <w:t xml:space="preserve"> </w:t>
      </w:r>
      <w:r w:rsidR="00071437" w:rsidRPr="00675662">
        <w:rPr>
          <w:rFonts w:asciiTheme="minorBidi" w:hAnsiTheme="minorBidi"/>
          <w:sz w:val="24"/>
          <w:szCs w:val="24"/>
          <w:highlight w:val="yellow"/>
        </w:rPr>
        <w:t>la</w:t>
      </w:r>
      <w:r w:rsidR="00071437">
        <w:rPr>
          <w:rFonts w:asciiTheme="minorBidi" w:hAnsiTheme="minorBidi"/>
          <w:sz w:val="24"/>
          <w:szCs w:val="24"/>
        </w:rPr>
        <w:t xml:space="preserve"> </w:t>
      </w:r>
      <w:r w:rsidR="00071437" w:rsidRPr="00675662">
        <w:rPr>
          <w:rFonts w:asciiTheme="minorBidi" w:hAnsiTheme="minorBidi"/>
          <w:sz w:val="24"/>
          <w:szCs w:val="24"/>
          <w:highlight w:val="yellow"/>
        </w:rPr>
        <w:t>descripción</w:t>
      </w:r>
      <w:r w:rsidR="00071437">
        <w:rPr>
          <w:rFonts w:asciiTheme="minorBidi" w:hAnsiTheme="minorBidi"/>
          <w:sz w:val="24"/>
          <w:szCs w:val="24"/>
        </w:rPr>
        <w:t xml:space="preserve"> </w:t>
      </w:r>
      <w:r w:rsidR="00071437" w:rsidRPr="00675662">
        <w:rPr>
          <w:rFonts w:asciiTheme="minorBidi" w:hAnsiTheme="minorBidi"/>
          <w:sz w:val="24"/>
          <w:szCs w:val="24"/>
          <w:highlight w:val="yellow"/>
        </w:rPr>
        <w:t>de</w:t>
      </w:r>
      <w:r w:rsidR="00071437">
        <w:rPr>
          <w:rFonts w:asciiTheme="minorBidi" w:hAnsiTheme="minorBidi"/>
          <w:sz w:val="24"/>
          <w:szCs w:val="24"/>
        </w:rPr>
        <w:t xml:space="preserve"> </w:t>
      </w:r>
      <w:r w:rsidR="00071437" w:rsidRPr="00675662">
        <w:rPr>
          <w:rFonts w:asciiTheme="minorBidi" w:hAnsiTheme="minorBidi"/>
          <w:sz w:val="24"/>
          <w:szCs w:val="24"/>
          <w:highlight w:val="yellow"/>
        </w:rPr>
        <w:t>la</w:t>
      </w:r>
      <w:r w:rsidR="00071437">
        <w:rPr>
          <w:rFonts w:asciiTheme="minorBidi" w:hAnsiTheme="minorBidi"/>
          <w:sz w:val="24"/>
          <w:szCs w:val="24"/>
        </w:rPr>
        <w:t xml:space="preserve"> </w:t>
      </w:r>
      <w:r w:rsidR="00071437" w:rsidRPr="00675662">
        <w:rPr>
          <w:rFonts w:asciiTheme="minorBidi" w:hAnsiTheme="minorBidi"/>
          <w:sz w:val="24"/>
          <w:szCs w:val="24"/>
          <w:highlight w:val="yellow"/>
        </w:rPr>
        <w:t>interfaz</w:t>
      </w:r>
      <w:r w:rsidR="00071437">
        <w:rPr>
          <w:rFonts w:asciiTheme="minorBidi" w:hAnsiTheme="minorBidi"/>
          <w:sz w:val="24"/>
          <w:szCs w:val="24"/>
        </w:rPr>
        <w:t xml:space="preserve"> </w:t>
      </w:r>
      <w:r w:rsidR="00071437" w:rsidRPr="00675662">
        <w:rPr>
          <w:rFonts w:asciiTheme="minorBidi" w:hAnsiTheme="minorBidi"/>
          <w:sz w:val="24"/>
          <w:szCs w:val="24"/>
          <w:highlight w:val="yellow"/>
        </w:rPr>
        <w:t>gráfica</w:t>
      </w:r>
      <w:r w:rsidR="00071437">
        <w:rPr>
          <w:rFonts w:asciiTheme="minorBidi" w:hAnsiTheme="minorBidi"/>
          <w:sz w:val="24"/>
          <w:szCs w:val="24"/>
        </w:rPr>
        <w:t>, cómo se utiliza</w:t>
      </w:r>
      <w:r w:rsidR="00965D5E">
        <w:rPr>
          <w:rFonts w:asciiTheme="minorBidi" w:hAnsiTheme="minorBidi"/>
          <w:sz w:val="24"/>
          <w:szCs w:val="24"/>
        </w:rPr>
        <w:t>,</w:t>
      </w:r>
      <w:r w:rsidR="00071437">
        <w:rPr>
          <w:rFonts w:asciiTheme="minorBidi" w:hAnsiTheme="minorBidi"/>
          <w:sz w:val="24"/>
          <w:szCs w:val="24"/>
        </w:rPr>
        <w:t xml:space="preserve"> así como en qué consiste el juego)</w:t>
      </w:r>
    </w:p>
    <w:p w:rsidR="00DC3921" w:rsidRDefault="00965D5E" w:rsidP="00DC3921">
      <w:pPr>
        <w:spacing w:line="360" w:lineRule="auto"/>
        <w:jc w:val="both"/>
        <w:rPr>
          <w:rFonts w:asciiTheme="minorBidi" w:hAnsiTheme="minorBidi"/>
          <w:sz w:val="24"/>
          <w:szCs w:val="24"/>
        </w:rPr>
      </w:pPr>
      <w:r>
        <w:rPr>
          <w:rFonts w:asciiTheme="minorBidi" w:hAnsiTheme="minorBidi"/>
          <w:sz w:val="24"/>
          <w:szCs w:val="24"/>
        </w:rPr>
        <w:t xml:space="preserve">Proelium, </w:t>
      </w:r>
      <w:r w:rsidR="00060E32">
        <w:rPr>
          <w:rFonts w:asciiTheme="minorBidi" w:hAnsiTheme="minorBidi"/>
          <w:sz w:val="24"/>
          <w:szCs w:val="24"/>
        </w:rPr>
        <w:t xml:space="preserve">cuya traducción al español es “batalla”, es un juego basado en el famoso        Yu-hi-oh! Se trata de un enfrentamiento entre </w:t>
      </w:r>
      <w:r w:rsidR="00675662">
        <w:rPr>
          <w:rFonts w:asciiTheme="minorBidi" w:hAnsiTheme="minorBidi"/>
          <w:sz w:val="24"/>
          <w:szCs w:val="24"/>
        </w:rPr>
        <w:t>dos jugadores y cuyo</w:t>
      </w:r>
      <w:r w:rsidR="00060E32">
        <w:rPr>
          <w:rFonts w:asciiTheme="minorBidi" w:hAnsiTheme="minorBidi"/>
          <w:sz w:val="24"/>
          <w:szCs w:val="24"/>
        </w:rPr>
        <w:t xml:space="preserve"> objetivo llevar a 0 los puntos de vida del adversario, o dejar a este sin cartas que robar en su mazo personal. Para ello</w:t>
      </w:r>
      <w:r w:rsidR="00DC3921">
        <w:rPr>
          <w:rFonts w:asciiTheme="minorBidi" w:hAnsiTheme="minorBidi"/>
          <w:sz w:val="24"/>
          <w:szCs w:val="24"/>
        </w:rPr>
        <w:t xml:space="preserve"> utilizarán durante los</w:t>
      </w:r>
      <w:r w:rsidR="00060E32">
        <w:rPr>
          <w:rFonts w:asciiTheme="minorBidi" w:hAnsiTheme="minorBidi"/>
          <w:sz w:val="24"/>
          <w:szCs w:val="24"/>
        </w:rPr>
        <w:t xml:space="preserve"> enfren</w:t>
      </w:r>
      <w:r w:rsidR="00675662">
        <w:rPr>
          <w:rFonts w:asciiTheme="minorBidi" w:hAnsiTheme="minorBidi"/>
          <w:sz w:val="24"/>
          <w:szCs w:val="24"/>
        </w:rPr>
        <w:t>tamiento</w:t>
      </w:r>
      <w:r w:rsidR="00DC3921">
        <w:rPr>
          <w:rFonts w:asciiTheme="minorBidi" w:hAnsiTheme="minorBidi"/>
          <w:sz w:val="24"/>
          <w:szCs w:val="24"/>
        </w:rPr>
        <w:t>s</w:t>
      </w:r>
      <w:r w:rsidR="00060E32">
        <w:rPr>
          <w:rFonts w:asciiTheme="minorBidi" w:hAnsiTheme="minorBidi"/>
          <w:sz w:val="24"/>
          <w:szCs w:val="24"/>
        </w:rPr>
        <w:t xml:space="preserve"> car</w:t>
      </w:r>
      <w:r w:rsidR="00675662">
        <w:rPr>
          <w:rFonts w:asciiTheme="minorBidi" w:hAnsiTheme="minorBidi"/>
          <w:sz w:val="24"/>
          <w:szCs w:val="24"/>
        </w:rPr>
        <w:t>tas de tipo monstruo y mágicas.</w:t>
      </w:r>
    </w:p>
    <w:p w:rsidR="00DC3921" w:rsidRDefault="00DC3921" w:rsidP="00DC3921">
      <w:pPr>
        <w:spacing w:line="360" w:lineRule="auto"/>
        <w:jc w:val="both"/>
        <w:rPr>
          <w:rFonts w:asciiTheme="minorBidi" w:hAnsiTheme="minorBidi"/>
          <w:sz w:val="24"/>
          <w:szCs w:val="24"/>
        </w:rPr>
      </w:pPr>
      <w:r>
        <w:rPr>
          <w:rFonts w:asciiTheme="minorBidi" w:hAnsiTheme="minorBidi"/>
          <w:sz w:val="24"/>
          <w:szCs w:val="24"/>
        </w:rPr>
        <w:t>Cada turno está compuesto por una serie de fases: robo, fase principal, fase de batalla y fase final, dispuestas en ese mismo orden. En la primera tiene lugar, de forma automática, el robo de una carta del mazo individual. En la segunda el jugador puede elegir invocar cartas que tenga en su mano y/o activar los efectos de las cartas que estén en el campo. Téngase en cuenta que existe un límite de cartas a invocar en el campo</w:t>
      </w:r>
      <w:r w:rsidR="006B1131">
        <w:rPr>
          <w:rFonts w:asciiTheme="minorBidi" w:hAnsiTheme="minorBidi"/>
          <w:sz w:val="24"/>
          <w:szCs w:val="24"/>
        </w:rPr>
        <w:t>, y que las cartas mágicas tienen una duración efímera en el tablero, es decir, una vez invocadas se activa automáticamente su efecto y acto seguido es enviada al cementerio. En la fase de batalla se realizan los ataques a través de las cartas de monstruo</w:t>
      </w:r>
      <w:r w:rsidR="000A0042">
        <w:rPr>
          <w:rFonts w:asciiTheme="minorBidi" w:hAnsiTheme="minorBidi"/>
          <w:sz w:val="24"/>
          <w:szCs w:val="24"/>
        </w:rPr>
        <w:t xml:space="preserve">. El jugador activo puede elegir si realiza o no un ataque a una carta de monstruo. En caso de que el oponente no tenga invocadas cartas de tipo monstruo, el jugador activo podrá realizar ataques directos y así restar puntos de vida del adversario. En la fase final se puede invocar cartas y/o activar el efecto </w:t>
      </w:r>
      <w:r w:rsidR="00623705">
        <w:rPr>
          <w:rFonts w:asciiTheme="minorBidi" w:hAnsiTheme="minorBidi"/>
          <w:sz w:val="24"/>
          <w:szCs w:val="24"/>
        </w:rPr>
        <w:t>de algunas de l</w:t>
      </w:r>
      <w:r w:rsidR="000A0042">
        <w:rPr>
          <w:rFonts w:asciiTheme="minorBidi" w:hAnsiTheme="minorBidi"/>
          <w:sz w:val="24"/>
          <w:szCs w:val="24"/>
        </w:rPr>
        <w:t>as</w:t>
      </w:r>
      <w:r w:rsidR="00623705">
        <w:rPr>
          <w:rFonts w:asciiTheme="minorBidi" w:hAnsiTheme="minorBidi"/>
          <w:sz w:val="24"/>
          <w:szCs w:val="24"/>
        </w:rPr>
        <w:t xml:space="preserve"> barajas</w:t>
      </w:r>
      <w:r w:rsidR="000A0042">
        <w:rPr>
          <w:rFonts w:asciiTheme="minorBidi" w:hAnsiTheme="minorBidi"/>
          <w:sz w:val="24"/>
          <w:szCs w:val="24"/>
        </w:rPr>
        <w:t xml:space="preserve"> que estén invocadas y cuyo efecto no haya sido activado previamente</w:t>
      </w:r>
      <w:r w:rsidR="00623705">
        <w:rPr>
          <w:rFonts w:asciiTheme="minorBidi" w:hAnsiTheme="minorBidi"/>
          <w:sz w:val="24"/>
          <w:szCs w:val="24"/>
        </w:rPr>
        <w:t xml:space="preserve"> en el turno</w:t>
      </w:r>
      <w:r w:rsidR="000A0042">
        <w:rPr>
          <w:rFonts w:asciiTheme="minorBidi" w:hAnsiTheme="minorBidi"/>
          <w:sz w:val="24"/>
          <w:szCs w:val="24"/>
        </w:rPr>
        <w:t>.</w:t>
      </w:r>
      <w:r w:rsidR="00623705">
        <w:rPr>
          <w:rFonts w:asciiTheme="minorBidi" w:hAnsiTheme="minorBidi"/>
          <w:sz w:val="24"/>
          <w:szCs w:val="24"/>
        </w:rPr>
        <w:t xml:space="preserve"> En cualquier fase el jugador activo puede decidir finalizar la fase actual o su turno.</w:t>
      </w:r>
    </w:p>
    <w:p w:rsidR="00B72370" w:rsidRDefault="00623705" w:rsidP="00623705">
      <w:pPr>
        <w:tabs>
          <w:tab w:val="left" w:pos="3437"/>
        </w:tabs>
        <w:spacing w:line="360" w:lineRule="auto"/>
        <w:rPr>
          <w:rFonts w:asciiTheme="minorBidi" w:hAnsiTheme="minorBidi"/>
          <w:sz w:val="24"/>
          <w:szCs w:val="24"/>
        </w:rPr>
      </w:pPr>
      <w:r>
        <w:rPr>
          <w:rFonts w:asciiTheme="minorBidi" w:hAnsiTheme="minorBidi"/>
          <w:sz w:val="24"/>
          <w:szCs w:val="24"/>
        </w:rPr>
        <w:t xml:space="preserve"> </w:t>
      </w:r>
      <w:bookmarkStart w:id="0" w:name="_GoBack"/>
      <w:bookmarkEnd w:id="0"/>
      <w:r w:rsidRPr="00623705">
        <w:rPr>
          <w:rFonts w:asciiTheme="minorBidi" w:hAnsiTheme="minorBidi"/>
          <w:sz w:val="24"/>
          <w:szCs w:val="24"/>
          <w:highlight w:val="yellow"/>
        </w:rPr>
        <w:t>(explicar la dinámica de los efectos de las cartas, algunas de las que estén previamente creadas y cómo crear nuevos efectos)</w:t>
      </w:r>
    </w:p>
    <w:p w:rsidR="00623705" w:rsidRDefault="00623705" w:rsidP="003A5D89">
      <w:pPr>
        <w:tabs>
          <w:tab w:val="left" w:pos="3437"/>
        </w:tabs>
        <w:spacing w:line="360" w:lineRule="auto"/>
        <w:rPr>
          <w:rFonts w:asciiTheme="minorBidi" w:hAnsiTheme="minorBidi"/>
          <w:sz w:val="24"/>
          <w:szCs w:val="24"/>
        </w:rPr>
      </w:pPr>
      <w:r>
        <w:rPr>
          <w:rFonts w:asciiTheme="minorBidi" w:hAnsiTheme="minorBidi"/>
          <w:sz w:val="24"/>
          <w:szCs w:val="24"/>
        </w:rPr>
        <w:t>El juego finaliza una vez que alguno de los jugadores (o los dos) se haya quedado sin puntos de vida o sin cartas en su mazo individual en el momento de robar. El 1er jugador en esta situación resultará ser el perdedor y el otro el vencedor. El juego se declara empate si ambos jugadores se quedan sin vidas al mismo tiempo.</w:t>
      </w: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B72370" w:rsidRDefault="00B72370" w:rsidP="003A5D89">
      <w:pPr>
        <w:tabs>
          <w:tab w:val="left" w:pos="3437"/>
        </w:tabs>
        <w:spacing w:line="360" w:lineRule="auto"/>
        <w:rPr>
          <w:rFonts w:asciiTheme="minorBidi" w:hAnsiTheme="minorBidi"/>
          <w:sz w:val="24"/>
          <w:szCs w:val="24"/>
        </w:rPr>
      </w:pPr>
    </w:p>
    <w:p w:rsidR="00954F2C" w:rsidRPr="009D479D" w:rsidRDefault="002E4A84" w:rsidP="003A5D89">
      <w:pPr>
        <w:tabs>
          <w:tab w:val="left" w:pos="3437"/>
        </w:tabs>
        <w:spacing w:line="360" w:lineRule="auto"/>
        <w:rPr>
          <w:rFonts w:asciiTheme="minorBidi" w:hAnsiTheme="minorBidi"/>
          <w:sz w:val="24"/>
          <w:szCs w:val="24"/>
        </w:rPr>
      </w:pPr>
      <w:r w:rsidRPr="009D479D">
        <w:rPr>
          <w:rFonts w:asciiTheme="minorBidi" w:hAnsiTheme="minorBidi"/>
          <w:sz w:val="24"/>
          <w:szCs w:val="24"/>
        </w:rPr>
        <w:tab/>
      </w:r>
    </w:p>
    <w:p w:rsidR="00F16AE1" w:rsidRPr="009D479D" w:rsidRDefault="00F16AE1" w:rsidP="00F53993">
      <w:pPr>
        <w:spacing w:line="360" w:lineRule="auto"/>
        <w:jc w:val="both"/>
        <w:rPr>
          <w:rFonts w:asciiTheme="minorBidi" w:hAnsiTheme="minorBidi"/>
          <w:i/>
          <w:iCs/>
          <w:sz w:val="24"/>
          <w:szCs w:val="24"/>
        </w:rPr>
      </w:pPr>
    </w:p>
    <w:p w:rsidR="00F16AE1" w:rsidRPr="009D479D" w:rsidRDefault="00F16AE1" w:rsidP="00F53993">
      <w:pPr>
        <w:spacing w:line="360" w:lineRule="auto"/>
        <w:jc w:val="both"/>
        <w:rPr>
          <w:rFonts w:asciiTheme="minorBidi" w:hAnsiTheme="minorBidi"/>
          <w:i/>
          <w:iCs/>
          <w:sz w:val="24"/>
          <w:szCs w:val="24"/>
        </w:rPr>
      </w:pPr>
    </w:p>
    <w:p w:rsidR="00F16AE1" w:rsidRPr="009D479D" w:rsidRDefault="00F16AE1" w:rsidP="00F53993">
      <w:pPr>
        <w:spacing w:line="360" w:lineRule="auto"/>
        <w:jc w:val="both"/>
        <w:rPr>
          <w:rFonts w:asciiTheme="minorBidi" w:hAnsiTheme="minorBidi"/>
          <w:i/>
          <w:iCs/>
          <w:sz w:val="24"/>
          <w:szCs w:val="24"/>
        </w:rPr>
      </w:pPr>
    </w:p>
    <w:p w:rsidR="00F16AE1" w:rsidRPr="009D479D" w:rsidRDefault="00F16AE1" w:rsidP="00F53993">
      <w:pPr>
        <w:spacing w:line="360" w:lineRule="auto"/>
        <w:jc w:val="both"/>
        <w:rPr>
          <w:rFonts w:asciiTheme="minorBidi" w:hAnsiTheme="minorBidi"/>
          <w:i/>
          <w:iCs/>
          <w:sz w:val="24"/>
          <w:szCs w:val="24"/>
        </w:rPr>
      </w:pPr>
    </w:p>
    <w:p w:rsidR="00F16AE1" w:rsidRPr="009D479D" w:rsidRDefault="00F16AE1" w:rsidP="00F53993">
      <w:pPr>
        <w:spacing w:line="360" w:lineRule="auto"/>
        <w:jc w:val="both"/>
        <w:rPr>
          <w:rFonts w:asciiTheme="minorBidi" w:hAnsiTheme="minorBidi"/>
          <w:i/>
          <w:iCs/>
          <w:sz w:val="24"/>
          <w:szCs w:val="24"/>
        </w:rPr>
      </w:pPr>
    </w:p>
    <w:p w:rsidR="002E4A84" w:rsidRPr="009D479D" w:rsidRDefault="002E4A84" w:rsidP="00F53993">
      <w:pPr>
        <w:spacing w:line="360" w:lineRule="auto"/>
        <w:jc w:val="both"/>
        <w:rPr>
          <w:rFonts w:asciiTheme="minorBidi" w:hAnsiTheme="minorBidi"/>
          <w:i/>
          <w:iCs/>
          <w:sz w:val="24"/>
          <w:szCs w:val="24"/>
          <w:u w:val="single"/>
        </w:rPr>
      </w:pPr>
    </w:p>
    <w:p w:rsidR="00F16AE1" w:rsidRPr="00DA275B" w:rsidRDefault="008118ED" w:rsidP="00071437">
      <w:pPr>
        <w:tabs>
          <w:tab w:val="left" w:pos="5146"/>
        </w:tabs>
        <w:spacing w:line="360" w:lineRule="auto"/>
        <w:jc w:val="center"/>
        <w:rPr>
          <w:rFonts w:asciiTheme="minorBidi" w:hAnsiTheme="minorBidi"/>
          <w:b/>
          <w:bCs/>
          <w:sz w:val="32"/>
          <w:szCs w:val="32"/>
          <w:u w:val="single"/>
        </w:rPr>
      </w:pPr>
      <w:r w:rsidRPr="00DA275B">
        <w:rPr>
          <w:rFonts w:asciiTheme="minorBidi" w:hAnsiTheme="minorBidi"/>
          <w:b/>
          <w:bCs/>
          <w:sz w:val="32"/>
          <w:szCs w:val="32"/>
          <w:u w:val="single"/>
        </w:rPr>
        <w:t xml:space="preserve">ESTRUCTURA INTERNA </w:t>
      </w:r>
      <w:r w:rsidR="00DA275B" w:rsidRPr="00DA275B">
        <w:rPr>
          <w:rFonts w:asciiTheme="minorBidi" w:hAnsiTheme="minorBidi"/>
          <w:b/>
          <w:bCs/>
          <w:sz w:val="32"/>
          <w:szCs w:val="32"/>
          <w:u w:val="single"/>
        </w:rPr>
        <w:t>DE PROELIUM:</w:t>
      </w:r>
    </w:p>
    <w:p w:rsidR="00F16AE1" w:rsidRPr="009D479D" w:rsidRDefault="008118ED" w:rsidP="008118ED">
      <w:pPr>
        <w:spacing w:line="360" w:lineRule="auto"/>
        <w:jc w:val="both"/>
        <w:rPr>
          <w:rFonts w:asciiTheme="minorBidi" w:hAnsiTheme="minorBidi"/>
          <w:sz w:val="24"/>
          <w:szCs w:val="24"/>
        </w:rPr>
      </w:pPr>
      <w:r w:rsidRPr="009D479D">
        <w:rPr>
          <w:rFonts w:asciiTheme="minorBidi" w:hAnsiTheme="minorBidi"/>
          <w:sz w:val="24"/>
          <w:szCs w:val="24"/>
        </w:rPr>
        <w:t>Proelium utiliza en su interior una biblioteca de clases recogidas en los namespaces Proelium</w:t>
      </w:r>
      <w:r w:rsidR="002452AC">
        <w:rPr>
          <w:rFonts w:asciiTheme="minorBidi" w:hAnsiTheme="minorBidi"/>
          <w:sz w:val="24"/>
          <w:szCs w:val="24"/>
        </w:rPr>
        <w:t>Engine</w:t>
      </w:r>
      <w:r w:rsidRPr="009D479D">
        <w:rPr>
          <w:rFonts w:asciiTheme="minorBidi" w:hAnsiTheme="minorBidi"/>
          <w:sz w:val="24"/>
          <w:szCs w:val="24"/>
        </w:rPr>
        <w:t xml:space="preserve"> y </w:t>
      </w:r>
      <w:r w:rsidRPr="00DA275B">
        <w:rPr>
          <w:rFonts w:asciiTheme="minorBidi" w:hAnsiTheme="minorBidi"/>
          <w:sz w:val="24"/>
          <w:szCs w:val="24"/>
          <w:highlight w:val="yellow"/>
        </w:rPr>
        <w:t>(…).</w:t>
      </w:r>
      <w:r w:rsidRPr="009D479D">
        <w:rPr>
          <w:rFonts w:asciiTheme="minorBidi" w:hAnsiTheme="minorBidi"/>
          <w:sz w:val="24"/>
          <w:szCs w:val="24"/>
        </w:rPr>
        <w:t xml:space="preserve"> El primero contiene todo lo relacionado en el funcionamiento interno del juego</w:t>
      </w:r>
      <w:r w:rsidR="00B72370">
        <w:rPr>
          <w:rFonts w:asciiTheme="minorBidi" w:hAnsiTheme="minorBidi"/>
          <w:sz w:val="24"/>
          <w:szCs w:val="24"/>
        </w:rPr>
        <w:t xml:space="preserve"> como las</w:t>
      </w:r>
      <w:r w:rsidRPr="009D479D">
        <w:rPr>
          <w:rFonts w:asciiTheme="minorBidi" w:hAnsiTheme="minorBidi"/>
          <w:sz w:val="24"/>
          <w:szCs w:val="24"/>
        </w:rPr>
        <w:t xml:space="preserve"> r</w:t>
      </w:r>
      <w:r w:rsidR="00B72370">
        <w:rPr>
          <w:rFonts w:asciiTheme="minorBidi" w:hAnsiTheme="minorBidi"/>
          <w:sz w:val="24"/>
          <w:szCs w:val="24"/>
        </w:rPr>
        <w:t xml:space="preserve">eglas, estructura de un turno, </w:t>
      </w:r>
      <w:r w:rsidRPr="009D479D">
        <w:rPr>
          <w:rFonts w:asciiTheme="minorBidi" w:hAnsiTheme="minorBidi"/>
          <w:sz w:val="24"/>
          <w:szCs w:val="24"/>
        </w:rPr>
        <w:t>el tablero,</w:t>
      </w:r>
      <w:r w:rsidR="00B72370">
        <w:rPr>
          <w:rFonts w:asciiTheme="minorBidi" w:hAnsiTheme="minorBidi"/>
          <w:sz w:val="24"/>
          <w:szCs w:val="24"/>
        </w:rPr>
        <w:t xml:space="preserve"> además del</w:t>
      </w:r>
      <w:r w:rsidRPr="009D479D">
        <w:rPr>
          <w:rFonts w:asciiTheme="minorBidi" w:hAnsiTheme="minorBidi"/>
          <w:sz w:val="24"/>
          <w:szCs w:val="24"/>
        </w:rPr>
        <w:t xml:space="preserve"> jugador virtual, y el segundo </w:t>
      </w:r>
      <w:r w:rsidRPr="00DA275B">
        <w:rPr>
          <w:rFonts w:asciiTheme="minorBidi" w:hAnsiTheme="minorBidi"/>
          <w:sz w:val="24"/>
          <w:szCs w:val="24"/>
          <w:highlight w:val="yellow"/>
        </w:rPr>
        <w:t>(…).</w:t>
      </w:r>
    </w:p>
    <w:p w:rsidR="00954F2C" w:rsidRPr="009D479D" w:rsidRDefault="002452AC" w:rsidP="00F53993">
      <w:pPr>
        <w:spacing w:line="360" w:lineRule="auto"/>
        <w:jc w:val="both"/>
        <w:rPr>
          <w:rFonts w:asciiTheme="minorBidi" w:hAnsiTheme="minorBidi"/>
          <w:b/>
          <w:bCs/>
          <w:i/>
          <w:iCs/>
          <w:sz w:val="24"/>
          <w:szCs w:val="24"/>
          <w:u w:val="single"/>
        </w:rPr>
      </w:pPr>
      <w:r>
        <w:rPr>
          <w:rFonts w:asciiTheme="minorBidi" w:hAnsiTheme="minorBidi"/>
          <w:b/>
          <w:bCs/>
          <w:i/>
          <w:iCs/>
          <w:sz w:val="24"/>
          <w:szCs w:val="24"/>
          <w:u w:val="single"/>
        </w:rPr>
        <w:lastRenderedPageBreak/>
        <w:t>Proelium</w:t>
      </w:r>
      <w:r w:rsidR="0019305A" w:rsidRPr="009D479D">
        <w:rPr>
          <w:rFonts w:asciiTheme="minorBidi" w:hAnsiTheme="minorBidi"/>
          <w:b/>
          <w:bCs/>
          <w:i/>
          <w:iCs/>
          <w:sz w:val="24"/>
          <w:szCs w:val="24"/>
          <w:u w:val="single"/>
        </w:rPr>
        <w:t>Engine</w:t>
      </w:r>
    </w:p>
    <w:p w:rsidR="00AB2767" w:rsidRDefault="002452AC" w:rsidP="00175EEC">
      <w:pPr>
        <w:spacing w:line="360" w:lineRule="auto"/>
        <w:jc w:val="both"/>
        <w:rPr>
          <w:rFonts w:asciiTheme="minorBidi" w:hAnsiTheme="minorBidi"/>
          <w:sz w:val="24"/>
          <w:szCs w:val="24"/>
        </w:rPr>
      </w:pPr>
      <w:r>
        <w:rPr>
          <w:rFonts w:asciiTheme="minorBidi" w:hAnsiTheme="minorBidi"/>
          <w:sz w:val="24"/>
          <w:szCs w:val="24"/>
        </w:rPr>
        <w:t>Este namespace</w:t>
      </w:r>
      <w:r w:rsidR="009D479D" w:rsidRPr="009D479D">
        <w:rPr>
          <w:rFonts w:asciiTheme="minorBidi" w:hAnsiTheme="minorBidi"/>
          <w:sz w:val="24"/>
          <w:szCs w:val="24"/>
        </w:rPr>
        <w:t xml:space="preserve"> está co</w:t>
      </w:r>
      <w:r>
        <w:rPr>
          <w:rFonts w:asciiTheme="minorBidi" w:hAnsiTheme="minorBidi"/>
          <w:sz w:val="24"/>
          <w:szCs w:val="24"/>
        </w:rPr>
        <w:t xml:space="preserve">mpuesto por </w:t>
      </w:r>
      <w:r w:rsidR="00C21E5A">
        <w:rPr>
          <w:rFonts w:asciiTheme="minorBidi" w:hAnsiTheme="minorBidi"/>
          <w:sz w:val="24"/>
          <w:szCs w:val="24"/>
        </w:rPr>
        <w:t>dos secciones: clases e interfaces</w:t>
      </w:r>
      <w:r w:rsidR="00640F8F">
        <w:rPr>
          <w:rFonts w:asciiTheme="minorBidi" w:hAnsiTheme="minorBidi"/>
          <w:sz w:val="24"/>
          <w:szCs w:val="24"/>
        </w:rPr>
        <w:t>. Estas últimas tienen el objetivo de establecer un “contrato”</w:t>
      </w:r>
      <w:r w:rsidR="00B53B22">
        <w:rPr>
          <w:rFonts w:asciiTheme="minorBidi" w:hAnsiTheme="minorBidi"/>
          <w:sz w:val="24"/>
          <w:szCs w:val="24"/>
        </w:rPr>
        <w:t xml:space="preserve"> </w:t>
      </w:r>
      <w:r w:rsidR="00175EEC">
        <w:rPr>
          <w:rFonts w:asciiTheme="minorBidi" w:hAnsiTheme="minorBidi"/>
          <w:sz w:val="24"/>
          <w:szCs w:val="24"/>
        </w:rPr>
        <w:t>a través de</w:t>
      </w:r>
      <w:r w:rsidR="00B53B22">
        <w:rPr>
          <w:rFonts w:asciiTheme="minorBidi" w:hAnsiTheme="minorBidi"/>
          <w:sz w:val="24"/>
          <w:szCs w:val="24"/>
        </w:rPr>
        <w:t xml:space="preserve"> los métodos y propiedades que, como mínimo, deben poseer</w:t>
      </w:r>
      <w:r w:rsidR="00175EEC">
        <w:rPr>
          <w:rFonts w:asciiTheme="minorBidi" w:hAnsiTheme="minorBidi"/>
          <w:sz w:val="24"/>
          <w:szCs w:val="24"/>
        </w:rPr>
        <w:t xml:space="preserve"> las clases que las implementen</w:t>
      </w:r>
      <w:r w:rsidR="00B53B22">
        <w:rPr>
          <w:rFonts w:asciiTheme="minorBidi" w:hAnsiTheme="minorBidi"/>
          <w:sz w:val="24"/>
          <w:szCs w:val="24"/>
        </w:rPr>
        <w:t>.</w:t>
      </w:r>
      <w:r w:rsidR="00640F8F">
        <w:rPr>
          <w:rFonts w:asciiTheme="minorBidi" w:hAnsiTheme="minorBidi"/>
          <w:sz w:val="24"/>
          <w:szCs w:val="24"/>
        </w:rPr>
        <w:t xml:space="preserve"> </w:t>
      </w:r>
      <w:r w:rsidR="00175EEC">
        <w:rPr>
          <w:rFonts w:asciiTheme="minorBidi" w:hAnsiTheme="minorBidi"/>
          <w:sz w:val="24"/>
          <w:szCs w:val="24"/>
        </w:rPr>
        <w:t>Además, junto con las interfaces también se encuentran los enums que se emplearon en distintas partes del proyecto.</w:t>
      </w:r>
    </w:p>
    <w:p w:rsidR="00175EEC" w:rsidRDefault="00175EEC" w:rsidP="00071437">
      <w:pPr>
        <w:spacing w:line="360" w:lineRule="auto"/>
        <w:jc w:val="both"/>
        <w:rPr>
          <w:rFonts w:asciiTheme="minorBidi" w:hAnsiTheme="minorBidi"/>
          <w:sz w:val="24"/>
          <w:szCs w:val="24"/>
        </w:rPr>
      </w:pPr>
      <w:r>
        <w:rPr>
          <w:rFonts w:asciiTheme="minorBidi" w:hAnsiTheme="minorBidi"/>
          <w:sz w:val="24"/>
          <w:szCs w:val="24"/>
        </w:rPr>
        <w:t xml:space="preserve">Tanto las clases como las interfaces pertenecientes a </w:t>
      </w:r>
      <w:r>
        <w:rPr>
          <w:rFonts w:asciiTheme="minorBidi" w:hAnsiTheme="minorBidi"/>
          <w:i/>
          <w:iCs/>
          <w:sz w:val="24"/>
          <w:szCs w:val="24"/>
        </w:rPr>
        <w:t>ProeliumEngine</w:t>
      </w:r>
      <w:r>
        <w:rPr>
          <w:rFonts w:asciiTheme="minorBidi" w:hAnsiTheme="minorBidi"/>
          <w:sz w:val="24"/>
          <w:szCs w:val="24"/>
        </w:rPr>
        <w:t xml:space="preserve"> están agrupadas, para una mejor legibilidad del código, en 3 regiones fundamentales</w:t>
      </w:r>
      <w:r w:rsidR="001C180E">
        <w:rPr>
          <w:rFonts w:asciiTheme="minorBidi" w:hAnsiTheme="minorBidi"/>
          <w:sz w:val="24"/>
          <w:szCs w:val="24"/>
        </w:rPr>
        <w:t xml:space="preserve">: </w:t>
      </w:r>
      <w:r w:rsidR="001C180E">
        <w:rPr>
          <w:rFonts w:asciiTheme="minorBidi" w:hAnsiTheme="minorBidi"/>
          <w:i/>
          <w:iCs/>
          <w:sz w:val="24"/>
          <w:szCs w:val="24"/>
        </w:rPr>
        <w:t>Game</w:t>
      </w:r>
      <w:r w:rsidR="001C180E">
        <w:rPr>
          <w:rFonts w:asciiTheme="minorBidi" w:hAnsiTheme="minorBidi"/>
          <w:sz w:val="24"/>
          <w:szCs w:val="24"/>
        </w:rPr>
        <w:t xml:space="preserve">, que contiene las clases, interfaces y enums relacionados el tablero, estado del juego, reglas, acciones a realizar, así como el ciclo del juego hasta su fin; </w:t>
      </w:r>
      <w:r w:rsidR="001C180E">
        <w:rPr>
          <w:rFonts w:asciiTheme="minorBidi" w:hAnsiTheme="minorBidi"/>
          <w:i/>
          <w:iCs/>
          <w:sz w:val="24"/>
          <w:szCs w:val="24"/>
        </w:rPr>
        <w:t>Cards</w:t>
      </w:r>
      <w:r w:rsidR="001C180E">
        <w:rPr>
          <w:rFonts w:asciiTheme="minorBidi" w:hAnsiTheme="minorBidi"/>
          <w:sz w:val="24"/>
          <w:szCs w:val="24"/>
        </w:rPr>
        <w:t xml:space="preserve">, </w:t>
      </w:r>
      <w:r w:rsidR="00FC3858">
        <w:rPr>
          <w:rFonts w:asciiTheme="minorBidi" w:hAnsiTheme="minorBidi"/>
          <w:sz w:val="24"/>
          <w:szCs w:val="24"/>
        </w:rPr>
        <w:t xml:space="preserve">que recoge lo relacionado con las cartas que interviene directamente en la dinámica del juego; y por último se encuentra la región </w:t>
      </w:r>
      <w:r w:rsidR="00FC3858">
        <w:rPr>
          <w:rFonts w:asciiTheme="minorBidi" w:hAnsiTheme="minorBidi"/>
          <w:i/>
          <w:iCs/>
          <w:sz w:val="24"/>
          <w:szCs w:val="24"/>
        </w:rPr>
        <w:t>Player</w:t>
      </w:r>
      <w:r w:rsidR="00FC3858">
        <w:rPr>
          <w:rFonts w:asciiTheme="minorBidi" w:hAnsiTheme="minorBidi"/>
          <w:sz w:val="24"/>
          <w:szCs w:val="24"/>
        </w:rPr>
        <w:t xml:space="preserve"> que contiene lo que respecta al jugador virtual y su interacción con el juego.</w:t>
      </w:r>
    </w:p>
    <w:p w:rsidR="00071437" w:rsidRPr="001C180E" w:rsidRDefault="00071437" w:rsidP="00071437">
      <w:pPr>
        <w:spacing w:line="360" w:lineRule="auto"/>
        <w:jc w:val="both"/>
        <w:rPr>
          <w:rFonts w:asciiTheme="minorBidi" w:hAnsiTheme="minorBidi"/>
          <w:sz w:val="24"/>
          <w:szCs w:val="24"/>
        </w:rPr>
      </w:pPr>
    </w:p>
    <w:p w:rsidR="00011811" w:rsidRDefault="00863E4A" w:rsidP="00F53993">
      <w:pPr>
        <w:spacing w:line="360" w:lineRule="auto"/>
        <w:jc w:val="both"/>
        <w:rPr>
          <w:rFonts w:asciiTheme="minorBidi" w:hAnsiTheme="minorBidi"/>
          <w:i/>
          <w:iCs/>
          <w:sz w:val="24"/>
          <w:szCs w:val="24"/>
          <w:u w:val="single"/>
        </w:rPr>
      </w:pPr>
      <w:r>
        <w:rPr>
          <w:rFonts w:asciiTheme="minorBidi" w:hAnsiTheme="minorBidi"/>
          <w:i/>
          <w:iCs/>
          <w:sz w:val="24"/>
          <w:szCs w:val="24"/>
          <w:u w:val="single"/>
        </w:rPr>
        <w:t xml:space="preserve">REGION </w:t>
      </w:r>
      <w:r w:rsidR="00FC3858">
        <w:rPr>
          <w:rFonts w:asciiTheme="minorBidi" w:hAnsiTheme="minorBidi"/>
          <w:i/>
          <w:iCs/>
          <w:sz w:val="24"/>
          <w:szCs w:val="24"/>
          <w:u w:val="single"/>
        </w:rPr>
        <w:t>GAME;</w:t>
      </w:r>
    </w:p>
    <w:p w:rsidR="00071437" w:rsidRDefault="00071437" w:rsidP="00071437">
      <w:pPr>
        <w:spacing w:line="360" w:lineRule="auto"/>
        <w:jc w:val="both"/>
        <w:rPr>
          <w:rFonts w:asciiTheme="minorBidi" w:hAnsiTheme="minorBidi"/>
          <w:sz w:val="24"/>
          <w:szCs w:val="24"/>
        </w:rPr>
      </w:pPr>
      <w:r>
        <w:rPr>
          <w:rFonts w:asciiTheme="minorBidi" w:hAnsiTheme="minorBidi"/>
          <w:i/>
          <w:iCs/>
          <w:sz w:val="24"/>
          <w:szCs w:val="24"/>
        </w:rPr>
        <w:t>Table:</w:t>
      </w:r>
    </w:p>
    <w:p w:rsidR="00F80DFC" w:rsidRDefault="00071437" w:rsidP="006D53F3">
      <w:pPr>
        <w:spacing w:line="360" w:lineRule="auto"/>
        <w:jc w:val="both"/>
        <w:rPr>
          <w:rFonts w:asciiTheme="minorBidi" w:hAnsiTheme="minorBidi"/>
          <w:sz w:val="24"/>
          <w:szCs w:val="24"/>
        </w:rPr>
      </w:pPr>
      <w:r>
        <w:rPr>
          <w:rFonts w:asciiTheme="minorBidi" w:hAnsiTheme="minorBidi"/>
          <w:sz w:val="24"/>
          <w:szCs w:val="24"/>
        </w:rPr>
        <w:t xml:space="preserve">La clase </w:t>
      </w:r>
      <w:r>
        <w:rPr>
          <w:rFonts w:asciiTheme="minorBidi" w:hAnsiTheme="minorBidi"/>
          <w:i/>
          <w:iCs/>
          <w:sz w:val="24"/>
          <w:szCs w:val="24"/>
        </w:rPr>
        <w:t>Table</w:t>
      </w:r>
      <w:r>
        <w:rPr>
          <w:rFonts w:asciiTheme="minorBidi" w:hAnsiTheme="minorBidi"/>
          <w:sz w:val="24"/>
          <w:szCs w:val="24"/>
        </w:rPr>
        <w:t xml:space="preserve"> implementa la interfaz </w:t>
      </w:r>
      <w:r>
        <w:rPr>
          <w:rFonts w:asciiTheme="minorBidi" w:hAnsiTheme="minorBidi"/>
          <w:i/>
          <w:iCs/>
          <w:sz w:val="24"/>
          <w:szCs w:val="24"/>
        </w:rPr>
        <w:t>ITable</w:t>
      </w:r>
      <w:r>
        <w:rPr>
          <w:rFonts w:asciiTheme="minorBidi" w:hAnsiTheme="minorBidi"/>
          <w:sz w:val="24"/>
          <w:szCs w:val="24"/>
        </w:rPr>
        <w:t xml:space="preserve"> y representa una abstracción de lo que físicamente</w:t>
      </w:r>
      <w:r w:rsidR="006D53F3">
        <w:rPr>
          <w:rFonts w:asciiTheme="minorBidi" w:hAnsiTheme="minorBidi"/>
          <w:sz w:val="24"/>
          <w:szCs w:val="24"/>
        </w:rPr>
        <w:t xml:space="preserve"> debe poseer</w:t>
      </w:r>
      <w:r>
        <w:rPr>
          <w:rFonts w:asciiTheme="minorBidi" w:hAnsiTheme="minorBidi"/>
          <w:sz w:val="24"/>
          <w:szCs w:val="24"/>
        </w:rPr>
        <w:t xml:space="preserve"> un tablero utilizado para este tipo de juego: </w:t>
      </w:r>
      <w:r w:rsidR="006D53F3">
        <w:rPr>
          <w:rFonts w:asciiTheme="minorBidi" w:hAnsiTheme="minorBidi"/>
          <w:sz w:val="24"/>
          <w:szCs w:val="24"/>
        </w:rPr>
        <w:t>las cartas que han sido invocadas por los jugadores, las del cementerio, la carta de campo, así como los mazos de ambos jugadores. La interfaz garantiza que, para cualquier tablero que se cree</w:t>
      </w:r>
      <w:r w:rsidR="00F80DFC">
        <w:rPr>
          <w:rFonts w:asciiTheme="minorBidi" w:hAnsiTheme="minorBidi"/>
          <w:sz w:val="24"/>
          <w:szCs w:val="24"/>
        </w:rPr>
        <w:t xml:space="preserve"> para este</w:t>
      </w:r>
      <w:r w:rsidR="006D53F3">
        <w:rPr>
          <w:rFonts w:asciiTheme="minorBidi" w:hAnsiTheme="minorBidi"/>
          <w:sz w:val="24"/>
          <w:szCs w:val="24"/>
        </w:rPr>
        <w:t xml:space="preserve"> juego, debe cumplir</w:t>
      </w:r>
      <w:r w:rsidR="00F80DFC">
        <w:rPr>
          <w:rFonts w:asciiTheme="minorBidi" w:hAnsiTheme="minorBidi"/>
          <w:sz w:val="24"/>
          <w:szCs w:val="24"/>
        </w:rPr>
        <w:t>, al menos,</w:t>
      </w:r>
      <w:r w:rsidR="006D53F3">
        <w:rPr>
          <w:rFonts w:asciiTheme="minorBidi" w:hAnsiTheme="minorBidi"/>
          <w:sz w:val="24"/>
          <w:szCs w:val="24"/>
        </w:rPr>
        <w:t xml:space="preserve"> con las características mencionadas previamente</w:t>
      </w:r>
      <w:r w:rsidR="00F80DFC">
        <w:rPr>
          <w:rFonts w:asciiTheme="minorBidi" w:hAnsiTheme="minorBidi"/>
          <w:sz w:val="24"/>
          <w:szCs w:val="24"/>
        </w:rPr>
        <w:t>.</w:t>
      </w:r>
    </w:p>
    <w:p w:rsidR="00F80DFC" w:rsidRDefault="00F80DFC" w:rsidP="006D53F3">
      <w:pPr>
        <w:spacing w:line="360" w:lineRule="auto"/>
        <w:jc w:val="both"/>
        <w:rPr>
          <w:rFonts w:asciiTheme="minorBidi" w:hAnsiTheme="minorBidi"/>
          <w:sz w:val="24"/>
          <w:szCs w:val="24"/>
        </w:rPr>
      </w:pPr>
      <w:r>
        <w:rPr>
          <w:rFonts w:asciiTheme="minorBidi" w:hAnsiTheme="minorBidi"/>
          <w:i/>
          <w:iCs/>
          <w:sz w:val="24"/>
          <w:szCs w:val="24"/>
        </w:rPr>
        <w:t>Rules:</w:t>
      </w:r>
    </w:p>
    <w:p w:rsidR="003570FB" w:rsidRDefault="00F80DFC" w:rsidP="00F80DFC">
      <w:pPr>
        <w:spacing w:line="360" w:lineRule="auto"/>
        <w:jc w:val="both"/>
        <w:rPr>
          <w:rFonts w:asciiTheme="minorBidi" w:hAnsiTheme="minorBidi"/>
          <w:sz w:val="24"/>
          <w:szCs w:val="24"/>
        </w:rPr>
      </w:pPr>
      <w:r>
        <w:rPr>
          <w:rFonts w:asciiTheme="minorBidi" w:hAnsiTheme="minorBidi"/>
          <w:sz w:val="24"/>
          <w:szCs w:val="24"/>
        </w:rPr>
        <w:t xml:space="preserve">La clase </w:t>
      </w:r>
      <w:r>
        <w:rPr>
          <w:rFonts w:asciiTheme="minorBidi" w:hAnsiTheme="minorBidi"/>
          <w:i/>
          <w:iCs/>
          <w:sz w:val="24"/>
          <w:szCs w:val="24"/>
        </w:rPr>
        <w:t>Rules</w:t>
      </w:r>
      <w:r>
        <w:rPr>
          <w:rFonts w:asciiTheme="minorBidi" w:hAnsiTheme="minorBidi"/>
          <w:sz w:val="24"/>
          <w:szCs w:val="24"/>
        </w:rPr>
        <w:t xml:space="preserve"> que implementa la interfaz </w:t>
      </w:r>
      <w:r>
        <w:rPr>
          <w:rFonts w:asciiTheme="minorBidi" w:hAnsiTheme="minorBidi"/>
          <w:i/>
          <w:iCs/>
          <w:sz w:val="24"/>
          <w:szCs w:val="24"/>
        </w:rPr>
        <w:t>IRules</w:t>
      </w:r>
      <w:r>
        <w:rPr>
          <w:rFonts w:asciiTheme="minorBidi" w:hAnsiTheme="minorBidi"/>
          <w:sz w:val="24"/>
          <w:szCs w:val="24"/>
        </w:rPr>
        <w:t xml:space="preserve">, representa el conjunto de reglas que cada jugado debe seguir para el funcionamiento correcto del juego. La interfaz establece que, como mínimo, un conjunto de reglas adecuadas para Proelium debe considerar los siguientes aspectos: máximo número de cartas por mazo, cartas en la mano de cada jugador, y de puntos de vida; asimismo debe implementar los métodos que indiquen </w:t>
      </w:r>
      <w:r>
        <w:rPr>
          <w:rFonts w:asciiTheme="minorBidi" w:hAnsiTheme="minorBidi"/>
          <w:sz w:val="24"/>
          <w:szCs w:val="24"/>
        </w:rPr>
        <w:lastRenderedPageBreak/>
        <w:t>cuándo son válidas una jugada o alguna acción en específico teniendo en cuenta el estado actual del juego (el cual se explicará más adelante); además de implementar los métodos que indiquen cuándo a finalizado el juego y declarar a un ganad</w:t>
      </w:r>
      <w:r w:rsidR="003570FB">
        <w:rPr>
          <w:rFonts w:asciiTheme="minorBidi" w:hAnsiTheme="minorBidi"/>
          <w:sz w:val="24"/>
          <w:szCs w:val="24"/>
        </w:rPr>
        <w:t>or, o el empate.</w:t>
      </w:r>
    </w:p>
    <w:p w:rsidR="003570FB" w:rsidRDefault="003570FB" w:rsidP="003570FB">
      <w:pPr>
        <w:spacing w:line="360" w:lineRule="auto"/>
        <w:jc w:val="both"/>
        <w:rPr>
          <w:rFonts w:asciiTheme="minorBidi" w:hAnsiTheme="minorBidi"/>
          <w:sz w:val="24"/>
          <w:szCs w:val="24"/>
        </w:rPr>
      </w:pPr>
      <w:r>
        <w:rPr>
          <w:rFonts w:asciiTheme="minorBidi" w:hAnsiTheme="minorBidi"/>
          <w:i/>
          <w:iCs/>
          <w:sz w:val="24"/>
          <w:szCs w:val="24"/>
        </w:rPr>
        <w:t>Actions:</w:t>
      </w:r>
    </w:p>
    <w:p w:rsidR="00071437" w:rsidRDefault="003570FB" w:rsidP="00766B66">
      <w:pPr>
        <w:spacing w:line="360" w:lineRule="auto"/>
        <w:jc w:val="both"/>
        <w:rPr>
          <w:rFonts w:asciiTheme="minorBidi" w:hAnsiTheme="minorBidi"/>
          <w:sz w:val="24"/>
          <w:szCs w:val="24"/>
        </w:rPr>
      </w:pPr>
      <w:r>
        <w:rPr>
          <w:rFonts w:asciiTheme="minorBidi" w:hAnsiTheme="minorBidi"/>
          <w:sz w:val="24"/>
          <w:szCs w:val="24"/>
        </w:rPr>
        <w:t xml:space="preserve">La clase </w:t>
      </w:r>
      <w:r>
        <w:rPr>
          <w:rFonts w:asciiTheme="minorBidi" w:hAnsiTheme="minorBidi"/>
          <w:i/>
          <w:iCs/>
          <w:sz w:val="24"/>
          <w:szCs w:val="24"/>
        </w:rPr>
        <w:t>Actions</w:t>
      </w:r>
      <w:r>
        <w:rPr>
          <w:rFonts w:asciiTheme="minorBidi" w:hAnsiTheme="minorBidi"/>
          <w:sz w:val="24"/>
          <w:szCs w:val="24"/>
        </w:rPr>
        <w:t xml:space="preserve"> implementa la interfaz </w:t>
      </w:r>
      <w:r>
        <w:rPr>
          <w:rFonts w:asciiTheme="minorBidi" w:hAnsiTheme="minorBidi"/>
          <w:i/>
          <w:iCs/>
          <w:sz w:val="24"/>
          <w:szCs w:val="24"/>
        </w:rPr>
        <w:t>IActions</w:t>
      </w:r>
      <w:r>
        <w:rPr>
          <w:rFonts w:asciiTheme="minorBidi" w:hAnsiTheme="minorBidi"/>
          <w:sz w:val="24"/>
          <w:szCs w:val="24"/>
        </w:rPr>
        <w:t xml:space="preserve"> y contiene todas las posibles acciones que los jugadores pueden realizar durante su turno. Dichas acciones están representadas mediante métodos que se encargan de modificar el estado actual del tablero. Esta interfaz contiene las principales acciones que debe</w:t>
      </w:r>
      <w:r w:rsidR="00766B66">
        <w:rPr>
          <w:rFonts w:asciiTheme="minorBidi" w:hAnsiTheme="minorBidi"/>
          <w:sz w:val="24"/>
          <w:szCs w:val="24"/>
        </w:rPr>
        <w:t>n realizarse en este juego</w:t>
      </w:r>
      <w:r>
        <w:rPr>
          <w:rFonts w:asciiTheme="minorBidi" w:hAnsiTheme="minorBidi"/>
          <w:sz w:val="24"/>
          <w:szCs w:val="24"/>
        </w:rPr>
        <w:t>: robar una carta del mazo, invocar una carta, activar un efecto, atacar a una carta o a lo</w:t>
      </w:r>
      <w:r w:rsidR="00766B66">
        <w:rPr>
          <w:rFonts w:asciiTheme="minorBidi" w:hAnsiTheme="minorBidi"/>
          <w:sz w:val="24"/>
          <w:szCs w:val="24"/>
        </w:rPr>
        <w:t>s puntos de vida del adversario, barajar el mazo, descartar una carta de la mano, poner fin a la fase actual o terminar el turno.</w:t>
      </w:r>
    </w:p>
    <w:p w:rsidR="00766B66" w:rsidRDefault="00766B66" w:rsidP="00766B66">
      <w:pPr>
        <w:spacing w:line="360" w:lineRule="auto"/>
        <w:jc w:val="both"/>
        <w:rPr>
          <w:rFonts w:asciiTheme="minorBidi" w:hAnsiTheme="minorBidi"/>
          <w:sz w:val="24"/>
          <w:szCs w:val="24"/>
        </w:rPr>
      </w:pPr>
      <w:r>
        <w:rPr>
          <w:rFonts w:asciiTheme="minorBidi" w:hAnsiTheme="minorBidi"/>
          <w:i/>
          <w:iCs/>
          <w:sz w:val="24"/>
          <w:szCs w:val="24"/>
        </w:rPr>
        <w:t>State:</w:t>
      </w:r>
    </w:p>
    <w:p w:rsidR="001339A3" w:rsidRDefault="007D1917" w:rsidP="001339A3">
      <w:pPr>
        <w:spacing w:line="360" w:lineRule="auto"/>
        <w:jc w:val="both"/>
        <w:rPr>
          <w:rFonts w:asciiTheme="minorBidi" w:hAnsiTheme="minorBidi"/>
          <w:sz w:val="24"/>
          <w:szCs w:val="24"/>
        </w:rPr>
      </w:pPr>
      <w:r>
        <w:rPr>
          <w:rFonts w:asciiTheme="minorBidi" w:hAnsiTheme="minorBidi"/>
          <w:i/>
          <w:iCs/>
          <w:sz w:val="24"/>
          <w:szCs w:val="24"/>
        </w:rPr>
        <w:t>State</w:t>
      </w:r>
      <w:r>
        <w:rPr>
          <w:rFonts w:asciiTheme="minorBidi" w:hAnsiTheme="minorBidi"/>
          <w:sz w:val="24"/>
          <w:szCs w:val="24"/>
        </w:rPr>
        <w:t xml:space="preserve"> es una estructura que guarda todos los datos que se necesitan saber del juego, los cuales incluyen desde la información almacenada en</w:t>
      </w:r>
      <w:r w:rsidR="001339A3">
        <w:rPr>
          <w:rFonts w:asciiTheme="minorBidi" w:hAnsiTheme="minorBidi"/>
          <w:sz w:val="24"/>
          <w:szCs w:val="24"/>
        </w:rPr>
        <w:t xml:space="preserve"> el tablero hasta </w:t>
      </w:r>
      <w:r w:rsidR="001339A3">
        <w:rPr>
          <w:rFonts w:asciiTheme="minorBidi" w:hAnsiTheme="minorBidi"/>
          <w:sz w:val="24"/>
          <w:szCs w:val="24"/>
        </w:rPr>
        <w:t>los jugadores que participan,</w:t>
      </w:r>
      <w:r w:rsidR="001339A3">
        <w:rPr>
          <w:rFonts w:asciiTheme="minorBidi" w:hAnsiTheme="minorBidi"/>
          <w:sz w:val="24"/>
          <w:szCs w:val="24"/>
        </w:rPr>
        <w:t xml:space="preserve"> sus “manos”, sus puntos de vida, </w:t>
      </w:r>
      <w:r w:rsidR="001339A3">
        <w:rPr>
          <w:rFonts w:asciiTheme="minorBidi" w:hAnsiTheme="minorBidi"/>
          <w:sz w:val="24"/>
          <w:szCs w:val="24"/>
        </w:rPr>
        <w:t>e</w:t>
      </w:r>
      <w:r w:rsidR="001339A3">
        <w:rPr>
          <w:rFonts w:asciiTheme="minorBidi" w:hAnsiTheme="minorBidi"/>
          <w:sz w:val="24"/>
          <w:szCs w:val="24"/>
        </w:rPr>
        <w:t>l número del turno actual</w:t>
      </w:r>
      <w:r>
        <w:rPr>
          <w:rFonts w:asciiTheme="minorBidi" w:hAnsiTheme="minorBidi"/>
          <w:sz w:val="24"/>
          <w:szCs w:val="24"/>
        </w:rPr>
        <w:t>,</w:t>
      </w:r>
      <w:r w:rsidR="001339A3">
        <w:rPr>
          <w:rFonts w:asciiTheme="minorBidi" w:hAnsiTheme="minorBidi"/>
          <w:sz w:val="24"/>
          <w:szCs w:val="24"/>
        </w:rPr>
        <w:t xml:space="preserve"> además de la</w:t>
      </w:r>
      <w:r>
        <w:rPr>
          <w:rFonts w:asciiTheme="minorBidi" w:hAnsiTheme="minorBidi"/>
          <w:sz w:val="24"/>
          <w:szCs w:val="24"/>
        </w:rPr>
        <w:t xml:space="preserve"> fase del turno en la que se encuentra el jugador activo</w:t>
      </w:r>
      <w:r w:rsidR="001339A3">
        <w:rPr>
          <w:rFonts w:asciiTheme="minorBidi" w:hAnsiTheme="minorBidi"/>
          <w:sz w:val="24"/>
          <w:szCs w:val="24"/>
        </w:rPr>
        <w:t>.</w:t>
      </w:r>
    </w:p>
    <w:p w:rsidR="001339A3" w:rsidRDefault="001339A3" w:rsidP="001339A3">
      <w:pPr>
        <w:spacing w:line="360" w:lineRule="auto"/>
        <w:jc w:val="both"/>
        <w:rPr>
          <w:rFonts w:asciiTheme="minorBidi" w:hAnsiTheme="minorBidi"/>
          <w:sz w:val="24"/>
          <w:szCs w:val="24"/>
        </w:rPr>
      </w:pPr>
      <w:r>
        <w:rPr>
          <w:rFonts w:asciiTheme="minorBidi" w:hAnsiTheme="minorBidi"/>
          <w:i/>
          <w:iCs/>
          <w:sz w:val="24"/>
          <w:szCs w:val="24"/>
        </w:rPr>
        <w:t>Game:</w:t>
      </w:r>
    </w:p>
    <w:p w:rsidR="00766B66" w:rsidRPr="007D1917" w:rsidRDefault="001339A3" w:rsidP="00F42F7A">
      <w:pPr>
        <w:spacing w:line="360" w:lineRule="auto"/>
        <w:jc w:val="both"/>
        <w:rPr>
          <w:rFonts w:asciiTheme="minorBidi" w:hAnsiTheme="minorBidi"/>
          <w:sz w:val="24"/>
          <w:szCs w:val="24"/>
        </w:rPr>
      </w:pPr>
      <w:r>
        <w:rPr>
          <w:rFonts w:asciiTheme="minorBidi" w:hAnsiTheme="minorBidi"/>
          <w:i/>
          <w:iCs/>
          <w:sz w:val="24"/>
          <w:szCs w:val="24"/>
        </w:rPr>
        <w:t>Game</w:t>
      </w:r>
      <w:r>
        <w:rPr>
          <w:rFonts w:asciiTheme="minorBidi" w:hAnsiTheme="minorBidi"/>
          <w:sz w:val="24"/>
          <w:szCs w:val="24"/>
        </w:rPr>
        <w:t xml:space="preserve"> es la clase en la que tiene lugar el ciclo de un juego entero, la cual implementa un </w:t>
      </w:r>
      <w:r>
        <w:rPr>
          <w:rFonts w:asciiTheme="minorBidi" w:hAnsiTheme="minorBidi"/>
          <w:i/>
          <w:iCs/>
          <w:sz w:val="24"/>
          <w:szCs w:val="24"/>
        </w:rPr>
        <w:t>IEnumerable&lt;State&gt;</w:t>
      </w:r>
      <w:r>
        <w:rPr>
          <w:rFonts w:asciiTheme="minorBidi" w:hAnsiTheme="minorBidi"/>
          <w:sz w:val="24"/>
          <w:szCs w:val="24"/>
        </w:rPr>
        <w:t xml:space="preserve"> por lo que representa una </w:t>
      </w:r>
      <w:r w:rsidR="00E72DB1">
        <w:rPr>
          <w:rFonts w:asciiTheme="minorBidi" w:hAnsiTheme="minorBidi"/>
          <w:sz w:val="24"/>
          <w:szCs w:val="24"/>
        </w:rPr>
        <w:t>secuencia</w:t>
      </w:r>
      <w:r>
        <w:rPr>
          <w:rFonts w:asciiTheme="minorBidi" w:hAnsiTheme="minorBidi"/>
          <w:sz w:val="24"/>
          <w:szCs w:val="24"/>
        </w:rPr>
        <w:t xml:space="preserve"> de estados del juego. Cada</w:t>
      </w:r>
      <w:r w:rsidR="00F42F7A">
        <w:rPr>
          <w:rFonts w:asciiTheme="minorBidi" w:hAnsiTheme="minorBidi"/>
          <w:sz w:val="24"/>
          <w:szCs w:val="24"/>
        </w:rPr>
        <w:t xml:space="preserve"> nuevo</w:t>
      </w:r>
      <w:r w:rsidR="00E72DB1">
        <w:rPr>
          <w:rFonts w:asciiTheme="minorBidi" w:hAnsiTheme="minorBidi"/>
          <w:sz w:val="24"/>
          <w:szCs w:val="24"/>
        </w:rPr>
        <w:t xml:space="preserve"> eleme</w:t>
      </w:r>
      <w:r w:rsidR="00F42F7A">
        <w:rPr>
          <w:rFonts w:asciiTheme="minorBidi" w:hAnsiTheme="minorBidi"/>
          <w:sz w:val="24"/>
          <w:szCs w:val="24"/>
        </w:rPr>
        <w:t>nto</w:t>
      </w:r>
      <w:r w:rsidR="004F5E55">
        <w:rPr>
          <w:rFonts w:asciiTheme="minorBidi" w:hAnsiTheme="minorBidi"/>
          <w:sz w:val="24"/>
          <w:szCs w:val="24"/>
        </w:rPr>
        <w:t xml:space="preserve"> se añade </w:t>
      </w:r>
      <w:r w:rsidR="00F42F7A">
        <w:rPr>
          <w:rFonts w:asciiTheme="minorBidi" w:hAnsiTheme="minorBidi"/>
          <w:sz w:val="24"/>
          <w:szCs w:val="24"/>
        </w:rPr>
        <w:t>a e</w:t>
      </w:r>
      <w:r w:rsidR="004F5E55">
        <w:rPr>
          <w:rFonts w:asciiTheme="minorBidi" w:hAnsiTheme="minorBidi"/>
          <w:sz w:val="24"/>
          <w:szCs w:val="24"/>
        </w:rPr>
        <w:t>sta colección</w:t>
      </w:r>
      <w:r>
        <w:rPr>
          <w:rFonts w:asciiTheme="minorBidi" w:hAnsiTheme="minorBidi"/>
          <w:sz w:val="24"/>
          <w:szCs w:val="24"/>
        </w:rPr>
        <w:t xml:space="preserve"> </w:t>
      </w:r>
      <w:r w:rsidR="00D36255">
        <w:rPr>
          <w:rFonts w:asciiTheme="minorBidi" w:hAnsiTheme="minorBidi"/>
          <w:sz w:val="24"/>
          <w:szCs w:val="24"/>
        </w:rPr>
        <w:t>una vez que</w:t>
      </w:r>
      <w:r w:rsidR="004F5E55">
        <w:rPr>
          <w:rFonts w:asciiTheme="minorBidi" w:hAnsiTheme="minorBidi"/>
          <w:sz w:val="24"/>
          <w:szCs w:val="24"/>
        </w:rPr>
        <w:t xml:space="preserve"> el estado actual es modificado por alguna de las acciones</w:t>
      </w:r>
      <w:r w:rsidR="00F42F7A">
        <w:rPr>
          <w:rFonts w:asciiTheme="minorBidi" w:hAnsiTheme="minorBidi"/>
          <w:sz w:val="24"/>
          <w:szCs w:val="24"/>
        </w:rPr>
        <w:t xml:space="preserve"> </w:t>
      </w:r>
      <w:r w:rsidR="00D36255">
        <w:rPr>
          <w:rFonts w:asciiTheme="minorBidi" w:hAnsiTheme="minorBidi"/>
          <w:sz w:val="24"/>
          <w:szCs w:val="24"/>
        </w:rPr>
        <w:t>previamente explicadas. Por cada cambio que se efectúe sobre el estado las reglas verifican si se trata del estado final del juego,</w:t>
      </w:r>
      <w:r w:rsidR="00F42F7A">
        <w:rPr>
          <w:rFonts w:asciiTheme="minorBidi" w:hAnsiTheme="minorBidi"/>
          <w:sz w:val="24"/>
          <w:szCs w:val="24"/>
        </w:rPr>
        <w:t xml:space="preserve"> y</w:t>
      </w:r>
      <w:r w:rsidR="00D36255">
        <w:rPr>
          <w:rFonts w:asciiTheme="minorBidi" w:hAnsiTheme="minorBidi"/>
          <w:sz w:val="24"/>
          <w:szCs w:val="24"/>
        </w:rPr>
        <w:t xml:space="preserve"> </w:t>
      </w:r>
      <w:r w:rsidR="00F42F7A">
        <w:rPr>
          <w:rFonts w:asciiTheme="minorBidi" w:hAnsiTheme="minorBidi"/>
          <w:sz w:val="24"/>
          <w:szCs w:val="24"/>
        </w:rPr>
        <w:t>de ser así</w:t>
      </w:r>
      <w:r w:rsidR="00D36255">
        <w:rPr>
          <w:rFonts w:asciiTheme="minorBidi" w:hAnsiTheme="minorBidi"/>
          <w:sz w:val="24"/>
          <w:szCs w:val="24"/>
        </w:rPr>
        <w:t xml:space="preserve"> no se añaden más elementos a la </w:t>
      </w:r>
      <w:r w:rsidR="00F42F7A">
        <w:rPr>
          <w:rFonts w:asciiTheme="minorBidi" w:hAnsiTheme="minorBidi"/>
          <w:sz w:val="24"/>
          <w:szCs w:val="24"/>
        </w:rPr>
        <w:t>secuencia</w:t>
      </w:r>
      <w:r w:rsidR="00D36255">
        <w:rPr>
          <w:rFonts w:asciiTheme="minorBidi" w:hAnsiTheme="minorBidi"/>
          <w:sz w:val="24"/>
          <w:szCs w:val="24"/>
        </w:rPr>
        <w:t>, se pone fin a la partida y se declara un vencedor (o empate).</w:t>
      </w:r>
    </w:p>
    <w:p w:rsidR="00FC3858" w:rsidRDefault="00FC3858" w:rsidP="00F53993">
      <w:pPr>
        <w:spacing w:line="360" w:lineRule="auto"/>
        <w:jc w:val="both"/>
        <w:rPr>
          <w:rFonts w:asciiTheme="minorBidi" w:hAnsiTheme="minorBidi"/>
          <w:i/>
          <w:iCs/>
          <w:sz w:val="24"/>
          <w:szCs w:val="24"/>
          <w:u w:val="single"/>
        </w:rPr>
      </w:pPr>
    </w:p>
    <w:p w:rsidR="00F73BCB" w:rsidRDefault="00F42F7A" w:rsidP="00F53993">
      <w:pPr>
        <w:spacing w:line="360" w:lineRule="auto"/>
        <w:jc w:val="both"/>
        <w:rPr>
          <w:rFonts w:asciiTheme="minorBidi" w:hAnsiTheme="minorBidi"/>
          <w:i/>
          <w:iCs/>
          <w:sz w:val="24"/>
          <w:szCs w:val="24"/>
          <w:u w:val="single"/>
        </w:rPr>
      </w:pPr>
      <w:r>
        <w:rPr>
          <w:rFonts w:asciiTheme="minorBidi" w:hAnsiTheme="minorBidi"/>
          <w:i/>
          <w:iCs/>
          <w:sz w:val="24"/>
          <w:szCs w:val="24"/>
          <w:u w:val="single"/>
        </w:rPr>
        <w:t>REGION CARDS:</w:t>
      </w:r>
    </w:p>
    <w:p w:rsidR="00F73BCB" w:rsidRDefault="00F73BCB" w:rsidP="00F53993">
      <w:pPr>
        <w:spacing w:line="360" w:lineRule="auto"/>
        <w:jc w:val="both"/>
        <w:rPr>
          <w:rFonts w:asciiTheme="minorBidi" w:hAnsiTheme="minorBidi"/>
          <w:sz w:val="24"/>
          <w:szCs w:val="24"/>
        </w:rPr>
      </w:pPr>
      <w:r>
        <w:rPr>
          <w:rFonts w:asciiTheme="minorBidi" w:hAnsiTheme="minorBidi"/>
          <w:i/>
          <w:iCs/>
          <w:sz w:val="24"/>
          <w:szCs w:val="24"/>
        </w:rPr>
        <w:t>Cards:</w:t>
      </w:r>
    </w:p>
    <w:p w:rsidR="00D874DF" w:rsidRDefault="00F73BCB" w:rsidP="00F53993">
      <w:pPr>
        <w:spacing w:line="360" w:lineRule="auto"/>
        <w:jc w:val="both"/>
        <w:rPr>
          <w:rFonts w:asciiTheme="minorBidi" w:hAnsiTheme="minorBidi"/>
          <w:sz w:val="24"/>
          <w:szCs w:val="24"/>
        </w:rPr>
      </w:pPr>
      <w:r>
        <w:rPr>
          <w:rFonts w:asciiTheme="minorBidi" w:hAnsiTheme="minorBidi"/>
          <w:i/>
          <w:iCs/>
          <w:sz w:val="24"/>
          <w:szCs w:val="24"/>
        </w:rPr>
        <w:lastRenderedPageBreak/>
        <w:t>Cards</w:t>
      </w:r>
      <w:r>
        <w:rPr>
          <w:rFonts w:asciiTheme="minorBidi" w:hAnsiTheme="minorBidi"/>
          <w:sz w:val="24"/>
          <w:szCs w:val="24"/>
        </w:rPr>
        <w:t xml:space="preserve"> es una clase abstracta de la cual heredan los diferentes tipos de cartas. Contiene la propiedad </w:t>
      </w:r>
      <w:r>
        <w:rPr>
          <w:rFonts w:asciiTheme="minorBidi" w:hAnsiTheme="minorBidi"/>
          <w:i/>
          <w:iCs/>
          <w:sz w:val="24"/>
          <w:szCs w:val="24"/>
        </w:rPr>
        <w:t>Name</w:t>
      </w:r>
      <w:r>
        <w:rPr>
          <w:rFonts w:asciiTheme="minorBidi" w:hAnsiTheme="minorBidi"/>
          <w:sz w:val="24"/>
          <w:szCs w:val="24"/>
        </w:rPr>
        <w:t xml:space="preserve"> (nombre de la carta)</w:t>
      </w:r>
      <w:r w:rsidR="00D874DF">
        <w:rPr>
          <w:rFonts w:asciiTheme="minorBidi" w:hAnsiTheme="minorBidi"/>
          <w:sz w:val="24"/>
          <w:szCs w:val="24"/>
        </w:rPr>
        <w:t xml:space="preserve"> y el método </w:t>
      </w:r>
      <w:r w:rsidR="00D874DF">
        <w:rPr>
          <w:rFonts w:asciiTheme="minorBidi" w:hAnsiTheme="minorBidi"/>
          <w:i/>
          <w:iCs/>
          <w:sz w:val="24"/>
          <w:szCs w:val="24"/>
        </w:rPr>
        <w:t>EffectExecute</w:t>
      </w:r>
      <w:r w:rsidR="00D874DF">
        <w:rPr>
          <w:rFonts w:asciiTheme="minorBidi" w:hAnsiTheme="minorBidi"/>
          <w:sz w:val="24"/>
          <w:szCs w:val="24"/>
        </w:rPr>
        <w:t xml:space="preserve"> que deben implementar sus herederos.</w:t>
      </w:r>
    </w:p>
    <w:p w:rsidR="00D874DF" w:rsidRDefault="00D874DF" w:rsidP="00F53993">
      <w:pPr>
        <w:spacing w:line="360" w:lineRule="auto"/>
        <w:jc w:val="both"/>
        <w:rPr>
          <w:rFonts w:asciiTheme="minorBidi" w:hAnsiTheme="minorBidi"/>
          <w:sz w:val="24"/>
          <w:szCs w:val="24"/>
        </w:rPr>
      </w:pPr>
      <w:r>
        <w:rPr>
          <w:rFonts w:asciiTheme="minorBidi" w:hAnsiTheme="minorBidi"/>
          <w:i/>
          <w:iCs/>
          <w:sz w:val="24"/>
          <w:szCs w:val="24"/>
        </w:rPr>
        <w:t>MonsterCard:</w:t>
      </w:r>
    </w:p>
    <w:p w:rsidR="00F42F7A" w:rsidRDefault="00D874DF" w:rsidP="00F53993">
      <w:pPr>
        <w:spacing w:line="360" w:lineRule="auto"/>
        <w:jc w:val="both"/>
        <w:rPr>
          <w:rFonts w:asciiTheme="minorBidi" w:hAnsiTheme="minorBidi"/>
          <w:sz w:val="24"/>
          <w:szCs w:val="24"/>
        </w:rPr>
      </w:pPr>
      <w:r>
        <w:rPr>
          <w:rFonts w:asciiTheme="minorBidi" w:hAnsiTheme="minorBidi"/>
          <w:i/>
          <w:iCs/>
          <w:sz w:val="24"/>
          <w:szCs w:val="24"/>
        </w:rPr>
        <w:t xml:space="preserve">MonsterCard </w:t>
      </w:r>
      <w:r>
        <w:rPr>
          <w:rFonts w:asciiTheme="minorBidi" w:hAnsiTheme="minorBidi"/>
          <w:sz w:val="24"/>
          <w:szCs w:val="24"/>
        </w:rPr>
        <w:t xml:space="preserve">hereda de </w:t>
      </w:r>
      <w:r>
        <w:rPr>
          <w:rFonts w:asciiTheme="minorBidi" w:hAnsiTheme="minorBidi"/>
          <w:i/>
          <w:iCs/>
          <w:sz w:val="24"/>
          <w:szCs w:val="24"/>
        </w:rPr>
        <w:t>Cards</w:t>
      </w:r>
      <w:r>
        <w:rPr>
          <w:rFonts w:asciiTheme="minorBidi" w:hAnsiTheme="minorBidi"/>
          <w:sz w:val="24"/>
          <w:szCs w:val="24"/>
        </w:rPr>
        <w:t xml:space="preserve"> y representa a las cartas de tipo “monstruo”, las cuales poseen propiedades adicionales como la vida, el ataque y la defensa.</w:t>
      </w:r>
    </w:p>
    <w:p w:rsidR="00D874DF" w:rsidRDefault="00D874DF" w:rsidP="00F53993">
      <w:pPr>
        <w:spacing w:line="360" w:lineRule="auto"/>
        <w:jc w:val="both"/>
        <w:rPr>
          <w:rFonts w:asciiTheme="minorBidi" w:hAnsiTheme="minorBidi"/>
          <w:sz w:val="24"/>
          <w:szCs w:val="24"/>
        </w:rPr>
      </w:pPr>
      <w:r>
        <w:rPr>
          <w:rFonts w:asciiTheme="minorBidi" w:hAnsiTheme="minorBidi"/>
          <w:i/>
          <w:iCs/>
          <w:sz w:val="24"/>
          <w:szCs w:val="24"/>
        </w:rPr>
        <w:t>MagicCard:</w:t>
      </w:r>
    </w:p>
    <w:p w:rsidR="00C34F8F" w:rsidRDefault="00D874DF" w:rsidP="00C34F8F">
      <w:pPr>
        <w:spacing w:line="360" w:lineRule="auto"/>
        <w:jc w:val="both"/>
        <w:rPr>
          <w:rFonts w:asciiTheme="minorBidi" w:hAnsiTheme="minorBidi"/>
          <w:sz w:val="24"/>
          <w:szCs w:val="24"/>
        </w:rPr>
      </w:pPr>
      <w:r>
        <w:rPr>
          <w:rFonts w:asciiTheme="minorBidi" w:hAnsiTheme="minorBidi"/>
          <w:sz w:val="24"/>
          <w:szCs w:val="24"/>
        </w:rPr>
        <w:t xml:space="preserve">Esta clase hereda también de </w:t>
      </w:r>
      <w:r>
        <w:rPr>
          <w:rFonts w:asciiTheme="minorBidi" w:hAnsiTheme="minorBidi"/>
          <w:i/>
          <w:iCs/>
          <w:sz w:val="24"/>
          <w:szCs w:val="24"/>
        </w:rPr>
        <w:t>Cards</w:t>
      </w:r>
      <w:r>
        <w:rPr>
          <w:rFonts w:asciiTheme="minorBidi" w:hAnsiTheme="minorBidi"/>
          <w:sz w:val="24"/>
          <w:szCs w:val="24"/>
        </w:rPr>
        <w:t xml:space="preserve"> y representa al tipo de carta “mágica”</w:t>
      </w:r>
      <w:r w:rsidR="00C34F8F">
        <w:rPr>
          <w:rFonts w:asciiTheme="minorBidi" w:hAnsiTheme="minorBidi"/>
          <w:sz w:val="24"/>
          <w:szCs w:val="24"/>
        </w:rPr>
        <w:t>. Esta contiene dos propiedades adicionales relacionadas con su efecto.</w:t>
      </w:r>
    </w:p>
    <w:p w:rsidR="00D874DF" w:rsidRDefault="00D874DF" w:rsidP="00C34F8F">
      <w:pPr>
        <w:spacing w:line="360" w:lineRule="auto"/>
        <w:jc w:val="both"/>
        <w:rPr>
          <w:rFonts w:asciiTheme="minorBidi" w:hAnsiTheme="minorBidi"/>
          <w:sz w:val="24"/>
          <w:szCs w:val="24"/>
        </w:rPr>
      </w:pPr>
      <w:r>
        <w:rPr>
          <w:rFonts w:asciiTheme="minorBidi" w:hAnsiTheme="minorBidi"/>
          <w:i/>
          <w:iCs/>
          <w:sz w:val="24"/>
          <w:szCs w:val="24"/>
        </w:rPr>
        <w:t>FieldCard:</w:t>
      </w:r>
    </w:p>
    <w:p w:rsidR="00D874DF" w:rsidRDefault="00D874DF" w:rsidP="00D874DF">
      <w:pPr>
        <w:spacing w:line="360" w:lineRule="auto"/>
        <w:jc w:val="both"/>
        <w:rPr>
          <w:rFonts w:asciiTheme="minorBidi" w:hAnsiTheme="minorBidi"/>
          <w:sz w:val="24"/>
          <w:szCs w:val="24"/>
        </w:rPr>
      </w:pPr>
      <w:r>
        <w:rPr>
          <w:rFonts w:asciiTheme="minorBidi" w:hAnsiTheme="minorBidi"/>
          <w:sz w:val="24"/>
          <w:szCs w:val="24"/>
        </w:rPr>
        <w:t xml:space="preserve">Esta clase hereda igualmente de </w:t>
      </w:r>
      <w:r>
        <w:rPr>
          <w:rFonts w:asciiTheme="minorBidi" w:hAnsiTheme="minorBidi"/>
          <w:i/>
          <w:iCs/>
          <w:sz w:val="24"/>
          <w:szCs w:val="24"/>
        </w:rPr>
        <w:t>Cards</w:t>
      </w:r>
      <w:r>
        <w:rPr>
          <w:rFonts w:asciiTheme="minorBidi" w:hAnsiTheme="minorBidi"/>
          <w:sz w:val="24"/>
          <w:szCs w:val="24"/>
        </w:rPr>
        <w:t xml:space="preserve"> y representa a las cartas de campo, un tipo de cartas mágicas cuyos hechizos tienen efecto sobre todas las cartas presentes en el campo</w:t>
      </w:r>
      <w:r w:rsidR="00C34F8F">
        <w:rPr>
          <w:rFonts w:asciiTheme="minorBidi" w:hAnsiTheme="minorBidi"/>
          <w:sz w:val="24"/>
          <w:szCs w:val="24"/>
        </w:rPr>
        <w:t>. Para ello posee también dos propiedades más que las de su padre relacionadas con el efecto que realiza.</w:t>
      </w:r>
    </w:p>
    <w:p w:rsidR="00C34F8F" w:rsidRDefault="00C34F8F" w:rsidP="00D874DF">
      <w:pPr>
        <w:spacing w:line="360" w:lineRule="auto"/>
        <w:jc w:val="both"/>
        <w:rPr>
          <w:rFonts w:asciiTheme="minorBidi" w:hAnsiTheme="minorBidi"/>
          <w:sz w:val="24"/>
          <w:szCs w:val="24"/>
        </w:rPr>
      </w:pPr>
    </w:p>
    <w:p w:rsidR="00C34F8F" w:rsidRDefault="00C34F8F" w:rsidP="00D874DF">
      <w:pPr>
        <w:spacing w:line="360" w:lineRule="auto"/>
        <w:jc w:val="both"/>
        <w:rPr>
          <w:rFonts w:asciiTheme="minorBidi" w:hAnsiTheme="minorBidi"/>
          <w:i/>
          <w:iCs/>
          <w:sz w:val="24"/>
          <w:szCs w:val="24"/>
          <w:u w:val="single"/>
        </w:rPr>
      </w:pPr>
    </w:p>
    <w:p w:rsidR="00C34F8F" w:rsidRDefault="00C34F8F" w:rsidP="00D874DF">
      <w:pPr>
        <w:spacing w:line="360" w:lineRule="auto"/>
        <w:jc w:val="both"/>
        <w:rPr>
          <w:rFonts w:asciiTheme="minorBidi" w:hAnsiTheme="minorBidi"/>
          <w:i/>
          <w:iCs/>
          <w:sz w:val="24"/>
          <w:szCs w:val="24"/>
          <w:u w:val="single"/>
        </w:rPr>
      </w:pPr>
    </w:p>
    <w:p w:rsidR="00C34F8F" w:rsidRDefault="00C34F8F" w:rsidP="00D874DF">
      <w:pPr>
        <w:spacing w:line="360" w:lineRule="auto"/>
        <w:jc w:val="both"/>
        <w:rPr>
          <w:rFonts w:asciiTheme="minorBidi" w:hAnsiTheme="minorBidi"/>
          <w:i/>
          <w:iCs/>
          <w:sz w:val="24"/>
          <w:szCs w:val="24"/>
          <w:u w:val="single"/>
        </w:rPr>
      </w:pPr>
    </w:p>
    <w:p w:rsidR="00C34F8F" w:rsidRDefault="00C34F8F" w:rsidP="00D874DF">
      <w:pPr>
        <w:spacing w:line="360" w:lineRule="auto"/>
        <w:jc w:val="both"/>
        <w:rPr>
          <w:rFonts w:asciiTheme="minorBidi" w:hAnsiTheme="minorBidi"/>
          <w:sz w:val="24"/>
          <w:szCs w:val="24"/>
        </w:rPr>
      </w:pPr>
      <w:r>
        <w:rPr>
          <w:rFonts w:asciiTheme="minorBidi" w:hAnsiTheme="minorBidi"/>
          <w:i/>
          <w:iCs/>
          <w:sz w:val="24"/>
          <w:szCs w:val="24"/>
          <w:u w:val="single"/>
        </w:rPr>
        <w:t>REGION PLAYERS:</w:t>
      </w:r>
    </w:p>
    <w:p w:rsidR="00C34F8F" w:rsidRDefault="00C34F8F" w:rsidP="00D874DF">
      <w:pPr>
        <w:spacing w:line="360" w:lineRule="auto"/>
        <w:jc w:val="both"/>
        <w:rPr>
          <w:rFonts w:asciiTheme="minorBidi" w:hAnsiTheme="minorBidi"/>
          <w:sz w:val="24"/>
          <w:szCs w:val="24"/>
        </w:rPr>
      </w:pPr>
      <w:r>
        <w:rPr>
          <w:rFonts w:asciiTheme="minorBidi" w:hAnsiTheme="minorBidi"/>
          <w:i/>
          <w:iCs/>
          <w:sz w:val="24"/>
          <w:szCs w:val="24"/>
        </w:rPr>
        <w:t>Move:</w:t>
      </w:r>
    </w:p>
    <w:p w:rsidR="00C34F8F" w:rsidRDefault="00C34F8F" w:rsidP="00C34F8F">
      <w:pPr>
        <w:spacing w:line="360" w:lineRule="auto"/>
        <w:jc w:val="both"/>
        <w:rPr>
          <w:rFonts w:asciiTheme="minorBidi" w:hAnsiTheme="minorBidi"/>
          <w:sz w:val="24"/>
          <w:szCs w:val="24"/>
        </w:rPr>
      </w:pPr>
      <w:r>
        <w:rPr>
          <w:rFonts w:asciiTheme="minorBidi" w:hAnsiTheme="minorBidi"/>
          <w:sz w:val="24"/>
          <w:szCs w:val="24"/>
        </w:rPr>
        <w:t>Esta clase representa el tipo de la jugada que realiza un jugador. Tiene por propiedades el nombre de la acción a realizar, así como la lista de las cartas que intervienen en dicha acción.</w:t>
      </w:r>
    </w:p>
    <w:p w:rsidR="00C34F8F" w:rsidRDefault="00425203" w:rsidP="00C34F8F">
      <w:pPr>
        <w:spacing w:line="360" w:lineRule="auto"/>
        <w:jc w:val="both"/>
        <w:rPr>
          <w:rFonts w:asciiTheme="minorBidi" w:hAnsiTheme="minorBidi"/>
          <w:sz w:val="24"/>
          <w:szCs w:val="24"/>
        </w:rPr>
      </w:pPr>
      <w:r>
        <w:rPr>
          <w:rFonts w:asciiTheme="minorBidi" w:hAnsiTheme="minorBidi"/>
          <w:i/>
          <w:iCs/>
          <w:sz w:val="24"/>
          <w:szCs w:val="24"/>
        </w:rPr>
        <w:t>Player:</w:t>
      </w:r>
    </w:p>
    <w:p w:rsidR="00425203" w:rsidRDefault="00425203" w:rsidP="00C34F8F">
      <w:pPr>
        <w:spacing w:line="360" w:lineRule="auto"/>
        <w:jc w:val="both"/>
        <w:rPr>
          <w:rFonts w:asciiTheme="minorBidi" w:hAnsiTheme="minorBidi"/>
          <w:sz w:val="24"/>
          <w:szCs w:val="24"/>
        </w:rPr>
      </w:pPr>
      <w:r>
        <w:rPr>
          <w:rFonts w:asciiTheme="minorBidi" w:hAnsiTheme="minorBidi"/>
          <w:sz w:val="24"/>
          <w:szCs w:val="24"/>
        </w:rPr>
        <w:lastRenderedPageBreak/>
        <w:t xml:space="preserve">Esta clase representa a un jugador virtual cualquiera, el cual se va caracterizar por un nombre, un ID y una lista de </w:t>
      </w:r>
      <w:r>
        <w:rPr>
          <w:rFonts w:asciiTheme="minorBidi" w:hAnsiTheme="minorBidi"/>
          <w:i/>
          <w:iCs/>
          <w:sz w:val="24"/>
          <w:szCs w:val="24"/>
        </w:rPr>
        <w:t>IStrategy</w:t>
      </w:r>
      <w:r>
        <w:rPr>
          <w:rFonts w:asciiTheme="minorBidi" w:hAnsiTheme="minorBidi"/>
          <w:sz w:val="24"/>
          <w:szCs w:val="24"/>
        </w:rPr>
        <w:t xml:space="preserve"> que representarán las distintas estrategias que dicho jugador empleará para decidir la jugada a realizar.</w:t>
      </w:r>
    </w:p>
    <w:p w:rsidR="00086705" w:rsidRDefault="00086705" w:rsidP="00C34F8F">
      <w:pPr>
        <w:spacing w:line="360" w:lineRule="auto"/>
        <w:jc w:val="both"/>
        <w:rPr>
          <w:rFonts w:asciiTheme="minorBidi" w:hAnsiTheme="minorBidi"/>
          <w:sz w:val="24"/>
          <w:szCs w:val="24"/>
        </w:rPr>
      </w:pPr>
      <w:r>
        <w:rPr>
          <w:rFonts w:asciiTheme="minorBidi" w:hAnsiTheme="minorBidi"/>
          <w:i/>
          <w:iCs/>
          <w:sz w:val="24"/>
          <w:szCs w:val="24"/>
        </w:rPr>
        <w:t>Greedy:</w:t>
      </w:r>
    </w:p>
    <w:p w:rsidR="00086705" w:rsidRDefault="00086705" w:rsidP="00C34F8F">
      <w:pPr>
        <w:spacing w:line="360" w:lineRule="auto"/>
        <w:jc w:val="both"/>
        <w:rPr>
          <w:rFonts w:asciiTheme="minorBidi" w:hAnsiTheme="minorBidi"/>
          <w:sz w:val="24"/>
          <w:szCs w:val="24"/>
        </w:rPr>
      </w:pPr>
      <w:r>
        <w:rPr>
          <w:rFonts w:asciiTheme="minorBidi" w:hAnsiTheme="minorBidi"/>
          <w:sz w:val="24"/>
          <w:szCs w:val="24"/>
        </w:rPr>
        <w:t xml:space="preserve">Esta clase implementa la interfaz </w:t>
      </w:r>
      <w:r>
        <w:rPr>
          <w:rFonts w:asciiTheme="minorBidi" w:hAnsiTheme="minorBidi"/>
          <w:i/>
          <w:iCs/>
          <w:sz w:val="24"/>
          <w:szCs w:val="24"/>
        </w:rPr>
        <w:t>IStrategy</w:t>
      </w:r>
      <w:r>
        <w:rPr>
          <w:rFonts w:asciiTheme="minorBidi" w:hAnsiTheme="minorBidi"/>
          <w:sz w:val="24"/>
          <w:szCs w:val="24"/>
        </w:rPr>
        <w:t xml:space="preserve">, interfaz que se contiene un método </w:t>
      </w:r>
      <w:r>
        <w:rPr>
          <w:rFonts w:asciiTheme="minorBidi" w:hAnsiTheme="minorBidi"/>
          <w:i/>
          <w:iCs/>
          <w:sz w:val="24"/>
          <w:szCs w:val="24"/>
        </w:rPr>
        <w:t>Play</w:t>
      </w:r>
      <w:r>
        <w:rPr>
          <w:rFonts w:asciiTheme="minorBidi" w:hAnsiTheme="minorBidi"/>
          <w:sz w:val="24"/>
          <w:szCs w:val="24"/>
        </w:rPr>
        <w:t xml:space="preserve"> que devuelve un objeto de tipo </w:t>
      </w:r>
      <w:r>
        <w:rPr>
          <w:rFonts w:asciiTheme="minorBidi" w:hAnsiTheme="minorBidi"/>
          <w:i/>
          <w:iCs/>
          <w:sz w:val="24"/>
          <w:szCs w:val="24"/>
        </w:rPr>
        <w:t>Move</w:t>
      </w:r>
      <w:r>
        <w:rPr>
          <w:rFonts w:asciiTheme="minorBidi" w:hAnsiTheme="minorBidi"/>
          <w:sz w:val="24"/>
          <w:szCs w:val="24"/>
        </w:rPr>
        <w:t xml:space="preserve"> y que debe contener en su interior el “análisis” que efectuará para devolver una jugada. En el caso de </w:t>
      </w:r>
      <w:r>
        <w:rPr>
          <w:rFonts w:asciiTheme="minorBidi" w:hAnsiTheme="minorBidi"/>
          <w:i/>
          <w:iCs/>
          <w:sz w:val="24"/>
          <w:szCs w:val="24"/>
        </w:rPr>
        <w:t>Greedy</w:t>
      </w:r>
      <w:r>
        <w:rPr>
          <w:rFonts w:asciiTheme="minorBidi" w:hAnsiTheme="minorBidi"/>
          <w:sz w:val="24"/>
          <w:szCs w:val="24"/>
        </w:rPr>
        <w:t>, como su nombre lo indica, tratará de hacer todas las acciones posibles por cada fase respetando siempre las reglas del juego.</w:t>
      </w:r>
    </w:p>
    <w:p w:rsidR="00086705" w:rsidRDefault="00086705" w:rsidP="00C34F8F">
      <w:pPr>
        <w:spacing w:line="360" w:lineRule="auto"/>
        <w:jc w:val="both"/>
        <w:rPr>
          <w:rFonts w:asciiTheme="minorBidi" w:hAnsiTheme="minorBidi"/>
          <w:sz w:val="24"/>
          <w:szCs w:val="24"/>
        </w:rPr>
      </w:pPr>
    </w:p>
    <w:p w:rsidR="00086705" w:rsidRDefault="00086705" w:rsidP="00C34F8F">
      <w:pPr>
        <w:spacing w:line="360" w:lineRule="auto"/>
        <w:jc w:val="both"/>
        <w:rPr>
          <w:rFonts w:asciiTheme="minorBidi" w:hAnsiTheme="minorBidi"/>
          <w:sz w:val="24"/>
          <w:szCs w:val="24"/>
        </w:rPr>
      </w:pPr>
      <w:r>
        <w:rPr>
          <w:rFonts w:asciiTheme="minorBidi" w:hAnsiTheme="minorBidi"/>
          <w:i/>
          <w:iCs/>
          <w:sz w:val="24"/>
          <w:szCs w:val="24"/>
          <w:u w:val="single"/>
        </w:rPr>
        <w:t>ENUMS:</w:t>
      </w:r>
    </w:p>
    <w:p w:rsidR="004B0484" w:rsidRDefault="00086705" w:rsidP="004B0484">
      <w:pPr>
        <w:spacing w:line="360" w:lineRule="auto"/>
        <w:jc w:val="both"/>
        <w:rPr>
          <w:rFonts w:asciiTheme="minorBidi" w:hAnsiTheme="minorBidi"/>
          <w:sz w:val="24"/>
          <w:szCs w:val="24"/>
        </w:rPr>
      </w:pPr>
      <w:r>
        <w:rPr>
          <w:rFonts w:asciiTheme="minorBidi" w:hAnsiTheme="minorBidi"/>
          <w:i/>
          <w:iCs/>
          <w:sz w:val="24"/>
          <w:szCs w:val="24"/>
        </w:rPr>
        <w:t>PhasesEnum:</w:t>
      </w:r>
    </w:p>
    <w:p w:rsidR="00086705" w:rsidRDefault="004B0484" w:rsidP="004B0484">
      <w:pPr>
        <w:spacing w:line="360" w:lineRule="auto"/>
        <w:jc w:val="both"/>
        <w:rPr>
          <w:rFonts w:asciiTheme="minorBidi" w:hAnsiTheme="minorBidi"/>
          <w:sz w:val="24"/>
          <w:szCs w:val="24"/>
        </w:rPr>
      </w:pPr>
      <w:r>
        <w:rPr>
          <w:rFonts w:asciiTheme="minorBidi" w:hAnsiTheme="minorBidi"/>
          <w:sz w:val="24"/>
          <w:szCs w:val="24"/>
        </w:rPr>
        <w:t>Contiene los nombres de todas las posibles fases durante un turno.</w:t>
      </w:r>
    </w:p>
    <w:p w:rsidR="004B0484" w:rsidRDefault="004B0484" w:rsidP="00C34F8F">
      <w:pPr>
        <w:spacing w:line="360" w:lineRule="auto"/>
        <w:jc w:val="both"/>
        <w:rPr>
          <w:rFonts w:asciiTheme="minorBidi" w:hAnsiTheme="minorBidi"/>
          <w:sz w:val="24"/>
          <w:szCs w:val="24"/>
        </w:rPr>
      </w:pPr>
      <w:r>
        <w:rPr>
          <w:rFonts w:asciiTheme="minorBidi" w:hAnsiTheme="minorBidi"/>
          <w:i/>
          <w:iCs/>
          <w:sz w:val="24"/>
          <w:szCs w:val="24"/>
        </w:rPr>
        <w:t>ActionsEnum:</w:t>
      </w:r>
    </w:p>
    <w:p w:rsidR="004B0484" w:rsidRPr="004B0484" w:rsidRDefault="004B0484" w:rsidP="00C34F8F">
      <w:pPr>
        <w:spacing w:line="360" w:lineRule="auto"/>
        <w:jc w:val="both"/>
        <w:rPr>
          <w:rFonts w:asciiTheme="minorBidi" w:hAnsiTheme="minorBidi"/>
          <w:sz w:val="24"/>
          <w:szCs w:val="24"/>
        </w:rPr>
      </w:pPr>
      <w:r>
        <w:rPr>
          <w:rFonts w:asciiTheme="minorBidi" w:hAnsiTheme="minorBidi"/>
          <w:sz w:val="24"/>
          <w:szCs w:val="24"/>
        </w:rPr>
        <w:t>Posee los nombres de todas las posibles acciones a realizar durante un turno completo.</w:t>
      </w:r>
    </w:p>
    <w:p w:rsidR="00C11922" w:rsidRDefault="00C11922" w:rsidP="00F53993">
      <w:pPr>
        <w:spacing w:line="360" w:lineRule="auto"/>
        <w:jc w:val="both"/>
        <w:rPr>
          <w:rFonts w:asciiTheme="minorBidi" w:hAnsiTheme="minorBidi"/>
          <w:sz w:val="24"/>
          <w:szCs w:val="24"/>
        </w:rPr>
      </w:pPr>
    </w:p>
    <w:p w:rsidR="0079420C" w:rsidRDefault="0079420C" w:rsidP="00F53993">
      <w:pPr>
        <w:spacing w:line="360" w:lineRule="auto"/>
        <w:jc w:val="both"/>
        <w:rPr>
          <w:rFonts w:asciiTheme="minorBidi" w:hAnsiTheme="minorBidi"/>
          <w:sz w:val="24"/>
          <w:szCs w:val="24"/>
        </w:rPr>
      </w:pPr>
      <w:r>
        <w:rPr>
          <w:rFonts w:asciiTheme="minorBidi" w:hAnsiTheme="minorBidi"/>
          <w:i/>
          <w:iCs/>
          <w:sz w:val="24"/>
          <w:szCs w:val="24"/>
          <w:u w:val="single"/>
        </w:rPr>
        <w:t>MYEXCEPTIONS:</w:t>
      </w:r>
    </w:p>
    <w:p w:rsidR="0079420C" w:rsidRPr="00604B17" w:rsidRDefault="0079420C" w:rsidP="00604B17">
      <w:pPr>
        <w:spacing w:line="360" w:lineRule="auto"/>
        <w:jc w:val="both"/>
        <w:rPr>
          <w:rFonts w:asciiTheme="minorBidi" w:hAnsiTheme="minorBidi"/>
          <w:sz w:val="24"/>
          <w:szCs w:val="24"/>
        </w:rPr>
      </w:pPr>
      <w:r>
        <w:rPr>
          <w:rFonts w:asciiTheme="minorBidi" w:hAnsiTheme="minorBidi"/>
          <w:sz w:val="24"/>
          <w:szCs w:val="24"/>
        </w:rPr>
        <w:t>Esta clase, aunque no está incluida en ninguna de las regiones prev</w:t>
      </w:r>
      <w:r w:rsidR="00604B17">
        <w:rPr>
          <w:rFonts w:asciiTheme="minorBidi" w:hAnsiTheme="minorBidi"/>
          <w:sz w:val="24"/>
          <w:szCs w:val="24"/>
        </w:rPr>
        <w:t>iamente mencionadas, pertenece a</w:t>
      </w:r>
      <w:r>
        <w:rPr>
          <w:rFonts w:asciiTheme="minorBidi" w:hAnsiTheme="minorBidi"/>
          <w:sz w:val="24"/>
          <w:szCs w:val="24"/>
        </w:rPr>
        <w:t xml:space="preserve"> </w:t>
      </w:r>
      <w:r>
        <w:rPr>
          <w:rFonts w:asciiTheme="minorBidi" w:hAnsiTheme="minorBidi"/>
          <w:i/>
          <w:iCs/>
          <w:sz w:val="24"/>
          <w:szCs w:val="24"/>
        </w:rPr>
        <w:t>ProeliumEngine</w:t>
      </w:r>
      <w:r>
        <w:rPr>
          <w:rFonts w:asciiTheme="minorBidi" w:hAnsiTheme="minorBidi"/>
          <w:sz w:val="24"/>
          <w:szCs w:val="24"/>
        </w:rPr>
        <w:t>.</w:t>
      </w:r>
      <w:r w:rsidR="00604B17">
        <w:rPr>
          <w:rFonts w:asciiTheme="minorBidi" w:hAnsiTheme="minorBidi"/>
          <w:sz w:val="24"/>
          <w:szCs w:val="24"/>
        </w:rPr>
        <w:t xml:space="preserve"> La misma contiene métodos que verifican el cumplimiento de varios de los requisitos a cumplir para el correcto funcionamiento del código, de lo contrario lanzará alguna de las excepciones propias de este namespaces. Estas excepciones heredan de la clase </w:t>
      </w:r>
      <w:r w:rsidR="00604B17">
        <w:rPr>
          <w:rFonts w:asciiTheme="minorBidi" w:hAnsiTheme="minorBidi"/>
          <w:i/>
          <w:iCs/>
          <w:sz w:val="24"/>
          <w:szCs w:val="24"/>
        </w:rPr>
        <w:t>Exception</w:t>
      </w:r>
      <w:r w:rsidR="00604B17">
        <w:rPr>
          <w:rFonts w:asciiTheme="minorBidi" w:hAnsiTheme="minorBidi"/>
          <w:sz w:val="24"/>
          <w:szCs w:val="24"/>
        </w:rPr>
        <w:t xml:space="preserve"> de C# y están creadas en el mismo .cs que la clase </w:t>
      </w:r>
      <w:r w:rsidR="00604B17">
        <w:rPr>
          <w:rFonts w:asciiTheme="minorBidi" w:hAnsiTheme="minorBidi"/>
          <w:i/>
          <w:iCs/>
          <w:sz w:val="24"/>
          <w:szCs w:val="24"/>
        </w:rPr>
        <w:t>MyExceptions</w:t>
      </w:r>
      <w:r w:rsidR="00604B17">
        <w:rPr>
          <w:rFonts w:asciiTheme="minorBidi" w:hAnsiTheme="minorBidi"/>
          <w:sz w:val="24"/>
          <w:szCs w:val="24"/>
        </w:rPr>
        <w:t>.</w:t>
      </w:r>
    </w:p>
    <w:p w:rsidR="0079420C" w:rsidRDefault="0079420C" w:rsidP="00F53993">
      <w:pPr>
        <w:spacing w:line="360" w:lineRule="auto"/>
        <w:jc w:val="both"/>
        <w:rPr>
          <w:rFonts w:asciiTheme="minorBidi" w:hAnsiTheme="minorBidi"/>
          <w:sz w:val="24"/>
          <w:szCs w:val="24"/>
        </w:rPr>
      </w:pPr>
    </w:p>
    <w:p w:rsidR="00DA275B" w:rsidRPr="00863E4A" w:rsidRDefault="00DA275B" w:rsidP="00DA275B">
      <w:pPr>
        <w:spacing w:line="360" w:lineRule="auto"/>
        <w:jc w:val="both"/>
        <w:rPr>
          <w:rFonts w:asciiTheme="minorBidi" w:hAnsiTheme="minorBidi"/>
          <w:b/>
          <w:bCs/>
          <w:i/>
          <w:iCs/>
          <w:sz w:val="24"/>
          <w:szCs w:val="24"/>
          <w:u w:val="single"/>
        </w:rPr>
      </w:pPr>
      <w:r w:rsidRPr="00DA275B">
        <w:rPr>
          <w:rFonts w:asciiTheme="minorBidi" w:hAnsiTheme="minorBidi"/>
          <w:b/>
          <w:bCs/>
          <w:i/>
          <w:iCs/>
          <w:sz w:val="24"/>
          <w:szCs w:val="24"/>
          <w:highlight w:val="yellow"/>
          <w:u w:val="single"/>
        </w:rPr>
        <w:t>Otros Namespaces (…)</w:t>
      </w:r>
    </w:p>
    <w:p w:rsidR="00DA275B" w:rsidRPr="009D479D" w:rsidRDefault="00DA275B" w:rsidP="00F53993">
      <w:pPr>
        <w:spacing w:line="360" w:lineRule="auto"/>
        <w:jc w:val="both"/>
        <w:rPr>
          <w:rFonts w:asciiTheme="minorBidi" w:hAnsiTheme="minorBidi"/>
          <w:sz w:val="24"/>
          <w:szCs w:val="24"/>
        </w:rPr>
      </w:pPr>
    </w:p>
    <w:p w:rsidR="00954F2C" w:rsidRPr="009D479D" w:rsidRDefault="00954F2C" w:rsidP="00151C46">
      <w:pPr>
        <w:spacing w:line="360" w:lineRule="auto"/>
        <w:jc w:val="both"/>
        <w:rPr>
          <w:rFonts w:asciiTheme="minorBidi" w:eastAsia="Times New Roman" w:hAnsiTheme="minorBidi"/>
          <w:color w:val="000000" w:themeColor="text1"/>
          <w:sz w:val="24"/>
          <w:szCs w:val="24"/>
        </w:rPr>
      </w:pPr>
    </w:p>
    <w:sectPr w:rsidR="00954F2C" w:rsidRPr="009D4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FB" w:rsidRDefault="009D32FB" w:rsidP="001D35FB">
      <w:pPr>
        <w:spacing w:after="0" w:line="240" w:lineRule="auto"/>
      </w:pPr>
      <w:r>
        <w:separator/>
      </w:r>
    </w:p>
  </w:endnote>
  <w:endnote w:type="continuationSeparator" w:id="0">
    <w:p w:rsidR="009D32FB" w:rsidRDefault="009D32FB" w:rsidP="001D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FB" w:rsidRDefault="009D32FB" w:rsidP="001D35FB">
      <w:pPr>
        <w:spacing w:after="0" w:line="240" w:lineRule="auto"/>
      </w:pPr>
      <w:r>
        <w:separator/>
      </w:r>
    </w:p>
  </w:footnote>
  <w:footnote w:type="continuationSeparator" w:id="0">
    <w:p w:rsidR="009D32FB" w:rsidRDefault="009D32FB" w:rsidP="001D3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0A0"/>
    <w:multiLevelType w:val="hybridMultilevel"/>
    <w:tmpl w:val="D4D2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F2121"/>
    <w:multiLevelType w:val="hybridMultilevel"/>
    <w:tmpl w:val="31340128"/>
    <w:lvl w:ilvl="0" w:tplc="42D8E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446A6"/>
    <w:multiLevelType w:val="hybridMultilevel"/>
    <w:tmpl w:val="072A1DB6"/>
    <w:lvl w:ilvl="0" w:tplc="3DC4FA26">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D5"/>
    <w:rsid w:val="00011811"/>
    <w:rsid w:val="00060E32"/>
    <w:rsid w:val="0006545A"/>
    <w:rsid w:val="00071437"/>
    <w:rsid w:val="00086705"/>
    <w:rsid w:val="000A0042"/>
    <w:rsid w:val="000A585C"/>
    <w:rsid w:val="00102FB6"/>
    <w:rsid w:val="001339A3"/>
    <w:rsid w:val="00151C46"/>
    <w:rsid w:val="00175EEC"/>
    <w:rsid w:val="00185463"/>
    <w:rsid w:val="0019305A"/>
    <w:rsid w:val="001A59F8"/>
    <w:rsid w:val="001C180E"/>
    <w:rsid w:val="001C7E59"/>
    <w:rsid w:val="001D0E37"/>
    <w:rsid w:val="001D35FB"/>
    <w:rsid w:val="001F37AA"/>
    <w:rsid w:val="0024520C"/>
    <w:rsid w:val="002452AC"/>
    <w:rsid w:val="00274DAE"/>
    <w:rsid w:val="002C6FBB"/>
    <w:rsid w:val="002E4A84"/>
    <w:rsid w:val="003570FB"/>
    <w:rsid w:val="003A5D89"/>
    <w:rsid w:val="003C63D1"/>
    <w:rsid w:val="003E3AD6"/>
    <w:rsid w:val="00425203"/>
    <w:rsid w:val="004708B3"/>
    <w:rsid w:val="004B0484"/>
    <w:rsid w:val="004C441D"/>
    <w:rsid w:val="004F5E55"/>
    <w:rsid w:val="00567780"/>
    <w:rsid w:val="00576C9B"/>
    <w:rsid w:val="00581C28"/>
    <w:rsid w:val="005B7BFB"/>
    <w:rsid w:val="005D115E"/>
    <w:rsid w:val="00604B17"/>
    <w:rsid w:val="00613384"/>
    <w:rsid w:val="00623705"/>
    <w:rsid w:val="00640F8F"/>
    <w:rsid w:val="00644926"/>
    <w:rsid w:val="00675662"/>
    <w:rsid w:val="00695C5C"/>
    <w:rsid w:val="006B1131"/>
    <w:rsid w:val="006D53F3"/>
    <w:rsid w:val="00736A36"/>
    <w:rsid w:val="00766B66"/>
    <w:rsid w:val="0079420C"/>
    <w:rsid w:val="007D1917"/>
    <w:rsid w:val="007D213E"/>
    <w:rsid w:val="007D627F"/>
    <w:rsid w:val="008118ED"/>
    <w:rsid w:val="0081611B"/>
    <w:rsid w:val="00863E4A"/>
    <w:rsid w:val="008815EF"/>
    <w:rsid w:val="008B05CA"/>
    <w:rsid w:val="008E5005"/>
    <w:rsid w:val="00930944"/>
    <w:rsid w:val="00954F2C"/>
    <w:rsid w:val="00965D5E"/>
    <w:rsid w:val="009D32FB"/>
    <w:rsid w:val="009D479D"/>
    <w:rsid w:val="00AB2767"/>
    <w:rsid w:val="00AE0477"/>
    <w:rsid w:val="00B130D5"/>
    <w:rsid w:val="00B26C93"/>
    <w:rsid w:val="00B53B22"/>
    <w:rsid w:val="00B72370"/>
    <w:rsid w:val="00BA6636"/>
    <w:rsid w:val="00BB52E1"/>
    <w:rsid w:val="00BE257D"/>
    <w:rsid w:val="00C11922"/>
    <w:rsid w:val="00C21E5A"/>
    <w:rsid w:val="00C32059"/>
    <w:rsid w:val="00C34F8F"/>
    <w:rsid w:val="00D36255"/>
    <w:rsid w:val="00D67044"/>
    <w:rsid w:val="00D874DF"/>
    <w:rsid w:val="00DA275B"/>
    <w:rsid w:val="00DC3921"/>
    <w:rsid w:val="00DD2AC2"/>
    <w:rsid w:val="00DF2ABC"/>
    <w:rsid w:val="00E72DB1"/>
    <w:rsid w:val="00F04738"/>
    <w:rsid w:val="00F16AE1"/>
    <w:rsid w:val="00F42F7A"/>
    <w:rsid w:val="00F53993"/>
    <w:rsid w:val="00F73BCB"/>
    <w:rsid w:val="00F80DFC"/>
    <w:rsid w:val="00F90664"/>
    <w:rsid w:val="00FC3858"/>
    <w:rsid w:val="00FC6409"/>
    <w:rsid w:val="00FF6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AF033"/>
  <w15:chartTrackingRefBased/>
  <w15:docId w15:val="{095439AA-26AB-4943-88DA-35F99CBA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45A"/>
    <w:pPr>
      <w:ind w:left="720"/>
      <w:contextualSpacing/>
    </w:pPr>
  </w:style>
  <w:style w:type="paragraph" w:styleId="Header">
    <w:name w:val="header"/>
    <w:basedOn w:val="Normal"/>
    <w:link w:val="HeaderChar"/>
    <w:uiPriority w:val="99"/>
    <w:unhideWhenUsed/>
    <w:rsid w:val="001D3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5FB"/>
    <w:rPr>
      <w:lang w:val="es-MX"/>
    </w:rPr>
  </w:style>
  <w:style w:type="paragraph" w:styleId="Footer">
    <w:name w:val="footer"/>
    <w:basedOn w:val="Normal"/>
    <w:link w:val="FooterChar"/>
    <w:uiPriority w:val="99"/>
    <w:unhideWhenUsed/>
    <w:rsid w:val="001D3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5FB"/>
    <w:rPr>
      <w:lang w:val="es-MX"/>
    </w:rPr>
  </w:style>
  <w:style w:type="character" w:styleId="Hyperlink">
    <w:name w:val="Hyperlink"/>
    <w:basedOn w:val="DefaultParagraphFont"/>
    <w:uiPriority w:val="99"/>
    <w:unhideWhenUsed/>
    <w:rsid w:val="00F53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6253">
      <w:bodyDiv w:val="1"/>
      <w:marLeft w:val="0"/>
      <w:marRight w:val="0"/>
      <w:marTop w:val="0"/>
      <w:marBottom w:val="0"/>
      <w:divBdr>
        <w:top w:val="none" w:sz="0" w:space="0" w:color="auto"/>
        <w:left w:val="none" w:sz="0" w:space="0" w:color="auto"/>
        <w:bottom w:val="none" w:sz="0" w:space="0" w:color="auto"/>
        <w:right w:val="none" w:sz="0" w:space="0" w:color="auto"/>
      </w:divBdr>
      <w:divsChild>
        <w:div w:id="95947984">
          <w:marLeft w:val="0"/>
          <w:marRight w:val="0"/>
          <w:marTop w:val="0"/>
          <w:marBottom w:val="0"/>
          <w:divBdr>
            <w:top w:val="none" w:sz="0" w:space="0" w:color="auto"/>
            <w:left w:val="none" w:sz="0" w:space="0" w:color="auto"/>
            <w:bottom w:val="none" w:sz="0" w:space="0" w:color="auto"/>
            <w:right w:val="none" w:sz="0" w:space="0" w:color="auto"/>
          </w:divBdr>
          <w:divsChild>
            <w:div w:id="19267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634">
      <w:bodyDiv w:val="1"/>
      <w:marLeft w:val="0"/>
      <w:marRight w:val="0"/>
      <w:marTop w:val="0"/>
      <w:marBottom w:val="0"/>
      <w:divBdr>
        <w:top w:val="none" w:sz="0" w:space="0" w:color="auto"/>
        <w:left w:val="none" w:sz="0" w:space="0" w:color="auto"/>
        <w:bottom w:val="none" w:sz="0" w:space="0" w:color="auto"/>
        <w:right w:val="none" w:sz="0" w:space="0" w:color="auto"/>
      </w:divBdr>
      <w:divsChild>
        <w:div w:id="1374773818">
          <w:marLeft w:val="0"/>
          <w:marRight w:val="0"/>
          <w:marTop w:val="0"/>
          <w:marBottom w:val="0"/>
          <w:divBdr>
            <w:top w:val="none" w:sz="0" w:space="0" w:color="auto"/>
            <w:left w:val="none" w:sz="0" w:space="0" w:color="auto"/>
            <w:bottom w:val="none" w:sz="0" w:space="0" w:color="auto"/>
            <w:right w:val="none" w:sz="0" w:space="0" w:color="auto"/>
          </w:divBdr>
          <w:divsChild>
            <w:div w:id="938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1720">
      <w:bodyDiv w:val="1"/>
      <w:marLeft w:val="0"/>
      <w:marRight w:val="0"/>
      <w:marTop w:val="0"/>
      <w:marBottom w:val="0"/>
      <w:divBdr>
        <w:top w:val="none" w:sz="0" w:space="0" w:color="auto"/>
        <w:left w:val="none" w:sz="0" w:space="0" w:color="auto"/>
        <w:bottom w:val="none" w:sz="0" w:space="0" w:color="auto"/>
        <w:right w:val="none" w:sz="0" w:space="0" w:color="auto"/>
      </w:divBdr>
      <w:divsChild>
        <w:div w:id="1089156867">
          <w:marLeft w:val="0"/>
          <w:marRight w:val="0"/>
          <w:marTop w:val="0"/>
          <w:marBottom w:val="0"/>
          <w:divBdr>
            <w:top w:val="none" w:sz="0" w:space="0" w:color="auto"/>
            <w:left w:val="none" w:sz="0" w:space="0" w:color="auto"/>
            <w:bottom w:val="none" w:sz="0" w:space="0" w:color="auto"/>
            <w:right w:val="none" w:sz="0" w:space="0" w:color="auto"/>
          </w:divBdr>
          <w:divsChild>
            <w:div w:id="1158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96">
      <w:bodyDiv w:val="1"/>
      <w:marLeft w:val="0"/>
      <w:marRight w:val="0"/>
      <w:marTop w:val="0"/>
      <w:marBottom w:val="0"/>
      <w:divBdr>
        <w:top w:val="none" w:sz="0" w:space="0" w:color="auto"/>
        <w:left w:val="none" w:sz="0" w:space="0" w:color="auto"/>
        <w:bottom w:val="none" w:sz="0" w:space="0" w:color="auto"/>
        <w:right w:val="none" w:sz="0" w:space="0" w:color="auto"/>
      </w:divBdr>
      <w:divsChild>
        <w:div w:id="2070837593">
          <w:marLeft w:val="0"/>
          <w:marRight w:val="0"/>
          <w:marTop w:val="0"/>
          <w:marBottom w:val="0"/>
          <w:divBdr>
            <w:top w:val="none" w:sz="0" w:space="0" w:color="auto"/>
            <w:left w:val="none" w:sz="0" w:space="0" w:color="auto"/>
            <w:bottom w:val="none" w:sz="0" w:space="0" w:color="auto"/>
            <w:right w:val="none" w:sz="0" w:space="0" w:color="auto"/>
          </w:divBdr>
          <w:divsChild>
            <w:div w:id="148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2516">
      <w:bodyDiv w:val="1"/>
      <w:marLeft w:val="0"/>
      <w:marRight w:val="0"/>
      <w:marTop w:val="0"/>
      <w:marBottom w:val="0"/>
      <w:divBdr>
        <w:top w:val="none" w:sz="0" w:space="0" w:color="auto"/>
        <w:left w:val="none" w:sz="0" w:space="0" w:color="auto"/>
        <w:bottom w:val="none" w:sz="0" w:space="0" w:color="auto"/>
        <w:right w:val="none" w:sz="0" w:space="0" w:color="auto"/>
      </w:divBdr>
      <w:divsChild>
        <w:div w:id="1258514943">
          <w:marLeft w:val="0"/>
          <w:marRight w:val="0"/>
          <w:marTop w:val="0"/>
          <w:marBottom w:val="0"/>
          <w:divBdr>
            <w:top w:val="none" w:sz="0" w:space="0" w:color="auto"/>
            <w:left w:val="none" w:sz="0" w:space="0" w:color="auto"/>
            <w:bottom w:val="none" w:sz="0" w:space="0" w:color="auto"/>
            <w:right w:val="none" w:sz="0" w:space="0" w:color="auto"/>
          </w:divBdr>
          <w:divsChild>
            <w:div w:id="15460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703">
      <w:bodyDiv w:val="1"/>
      <w:marLeft w:val="0"/>
      <w:marRight w:val="0"/>
      <w:marTop w:val="0"/>
      <w:marBottom w:val="0"/>
      <w:divBdr>
        <w:top w:val="none" w:sz="0" w:space="0" w:color="auto"/>
        <w:left w:val="none" w:sz="0" w:space="0" w:color="auto"/>
        <w:bottom w:val="none" w:sz="0" w:space="0" w:color="auto"/>
        <w:right w:val="none" w:sz="0" w:space="0" w:color="auto"/>
      </w:divBdr>
      <w:divsChild>
        <w:div w:id="172187331">
          <w:marLeft w:val="0"/>
          <w:marRight w:val="0"/>
          <w:marTop w:val="0"/>
          <w:marBottom w:val="0"/>
          <w:divBdr>
            <w:top w:val="none" w:sz="0" w:space="0" w:color="auto"/>
            <w:left w:val="none" w:sz="0" w:space="0" w:color="auto"/>
            <w:bottom w:val="none" w:sz="0" w:space="0" w:color="auto"/>
            <w:right w:val="none" w:sz="0" w:space="0" w:color="auto"/>
          </w:divBdr>
          <w:divsChild>
            <w:div w:id="4651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743">
      <w:bodyDiv w:val="1"/>
      <w:marLeft w:val="0"/>
      <w:marRight w:val="0"/>
      <w:marTop w:val="0"/>
      <w:marBottom w:val="0"/>
      <w:divBdr>
        <w:top w:val="none" w:sz="0" w:space="0" w:color="auto"/>
        <w:left w:val="none" w:sz="0" w:space="0" w:color="auto"/>
        <w:bottom w:val="none" w:sz="0" w:space="0" w:color="auto"/>
        <w:right w:val="none" w:sz="0" w:space="0" w:color="auto"/>
      </w:divBdr>
      <w:divsChild>
        <w:div w:id="1555122912">
          <w:marLeft w:val="0"/>
          <w:marRight w:val="0"/>
          <w:marTop w:val="0"/>
          <w:marBottom w:val="0"/>
          <w:divBdr>
            <w:top w:val="none" w:sz="0" w:space="0" w:color="auto"/>
            <w:left w:val="none" w:sz="0" w:space="0" w:color="auto"/>
            <w:bottom w:val="none" w:sz="0" w:space="0" w:color="auto"/>
            <w:right w:val="none" w:sz="0" w:space="0" w:color="auto"/>
          </w:divBdr>
          <w:divsChild>
            <w:div w:id="12082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8998">
      <w:bodyDiv w:val="1"/>
      <w:marLeft w:val="0"/>
      <w:marRight w:val="0"/>
      <w:marTop w:val="0"/>
      <w:marBottom w:val="0"/>
      <w:divBdr>
        <w:top w:val="none" w:sz="0" w:space="0" w:color="auto"/>
        <w:left w:val="none" w:sz="0" w:space="0" w:color="auto"/>
        <w:bottom w:val="none" w:sz="0" w:space="0" w:color="auto"/>
        <w:right w:val="none" w:sz="0" w:space="0" w:color="auto"/>
      </w:divBdr>
      <w:divsChild>
        <w:div w:id="460880508">
          <w:marLeft w:val="0"/>
          <w:marRight w:val="0"/>
          <w:marTop w:val="0"/>
          <w:marBottom w:val="0"/>
          <w:divBdr>
            <w:top w:val="none" w:sz="0" w:space="0" w:color="auto"/>
            <w:left w:val="none" w:sz="0" w:space="0" w:color="auto"/>
            <w:bottom w:val="none" w:sz="0" w:space="0" w:color="auto"/>
            <w:right w:val="none" w:sz="0" w:space="0" w:color="auto"/>
          </w:divBdr>
          <w:divsChild>
            <w:div w:id="15606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9371">
      <w:bodyDiv w:val="1"/>
      <w:marLeft w:val="0"/>
      <w:marRight w:val="0"/>
      <w:marTop w:val="0"/>
      <w:marBottom w:val="0"/>
      <w:divBdr>
        <w:top w:val="none" w:sz="0" w:space="0" w:color="auto"/>
        <w:left w:val="none" w:sz="0" w:space="0" w:color="auto"/>
        <w:bottom w:val="none" w:sz="0" w:space="0" w:color="auto"/>
        <w:right w:val="none" w:sz="0" w:space="0" w:color="auto"/>
      </w:divBdr>
      <w:divsChild>
        <w:div w:id="1954481693">
          <w:marLeft w:val="0"/>
          <w:marRight w:val="0"/>
          <w:marTop w:val="0"/>
          <w:marBottom w:val="0"/>
          <w:divBdr>
            <w:top w:val="none" w:sz="0" w:space="0" w:color="auto"/>
            <w:left w:val="none" w:sz="0" w:space="0" w:color="auto"/>
            <w:bottom w:val="none" w:sz="0" w:space="0" w:color="auto"/>
            <w:right w:val="none" w:sz="0" w:space="0" w:color="auto"/>
          </w:divBdr>
          <w:divsChild>
            <w:div w:id="15173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9104">
      <w:bodyDiv w:val="1"/>
      <w:marLeft w:val="0"/>
      <w:marRight w:val="0"/>
      <w:marTop w:val="0"/>
      <w:marBottom w:val="0"/>
      <w:divBdr>
        <w:top w:val="none" w:sz="0" w:space="0" w:color="auto"/>
        <w:left w:val="none" w:sz="0" w:space="0" w:color="auto"/>
        <w:bottom w:val="none" w:sz="0" w:space="0" w:color="auto"/>
        <w:right w:val="none" w:sz="0" w:space="0" w:color="auto"/>
      </w:divBdr>
      <w:divsChild>
        <w:div w:id="1637829121">
          <w:marLeft w:val="0"/>
          <w:marRight w:val="0"/>
          <w:marTop w:val="0"/>
          <w:marBottom w:val="0"/>
          <w:divBdr>
            <w:top w:val="none" w:sz="0" w:space="0" w:color="auto"/>
            <w:left w:val="none" w:sz="0" w:space="0" w:color="auto"/>
            <w:bottom w:val="none" w:sz="0" w:space="0" w:color="auto"/>
            <w:right w:val="none" w:sz="0" w:space="0" w:color="auto"/>
          </w:divBdr>
          <w:divsChild>
            <w:div w:id="14581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7780">
      <w:bodyDiv w:val="1"/>
      <w:marLeft w:val="0"/>
      <w:marRight w:val="0"/>
      <w:marTop w:val="0"/>
      <w:marBottom w:val="0"/>
      <w:divBdr>
        <w:top w:val="none" w:sz="0" w:space="0" w:color="auto"/>
        <w:left w:val="none" w:sz="0" w:space="0" w:color="auto"/>
        <w:bottom w:val="none" w:sz="0" w:space="0" w:color="auto"/>
        <w:right w:val="none" w:sz="0" w:space="0" w:color="auto"/>
      </w:divBdr>
      <w:divsChild>
        <w:div w:id="1492411073">
          <w:marLeft w:val="0"/>
          <w:marRight w:val="0"/>
          <w:marTop w:val="0"/>
          <w:marBottom w:val="0"/>
          <w:divBdr>
            <w:top w:val="none" w:sz="0" w:space="0" w:color="auto"/>
            <w:left w:val="none" w:sz="0" w:space="0" w:color="auto"/>
            <w:bottom w:val="none" w:sz="0" w:space="0" w:color="auto"/>
            <w:right w:val="none" w:sz="0" w:space="0" w:color="auto"/>
          </w:divBdr>
          <w:divsChild>
            <w:div w:id="8352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862">
      <w:bodyDiv w:val="1"/>
      <w:marLeft w:val="0"/>
      <w:marRight w:val="0"/>
      <w:marTop w:val="0"/>
      <w:marBottom w:val="0"/>
      <w:divBdr>
        <w:top w:val="none" w:sz="0" w:space="0" w:color="auto"/>
        <w:left w:val="none" w:sz="0" w:space="0" w:color="auto"/>
        <w:bottom w:val="none" w:sz="0" w:space="0" w:color="auto"/>
        <w:right w:val="none" w:sz="0" w:space="0" w:color="auto"/>
      </w:divBdr>
      <w:divsChild>
        <w:div w:id="1020354614">
          <w:marLeft w:val="0"/>
          <w:marRight w:val="0"/>
          <w:marTop w:val="0"/>
          <w:marBottom w:val="0"/>
          <w:divBdr>
            <w:top w:val="none" w:sz="0" w:space="0" w:color="auto"/>
            <w:left w:val="none" w:sz="0" w:space="0" w:color="auto"/>
            <w:bottom w:val="none" w:sz="0" w:space="0" w:color="auto"/>
            <w:right w:val="none" w:sz="0" w:space="0" w:color="auto"/>
          </w:divBdr>
          <w:divsChild>
            <w:div w:id="1126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869">
      <w:bodyDiv w:val="1"/>
      <w:marLeft w:val="0"/>
      <w:marRight w:val="0"/>
      <w:marTop w:val="0"/>
      <w:marBottom w:val="0"/>
      <w:divBdr>
        <w:top w:val="none" w:sz="0" w:space="0" w:color="auto"/>
        <w:left w:val="none" w:sz="0" w:space="0" w:color="auto"/>
        <w:bottom w:val="none" w:sz="0" w:space="0" w:color="auto"/>
        <w:right w:val="none" w:sz="0" w:space="0" w:color="auto"/>
      </w:divBdr>
      <w:divsChild>
        <w:div w:id="394862148">
          <w:marLeft w:val="0"/>
          <w:marRight w:val="0"/>
          <w:marTop w:val="0"/>
          <w:marBottom w:val="0"/>
          <w:divBdr>
            <w:top w:val="none" w:sz="0" w:space="0" w:color="auto"/>
            <w:left w:val="none" w:sz="0" w:space="0" w:color="auto"/>
            <w:bottom w:val="none" w:sz="0" w:space="0" w:color="auto"/>
            <w:right w:val="none" w:sz="0" w:space="0" w:color="auto"/>
          </w:divBdr>
          <w:divsChild>
            <w:div w:id="1537347228">
              <w:marLeft w:val="0"/>
              <w:marRight w:val="0"/>
              <w:marTop w:val="0"/>
              <w:marBottom w:val="0"/>
              <w:divBdr>
                <w:top w:val="none" w:sz="0" w:space="0" w:color="auto"/>
                <w:left w:val="none" w:sz="0" w:space="0" w:color="auto"/>
                <w:bottom w:val="none" w:sz="0" w:space="0" w:color="auto"/>
                <w:right w:val="none" w:sz="0" w:space="0" w:color="auto"/>
              </w:divBdr>
            </w:div>
            <w:div w:id="3221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173">
      <w:bodyDiv w:val="1"/>
      <w:marLeft w:val="0"/>
      <w:marRight w:val="0"/>
      <w:marTop w:val="0"/>
      <w:marBottom w:val="0"/>
      <w:divBdr>
        <w:top w:val="none" w:sz="0" w:space="0" w:color="auto"/>
        <w:left w:val="none" w:sz="0" w:space="0" w:color="auto"/>
        <w:bottom w:val="none" w:sz="0" w:space="0" w:color="auto"/>
        <w:right w:val="none" w:sz="0" w:space="0" w:color="auto"/>
      </w:divBdr>
      <w:divsChild>
        <w:div w:id="1855804513">
          <w:marLeft w:val="0"/>
          <w:marRight w:val="0"/>
          <w:marTop w:val="0"/>
          <w:marBottom w:val="0"/>
          <w:divBdr>
            <w:top w:val="none" w:sz="0" w:space="0" w:color="auto"/>
            <w:left w:val="none" w:sz="0" w:space="0" w:color="auto"/>
            <w:bottom w:val="none" w:sz="0" w:space="0" w:color="auto"/>
            <w:right w:val="none" w:sz="0" w:space="0" w:color="auto"/>
          </w:divBdr>
          <w:divsChild>
            <w:div w:id="5171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914">
      <w:bodyDiv w:val="1"/>
      <w:marLeft w:val="0"/>
      <w:marRight w:val="0"/>
      <w:marTop w:val="0"/>
      <w:marBottom w:val="0"/>
      <w:divBdr>
        <w:top w:val="none" w:sz="0" w:space="0" w:color="auto"/>
        <w:left w:val="none" w:sz="0" w:space="0" w:color="auto"/>
        <w:bottom w:val="none" w:sz="0" w:space="0" w:color="auto"/>
        <w:right w:val="none" w:sz="0" w:space="0" w:color="auto"/>
      </w:divBdr>
      <w:divsChild>
        <w:div w:id="813258225">
          <w:marLeft w:val="0"/>
          <w:marRight w:val="0"/>
          <w:marTop w:val="0"/>
          <w:marBottom w:val="0"/>
          <w:divBdr>
            <w:top w:val="none" w:sz="0" w:space="0" w:color="auto"/>
            <w:left w:val="none" w:sz="0" w:space="0" w:color="auto"/>
            <w:bottom w:val="none" w:sz="0" w:space="0" w:color="auto"/>
            <w:right w:val="none" w:sz="0" w:space="0" w:color="auto"/>
          </w:divBdr>
          <w:divsChild>
            <w:div w:id="5345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92">
      <w:bodyDiv w:val="1"/>
      <w:marLeft w:val="0"/>
      <w:marRight w:val="0"/>
      <w:marTop w:val="0"/>
      <w:marBottom w:val="0"/>
      <w:divBdr>
        <w:top w:val="none" w:sz="0" w:space="0" w:color="auto"/>
        <w:left w:val="none" w:sz="0" w:space="0" w:color="auto"/>
        <w:bottom w:val="none" w:sz="0" w:space="0" w:color="auto"/>
        <w:right w:val="none" w:sz="0" w:space="0" w:color="auto"/>
      </w:divBdr>
      <w:divsChild>
        <w:div w:id="995571470">
          <w:marLeft w:val="0"/>
          <w:marRight w:val="0"/>
          <w:marTop w:val="0"/>
          <w:marBottom w:val="0"/>
          <w:divBdr>
            <w:top w:val="none" w:sz="0" w:space="0" w:color="auto"/>
            <w:left w:val="none" w:sz="0" w:space="0" w:color="auto"/>
            <w:bottom w:val="none" w:sz="0" w:space="0" w:color="auto"/>
            <w:right w:val="none" w:sz="0" w:space="0" w:color="auto"/>
          </w:divBdr>
          <w:divsChild>
            <w:div w:id="15430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135">
      <w:bodyDiv w:val="1"/>
      <w:marLeft w:val="0"/>
      <w:marRight w:val="0"/>
      <w:marTop w:val="0"/>
      <w:marBottom w:val="0"/>
      <w:divBdr>
        <w:top w:val="none" w:sz="0" w:space="0" w:color="auto"/>
        <w:left w:val="none" w:sz="0" w:space="0" w:color="auto"/>
        <w:bottom w:val="none" w:sz="0" w:space="0" w:color="auto"/>
        <w:right w:val="none" w:sz="0" w:space="0" w:color="auto"/>
      </w:divBdr>
      <w:divsChild>
        <w:div w:id="274406046">
          <w:marLeft w:val="0"/>
          <w:marRight w:val="0"/>
          <w:marTop w:val="0"/>
          <w:marBottom w:val="0"/>
          <w:divBdr>
            <w:top w:val="none" w:sz="0" w:space="0" w:color="auto"/>
            <w:left w:val="none" w:sz="0" w:space="0" w:color="auto"/>
            <w:bottom w:val="none" w:sz="0" w:space="0" w:color="auto"/>
            <w:right w:val="none" w:sz="0" w:space="0" w:color="auto"/>
          </w:divBdr>
          <w:divsChild>
            <w:div w:id="14456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342">
      <w:bodyDiv w:val="1"/>
      <w:marLeft w:val="0"/>
      <w:marRight w:val="0"/>
      <w:marTop w:val="0"/>
      <w:marBottom w:val="0"/>
      <w:divBdr>
        <w:top w:val="none" w:sz="0" w:space="0" w:color="auto"/>
        <w:left w:val="none" w:sz="0" w:space="0" w:color="auto"/>
        <w:bottom w:val="none" w:sz="0" w:space="0" w:color="auto"/>
        <w:right w:val="none" w:sz="0" w:space="0" w:color="auto"/>
      </w:divBdr>
      <w:divsChild>
        <w:div w:id="719089660">
          <w:marLeft w:val="0"/>
          <w:marRight w:val="0"/>
          <w:marTop w:val="0"/>
          <w:marBottom w:val="0"/>
          <w:divBdr>
            <w:top w:val="none" w:sz="0" w:space="0" w:color="auto"/>
            <w:left w:val="none" w:sz="0" w:space="0" w:color="auto"/>
            <w:bottom w:val="none" w:sz="0" w:space="0" w:color="auto"/>
            <w:right w:val="none" w:sz="0" w:space="0" w:color="auto"/>
          </w:divBdr>
          <w:divsChild>
            <w:div w:id="1124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603">
      <w:bodyDiv w:val="1"/>
      <w:marLeft w:val="0"/>
      <w:marRight w:val="0"/>
      <w:marTop w:val="0"/>
      <w:marBottom w:val="0"/>
      <w:divBdr>
        <w:top w:val="none" w:sz="0" w:space="0" w:color="auto"/>
        <w:left w:val="none" w:sz="0" w:space="0" w:color="auto"/>
        <w:bottom w:val="none" w:sz="0" w:space="0" w:color="auto"/>
        <w:right w:val="none" w:sz="0" w:space="0" w:color="auto"/>
      </w:divBdr>
      <w:divsChild>
        <w:div w:id="1921521547">
          <w:marLeft w:val="0"/>
          <w:marRight w:val="0"/>
          <w:marTop w:val="0"/>
          <w:marBottom w:val="0"/>
          <w:divBdr>
            <w:top w:val="none" w:sz="0" w:space="0" w:color="auto"/>
            <w:left w:val="none" w:sz="0" w:space="0" w:color="auto"/>
            <w:bottom w:val="none" w:sz="0" w:space="0" w:color="auto"/>
            <w:right w:val="none" w:sz="0" w:space="0" w:color="auto"/>
          </w:divBdr>
          <w:divsChild>
            <w:div w:id="1600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202">
      <w:bodyDiv w:val="1"/>
      <w:marLeft w:val="0"/>
      <w:marRight w:val="0"/>
      <w:marTop w:val="0"/>
      <w:marBottom w:val="0"/>
      <w:divBdr>
        <w:top w:val="none" w:sz="0" w:space="0" w:color="auto"/>
        <w:left w:val="none" w:sz="0" w:space="0" w:color="auto"/>
        <w:bottom w:val="none" w:sz="0" w:space="0" w:color="auto"/>
        <w:right w:val="none" w:sz="0" w:space="0" w:color="auto"/>
      </w:divBdr>
      <w:divsChild>
        <w:div w:id="1517839769">
          <w:marLeft w:val="0"/>
          <w:marRight w:val="0"/>
          <w:marTop w:val="0"/>
          <w:marBottom w:val="0"/>
          <w:divBdr>
            <w:top w:val="none" w:sz="0" w:space="0" w:color="auto"/>
            <w:left w:val="none" w:sz="0" w:space="0" w:color="auto"/>
            <w:bottom w:val="none" w:sz="0" w:space="0" w:color="auto"/>
            <w:right w:val="none" w:sz="0" w:space="0" w:color="auto"/>
          </w:divBdr>
          <w:divsChild>
            <w:div w:id="7034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2178">
      <w:bodyDiv w:val="1"/>
      <w:marLeft w:val="0"/>
      <w:marRight w:val="0"/>
      <w:marTop w:val="0"/>
      <w:marBottom w:val="0"/>
      <w:divBdr>
        <w:top w:val="none" w:sz="0" w:space="0" w:color="auto"/>
        <w:left w:val="none" w:sz="0" w:space="0" w:color="auto"/>
        <w:bottom w:val="none" w:sz="0" w:space="0" w:color="auto"/>
        <w:right w:val="none" w:sz="0" w:space="0" w:color="auto"/>
      </w:divBdr>
      <w:divsChild>
        <w:div w:id="2135587897">
          <w:marLeft w:val="0"/>
          <w:marRight w:val="0"/>
          <w:marTop w:val="0"/>
          <w:marBottom w:val="0"/>
          <w:divBdr>
            <w:top w:val="none" w:sz="0" w:space="0" w:color="auto"/>
            <w:left w:val="none" w:sz="0" w:space="0" w:color="auto"/>
            <w:bottom w:val="none" w:sz="0" w:space="0" w:color="auto"/>
            <w:right w:val="none" w:sz="0" w:space="0" w:color="auto"/>
          </w:divBdr>
          <w:divsChild>
            <w:div w:id="1481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190">
      <w:bodyDiv w:val="1"/>
      <w:marLeft w:val="0"/>
      <w:marRight w:val="0"/>
      <w:marTop w:val="0"/>
      <w:marBottom w:val="0"/>
      <w:divBdr>
        <w:top w:val="none" w:sz="0" w:space="0" w:color="auto"/>
        <w:left w:val="none" w:sz="0" w:space="0" w:color="auto"/>
        <w:bottom w:val="none" w:sz="0" w:space="0" w:color="auto"/>
        <w:right w:val="none" w:sz="0" w:space="0" w:color="auto"/>
      </w:divBdr>
      <w:divsChild>
        <w:div w:id="660694025">
          <w:marLeft w:val="0"/>
          <w:marRight w:val="0"/>
          <w:marTop w:val="0"/>
          <w:marBottom w:val="0"/>
          <w:divBdr>
            <w:top w:val="none" w:sz="0" w:space="0" w:color="auto"/>
            <w:left w:val="none" w:sz="0" w:space="0" w:color="auto"/>
            <w:bottom w:val="none" w:sz="0" w:space="0" w:color="auto"/>
            <w:right w:val="none" w:sz="0" w:space="0" w:color="auto"/>
          </w:divBdr>
          <w:divsChild>
            <w:div w:id="15827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163">
      <w:bodyDiv w:val="1"/>
      <w:marLeft w:val="0"/>
      <w:marRight w:val="0"/>
      <w:marTop w:val="0"/>
      <w:marBottom w:val="0"/>
      <w:divBdr>
        <w:top w:val="none" w:sz="0" w:space="0" w:color="auto"/>
        <w:left w:val="none" w:sz="0" w:space="0" w:color="auto"/>
        <w:bottom w:val="none" w:sz="0" w:space="0" w:color="auto"/>
        <w:right w:val="none" w:sz="0" w:space="0" w:color="auto"/>
      </w:divBdr>
      <w:divsChild>
        <w:div w:id="588469983">
          <w:marLeft w:val="0"/>
          <w:marRight w:val="0"/>
          <w:marTop w:val="0"/>
          <w:marBottom w:val="0"/>
          <w:divBdr>
            <w:top w:val="none" w:sz="0" w:space="0" w:color="auto"/>
            <w:left w:val="none" w:sz="0" w:space="0" w:color="auto"/>
            <w:bottom w:val="none" w:sz="0" w:space="0" w:color="auto"/>
            <w:right w:val="none" w:sz="0" w:space="0" w:color="auto"/>
          </w:divBdr>
          <w:divsChild>
            <w:div w:id="8980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390">
      <w:bodyDiv w:val="1"/>
      <w:marLeft w:val="0"/>
      <w:marRight w:val="0"/>
      <w:marTop w:val="0"/>
      <w:marBottom w:val="0"/>
      <w:divBdr>
        <w:top w:val="none" w:sz="0" w:space="0" w:color="auto"/>
        <w:left w:val="none" w:sz="0" w:space="0" w:color="auto"/>
        <w:bottom w:val="none" w:sz="0" w:space="0" w:color="auto"/>
        <w:right w:val="none" w:sz="0" w:space="0" w:color="auto"/>
      </w:divBdr>
      <w:divsChild>
        <w:div w:id="483622092">
          <w:marLeft w:val="0"/>
          <w:marRight w:val="0"/>
          <w:marTop w:val="0"/>
          <w:marBottom w:val="0"/>
          <w:divBdr>
            <w:top w:val="none" w:sz="0" w:space="0" w:color="auto"/>
            <w:left w:val="none" w:sz="0" w:space="0" w:color="auto"/>
            <w:bottom w:val="none" w:sz="0" w:space="0" w:color="auto"/>
            <w:right w:val="none" w:sz="0" w:space="0" w:color="auto"/>
          </w:divBdr>
          <w:divsChild>
            <w:div w:id="1609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469">
      <w:bodyDiv w:val="1"/>
      <w:marLeft w:val="0"/>
      <w:marRight w:val="0"/>
      <w:marTop w:val="0"/>
      <w:marBottom w:val="0"/>
      <w:divBdr>
        <w:top w:val="none" w:sz="0" w:space="0" w:color="auto"/>
        <w:left w:val="none" w:sz="0" w:space="0" w:color="auto"/>
        <w:bottom w:val="none" w:sz="0" w:space="0" w:color="auto"/>
        <w:right w:val="none" w:sz="0" w:space="0" w:color="auto"/>
      </w:divBdr>
      <w:divsChild>
        <w:div w:id="1528909955">
          <w:marLeft w:val="0"/>
          <w:marRight w:val="0"/>
          <w:marTop w:val="0"/>
          <w:marBottom w:val="0"/>
          <w:divBdr>
            <w:top w:val="none" w:sz="0" w:space="0" w:color="auto"/>
            <w:left w:val="none" w:sz="0" w:space="0" w:color="auto"/>
            <w:bottom w:val="none" w:sz="0" w:space="0" w:color="auto"/>
            <w:right w:val="none" w:sz="0" w:space="0" w:color="auto"/>
          </w:divBdr>
          <w:divsChild>
            <w:div w:id="21075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336">
      <w:bodyDiv w:val="1"/>
      <w:marLeft w:val="0"/>
      <w:marRight w:val="0"/>
      <w:marTop w:val="0"/>
      <w:marBottom w:val="0"/>
      <w:divBdr>
        <w:top w:val="none" w:sz="0" w:space="0" w:color="auto"/>
        <w:left w:val="none" w:sz="0" w:space="0" w:color="auto"/>
        <w:bottom w:val="none" w:sz="0" w:space="0" w:color="auto"/>
        <w:right w:val="none" w:sz="0" w:space="0" w:color="auto"/>
      </w:divBdr>
      <w:divsChild>
        <w:div w:id="379936417">
          <w:marLeft w:val="0"/>
          <w:marRight w:val="0"/>
          <w:marTop w:val="0"/>
          <w:marBottom w:val="0"/>
          <w:divBdr>
            <w:top w:val="none" w:sz="0" w:space="0" w:color="auto"/>
            <w:left w:val="none" w:sz="0" w:space="0" w:color="auto"/>
            <w:bottom w:val="none" w:sz="0" w:space="0" w:color="auto"/>
            <w:right w:val="none" w:sz="0" w:space="0" w:color="auto"/>
          </w:divBdr>
          <w:divsChild>
            <w:div w:id="11134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7596">
      <w:bodyDiv w:val="1"/>
      <w:marLeft w:val="0"/>
      <w:marRight w:val="0"/>
      <w:marTop w:val="0"/>
      <w:marBottom w:val="0"/>
      <w:divBdr>
        <w:top w:val="none" w:sz="0" w:space="0" w:color="auto"/>
        <w:left w:val="none" w:sz="0" w:space="0" w:color="auto"/>
        <w:bottom w:val="none" w:sz="0" w:space="0" w:color="auto"/>
        <w:right w:val="none" w:sz="0" w:space="0" w:color="auto"/>
      </w:divBdr>
      <w:divsChild>
        <w:div w:id="1942645666">
          <w:marLeft w:val="0"/>
          <w:marRight w:val="0"/>
          <w:marTop w:val="0"/>
          <w:marBottom w:val="0"/>
          <w:divBdr>
            <w:top w:val="none" w:sz="0" w:space="0" w:color="auto"/>
            <w:left w:val="none" w:sz="0" w:space="0" w:color="auto"/>
            <w:bottom w:val="none" w:sz="0" w:space="0" w:color="auto"/>
            <w:right w:val="none" w:sz="0" w:space="0" w:color="auto"/>
          </w:divBdr>
          <w:divsChild>
            <w:div w:id="5452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617">
      <w:bodyDiv w:val="1"/>
      <w:marLeft w:val="0"/>
      <w:marRight w:val="0"/>
      <w:marTop w:val="0"/>
      <w:marBottom w:val="0"/>
      <w:divBdr>
        <w:top w:val="none" w:sz="0" w:space="0" w:color="auto"/>
        <w:left w:val="none" w:sz="0" w:space="0" w:color="auto"/>
        <w:bottom w:val="none" w:sz="0" w:space="0" w:color="auto"/>
        <w:right w:val="none" w:sz="0" w:space="0" w:color="auto"/>
      </w:divBdr>
      <w:divsChild>
        <w:div w:id="1590191941">
          <w:marLeft w:val="0"/>
          <w:marRight w:val="0"/>
          <w:marTop w:val="0"/>
          <w:marBottom w:val="0"/>
          <w:divBdr>
            <w:top w:val="none" w:sz="0" w:space="0" w:color="auto"/>
            <w:left w:val="none" w:sz="0" w:space="0" w:color="auto"/>
            <w:bottom w:val="none" w:sz="0" w:space="0" w:color="auto"/>
            <w:right w:val="none" w:sz="0" w:space="0" w:color="auto"/>
          </w:divBdr>
          <w:divsChild>
            <w:div w:id="21264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8235">
      <w:bodyDiv w:val="1"/>
      <w:marLeft w:val="0"/>
      <w:marRight w:val="0"/>
      <w:marTop w:val="0"/>
      <w:marBottom w:val="0"/>
      <w:divBdr>
        <w:top w:val="none" w:sz="0" w:space="0" w:color="auto"/>
        <w:left w:val="none" w:sz="0" w:space="0" w:color="auto"/>
        <w:bottom w:val="none" w:sz="0" w:space="0" w:color="auto"/>
        <w:right w:val="none" w:sz="0" w:space="0" w:color="auto"/>
      </w:divBdr>
      <w:divsChild>
        <w:div w:id="2045254300">
          <w:marLeft w:val="0"/>
          <w:marRight w:val="0"/>
          <w:marTop w:val="0"/>
          <w:marBottom w:val="0"/>
          <w:divBdr>
            <w:top w:val="none" w:sz="0" w:space="0" w:color="auto"/>
            <w:left w:val="none" w:sz="0" w:space="0" w:color="auto"/>
            <w:bottom w:val="none" w:sz="0" w:space="0" w:color="auto"/>
            <w:right w:val="none" w:sz="0" w:space="0" w:color="auto"/>
          </w:divBdr>
          <w:divsChild>
            <w:div w:id="20546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277">
      <w:bodyDiv w:val="1"/>
      <w:marLeft w:val="0"/>
      <w:marRight w:val="0"/>
      <w:marTop w:val="0"/>
      <w:marBottom w:val="0"/>
      <w:divBdr>
        <w:top w:val="none" w:sz="0" w:space="0" w:color="auto"/>
        <w:left w:val="none" w:sz="0" w:space="0" w:color="auto"/>
        <w:bottom w:val="none" w:sz="0" w:space="0" w:color="auto"/>
        <w:right w:val="none" w:sz="0" w:space="0" w:color="auto"/>
      </w:divBdr>
      <w:divsChild>
        <w:div w:id="1712344198">
          <w:marLeft w:val="0"/>
          <w:marRight w:val="0"/>
          <w:marTop w:val="0"/>
          <w:marBottom w:val="0"/>
          <w:divBdr>
            <w:top w:val="none" w:sz="0" w:space="0" w:color="auto"/>
            <w:left w:val="none" w:sz="0" w:space="0" w:color="auto"/>
            <w:bottom w:val="none" w:sz="0" w:space="0" w:color="auto"/>
            <w:right w:val="none" w:sz="0" w:space="0" w:color="auto"/>
          </w:divBdr>
          <w:divsChild>
            <w:div w:id="13441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4388">
      <w:bodyDiv w:val="1"/>
      <w:marLeft w:val="0"/>
      <w:marRight w:val="0"/>
      <w:marTop w:val="0"/>
      <w:marBottom w:val="0"/>
      <w:divBdr>
        <w:top w:val="none" w:sz="0" w:space="0" w:color="auto"/>
        <w:left w:val="none" w:sz="0" w:space="0" w:color="auto"/>
        <w:bottom w:val="none" w:sz="0" w:space="0" w:color="auto"/>
        <w:right w:val="none" w:sz="0" w:space="0" w:color="auto"/>
      </w:divBdr>
      <w:divsChild>
        <w:div w:id="670181768">
          <w:marLeft w:val="0"/>
          <w:marRight w:val="0"/>
          <w:marTop w:val="0"/>
          <w:marBottom w:val="0"/>
          <w:divBdr>
            <w:top w:val="none" w:sz="0" w:space="0" w:color="auto"/>
            <w:left w:val="none" w:sz="0" w:space="0" w:color="auto"/>
            <w:bottom w:val="none" w:sz="0" w:space="0" w:color="auto"/>
            <w:right w:val="none" w:sz="0" w:space="0" w:color="auto"/>
          </w:divBdr>
          <w:divsChild>
            <w:div w:id="11120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0131">
      <w:bodyDiv w:val="1"/>
      <w:marLeft w:val="0"/>
      <w:marRight w:val="0"/>
      <w:marTop w:val="0"/>
      <w:marBottom w:val="0"/>
      <w:divBdr>
        <w:top w:val="none" w:sz="0" w:space="0" w:color="auto"/>
        <w:left w:val="none" w:sz="0" w:space="0" w:color="auto"/>
        <w:bottom w:val="none" w:sz="0" w:space="0" w:color="auto"/>
        <w:right w:val="none" w:sz="0" w:space="0" w:color="auto"/>
      </w:divBdr>
      <w:divsChild>
        <w:div w:id="102189157">
          <w:marLeft w:val="0"/>
          <w:marRight w:val="0"/>
          <w:marTop w:val="0"/>
          <w:marBottom w:val="0"/>
          <w:divBdr>
            <w:top w:val="none" w:sz="0" w:space="0" w:color="auto"/>
            <w:left w:val="none" w:sz="0" w:space="0" w:color="auto"/>
            <w:bottom w:val="none" w:sz="0" w:space="0" w:color="auto"/>
            <w:right w:val="none" w:sz="0" w:space="0" w:color="auto"/>
          </w:divBdr>
          <w:divsChild>
            <w:div w:id="146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107">
      <w:bodyDiv w:val="1"/>
      <w:marLeft w:val="0"/>
      <w:marRight w:val="0"/>
      <w:marTop w:val="0"/>
      <w:marBottom w:val="0"/>
      <w:divBdr>
        <w:top w:val="none" w:sz="0" w:space="0" w:color="auto"/>
        <w:left w:val="none" w:sz="0" w:space="0" w:color="auto"/>
        <w:bottom w:val="none" w:sz="0" w:space="0" w:color="auto"/>
        <w:right w:val="none" w:sz="0" w:space="0" w:color="auto"/>
      </w:divBdr>
      <w:divsChild>
        <w:div w:id="1925214258">
          <w:marLeft w:val="0"/>
          <w:marRight w:val="0"/>
          <w:marTop w:val="0"/>
          <w:marBottom w:val="0"/>
          <w:divBdr>
            <w:top w:val="none" w:sz="0" w:space="0" w:color="auto"/>
            <w:left w:val="none" w:sz="0" w:space="0" w:color="auto"/>
            <w:bottom w:val="none" w:sz="0" w:space="0" w:color="auto"/>
            <w:right w:val="none" w:sz="0" w:space="0" w:color="auto"/>
          </w:divBdr>
          <w:divsChild>
            <w:div w:id="1797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6198">
      <w:bodyDiv w:val="1"/>
      <w:marLeft w:val="0"/>
      <w:marRight w:val="0"/>
      <w:marTop w:val="0"/>
      <w:marBottom w:val="0"/>
      <w:divBdr>
        <w:top w:val="none" w:sz="0" w:space="0" w:color="auto"/>
        <w:left w:val="none" w:sz="0" w:space="0" w:color="auto"/>
        <w:bottom w:val="none" w:sz="0" w:space="0" w:color="auto"/>
        <w:right w:val="none" w:sz="0" w:space="0" w:color="auto"/>
      </w:divBdr>
      <w:divsChild>
        <w:div w:id="389965117">
          <w:marLeft w:val="0"/>
          <w:marRight w:val="0"/>
          <w:marTop w:val="0"/>
          <w:marBottom w:val="0"/>
          <w:divBdr>
            <w:top w:val="none" w:sz="0" w:space="0" w:color="auto"/>
            <w:left w:val="none" w:sz="0" w:space="0" w:color="auto"/>
            <w:bottom w:val="none" w:sz="0" w:space="0" w:color="auto"/>
            <w:right w:val="none" w:sz="0" w:space="0" w:color="auto"/>
          </w:divBdr>
          <w:divsChild>
            <w:div w:id="12357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617">
      <w:bodyDiv w:val="1"/>
      <w:marLeft w:val="0"/>
      <w:marRight w:val="0"/>
      <w:marTop w:val="0"/>
      <w:marBottom w:val="0"/>
      <w:divBdr>
        <w:top w:val="none" w:sz="0" w:space="0" w:color="auto"/>
        <w:left w:val="none" w:sz="0" w:space="0" w:color="auto"/>
        <w:bottom w:val="none" w:sz="0" w:space="0" w:color="auto"/>
        <w:right w:val="none" w:sz="0" w:space="0" w:color="auto"/>
      </w:divBdr>
      <w:divsChild>
        <w:div w:id="518586761">
          <w:marLeft w:val="0"/>
          <w:marRight w:val="0"/>
          <w:marTop w:val="0"/>
          <w:marBottom w:val="0"/>
          <w:divBdr>
            <w:top w:val="none" w:sz="0" w:space="0" w:color="auto"/>
            <w:left w:val="none" w:sz="0" w:space="0" w:color="auto"/>
            <w:bottom w:val="none" w:sz="0" w:space="0" w:color="auto"/>
            <w:right w:val="none" w:sz="0" w:space="0" w:color="auto"/>
          </w:divBdr>
          <w:divsChild>
            <w:div w:id="2192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9485">
      <w:bodyDiv w:val="1"/>
      <w:marLeft w:val="0"/>
      <w:marRight w:val="0"/>
      <w:marTop w:val="0"/>
      <w:marBottom w:val="0"/>
      <w:divBdr>
        <w:top w:val="none" w:sz="0" w:space="0" w:color="auto"/>
        <w:left w:val="none" w:sz="0" w:space="0" w:color="auto"/>
        <w:bottom w:val="none" w:sz="0" w:space="0" w:color="auto"/>
        <w:right w:val="none" w:sz="0" w:space="0" w:color="auto"/>
      </w:divBdr>
      <w:divsChild>
        <w:div w:id="97679912">
          <w:marLeft w:val="0"/>
          <w:marRight w:val="0"/>
          <w:marTop w:val="0"/>
          <w:marBottom w:val="0"/>
          <w:divBdr>
            <w:top w:val="none" w:sz="0" w:space="0" w:color="auto"/>
            <w:left w:val="none" w:sz="0" w:space="0" w:color="auto"/>
            <w:bottom w:val="none" w:sz="0" w:space="0" w:color="auto"/>
            <w:right w:val="none" w:sz="0" w:space="0" w:color="auto"/>
          </w:divBdr>
          <w:divsChild>
            <w:div w:id="6252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7578">
      <w:bodyDiv w:val="1"/>
      <w:marLeft w:val="0"/>
      <w:marRight w:val="0"/>
      <w:marTop w:val="0"/>
      <w:marBottom w:val="0"/>
      <w:divBdr>
        <w:top w:val="none" w:sz="0" w:space="0" w:color="auto"/>
        <w:left w:val="none" w:sz="0" w:space="0" w:color="auto"/>
        <w:bottom w:val="none" w:sz="0" w:space="0" w:color="auto"/>
        <w:right w:val="none" w:sz="0" w:space="0" w:color="auto"/>
      </w:divBdr>
      <w:divsChild>
        <w:div w:id="678852947">
          <w:marLeft w:val="0"/>
          <w:marRight w:val="0"/>
          <w:marTop w:val="0"/>
          <w:marBottom w:val="0"/>
          <w:divBdr>
            <w:top w:val="none" w:sz="0" w:space="0" w:color="auto"/>
            <w:left w:val="none" w:sz="0" w:space="0" w:color="auto"/>
            <w:bottom w:val="none" w:sz="0" w:space="0" w:color="auto"/>
            <w:right w:val="none" w:sz="0" w:space="0" w:color="auto"/>
          </w:divBdr>
          <w:divsChild>
            <w:div w:id="4923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7</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Massiel-Laptop</dc:creator>
  <cp:keywords/>
  <dc:description/>
  <cp:lastModifiedBy>Massiel-Laptop</cp:lastModifiedBy>
  <cp:revision>20</cp:revision>
  <dcterms:created xsi:type="dcterms:W3CDTF">2022-02-26T03:16:00Z</dcterms:created>
  <dcterms:modified xsi:type="dcterms:W3CDTF">2022-12-27T02:00:00Z</dcterms:modified>
</cp:coreProperties>
</file>