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8F9D" w14:textId="5610696D" w:rsidR="006758B1" w:rsidRDefault="00DA04CE">
      <w:r w:rsidRPr="00DA04CE">
        <w:t>https://public.tableau.com/app/profile/nina.vavrinovits/viz/Sleep_Health_and_Lifestyle/Dashboard1?publish=yes</w:t>
      </w:r>
    </w:p>
    <w:sectPr w:rsidR="00675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27"/>
    <w:rsid w:val="006758B1"/>
    <w:rsid w:val="00863EBD"/>
    <w:rsid w:val="00923027"/>
    <w:rsid w:val="00DA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01AB4-7616-4517-A684-1F64D846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Vavrinovits- Kalampogia Nina</dc:creator>
  <cp:keywords/>
  <dc:description/>
  <cp:lastModifiedBy>Vavrinovits- Kalampogia Nina</cp:lastModifiedBy>
  <cp:revision>2</cp:revision>
  <dcterms:created xsi:type="dcterms:W3CDTF">2023-07-07T14:16:00Z</dcterms:created>
  <dcterms:modified xsi:type="dcterms:W3CDTF">2023-07-07T14:18:00Z</dcterms:modified>
</cp:coreProperties>
</file>