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F56" w14:textId="0CDCA0D2" w:rsidR="00E926BC" w:rsidRPr="00E926BC" w:rsidRDefault="00E926BC" w:rsidP="00E926BC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E926B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C66C66"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62660481" w14:textId="1DE39B23" w:rsidR="00E926BC" w:rsidRPr="00E926BC" w:rsidRDefault="00C66C66" w:rsidP="00E926BC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C66C66">
        <w:rPr>
          <w:rFonts w:ascii="Times New Roman" w:eastAsia="Calibri" w:hAnsi="Times New Roman" w:cs="Times New Roman"/>
          <w:b/>
          <w:sz w:val="28"/>
          <w:szCs w:val="40"/>
        </w:rPr>
        <w:t>Naive Bayes and Gaussian Classification</w:t>
      </w:r>
    </w:p>
    <w:p w14:paraId="7EC7C6E4" w14:textId="77777777" w:rsidR="00E926BC" w:rsidRPr="00E926BC" w:rsidRDefault="00E926BC" w:rsidP="00E926BC">
      <w:pPr>
        <w:rPr>
          <w:rFonts w:ascii="Times New Roman" w:eastAsia="Calibri" w:hAnsi="Times New Roman" w:cs="Times New Roman"/>
          <w:sz w:val="16"/>
        </w:rPr>
      </w:pPr>
    </w:p>
    <w:p w14:paraId="51260699" w14:textId="0CB55574" w:rsid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E926BC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0F09AD" w:rsidRPr="000F09AD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Write a program to implement the Naïve Bayesian classifier for a sample training data set stored as a .CSV file. Compute the accuracy of the classifier, considering few test data sets.</w:t>
      </w:r>
    </w:p>
    <w:p w14:paraId="239C0275" w14:textId="77777777" w:rsidR="00687AA3" w:rsidRPr="00E926BC" w:rsidRDefault="00687AA3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AD7F978" w14:textId="77777777" w:rsidR="00E926BC" w:rsidRP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8A3AED" w14:textId="32B39DE6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2FBD54DA" w14:textId="77777777" w:rsidR="00A85882" w:rsidRPr="00E926BC" w:rsidRDefault="00A85882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F85A14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Naïve Bayesian classifier:</w:t>
      </w:r>
    </w:p>
    <w:p w14:paraId="2FA45276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Naïve Bayes algorithm is a supervised learning algorithm, which is based on </w:t>
      </w:r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>Bayes theorem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and used for solving classification problems.</w:t>
      </w:r>
    </w:p>
    <w:p w14:paraId="4DFC3E41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It is mainly used in </w:t>
      </w:r>
      <w:r w:rsidRPr="00A85882">
        <w:rPr>
          <w:rFonts w:ascii="Times New Roman" w:eastAsia="system-ui" w:hAnsi="Times New Roman" w:cs="Times New Roman"/>
          <w:i/>
          <w:iCs/>
          <w:color w:val="000000"/>
          <w:sz w:val="24"/>
          <w:szCs w:val="24"/>
          <w:lang w:bidi="hi-IN"/>
        </w:rPr>
        <w:t>text classification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that includes a high-dimensional training dataset.</w:t>
      </w:r>
    </w:p>
    <w:p w14:paraId="60ED15BC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Naïve Bayes Classifier is one of the simple and most effective Classification algorithms which helps in building the fast machine learning models that can make quick predictions.</w:t>
      </w:r>
    </w:p>
    <w:p w14:paraId="0267AA23" w14:textId="77777777" w:rsidR="00A85882" w:rsidRPr="00A85882" w:rsidRDefault="00A85882" w:rsidP="00A85882">
      <w:pPr>
        <w:numPr>
          <w:ilvl w:val="0"/>
          <w:numId w:val="6"/>
        </w:numPr>
        <w:spacing w:after="0" w:line="375" w:lineRule="exact"/>
        <w:contextualSpacing/>
        <w:jc w:val="both"/>
        <w:rPr>
          <w:rFonts w:ascii="Times New Roman" w:eastAsia="system-ui" w:hAnsi="Times New Roman" w:cs="Times New Roman"/>
          <w:color w:val="000000"/>
          <w:sz w:val="24"/>
          <w:szCs w:val="24"/>
          <w:shd w:val="clear" w:color="auto" w:fill="FFFFFF"/>
          <w:lang w:bidi="hi-IN"/>
        </w:rPr>
      </w:pPr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 xml:space="preserve">It is a probabilistic classifier, which means it predicts </w:t>
      </w:r>
      <w:proofErr w:type="gramStart"/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>on the basis of</w:t>
      </w:r>
      <w:proofErr w:type="gramEnd"/>
      <w:r w:rsidRPr="00A85882">
        <w:rPr>
          <w:rFonts w:ascii="Times New Roman" w:eastAsia="system-ui" w:hAnsi="Times New Roman" w:cs="Times New Roman"/>
          <w:b/>
          <w:bCs/>
          <w:color w:val="000000"/>
          <w:sz w:val="24"/>
          <w:szCs w:val="24"/>
          <w:lang w:bidi="hi-IN"/>
        </w:rPr>
        <w:t xml:space="preserve"> the probability of an object</w:t>
      </w:r>
      <w:r w:rsidRPr="00A85882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.</w:t>
      </w:r>
    </w:p>
    <w:p w14:paraId="5DF6B63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</w:p>
    <w:p w14:paraId="5CB929FB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468C766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Gaussian Classifier :</w:t>
      </w: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15A6F655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Gaussian classifier, often known as a Gaussian Naive Bayes classifier, is a method of classification that uses this distribution to predict results by assuming that the features have a Gaussian (normal) distribution. This approach is frequently employed in situations requiring continuous numerical data.</w:t>
      </w:r>
    </w:p>
    <w:p w14:paraId="234C8D81" w14:textId="77777777" w:rsidR="00022AD4" w:rsidRPr="00E926BC" w:rsidRDefault="00022AD4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61F5FC31" w14:textId="77777777" w:rsidR="00E926BC" w:rsidRPr="00E926BC" w:rsidRDefault="00E926BC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34D8BDB7" w14:textId="4ADD61C8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>Code with output</w:t>
      </w:r>
    </w:p>
    <w:p w14:paraId="29FD2048" w14:textId="62FA9A7E" w:rsidR="00022AD4" w:rsidRPr="00E05C84" w:rsidRDefault="00022AD4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FD7837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4BF9A32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 </w:t>
      </w:r>
    </w:p>
    <w:p w14:paraId="42F512D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DFBB3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#Import dataset  </w:t>
      </w:r>
    </w:p>
    <w:p w14:paraId="781EC86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datasets  </w:t>
      </w:r>
    </w:p>
    <w:p w14:paraId="4FFC29C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wine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datasets.load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_wine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17DBC762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"Features: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wine.feature_names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57CB9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"Labels: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7CE1136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B2741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(wine['data'])  </w:t>
      </w:r>
    </w:p>
    <w:p w14:paraId="161B909D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X.head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14:paraId="3A8781B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8944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y=print(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5C119F85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21A070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wine.data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=0.30,random_state=10) </w:t>
      </w:r>
    </w:p>
    <w:p w14:paraId="4414AA7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gaussian naive bayes model.  </w:t>
      </w:r>
    </w:p>
    <w:p w14:paraId="67DCD03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D2D2CF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22EF2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7C3D627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gnb.fit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9F74B0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05C5E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the response for test dataset  </w:t>
      </w:r>
    </w:p>
    <w:p w14:paraId="1B86D709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gnb.predict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EF4481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C7F643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33759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metrics  </w:t>
      </w:r>
    </w:p>
    <w:p w14:paraId="773391E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"Accuracy:",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metrics.accuracy_score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10720A0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F7EC7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F383C7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cm=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y_test,y_pred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14:paraId="4305C37E" w14:textId="4B7599BF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4BE39019" w14:textId="77777777" w:rsidR="00E926BC" w:rsidRPr="00E926BC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1BF3C8" w14:textId="6F6E5970" w:rsidR="00E926BC" w:rsidRPr="00E05C84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62FC9F" w14:textId="5218AD84" w:rsidR="006F15CB" w:rsidRPr="00E05C84" w:rsidRDefault="00F30D11" w:rsidP="006F15C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5C84">
        <w:rPr>
          <w:rFonts w:ascii="Times New Roman" w:eastAsia="Calibri" w:hAnsi="Times New Roman" w:cs="Times New Roman"/>
          <w:b/>
          <w:bCs/>
          <w:sz w:val="28"/>
          <w:szCs w:val="28"/>
        </w:rPr>
        <w:t>OUTPUT</w:t>
      </w:r>
    </w:p>
    <w:p w14:paraId="35820D65" w14:textId="77777777" w:rsidR="006F15CB" w:rsidRPr="00E05C84" w:rsidRDefault="006F15CB" w:rsidP="006F15CB">
      <w:pPr>
        <w:rPr>
          <w:rFonts w:ascii="Times New Roman" w:hAnsi="Times New Roman" w:cs="Times New Roman"/>
        </w:rPr>
      </w:pP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3386D4C" wp14:editId="18BC156D">
            <wp:extent cx="4610426" cy="1796145"/>
            <wp:effectExtent l="0" t="0" r="0" b="0"/>
            <wp:docPr id="813534714" name="Picture 8135347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4714" name="Picture 81353471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58" cy="18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E61EFB7" wp14:editId="75B30FE3">
            <wp:extent cx="4274820" cy="1531810"/>
            <wp:effectExtent l="0" t="0" r="0" b="0"/>
            <wp:docPr id="1997150759" name="Picture 19971507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0759" name="Picture 199715075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23" cy="15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D8D" w14:textId="5948A6EB" w:rsidR="006F15CB" w:rsidRPr="00E05C84" w:rsidRDefault="006F15CB" w:rsidP="006F1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86ED28" wp14:editId="6644E47B">
            <wp:extent cx="2847975" cy="1314450"/>
            <wp:effectExtent l="0" t="0" r="0" b="0"/>
            <wp:docPr id="747794944" name="Picture 74779494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4944" name="Picture 747794944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6A3" w14:textId="45CE52C5" w:rsidR="006F15CB" w:rsidRPr="00E05C84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A36E5" w14:textId="1528B52D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BB4BD9" w14:textId="0D59AF22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BF39" w14:textId="77777777" w:rsidR="00C536D5" w:rsidRPr="00C536D5" w:rsidRDefault="00C536D5" w:rsidP="00C536D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C536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Analysis of Confusion Matrix</w:t>
      </w:r>
    </w:p>
    <w:p w14:paraId="0851AED3" w14:textId="77777777" w:rsidR="00C536D5" w:rsidRPr="00C536D5" w:rsidRDefault="00C536D5" w:rsidP="00C536D5">
      <w:pPr>
        <w:spacing w:after="20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40AC8236" w14:textId="77777777" w:rsidR="00C536D5" w:rsidRPr="00C536D5" w:rsidRDefault="00C536D5" w:rsidP="00A214F3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1 (True Class 1):</w:t>
      </w:r>
    </w:p>
    <w:p w14:paraId="350C15E1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14 instances of Class 1 were correctly predicted as Class 1 (True Positives).</w:t>
      </w:r>
    </w:p>
    <w:p w14:paraId="2BB01E6C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 instance of Class 1 was incorrectly predicted as Class 2 (False Negative).</w:t>
      </w:r>
    </w:p>
    <w:p w14:paraId="1E8BEC3A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1 were incorrectly predicted as Class 3 (False Negative).</w:t>
      </w:r>
    </w:p>
    <w:p w14:paraId="78F2427C" w14:textId="77777777" w:rsidR="00C536D5" w:rsidRPr="00C536D5" w:rsidRDefault="00C536D5" w:rsidP="00A214F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2 (True Class 2):</w:t>
      </w:r>
    </w:p>
    <w:p w14:paraId="00ED91F3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2 instances of Class 2 were incorrectly predicted as Class 1 (False Positive).</w:t>
      </w:r>
    </w:p>
    <w:p w14:paraId="3504D758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22 instances of Class 2 were correctly predicted as Class 2 (True Positives).</w:t>
      </w:r>
    </w:p>
    <w:p w14:paraId="15C60A10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3 instances of Class 2 were incorrectly predicted as Class 3 (False Negative).</w:t>
      </w:r>
    </w:p>
    <w:p w14:paraId="697CC48A" w14:textId="77777777" w:rsidR="00C536D5" w:rsidRPr="00C536D5" w:rsidRDefault="00C536D5" w:rsidP="00A214F3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3 (True Class 3):</w:t>
      </w:r>
    </w:p>
    <w:p w14:paraId="728CD795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1 (False Positive).</w:t>
      </w:r>
    </w:p>
    <w:p w14:paraId="20375170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2 (False Positive).</w:t>
      </w:r>
    </w:p>
    <w:p w14:paraId="053BF528" w14:textId="77777777" w:rsidR="00C536D5" w:rsidRPr="00C536D5" w:rsidRDefault="00C536D5" w:rsidP="00A214F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12 instances of Class 3 were correctly predicted as Class 3 (True Positives).</w:t>
      </w:r>
    </w:p>
    <w:p w14:paraId="44A06306" w14:textId="77777777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F57AA2" w14:textId="77777777" w:rsidR="006F15CB" w:rsidRPr="00E926BC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6444A7" w14:textId="77777777" w:rsidR="00E926BC" w:rsidRPr="00E926BC" w:rsidRDefault="00E926BC" w:rsidP="00056E83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>Learnings</w:t>
      </w:r>
    </w:p>
    <w:p w14:paraId="74AAA464" w14:textId="77777777" w:rsidR="00E926BC" w:rsidRPr="00E926BC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3460C7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loads the "wine" dataset, which is a standard dataset available in scikit-learn containing information about different types of wines.</w:t>
      </w:r>
    </w:p>
    <w:p w14:paraId="1C028BCF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splits the dataset into training and testing sets.</w:t>
      </w:r>
    </w:p>
    <w:p w14:paraId="49099746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trains a Gaussian Naive Bayes classifier on the training data.</w:t>
      </w:r>
    </w:p>
    <w:p w14:paraId="479BAD5A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classifier is used to make predictions on the test data.</w:t>
      </w:r>
    </w:p>
    <w:p w14:paraId="58807D65" w14:textId="77777777" w:rsidR="007671B7" w:rsidRPr="00E05C84" w:rsidRDefault="007671B7" w:rsidP="007671B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code calculates and prints the accuracy of the classifier's predictions.</w:t>
      </w:r>
    </w:p>
    <w:p w14:paraId="715CEF26" w14:textId="176D55C7" w:rsidR="00E926BC" w:rsidRPr="00E926BC" w:rsidRDefault="007671B7" w:rsidP="007671B7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also computes and displays the confusion matrix, which provides information about how well the classifier performed in terms of correctly classifying different wine types.</w:t>
      </w:r>
    </w:p>
    <w:p w14:paraId="2AC11EBD" w14:textId="77777777" w:rsidR="004C35CA" w:rsidRPr="00E05C84" w:rsidRDefault="004C35CA">
      <w:pPr>
        <w:rPr>
          <w:rFonts w:ascii="Times New Roman" w:hAnsi="Times New Roman" w:cs="Times New Roman"/>
        </w:rPr>
      </w:pPr>
    </w:p>
    <w:sectPr w:rsidR="004C35CA" w:rsidRPr="00E05C8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5725" w14:textId="77777777" w:rsidR="00F5067B" w:rsidRDefault="00F5067B" w:rsidP="00E926BC">
      <w:pPr>
        <w:spacing w:after="0" w:line="240" w:lineRule="auto"/>
      </w:pPr>
      <w:r>
        <w:separator/>
      </w:r>
    </w:p>
  </w:endnote>
  <w:endnote w:type="continuationSeparator" w:id="0">
    <w:p w14:paraId="5EC7249F" w14:textId="77777777" w:rsidR="00F5067B" w:rsidRDefault="00F5067B" w:rsidP="00E9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5ECD" w14:textId="7BFBA68C" w:rsidR="00533CA2" w:rsidRDefault="00515203">
    <w:pPr>
      <w:pStyle w:val="Footer1"/>
    </w:pPr>
    <w:r w:rsidRPr="00515203">
      <w:t>Name: Ninad Karlekar</w:t>
    </w:r>
    <w:r>
      <w:ptab w:relativeTo="margin" w:alignment="center" w:leader="none"/>
    </w:r>
    <w:r w:rsidR="008F1DDA" w:rsidRPr="008F1DDA">
      <w:t>Roll no.: 22306A1012</w:t>
    </w:r>
    <w:r>
      <w:ptab w:relativeTo="margin" w:alignment="right" w:leader="none"/>
    </w:r>
    <w:r w:rsidR="008F1DDA">
      <w:fldChar w:fldCharType="begin"/>
    </w:r>
    <w:r w:rsidR="008F1DDA">
      <w:instrText xml:space="preserve"> PAGE   \* MERGEFORMAT </w:instrText>
    </w:r>
    <w:r w:rsidR="008F1DDA">
      <w:fldChar w:fldCharType="separate"/>
    </w:r>
    <w:r w:rsidR="008F1DDA">
      <w:rPr>
        <w:noProof/>
      </w:rPr>
      <w:t>1</w:t>
    </w:r>
    <w:r w:rsidR="008F1D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F1DF" w14:textId="77777777" w:rsidR="00F5067B" w:rsidRDefault="00F5067B" w:rsidP="00E926BC">
      <w:pPr>
        <w:spacing w:after="0" w:line="240" w:lineRule="auto"/>
      </w:pPr>
      <w:r>
        <w:separator/>
      </w:r>
    </w:p>
  </w:footnote>
  <w:footnote w:type="continuationSeparator" w:id="0">
    <w:p w14:paraId="339849CC" w14:textId="77777777" w:rsidR="00F5067B" w:rsidRDefault="00F5067B" w:rsidP="00E9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8352" w14:textId="5C6D28E9" w:rsidR="00533CA2" w:rsidRDefault="00515203">
    <w:pPr>
      <w:pStyle w:val="Header1"/>
    </w:pPr>
    <w:proofErr w:type="spellStart"/>
    <w:r w:rsidRPr="00515203">
      <w:t>MscIT</w:t>
    </w:r>
    <w:proofErr w:type="spellEnd"/>
    <w:r w:rsidRPr="00515203">
      <w:t xml:space="preserve"> - Part 2</w:t>
    </w:r>
    <w:r>
      <w:ptab w:relativeTo="margin" w:alignment="center" w:leader="none"/>
    </w:r>
    <w:r w:rsidRPr="00515203">
      <w:t>Machine learning</w:t>
    </w:r>
    <w:r>
      <w:ptab w:relativeTo="margin" w:alignment="right" w:leader="none"/>
    </w:r>
    <w:r w:rsidRPr="00515203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812"/>
    <w:multiLevelType w:val="hybridMultilevel"/>
    <w:tmpl w:val="26F01B4A"/>
    <w:lvl w:ilvl="0" w:tplc="54D4D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EB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2E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2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2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E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8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4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66DBE"/>
    <w:multiLevelType w:val="hybridMultilevel"/>
    <w:tmpl w:val="AE184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032B3"/>
    <w:multiLevelType w:val="hybridMultilevel"/>
    <w:tmpl w:val="AE184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36D9"/>
    <w:multiLevelType w:val="hybridMultilevel"/>
    <w:tmpl w:val="3012A282"/>
    <w:lvl w:ilvl="0" w:tplc="CEBEE9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6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8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0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2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A6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48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BAD96"/>
    <w:multiLevelType w:val="hybridMultilevel"/>
    <w:tmpl w:val="DAF6AE64"/>
    <w:lvl w:ilvl="0" w:tplc="B38A4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D8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2C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AD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6C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4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0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EB101"/>
    <w:multiLevelType w:val="hybridMultilevel"/>
    <w:tmpl w:val="ACBE6C3C"/>
    <w:lvl w:ilvl="0" w:tplc="C67C2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8E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3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8A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6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44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2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3"/>
    <w:rsid w:val="00022AD4"/>
    <w:rsid w:val="00056E83"/>
    <w:rsid w:val="000F09AD"/>
    <w:rsid w:val="00350A47"/>
    <w:rsid w:val="00373FDB"/>
    <w:rsid w:val="003A0016"/>
    <w:rsid w:val="00427960"/>
    <w:rsid w:val="00481D16"/>
    <w:rsid w:val="004C35CA"/>
    <w:rsid w:val="004F3BBA"/>
    <w:rsid w:val="00515203"/>
    <w:rsid w:val="005C5D52"/>
    <w:rsid w:val="00687AA3"/>
    <w:rsid w:val="006F15CB"/>
    <w:rsid w:val="007671B7"/>
    <w:rsid w:val="008F1DDA"/>
    <w:rsid w:val="0096058E"/>
    <w:rsid w:val="00A214F3"/>
    <w:rsid w:val="00A85882"/>
    <w:rsid w:val="00C41963"/>
    <w:rsid w:val="00C536D5"/>
    <w:rsid w:val="00C66C66"/>
    <w:rsid w:val="00E05C84"/>
    <w:rsid w:val="00E926BC"/>
    <w:rsid w:val="00F30D11"/>
    <w:rsid w:val="00F45189"/>
    <w:rsid w:val="00F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B733"/>
  <w15:chartTrackingRefBased/>
  <w15:docId w15:val="{E7C5CF6C-DCD0-4155-A3D5-216524F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E926BC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E926BC"/>
  </w:style>
  <w:style w:type="paragraph" w:styleId="Header">
    <w:name w:val="header"/>
    <w:basedOn w:val="Normal"/>
    <w:link w:val="Head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E926BC"/>
  </w:style>
  <w:style w:type="paragraph" w:styleId="Footer">
    <w:name w:val="footer"/>
    <w:basedOn w:val="Normal"/>
    <w:link w:val="Foot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E926BC"/>
  </w:style>
  <w:style w:type="paragraph" w:styleId="NoSpacing">
    <w:name w:val="No Spacing"/>
    <w:uiPriority w:val="1"/>
    <w:qFormat/>
    <w:rsid w:val="00373F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21</cp:revision>
  <dcterms:created xsi:type="dcterms:W3CDTF">2023-11-13T06:17:00Z</dcterms:created>
  <dcterms:modified xsi:type="dcterms:W3CDTF">2023-11-30T11:19:00Z</dcterms:modified>
</cp:coreProperties>
</file>