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14BFDD6D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A824AF"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230DA69F" w14:textId="3A9562D7" w:rsidR="00D45C9F" w:rsidRDefault="00F72185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53EB8">
        <w:rPr>
          <w:rFonts w:ascii="Times New Roman" w:eastAsia="Calibri" w:hAnsi="Times New Roman" w:cs="Times New Roman"/>
          <w:b/>
          <w:sz w:val="28"/>
          <w:szCs w:val="28"/>
        </w:rPr>
        <w:t>ARRAY</w:t>
      </w:r>
    </w:p>
    <w:p w14:paraId="3E41D531" w14:textId="77777777" w:rsidR="00653EB8" w:rsidRPr="00425E07" w:rsidRDefault="00653EB8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7764DE29" w:rsidR="00425E07" w:rsidRPr="00E5394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E5394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 w:rsidRPr="00E5394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67DD6" w:rsidRPr="00E5394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Consider an array of names. We </w:t>
      </w:r>
      <w:proofErr w:type="gramStart"/>
      <w:r w:rsidR="00D67DD6" w:rsidRPr="00E5394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have to</w:t>
      </w:r>
      <w:proofErr w:type="gramEnd"/>
      <w:r w:rsidR="00D67DD6" w:rsidRPr="00E5394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 find out how many of them start with the letter "a". Create an automation where the number of names starting with "a" is counted and the result is displayed.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Pr="00A93FC3" w:rsidRDefault="00E357FF" w:rsidP="00425E07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93FC3">
        <w:rPr>
          <w:rFonts w:ascii="Times New Roman" w:eastAsia="Calibri" w:hAnsi="Times New Roman" w:cs="Times New Roman"/>
          <w:b/>
          <w:bCs/>
          <w:sz w:val="24"/>
          <w:szCs w:val="24"/>
        </w:rPr>
        <w:t>Steps</w:t>
      </w:r>
      <w:r w:rsidR="00425E07" w:rsidRPr="00A93FC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with output</w:t>
      </w:r>
    </w:p>
    <w:p w14:paraId="18F2A19B" w14:textId="77777777" w:rsidR="008431D8" w:rsidRPr="008431D8" w:rsidRDefault="008431D8" w:rsidP="008431D8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2F2E6EAF" w14:textId="77777777" w:rsidR="008431D8" w:rsidRPr="008431D8" w:rsidRDefault="008431D8" w:rsidP="008431D8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Create the Counter Variable:</w:t>
      </w:r>
    </w:p>
    <w:p w14:paraId="2358EBF8" w14:textId="77777777" w:rsidR="008431D8" w:rsidRPr="008431D8" w:rsidRDefault="008431D8" w:rsidP="008431D8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Name the variable as CountA.</w:t>
      </w:r>
    </w:p>
    <w:p w14:paraId="25614C02" w14:textId="77777777" w:rsidR="008431D8" w:rsidRPr="008431D8" w:rsidRDefault="008431D8" w:rsidP="008431D8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Set the variable type to "Int32" </w:t>
      </w:r>
    </w:p>
    <w:p w14:paraId="20ADA412" w14:textId="77777777" w:rsidR="008431D8" w:rsidRPr="008431D8" w:rsidRDefault="008431D8" w:rsidP="008431D8">
      <w:pPr>
        <w:spacing w:after="200" w:line="276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7C1AFC" w14:textId="461498F5" w:rsidR="008431D8" w:rsidRDefault="008431D8" w:rsidP="004E74AD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31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1E93CE" wp14:editId="210414F3">
            <wp:extent cx="4815840" cy="763134"/>
            <wp:effectExtent l="0" t="0" r="3810" b="0"/>
            <wp:docPr id="2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64" cy="77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B6F0" w14:textId="77777777" w:rsidR="00E03678" w:rsidRPr="008431D8" w:rsidRDefault="00E03678" w:rsidP="004E74AD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C2CDE9" w14:textId="77777777" w:rsidR="008431D8" w:rsidRPr="008431D8" w:rsidRDefault="008431D8" w:rsidP="008431D8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Create a Name Variable:</w:t>
      </w:r>
    </w:p>
    <w:p w14:paraId="606216F8" w14:textId="77777777" w:rsidR="008431D8" w:rsidRPr="008431D8" w:rsidRDefault="008431D8" w:rsidP="008431D8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Name the variable (e.g., Names).</w:t>
      </w:r>
    </w:p>
    <w:p w14:paraId="2E181232" w14:textId="77777777" w:rsidR="008431D8" w:rsidRPr="008431D8" w:rsidRDefault="008431D8" w:rsidP="008431D8">
      <w:pPr>
        <w:numPr>
          <w:ilvl w:val="1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Set the variable type to "Array of [your chosen data type]" -&gt; "Array of String."</w:t>
      </w:r>
    </w:p>
    <w:p w14:paraId="6C7EC36E" w14:textId="77777777" w:rsidR="008431D8" w:rsidRPr="008431D8" w:rsidRDefault="008431D8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1C46CD" w14:textId="77777777" w:rsidR="008431D8" w:rsidRPr="008431D8" w:rsidRDefault="008431D8" w:rsidP="004E74AD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31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9D70A" wp14:editId="0FF2420C">
            <wp:extent cx="4079488" cy="1905000"/>
            <wp:effectExtent l="0" t="0" r="0" b="0"/>
            <wp:docPr id="3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807" cy="19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F96C" w14:textId="77777777" w:rsidR="008431D8" w:rsidRPr="008431D8" w:rsidRDefault="008431D8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15AA2" w14:textId="77777777" w:rsidR="008431D8" w:rsidRPr="008431D8" w:rsidRDefault="008431D8" w:rsidP="008431D8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lastRenderedPageBreak/>
        <w:t>Add an Assign Activity: (enter any names with {} )</w:t>
      </w:r>
      <w:r w:rsidRPr="008431D8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3626628E" wp14:editId="3A622770">
            <wp:extent cx="4982308" cy="1752600"/>
            <wp:effectExtent l="0" t="0" r="889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91" cy="17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CDBE" w14:textId="4BF19B8F" w:rsidR="008431D8" w:rsidRDefault="008431D8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E99166" w14:textId="317B9E5E" w:rsidR="008740C9" w:rsidRDefault="008740C9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774B58" w14:textId="77777777" w:rsidR="008740C9" w:rsidRPr="008431D8" w:rsidRDefault="008740C9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8C5A0F" w14:textId="5B9BA35F" w:rsidR="008431D8" w:rsidRPr="008431D8" w:rsidRDefault="008431D8" w:rsidP="008431D8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Drag and drop a "For Each" activity into the sequence.</w:t>
      </w:r>
      <w:r w:rsidRPr="008431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5F535D" wp14:editId="724A916F">
            <wp:extent cx="4846362" cy="169926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54" cy="17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F3C1" w14:textId="0C52220D" w:rsidR="008431D8" w:rsidRDefault="008431D8" w:rsidP="008431D8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5F10FA2" w14:textId="77777777" w:rsidR="008740C9" w:rsidRPr="008431D8" w:rsidRDefault="008740C9" w:rsidP="008431D8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FEE1CC" w14:textId="77777777" w:rsidR="008431D8" w:rsidRPr="008431D8" w:rsidRDefault="008431D8" w:rsidP="008431D8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Add an If Activity (Inside For Each):</w:t>
      </w:r>
    </w:p>
    <w:p w14:paraId="4C2908CE" w14:textId="77777777" w:rsidR="008431D8" w:rsidRPr="008431D8" w:rsidRDefault="008431D8" w:rsidP="008431D8">
      <w:pPr>
        <w:spacing w:after="200" w:line="276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currentItem.ToLower</w:t>
      </w:r>
      <w:proofErr w:type="spellEnd"/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().</w:t>
      </w:r>
      <w:proofErr w:type="spellStart"/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StartsWith</w:t>
      </w:r>
      <w:proofErr w:type="spellEnd"/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("a")</w:t>
      </w:r>
    </w:p>
    <w:p w14:paraId="5D43A6EE" w14:textId="77777777" w:rsidR="008431D8" w:rsidRPr="008431D8" w:rsidRDefault="008431D8" w:rsidP="004E74AD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31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806F0E" wp14:editId="6926FAC5">
            <wp:extent cx="5030971" cy="12954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78" cy="130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E3C3" w14:textId="45BA8D87" w:rsidR="008431D8" w:rsidRDefault="008431D8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451C8" w14:textId="77777777" w:rsidR="008740C9" w:rsidRPr="008431D8" w:rsidRDefault="008740C9" w:rsidP="008431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4E4DC" w14:textId="4B7F0B88" w:rsidR="008431D8" w:rsidRPr="008431D8" w:rsidRDefault="008431D8" w:rsidP="008431D8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lastRenderedPageBreak/>
        <w:t>Inside the "Then" section of the "If" activity, add an "Assign" activity.</w:t>
      </w:r>
      <w:r w:rsidRPr="008431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A87110" wp14:editId="676C6DBB">
            <wp:extent cx="4752241" cy="17907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90" cy="179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177D" w14:textId="6849C914" w:rsidR="008431D8" w:rsidRPr="00BE7F03" w:rsidRDefault="008431D8" w:rsidP="008431D8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szCs w:val="20"/>
          <w:lang w:bidi="hi-IN"/>
        </w:rPr>
      </w:pPr>
      <w:r w:rsidRPr="008431D8">
        <w:rPr>
          <w:rFonts w:ascii="Times New Roman" w:eastAsia="Calibri" w:hAnsi="Times New Roman" w:cs="Times New Roman"/>
          <w:sz w:val="24"/>
          <w:szCs w:val="24"/>
          <w:lang w:bidi="hi-IN"/>
        </w:rPr>
        <w:t>Add a Message Box Activity (After For Each):</w:t>
      </w:r>
      <w:r w:rsidRPr="008431D8">
        <w:rPr>
          <w:rFonts w:ascii="Times New Roman" w:eastAsia="Calibri" w:hAnsi="Times New Roman" w:cs="Times New Roman"/>
          <w:noProof/>
          <w:szCs w:val="20"/>
          <w:lang w:bidi="hi-IN"/>
        </w:rPr>
        <w:drawing>
          <wp:inline distT="0" distB="0" distL="0" distR="0" wp14:anchorId="20A14EED" wp14:editId="25BD4165">
            <wp:extent cx="4434660" cy="2034540"/>
            <wp:effectExtent l="76200" t="76200" r="137795" b="13716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795" cy="2049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431D8">
        <w:rPr>
          <w:rFonts w:ascii="Times New Roman" w:eastAsia="Calibri" w:hAnsi="Times New Roman" w:cs="Times New Roman"/>
          <w:noProof/>
          <w:szCs w:val="20"/>
          <w:lang w:bidi="hi-IN"/>
        </w:rPr>
        <w:drawing>
          <wp:inline distT="0" distB="0" distL="0" distR="0" wp14:anchorId="0ECD26E2" wp14:editId="0947189C">
            <wp:extent cx="4289499" cy="1722120"/>
            <wp:effectExtent l="76200" t="76200" r="130175" b="12573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316" cy="17352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67D46" w14:textId="77777777" w:rsidR="00BE7F03" w:rsidRDefault="00BE7F03" w:rsidP="00BE7F03">
      <w:pPr>
        <w:pStyle w:val="ListParagraph"/>
        <w:rPr>
          <w:rFonts w:ascii="Times New Roman" w:eastAsia="Calibri" w:hAnsi="Times New Roman" w:cs="Times New Roman"/>
          <w:szCs w:val="20"/>
          <w:lang w:bidi="hi-IN"/>
        </w:rPr>
      </w:pPr>
    </w:p>
    <w:p w14:paraId="06CB739B" w14:textId="2FD822D4" w:rsidR="00BE7F03" w:rsidRDefault="00BE7F03" w:rsidP="00BE7F03">
      <w:pPr>
        <w:spacing w:after="0" w:line="240" w:lineRule="auto"/>
        <w:contextualSpacing/>
        <w:rPr>
          <w:rFonts w:ascii="Times New Roman" w:eastAsia="Calibri" w:hAnsi="Times New Roman" w:cs="Times New Roman"/>
          <w:szCs w:val="20"/>
          <w:lang w:bidi="hi-IN"/>
        </w:rPr>
      </w:pPr>
      <w:r>
        <w:rPr>
          <w:noProof/>
        </w:rPr>
        <w:lastRenderedPageBreak/>
        <w:drawing>
          <wp:inline distT="0" distB="0" distL="0" distR="0" wp14:anchorId="11BCE886" wp14:editId="26356470">
            <wp:extent cx="4115325" cy="4800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5384" b="4885"/>
                    <a:stretch/>
                  </pic:blipFill>
                  <pic:spPr bwMode="auto">
                    <a:xfrm>
                      <a:off x="0" y="0"/>
                      <a:ext cx="4135004" cy="482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93EB" w14:textId="77777777" w:rsidR="00BE7F03" w:rsidRPr="00A93FC3" w:rsidRDefault="00BE7F03" w:rsidP="00BE7F03">
      <w:pPr>
        <w:spacing w:after="0" w:line="240" w:lineRule="auto"/>
        <w:contextualSpacing/>
        <w:rPr>
          <w:rFonts w:ascii="Times New Roman" w:eastAsia="Calibri" w:hAnsi="Times New Roman" w:cs="Times New Roman"/>
          <w:szCs w:val="20"/>
          <w:lang w:bidi="hi-IN"/>
        </w:rPr>
      </w:pPr>
    </w:p>
    <w:p w14:paraId="44B41182" w14:textId="131D9CBC" w:rsidR="00A93FC3" w:rsidRPr="00A93FC3" w:rsidRDefault="00A93FC3" w:rsidP="00A93FC3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4"/>
          <w:lang w:bidi="hi-IN"/>
        </w:rPr>
      </w:pPr>
      <w:r w:rsidRPr="00A93FC3">
        <w:rPr>
          <w:rFonts w:ascii="Times New Roman" w:eastAsia="Calibri" w:hAnsi="Times New Roman" w:cs="Times New Roman"/>
          <w:b/>
          <w:bCs/>
          <w:sz w:val="28"/>
          <w:szCs w:val="24"/>
          <w:lang w:bidi="hi-IN"/>
        </w:rPr>
        <w:t>OUTPUT:</w:t>
      </w:r>
    </w:p>
    <w:p w14:paraId="721286F9" w14:textId="77777777" w:rsidR="00A93FC3" w:rsidRPr="008431D8" w:rsidRDefault="00A93FC3" w:rsidP="00A93FC3">
      <w:pPr>
        <w:spacing w:after="0" w:line="240" w:lineRule="auto"/>
        <w:contextualSpacing/>
        <w:rPr>
          <w:rFonts w:ascii="Times New Roman" w:eastAsia="Calibri" w:hAnsi="Times New Roman" w:cs="Times New Roman"/>
          <w:szCs w:val="20"/>
          <w:lang w:bidi="hi-IN"/>
        </w:rPr>
      </w:pPr>
    </w:p>
    <w:p w14:paraId="1F849E26" w14:textId="4C922334" w:rsidR="000D77F0" w:rsidRDefault="008431D8" w:rsidP="00A541D0">
      <w:pPr>
        <w:spacing w:after="200" w:line="276" w:lineRule="auto"/>
        <w:ind w:left="720"/>
        <w:rPr>
          <w:rFonts w:ascii="Times New Roman" w:eastAsia="Times New Roman" w:hAnsi="Times New Roman" w:cs="Times New Roman"/>
          <w:lang w:eastAsia="en-IN"/>
        </w:rPr>
      </w:pPr>
      <w:r w:rsidRPr="008431D8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557B32" wp14:editId="2FA76DC4">
            <wp:extent cx="2057400" cy="1385888"/>
            <wp:effectExtent l="0" t="0" r="0" b="5080"/>
            <wp:docPr id="1032057914" name="Picture 1032057914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57914" name="Picture 1032057914" descr="A screenshot of a message box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390" cy="13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7150" w14:textId="24D0C15D" w:rsidR="0065794F" w:rsidRDefault="0065794F" w:rsidP="00A541D0">
      <w:pPr>
        <w:spacing w:after="200" w:line="276" w:lineRule="auto"/>
        <w:ind w:left="720"/>
        <w:rPr>
          <w:rFonts w:ascii="Times New Roman" w:eastAsia="Times New Roman" w:hAnsi="Times New Roman" w:cs="Times New Roman"/>
          <w:lang w:eastAsia="en-IN"/>
        </w:rPr>
      </w:pPr>
    </w:p>
    <w:p w14:paraId="6F9941A3" w14:textId="6ED7FBFD" w:rsidR="0065794F" w:rsidRPr="0065794F" w:rsidRDefault="0065794F" w:rsidP="0065794F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7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Learnings:</w:t>
      </w:r>
    </w:p>
    <w:p w14:paraId="6577FB48" w14:textId="77777777" w:rsidR="0065794F" w:rsidRPr="0065794F" w:rsidRDefault="0065794F" w:rsidP="0065794F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579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Count Names Starting with "a":</w:t>
      </w:r>
    </w:p>
    <w:p w14:paraId="7796C235" w14:textId="7A0E0BD7" w:rsidR="0065794F" w:rsidRPr="0065794F" w:rsidRDefault="0065794F" w:rsidP="0065794F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794F">
        <w:rPr>
          <w:rFonts w:ascii="Times New Roman" w:eastAsia="Times New Roman" w:hAnsi="Times New Roman" w:cs="Times New Roman"/>
          <w:sz w:val="24"/>
          <w:szCs w:val="24"/>
          <w:lang w:eastAsia="en-IN"/>
        </w:rPr>
        <w:t>We learned to count the number of names starting with "a" in an array by creating and using a counter variable, employing a For Each loop, and implementing an If activity to check and increment the count accordingly. The result was then displayed in a Message Box.</w:t>
      </w:r>
    </w:p>
    <w:sectPr w:rsidR="0065794F" w:rsidRPr="0065794F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14FD" w14:textId="77777777" w:rsidR="00906903" w:rsidRDefault="00906903" w:rsidP="00EC4E50">
      <w:pPr>
        <w:spacing w:after="0" w:line="240" w:lineRule="auto"/>
      </w:pPr>
      <w:r>
        <w:separator/>
      </w:r>
    </w:p>
  </w:endnote>
  <w:endnote w:type="continuationSeparator" w:id="0">
    <w:p w14:paraId="34613433" w14:textId="77777777" w:rsidR="00906903" w:rsidRDefault="00906903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62C5" w14:textId="77777777" w:rsidR="00906903" w:rsidRDefault="00906903" w:rsidP="00EC4E50">
      <w:pPr>
        <w:spacing w:after="0" w:line="240" w:lineRule="auto"/>
      </w:pPr>
      <w:r>
        <w:separator/>
      </w:r>
    </w:p>
  </w:footnote>
  <w:footnote w:type="continuationSeparator" w:id="0">
    <w:p w14:paraId="38BA8BA4" w14:textId="77777777" w:rsidR="00906903" w:rsidRDefault="00906903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3A5"/>
    <w:multiLevelType w:val="hybridMultilevel"/>
    <w:tmpl w:val="0C36B6BA"/>
    <w:lvl w:ilvl="0" w:tplc="AB90406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630E9"/>
    <w:rsid w:val="000D77F0"/>
    <w:rsid w:val="001555FB"/>
    <w:rsid w:val="00350A47"/>
    <w:rsid w:val="0038452A"/>
    <w:rsid w:val="00425E07"/>
    <w:rsid w:val="00427960"/>
    <w:rsid w:val="00477877"/>
    <w:rsid w:val="004C35CA"/>
    <w:rsid w:val="004D3AC0"/>
    <w:rsid w:val="004E74AD"/>
    <w:rsid w:val="004F3BBA"/>
    <w:rsid w:val="00517AE5"/>
    <w:rsid w:val="00645971"/>
    <w:rsid w:val="00653EB8"/>
    <w:rsid w:val="0065794F"/>
    <w:rsid w:val="008431D8"/>
    <w:rsid w:val="008740C9"/>
    <w:rsid w:val="00876AE8"/>
    <w:rsid w:val="008B3DD8"/>
    <w:rsid w:val="008B631C"/>
    <w:rsid w:val="008F05EE"/>
    <w:rsid w:val="00906903"/>
    <w:rsid w:val="00993E96"/>
    <w:rsid w:val="009B06CB"/>
    <w:rsid w:val="00A01907"/>
    <w:rsid w:val="00A541D0"/>
    <w:rsid w:val="00A824AF"/>
    <w:rsid w:val="00A93FC3"/>
    <w:rsid w:val="00B43392"/>
    <w:rsid w:val="00B960B0"/>
    <w:rsid w:val="00BE7F03"/>
    <w:rsid w:val="00C3445E"/>
    <w:rsid w:val="00C500DA"/>
    <w:rsid w:val="00D45C9F"/>
    <w:rsid w:val="00D67DD6"/>
    <w:rsid w:val="00DB6D69"/>
    <w:rsid w:val="00E03678"/>
    <w:rsid w:val="00E357FF"/>
    <w:rsid w:val="00E43C46"/>
    <w:rsid w:val="00E53947"/>
    <w:rsid w:val="00EB5F3A"/>
    <w:rsid w:val="00EC4E50"/>
    <w:rsid w:val="00EE1087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  <w:style w:type="paragraph" w:styleId="ListParagraph">
    <w:name w:val="List Paragraph"/>
    <w:basedOn w:val="Normal"/>
    <w:uiPriority w:val="34"/>
    <w:qFormat/>
    <w:rsid w:val="00A9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27</cp:revision>
  <cp:lastPrinted>2023-12-21T19:02:00Z</cp:lastPrinted>
  <dcterms:created xsi:type="dcterms:W3CDTF">2023-12-13T18:21:00Z</dcterms:created>
  <dcterms:modified xsi:type="dcterms:W3CDTF">2023-12-21T19:02:00Z</dcterms:modified>
</cp:coreProperties>
</file>