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B70F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1. Présentation du Projet</w:t>
      </w:r>
    </w:p>
    <w:p w14:paraId="5FE97651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1.1 Objet</w:t>
      </w:r>
    </w:p>
    <w:p w14:paraId="1A6CE04A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t>Le présent projet vise à concevoir un site web "vitrine" (statique) pour le restaurant afin d'augmenter sa visibilité en ligne, de présenter son menu et de faciliter la prise de contact.</w:t>
      </w:r>
    </w:p>
    <w:p w14:paraId="5DE528B5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1.2 Objectifs du site</w:t>
      </w:r>
    </w:p>
    <w:p w14:paraId="3B579FF1" w14:textId="77777777" w:rsidR="00064115" w:rsidRPr="00064115" w:rsidRDefault="00064115" w:rsidP="00064115">
      <w:pPr>
        <w:numPr>
          <w:ilvl w:val="0"/>
          <w:numId w:val="1"/>
        </w:numPr>
        <w:rPr>
          <w:lang w:val="fr-GN"/>
        </w:rPr>
      </w:pPr>
      <w:r w:rsidRPr="00064115">
        <w:rPr>
          <w:b/>
          <w:bCs/>
          <w:lang w:val="fr-GN"/>
        </w:rPr>
        <w:t>Visibilité :</w:t>
      </w:r>
      <w:r w:rsidRPr="00064115">
        <w:rPr>
          <w:lang w:val="fr-GN"/>
        </w:rPr>
        <w:t xml:space="preserve"> Être présent sur les moteurs de recherche (SEO local).</w:t>
      </w:r>
    </w:p>
    <w:p w14:paraId="2B9FA184" w14:textId="77777777" w:rsidR="00064115" w:rsidRPr="00064115" w:rsidRDefault="00064115" w:rsidP="00064115">
      <w:pPr>
        <w:numPr>
          <w:ilvl w:val="0"/>
          <w:numId w:val="1"/>
        </w:numPr>
        <w:rPr>
          <w:lang w:val="fr-GN"/>
        </w:rPr>
      </w:pPr>
      <w:r w:rsidRPr="00064115">
        <w:rPr>
          <w:b/>
          <w:bCs/>
          <w:lang w:val="fr-GN"/>
        </w:rPr>
        <w:t>Information :</w:t>
      </w:r>
      <w:r w:rsidRPr="00064115">
        <w:rPr>
          <w:lang w:val="fr-GN"/>
        </w:rPr>
        <w:t xml:space="preserve"> Présenter la carte, les horaires et la localisation.</w:t>
      </w:r>
    </w:p>
    <w:p w14:paraId="26040AF0" w14:textId="77777777" w:rsidR="00064115" w:rsidRPr="00064115" w:rsidRDefault="00064115" w:rsidP="00064115">
      <w:pPr>
        <w:numPr>
          <w:ilvl w:val="0"/>
          <w:numId w:val="1"/>
        </w:numPr>
        <w:rPr>
          <w:lang w:val="fr-GN"/>
        </w:rPr>
      </w:pPr>
      <w:r w:rsidRPr="00064115">
        <w:rPr>
          <w:b/>
          <w:bCs/>
          <w:lang w:val="fr-GN"/>
        </w:rPr>
        <w:t>Image de marque :</w:t>
      </w:r>
      <w:r w:rsidRPr="00064115">
        <w:rPr>
          <w:lang w:val="fr-GN"/>
        </w:rPr>
        <w:t xml:space="preserve"> Refléter l'ambiance et la qualité de la cuisine.</w:t>
      </w:r>
    </w:p>
    <w:p w14:paraId="042465B1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pict w14:anchorId="4716FBE3">
          <v:rect id="_x0000_i1055" style="width:0;height:1.5pt" o:hralign="center" o:hrstd="t" o:hr="t" fillcolor="#a0a0a0" stroked="f"/>
        </w:pict>
      </w:r>
    </w:p>
    <w:p w14:paraId="035DFC3D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2. Analyse Fonctionnelle</w:t>
      </w:r>
    </w:p>
    <w:p w14:paraId="47A267D5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t>Le site étant statique, il ne comportera pas de base de données complexe, mais se concentrera sur la rapidité et l'expérience utilisateur.</w:t>
      </w:r>
    </w:p>
    <w:p w14:paraId="3C762EA5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2.1 Arborescence du site</w:t>
      </w:r>
    </w:p>
    <w:p w14:paraId="1CE848BC" w14:textId="77777777" w:rsidR="00064115" w:rsidRPr="00064115" w:rsidRDefault="00064115" w:rsidP="00064115">
      <w:pPr>
        <w:numPr>
          <w:ilvl w:val="0"/>
          <w:numId w:val="2"/>
        </w:numPr>
        <w:rPr>
          <w:lang w:val="fr-GN"/>
        </w:rPr>
      </w:pPr>
      <w:r w:rsidRPr="00064115">
        <w:rPr>
          <w:b/>
          <w:bCs/>
          <w:lang w:val="fr-GN"/>
        </w:rPr>
        <w:t>Accueil (Landing Page) :</w:t>
      </w:r>
      <w:r w:rsidRPr="00064115">
        <w:rPr>
          <w:lang w:val="fr-GN"/>
        </w:rPr>
        <w:t xml:space="preserve"> Accroche visuelle, plat du jour en avant, bouton d'appel à l'action (CTA).</w:t>
      </w:r>
    </w:p>
    <w:p w14:paraId="163B1124" w14:textId="77777777" w:rsidR="00064115" w:rsidRPr="00064115" w:rsidRDefault="00064115" w:rsidP="00064115">
      <w:pPr>
        <w:numPr>
          <w:ilvl w:val="0"/>
          <w:numId w:val="2"/>
        </w:numPr>
        <w:rPr>
          <w:lang w:val="fr-GN"/>
        </w:rPr>
      </w:pPr>
      <w:r w:rsidRPr="00064115">
        <w:rPr>
          <w:b/>
          <w:bCs/>
          <w:lang w:val="fr-GN"/>
        </w:rPr>
        <w:t>Le Menu / La Carte :</w:t>
      </w:r>
      <w:r w:rsidRPr="00064115">
        <w:rPr>
          <w:lang w:val="fr-GN"/>
        </w:rPr>
        <w:t xml:space="preserve"> Présentation claire des plats, boissons et tarifs (format texte HTML pour le SEO, évitez le PDF seul).</w:t>
      </w:r>
    </w:p>
    <w:p w14:paraId="730D586F" w14:textId="77777777" w:rsidR="00064115" w:rsidRPr="00064115" w:rsidRDefault="00064115" w:rsidP="00064115">
      <w:pPr>
        <w:numPr>
          <w:ilvl w:val="0"/>
          <w:numId w:val="2"/>
        </w:numPr>
        <w:rPr>
          <w:lang w:val="fr-GN"/>
        </w:rPr>
      </w:pPr>
      <w:r w:rsidRPr="00064115">
        <w:rPr>
          <w:b/>
          <w:bCs/>
          <w:lang w:val="fr-GN"/>
        </w:rPr>
        <w:t>À propos :</w:t>
      </w:r>
      <w:r w:rsidRPr="00064115">
        <w:rPr>
          <w:lang w:val="fr-GN"/>
        </w:rPr>
        <w:t xml:space="preserve"> Histoire du restaurant, équipe et philosophie.</w:t>
      </w:r>
    </w:p>
    <w:p w14:paraId="620689AA" w14:textId="77777777" w:rsidR="00064115" w:rsidRPr="00064115" w:rsidRDefault="00064115" w:rsidP="00064115">
      <w:pPr>
        <w:numPr>
          <w:ilvl w:val="0"/>
          <w:numId w:val="2"/>
        </w:numPr>
        <w:rPr>
          <w:lang w:val="fr-GN"/>
        </w:rPr>
      </w:pPr>
      <w:r w:rsidRPr="00064115">
        <w:rPr>
          <w:b/>
          <w:bCs/>
          <w:lang w:val="fr-GN"/>
        </w:rPr>
        <w:t>Galerie Photos :</w:t>
      </w:r>
      <w:r w:rsidRPr="00064115">
        <w:rPr>
          <w:lang w:val="fr-GN"/>
        </w:rPr>
        <w:t xml:space="preserve"> Photos haute définition de la salle et des assiettes.</w:t>
      </w:r>
    </w:p>
    <w:p w14:paraId="2FDC3BF7" w14:textId="77777777" w:rsidR="00064115" w:rsidRPr="00064115" w:rsidRDefault="00064115" w:rsidP="00064115">
      <w:pPr>
        <w:numPr>
          <w:ilvl w:val="0"/>
          <w:numId w:val="2"/>
        </w:numPr>
        <w:rPr>
          <w:lang w:val="fr-GN"/>
        </w:rPr>
      </w:pPr>
      <w:r w:rsidRPr="00064115">
        <w:rPr>
          <w:b/>
          <w:bCs/>
          <w:lang w:val="fr-GN"/>
        </w:rPr>
        <w:t>Contact &amp; Accès :</w:t>
      </w:r>
      <w:r w:rsidRPr="00064115">
        <w:rPr>
          <w:lang w:val="fr-GN"/>
        </w:rPr>
        <w:t xml:space="preserve"> Formulaire de contact, Google </w:t>
      </w:r>
      <w:proofErr w:type="spellStart"/>
      <w:r w:rsidRPr="00064115">
        <w:rPr>
          <w:lang w:val="fr-GN"/>
        </w:rPr>
        <w:t>Maps</w:t>
      </w:r>
      <w:proofErr w:type="spellEnd"/>
      <w:r w:rsidRPr="00064115">
        <w:rPr>
          <w:lang w:val="fr-GN"/>
        </w:rPr>
        <w:t xml:space="preserve"> intégré, numéros de téléphone et horaires d'ouverture.</w:t>
      </w:r>
    </w:p>
    <w:p w14:paraId="2EF53A37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2.2 Fonctionnalités clés</w:t>
      </w:r>
    </w:p>
    <w:p w14:paraId="10C70E66" w14:textId="77777777" w:rsidR="00064115" w:rsidRPr="00064115" w:rsidRDefault="00064115" w:rsidP="00064115">
      <w:pPr>
        <w:numPr>
          <w:ilvl w:val="0"/>
          <w:numId w:val="3"/>
        </w:numPr>
        <w:rPr>
          <w:lang w:val="fr-GN"/>
        </w:rPr>
      </w:pPr>
      <w:r w:rsidRPr="00064115">
        <w:rPr>
          <w:b/>
          <w:bCs/>
          <w:lang w:val="fr-GN"/>
        </w:rPr>
        <w:t>Responsive Design :</w:t>
      </w:r>
      <w:r w:rsidRPr="00064115">
        <w:rPr>
          <w:lang w:val="fr-GN"/>
        </w:rPr>
        <w:t xml:space="preserve"> Consultation optimale sur mobile (essentiel pour les clients en déplacement).</w:t>
      </w:r>
    </w:p>
    <w:p w14:paraId="3F801E4B" w14:textId="77777777" w:rsidR="00064115" w:rsidRPr="00064115" w:rsidRDefault="00064115" w:rsidP="00064115">
      <w:pPr>
        <w:numPr>
          <w:ilvl w:val="0"/>
          <w:numId w:val="3"/>
        </w:numPr>
        <w:rPr>
          <w:lang w:val="fr-GN"/>
        </w:rPr>
      </w:pPr>
      <w:r w:rsidRPr="00064115">
        <w:rPr>
          <w:b/>
          <w:bCs/>
          <w:lang w:val="fr-GN"/>
        </w:rPr>
        <w:t>Click-to-Call :</w:t>
      </w:r>
      <w:r w:rsidRPr="00064115">
        <w:rPr>
          <w:lang w:val="fr-GN"/>
        </w:rPr>
        <w:t xml:space="preserve"> Bouton permettant d'appeler directement le restaurant depuis un smartphone.</w:t>
      </w:r>
    </w:p>
    <w:p w14:paraId="311708C6" w14:textId="77777777" w:rsidR="00064115" w:rsidRPr="00064115" w:rsidRDefault="00064115" w:rsidP="00064115">
      <w:pPr>
        <w:numPr>
          <w:ilvl w:val="0"/>
          <w:numId w:val="3"/>
        </w:numPr>
        <w:rPr>
          <w:lang w:val="fr-GN"/>
        </w:rPr>
      </w:pPr>
      <w:r w:rsidRPr="00064115">
        <w:rPr>
          <w:b/>
          <w:bCs/>
          <w:lang w:val="fr-GN"/>
        </w:rPr>
        <w:t>Formulaire de contact :</w:t>
      </w:r>
      <w:r w:rsidRPr="00064115">
        <w:rPr>
          <w:lang w:val="fr-GN"/>
        </w:rPr>
        <w:t xml:space="preserve"> Envoi des messages vers une adresse </w:t>
      </w:r>
      <w:proofErr w:type="gramStart"/>
      <w:r w:rsidRPr="00064115">
        <w:rPr>
          <w:lang w:val="fr-GN"/>
        </w:rPr>
        <w:t>email</w:t>
      </w:r>
      <w:proofErr w:type="gramEnd"/>
      <w:r w:rsidRPr="00064115">
        <w:rPr>
          <w:lang w:val="fr-GN"/>
        </w:rPr>
        <w:t xml:space="preserve"> via un service tiers (</w:t>
      </w:r>
      <w:proofErr w:type="gramStart"/>
      <w:r w:rsidRPr="00064115">
        <w:rPr>
          <w:lang w:val="fr-GN"/>
        </w:rPr>
        <w:t>ex:</w:t>
      </w:r>
      <w:proofErr w:type="gramEnd"/>
      <w:r w:rsidRPr="00064115">
        <w:rPr>
          <w:lang w:val="fr-GN"/>
        </w:rPr>
        <w:t xml:space="preserve"> </w:t>
      </w:r>
      <w:proofErr w:type="spellStart"/>
      <w:r w:rsidRPr="00064115">
        <w:rPr>
          <w:lang w:val="fr-GN"/>
        </w:rPr>
        <w:t>Formspree</w:t>
      </w:r>
      <w:proofErr w:type="spellEnd"/>
      <w:r w:rsidRPr="00064115">
        <w:rPr>
          <w:lang w:val="fr-GN"/>
        </w:rPr>
        <w:t xml:space="preserve">, </w:t>
      </w:r>
      <w:proofErr w:type="spellStart"/>
      <w:r w:rsidRPr="00064115">
        <w:rPr>
          <w:lang w:val="fr-GN"/>
        </w:rPr>
        <w:t>Netlify</w:t>
      </w:r>
      <w:proofErr w:type="spellEnd"/>
      <w:r w:rsidRPr="00064115">
        <w:rPr>
          <w:lang w:val="fr-GN"/>
        </w:rPr>
        <w:t xml:space="preserve"> Forms).</w:t>
      </w:r>
    </w:p>
    <w:p w14:paraId="5BB8727D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pict w14:anchorId="57CA12C6">
          <v:rect id="_x0000_i1056" style="width:0;height:1.5pt" o:hralign="center" o:hrstd="t" o:hr="t" fillcolor="#a0a0a0" stroked="f"/>
        </w:pict>
      </w:r>
    </w:p>
    <w:p w14:paraId="4E0D0817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3. Charte Graphique et Design</w:t>
      </w:r>
    </w:p>
    <w:p w14:paraId="64FC3CA9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lastRenderedPageBreak/>
        <w:t>3.1 Identité Visuelle</w:t>
      </w:r>
    </w:p>
    <w:p w14:paraId="3BB00539" w14:textId="77777777" w:rsidR="00064115" w:rsidRPr="00064115" w:rsidRDefault="00064115" w:rsidP="00064115">
      <w:pPr>
        <w:numPr>
          <w:ilvl w:val="0"/>
          <w:numId w:val="4"/>
        </w:numPr>
        <w:rPr>
          <w:lang w:val="fr-GN"/>
        </w:rPr>
      </w:pPr>
      <w:r w:rsidRPr="00064115">
        <w:rPr>
          <w:b/>
          <w:bCs/>
          <w:lang w:val="fr-GN"/>
        </w:rPr>
        <w:t>Logo :</w:t>
      </w:r>
      <w:r w:rsidRPr="00064115">
        <w:rPr>
          <w:lang w:val="fr-GN"/>
        </w:rPr>
        <w:t xml:space="preserve"> Fourni par le client (format SVG ou PNG haute résolution).</w:t>
      </w:r>
    </w:p>
    <w:p w14:paraId="6AC52FC6" w14:textId="77777777" w:rsidR="00064115" w:rsidRPr="00064115" w:rsidRDefault="00064115" w:rsidP="00064115">
      <w:pPr>
        <w:numPr>
          <w:ilvl w:val="0"/>
          <w:numId w:val="4"/>
        </w:numPr>
        <w:rPr>
          <w:lang w:val="fr-GN"/>
        </w:rPr>
      </w:pPr>
      <w:r w:rsidRPr="00064115">
        <w:rPr>
          <w:b/>
          <w:bCs/>
          <w:lang w:val="fr-GN"/>
        </w:rPr>
        <w:t>Palette de couleurs :</w:t>
      </w:r>
      <w:r w:rsidRPr="00064115">
        <w:rPr>
          <w:lang w:val="fr-GN"/>
        </w:rPr>
        <w:t xml:space="preserve"> Couleurs rappelant l'univers culinaire (</w:t>
      </w:r>
      <w:proofErr w:type="gramStart"/>
      <w:r w:rsidRPr="00064115">
        <w:rPr>
          <w:lang w:val="fr-GN"/>
        </w:rPr>
        <w:t>ex:</w:t>
      </w:r>
      <w:proofErr w:type="gramEnd"/>
      <w:r w:rsidRPr="00064115">
        <w:rPr>
          <w:lang w:val="fr-GN"/>
        </w:rPr>
        <w:t xml:space="preserve"> tons chauds pour l'appétit ou sobres pour le haut de gamme).</w:t>
      </w:r>
    </w:p>
    <w:p w14:paraId="29C6B77E" w14:textId="77777777" w:rsidR="00064115" w:rsidRPr="00064115" w:rsidRDefault="00064115" w:rsidP="00064115">
      <w:pPr>
        <w:numPr>
          <w:ilvl w:val="0"/>
          <w:numId w:val="4"/>
        </w:numPr>
        <w:rPr>
          <w:lang w:val="fr-GN"/>
        </w:rPr>
      </w:pPr>
      <w:r w:rsidRPr="00064115">
        <w:rPr>
          <w:b/>
          <w:bCs/>
          <w:lang w:val="fr-GN"/>
        </w:rPr>
        <w:t>Typographie :</w:t>
      </w:r>
      <w:r w:rsidRPr="00064115">
        <w:rPr>
          <w:lang w:val="fr-GN"/>
        </w:rPr>
        <w:t xml:space="preserve"> Combinaison d'une police élégante pour les titres et d'une police lisible pour le menu.</w:t>
      </w:r>
    </w:p>
    <w:p w14:paraId="477A1A4A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3.2 Expérience Utilisateur (UX)</w:t>
      </w:r>
    </w:p>
    <w:p w14:paraId="324F6798" w14:textId="77777777" w:rsidR="00064115" w:rsidRPr="00064115" w:rsidRDefault="00064115" w:rsidP="00064115">
      <w:pPr>
        <w:numPr>
          <w:ilvl w:val="0"/>
          <w:numId w:val="5"/>
        </w:numPr>
        <w:rPr>
          <w:lang w:val="fr-GN"/>
        </w:rPr>
      </w:pPr>
      <w:r w:rsidRPr="00064115">
        <w:rPr>
          <w:lang w:val="fr-GN"/>
        </w:rPr>
        <w:t>Navigation fluide et intuitive.</w:t>
      </w:r>
    </w:p>
    <w:p w14:paraId="2B45FC79" w14:textId="77777777" w:rsidR="00064115" w:rsidRPr="00064115" w:rsidRDefault="00064115" w:rsidP="00064115">
      <w:pPr>
        <w:numPr>
          <w:ilvl w:val="0"/>
          <w:numId w:val="5"/>
        </w:numPr>
        <w:rPr>
          <w:lang w:val="fr-GN"/>
        </w:rPr>
      </w:pPr>
      <w:r w:rsidRPr="00064115">
        <w:rPr>
          <w:lang w:val="fr-GN"/>
        </w:rPr>
        <w:t>Temps de chargement inférieur à 2 secondes.</w:t>
      </w:r>
    </w:p>
    <w:p w14:paraId="36F38806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pict w14:anchorId="7E3F1190">
          <v:rect id="_x0000_i1057" style="width:0;height:1.5pt" o:hralign="center" o:hrstd="t" o:hr="t" fillcolor="#a0a0a0" stroked="f"/>
        </w:pict>
      </w:r>
    </w:p>
    <w:p w14:paraId="37B60E65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4. Spécifications Techniques</w:t>
      </w:r>
    </w:p>
    <w:p w14:paraId="5E5305B7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4.1 Technologies suggérées</w:t>
      </w:r>
    </w:p>
    <w:p w14:paraId="320F3332" w14:textId="77777777" w:rsidR="00064115" w:rsidRPr="00064115" w:rsidRDefault="00064115" w:rsidP="00064115">
      <w:pPr>
        <w:numPr>
          <w:ilvl w:val="0"/>
          <w:numId w:val="6"/>
        </w:numPr>
        <w:rPr>
          <w:lang w:val="fr-GN"/>
        </w:rPr>
      </w:pPr>
      <w:r w:rsidRPr="00064115">
        <w:rPr>
          <w:b/>
          <w:bCs/>
          <w:lang w:val="fr-GN"/>
        </w:rPr>
        <w:t>Langages :</w:t>
      </w:r>
      <w:r w:rsidRPr="00064115">
        <w:rPr>
          <w:lang w:val="fr-GN"/>
        </w:rPr>
        <w:t xml:space="preserve"> HTML5, CSS3 (ou </w:t>
      </w:r>
      <w:proofErr w:type="spellStart"/>
      <w:r w:rsidRPr="00064115">
        <w:rPr>
          <w:lang w:val="fr-GN"/>
        </w:rPr>
        <w:t>Tailwind</w:t>
      </w:r>
      <w:proofErr w:type="spellEnd"/>
      <w:r w:rsidRPr="00064115">
        <w:rPr>
          <w:lang w:val="fr-GN"/>
        </w:rPr>
        <w:t xml:space="preserve"> CSS), JavaScript (Vanilla).</w:t>
      </w:r>
    </w:p>
    <w:p w14:paraId="0C2BC65B" w14:textId="77777777" w:rsidR="00064115" w:rsidRPr="00064115" w:rsidRDefault="00064115" w:rsidP="00064115">
      <w:pPr>
        <w:numPr>
          <w:ilvl w:val="0"/>
          <w:numId w:val="6"/>
        </w:numPr>
        <w:rPr>
          <w:lang w:val="fr-GN"/>
        </w:rPr>
      </w:pPr>
      <w:r w:rsidRPr="00064115">
        <w:rPr>
          <w:b/>
          <w:bCs/>
          <w:lang w:val="fr-GN"/>
        </w:rPr>
        <w:t>Outils de déploiement :</w:t>
      </w:r>
      <w:r w:rsidRPr="00064115">
        <w:rPr>
          <w:lang w:val="fr-GN"/>
        </w:rPr>
        <w:t xml:space="preserve"> Hébergement sur GitHub Pages, </w:t>
      </w:r>
      <w:proofErr w:type="spellStart"/>
      <w:r w:rsidRPr="00064115">
        <w:rPr>
          <w:lang w:val="fr-GN"/>
        </w:rPr>
        <w:t>Vercel</w:t>
      </w:r>
      <w:proofErr w:type="spellEnd"/>
      <w:r w:rsidRPr="00064115">
        <w:rPr>
          <w:lang w:val="fr-GN"/>
        </w:rPr>
        <w:t xml:space="preserve"> ou </w:t>
      </w:r>
      <w:proofErr w:type="spellStart"/>
      <w:r w:rsidRPr="00064115">
        <w:rPr>
          <w:lang w:val="fr-GN"/>
        </w:rPr>
        <w:t>Netlify</w:t>
      </w:r>
      <w:proofErr w:type="spellEnd"/>
      <w:r w:rsidRPr="00064115">
        <w:rPr>
          <w:lang w:val="fr-GN"/>
        </w:rPr>
        <w:t xml:space="preserve"> (gratuit pour les sites statiques).</w:t>
      </w:r>
    </w:p>
    <w:p w14:paraId="06654596" w14:textId="77777777" w:rsidR="00064115" w:rsidRPr="00064115" w:rsidRDefault="00064115" w:rsidP="00064115">
      <w:pPr>
        <w:numPr>
          <w:ilvl w:val="0"/>
          <w:numId w:val="6"/>
        </w:numPr>
        <w:rPr>
          <w:lang w:val="fr-GN"/>
        </w:rPr>
      </w:pPr>
      <w:r w:rsidRPr="00064115">
        <w:rPr>
          <w:b/>
          <w:bCs/>
          <w:lang w:val="fr-GN"/>
        </w:rPr>
        <w:t>Performance :</w:t>
      </w:r>
      <w:r w:rsidRPr="00064115">
        <w:rPr>
          <w:lang w:val="fr-GN"/>
        </w:rPr>
        <w:t xml:space="preserve"> Optimisation des images (format </w:t>
      </w:r>
      <w:proofErr w:type="spellStart"/>
      <w:r w:rsidRPr="00064115">
        <w:rPr>
          <w:lang w:val="fr-GN"/>
        </w:rPr>
        <w:t>WebP</w:t>
      </w:r>
      <w:proofErr w:type="spellEnd"/>
      <w:r w:rsidRPr="00064115">
        <w:rPr>
          <w:lang w:val="fr-GN"/>
        </w:rPr>
        <w:t>) et minification du code.</w:t>
      </w:r>
    </w:p>
    <w:p w14:paraId="762B4BA1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4.2 Référencement (SEO)</w:t>
      </w:r>
    </w:p>
    <w:p w14:paraId="76014BE8" w14:textId="77777777" w:rsidR="00064115" w:rsidRPr="00064115" w:rsidRDefault="00064115" w:rsidP="00064115">
      <w:pPr>
        <w:numPr>
          <w:ilvl w:val="0"/>
          <w:numId w:val="7"/>
        </w:numPr>
        <w:rPr>
          <w:lang w:val="fr-GN"/>
        </w:rPr>
      </w:pPr>
      <w:r w:rsidRPr="00064115">
        <w:rPr>
          <w:lang w:val="fr-GN"/>
        </w:rPr>
        <w:t>Balises Alt sur toutes les images.</w:t>
      </w:r>
    </w:p>
    <w:p w14:paraId="2AC9FD31" w14:textId="77777777" w:rsidR="00064115" w:rsidRPr="00064115" w:rsidRDefault="00064115" w:rsidP="00064115">
      <w:pPr>
        <w:numPr>
          <w:ilvl w:val="0"/>
          <w:numId w:val="7"/>
        </w:numPr>
        <w:rPr>
          <w:lang w:val="fr-GN"/>
        </w:rPr>
      </w:pPr>
      <w:r w:rsidRPr="00064115">
        <w:rPr>
          <w:lang w:val="fr-GN"/>
        </w:rPr>
        <w:t>Utilisation des balises sémantiques (&lt;header&gt;, &lt;</w:t>
      </w:r>
      <w:proofErr w:type="spellStart"/>
      <w:r w:rsidRPr="00064115">
        <w:rPr>
          <w:lang w:val="fr-GN"/>
        </w:rPr>
        <w:t>nav</w:t>
      </w:r>
      <w:proofErr w:type="spellEnd"/>
      <w:r w:rsidRPr="00064115">
        <w:rPr>
          <w:lang w:val="fr-GN"/>
        </w:rPr>
        <w:t>&gt;, &lt;section&gt;, &lt;</w:t>
      </w:r>
      <w:proofErr w:type="spellStart"/>
      <w:r w:rsidRPr="00064115">
        <w:rPr>
          <w:lang w:val="fr-GN"/>
        </w:rPr>
        <w:t>footer</w:t>
      </w:r>
      <w:proofErr w:type="spellEnd"/>
      <w:r w:rsidRPr="00064115">
        <w:rPr>
          <w:lang w:val="fr-GN"/>
        </w:rPr>
        <w:t>&gt;).</w:t>
      </w:r>
    </w:p>
    <w:p w14:paraId="220308A9" w14:textId="77777777" w:rsidR="00064115" w:rsidRPr="00064115" w:rsidRDefault="00064115" w:rsidP="00064115">
      <w:pPr>
        <w:numPr>
          <w:ilvl w:val="0"/>
          <w:numId w:val="7"/>
        </w:numPr>
        <w:rPr>
          <w:lang w:val="fr-GN"/>
        </w:rPr>
      </w:pPr>
      <w:r w:rsidRPr="00064115">
        <w:rPr>
          <w:lang w:val="fr-GN"/>
        </w:rPr>
        <w:t>Configuration des Meta-tags (titre, description) pour chaque page.</w:t>
      </w:r>
    </w:p>
    <w:p w14:paraId="696FF649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pict w14:anchorId="5491C722">
          <v:rect id="_x0000_i1058" style="width:0;height:1.5pt" o:hralign="center" o:hrstd="t" o:hr="t" fillcolor="#a0a0a0" stroked="f"/>
        </w:pict>
      </w:r>
    </w:p>
    <w:p w14:paraId="074845E2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5. Contenu et Livrables</w:t>
      </w:r>
    </w:p>
    <w:p w14:paraId="7AADB023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5.1 Éléments à fournir par le client</w:t>
      </w:r>
    </w:p>
    <w:p w14:paraId="744B2207" w14:textId="77777777" w:rsidR="00064115" w:rsidRPr="00064115" w:rsidRDefault="00064115" w:rsidP="00064115">
      <w:pPr>
        <w:numPr>
          <w:ilvl w:val="0"/>
          <w:numId w:val="8"/>
        </w:numPr>
        <w:rPr>
          <w:lang w:val="fr-GN"/>
        </w:rPr>
      </w:pPr>
      <w:r w:rsidRPr="00064115">
        <w:rPr>
          <w:lang w:val="fr-GN"/>
        </w:rPr>
        <w:t>Textes descriptifs et histoire du restaurant.</w:t>
      </w:r>
    </w:p>
    <w:p w14:paraId="0165555E" w14:textId="77777777" w:rsidR="00064115" w:rsidRPr="00064115" w:rsidRDefault="00064115" w:rsidP="00064115">
      <w:pPr>
        <w:numPr>
          <w:ilvl w:val="0"/>
          <w:numId w:val="8"/>
        </w:numPr>
        <w:rPr>
          <w:lang w:val="fr-GN"/>
        </w:rPr>
      </w:pPr>
      <w:r w:rsidRPr="00064115">
        <w:rPr>
          <w:lang w:val="fr-GN"/>
        </w:rPr>
        <w:t>Menu à jour avec prix.</w:t>
      </w:r>
    </w:p>
    <w:p w14:paraId="27889D24" w14:textId="77777777" w:rsidR="00064115" w:rsidRPr="00064115" w:rsidRDefault="00064115" w:rsidP="00064115">
      <w:pPr>
        <w:numPr>
          <w:ilvl w:val="0"/>
          <w:numId w:val="8"/>
        </w:numPr>
        <w:rPr>
          <w:lang w:val="fr-GN"/>
        </w:rPr>
      </w:pPr>
      <w:r w:rsidRPr="00064115">
        <w:rPr>
          <w:lang w:val="fr-GN"/>
        </w:rPr>
        <w:t>Photos professionnelles des plats et du lieu.</w:t>
      </w:r>
    </w:p>
    <w:p w14:paraId="3F012514" w14:textId="77777777" w:rsidR="00064115" w:rsidRPr="00064115" w:rsidRDefault="00064115" w:rsidP="00064115">
      <w:pPr>
        <w:numPr>
          <w:ilvl w:val="0"/>
          <w:numId w:val="8"/>
        </w:numPr>
        <w:rPr>
          <w:lang w:val="fr-GN"/>
        </w:rPr>
      </w:pPr>
      <w:r w:rsidRPr="00064115">
        <w:rPr>
          <w:lang w:val="fr-GN"/>
        </w:rPr>
        <w:t>Accès au domaine (si déjà acheté).</w:t>
      </w:r>
    </w:p>
    <w:p w14:paraId="29F83BAF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5.2 Livrables du développeur</w:t>
      </w:r>
    </w:p>
    <w:p w14:paraId="3316686A" w14:textId="77777777" w:rsidR="00064115" w:rsidRPr="00064115" w:rsidRDefault="00064115" w:rsidP="00064115">
      <w:pPr>
        <w:numPr>
          <w:ilvl w:val="0"/>
          <w:numId w:val="9"/>
        </w:numPr>
        <w:rPr>
          <w:lang w:val="fr-GN"/>
        </w:rPr>
      </w:pPr>
      <w:r w:rsidRPr="00064115">
        <w:rPr>
          <w:lang w:val="fr-GN"/>
        </w:rPr>
        <w:t>Code source complet (via un dépôt Git).</w:t>
      </w:r>
    </w:p>
    <w:p w14:paraId="7DB07B0D" w14:textId="77777777" w:rsidR="00064115" w:rsidRPr="00064115" w:rsidRDefault="00064115" w:rsidP="00064115">
      <w:pPr>
        <w:numPr>
          <w:ilvl w:val="0"/>
          <w:numId w:val="9"/>
        </w:numPr>
        <w:rPr>
          <w:lang w:val="fr-GN"/>
        </w:rPr>
      </w:pPr>
      <w:r w:rsidRPr="00064115">
        <w:rPr>
          <w:lang w:val="fr-GN"/>
        </w:rPr>
        <w:lastRenderedPageBreak/>
        <w:t>Mise en ligne sur l'hébergeur choisi.</w:t>
      </w:r>
    </w:p>
    <w:p w14:paraId="766DAC0A" w14:textId="77777777" w:rsidR="00064115" w:rsidRPr="00064115" w:rsidRDefault="00064115" w:rsidP="00064115">
      <w:pPr>
        <w:numPr>
          <w:ilvl w:val="0"/>
          <w:numId w:val="9"/>
        </w:numPr>
        <w:rPr>
          <w:lang w:val="fr-GN"/>
        </w:rPr>
      </w:pPr>
      <w:r w:rsidRPr="00064115">
        <w:rPr>
          <w:lang w:val="fr-GN"/>
        </w:rPr>
        <w:t>Guide rapide pour la mise à jour des textes/prix dans le code HTML.</w:t>
      </w:r>
    </w:p>
    <w:p w14:paraId="686DE175" w14:textId="77777777" w:rsidR="00064115" w:rsidRPr="00064115" w:rsidRDefault="00064115" w:rsidP="00064115">
      <w:pPr>
        <w:rPr>
          <w:lang w:val="fr-GN"/>
        </w:rPr>
      </w:pPr>
      <w:r w:rsidRPr="00064115">
        <w:rPr>
          <w:lang w:val="fr-GN"/>
        </w:rPr>
        <w:pict w14:anchorId="77914D13">
          <v:rect id="_x0000_i1059" style="width:0;height:1.5pt" o:hralign="center" o:hrstd="t" o:hr="t" fillcolor="#a0a0a0" stroked="f"/>
        </w:pict>
      </w:r>
    </w:p>
    <w:p w14:paraId="5A6F4003" w14:textId="77777777" w:rsidR="00064115" w:rsidRPr="00064115" w:rsidRDefault="00064115" w:rsidP="00064115">
      <w:pPr>
        <w:rPr>
          <w:b/>
          <w:bCs/>
          <w:lang w:val="fr-GN"/>
        </w:rPr>
      </w:pPr>
      <w:r w:rsidRPr="00064115">
        <w:rPr>
          <w:b/>
          <w:bCs/>
          <w:lang w:val="fr-GN"/>
        </w:rPr>
        <w:t>6.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1706"/>
      </w:tblGrid>
      <w:tr w:rsidR="00064115" w:rsidRPr="00064115" w14:paraId="7E5630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78C40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Étape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C794C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Durée Estimée</w:t>
            </w:r>
          </w:p>
        </w:tc>
      </w:tr>
      <w:tr w:rsidR="00064115" w:rsidRPr="00064115" w14:paraId="55802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AFA4B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Conception &amp; Maquettage (</w:t>
            </w:r>
            <w:proofErr w:type="spellStart"/>
            <w:r w:rsidRPr="00064115">
              <w:rPr>
                <w:b/>
                <w:bCs/>
                <w:lang w:val="fr-GN"/>
              </w:rPr>
              <w:t>Figma</w:t>
            </w:r>
            <w:proofErr w:type="spellEnd"/>
            <w:r w:rsidRPr="00064115">
              <w:rPr>
                <w:b/>
                <w:bCs/>
                <w:lang w:val="fr-G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0F693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lang w:val="fr-GN"/>
              </w:rPr>
              <w:t>3 - 5 jours</w:t>
            </w:r>
          </w:p>
        </w:tc>
      </w:tr>
      <w:tr w:rsidR="00064115" w:rsidRPr="00064115" w14:paraId="5131E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D4178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Développement HTML/CSS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5D87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lang w:val="fr-GN"/>
              </w:rPr>
              <w:t>7 - 10 jours</w:t>
            </w:r>
          </w:p>
        </w:tc>
      </w:tr>
      <w:tr w:rsidR="00064115" w:rsidRPr="00064115" w14:paraId="1376A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F189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Intégration du contenu &amp; Optimisation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C731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lang w:val="fr-GN"/>
              </w:rPr>
              <w:t>3 jours</w:t>
            </w:r>
          </w:p>
        </w:tc>
      </w:tr>
      <w:tr w:rsidR="00064115" w:rsidRPr="00064115" w14:paraId="15A4C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F95F2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b/>
                <w:bCs/>
                <w:lang w:val="fr-GN"/>
              </w:rPr>
              <w:t>Tests &amp; Mise en 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85229" w14:textId="77777777" w:rsidR="00064115" w:rsidRPr="00064115" w:rsidRDefault="00064115" w:rsidP="00064115">
            <w:pPr>
              <w:rPr>
                <w:lang w:val="fr-GN"/>
              </w:rPr>
            </w:pPr>
            <w:r w:rsidRPr="00064115">
              <w:rPr>
                <w:lang w:val="fr-GN"/>
              </w:rPr>
              <w:t>2 jours</w:t>
            </w:r>
          </w:p>
        </w:tc>
      </w:tr>
    </w:tbl>
    <w:p w14:paraId="7DFFD41F" w14:textId="77777777" w:rsidR="00273705" w:rsidRDefault="00273705"/>
    <w:sectPr w:rsidR="00273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107"/>
    <w:multiLevelType w:val="multilevel"/>
    <w:tmpl w:val="15EE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C632E"/>
    <w:multiLevelType w:val="multilevel"/>
    <w:tmpl w:val="47B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9EC"/>
    <w:multiLevelType w:val="multilevel"/>
    <w:tmpl w:val="565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54046"/>
    <w:multiLevelType w:val="multilevel"/>
    <w:tmpl w:val="F7F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F5637"/>
    <w:multiLevelType w:val="multilevel"/>
    <w:tmpl w:val="873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95C6F"/>
    <w:multiLevelType w:val="multilevel"/>
    <w:tmpl w:val="D36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1136D"/>
    <w:multiLevelType w:val="multilevel"/>
    <w:tmpl w:val="BD9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F57F4"/>
    <w:multiLevelType w:val="multilevel"/>
    <w:tmpl w:val="E95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757B6"/>
    <w:multiLevelType w:val="multilevel"/>
    <w:tmpl w:val="73E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97670">
    <w:abstractNumId w:val="8"/>
  </w:num>
  <w:num w:numId="2" w16cid:durableId="1997611921">
    <w:abstractNumId w:val="0"/>
  </w:num>
  <w:num w:numId="3" w16cid:durableId="365102871">
    <w:abstractNumId w:val="2"/>
  </w:num>
  <w:num w:numId="4" w16cid:durableId="588974078">
    <w:abstractNumId w:val="1"/>
  </w:num>
  <w:num w:numId="5" w16cid:durableId="1911890474">
    <w:abstractNumId w:val="3"/>
  </w:num>
  <w:num w:numId="6" w16cid:durableId="1664502327">
    <w:abstractNumId w:val="6"/>
  </w:num>
  <w:num w:numId="7" w16cid:durableId="562713654">
    <w:abstractNumId w:val="4"/>
  </w:num>
  <w:num w:numId="8" w16cid:durableId="662582391">
    <w:abstractNumId w:val="5"/>
  </w:num>
  <w:num w:numId="9" w16cid:durableId="703409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15"/>
    <w:rsid w:val="00064115"/>
    <w:rsid w:val="00273705"/>
    <w:rsid w:val="0084208D"/>
    <w:rsid w:val="00AE6EA6"/>
    <w:rsid w:val="00DC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837D"/>
  <w15:chartTrackingRefBased/>
  <w15:docId w15:val="{C1FC4CFB-B446-464E-AC62-1CA61890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4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41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41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41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41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41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41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41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41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41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41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NINAMOU Dake Honore</dc:creator>
  <cp:keywords/>
  <dc:description/>
  <cp:lastModifiedBy>NINAMOU Dake Honore</cp:lastModifiedBy>
  <cp:revision>1</cp:revision>
  <dcterms:created xsi:type="dcterms:W3CDTF">2026-05-11T20:25:00Z</dcterms:created>
  <dcterms:modified xsi:type="dcterms:W3CDTF">2026-05-11T20:26:00Z</dcterms:modified>
</cp:coreProperties>
</file>