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0E6F" w14:textId="77777777" w:rsidR="005F2F02" w:rsidRPr="005F2F02" w:rsidRDefault="005F2F02" w:rsidP="005F2F02">
      <w:pPr>
        <w:jc w:val="center"/>
        <w:rPr>
          <w:b/>
          <w:bCs/>
        </w:rPr>
      </w:pPr>
      <w:r w:rsidRPr="005F2F02">
        <w:rPr>
          <w:b/>
          <w:bCs/>
        </w:rPr>
        <w:t>Análisis Exploratorio de Datos</w:t>
      </w:r>
    </w:p>
    <w:p w14:paraId="165EDCDD" w14:textId="740900E7" w:rsidR="00202552" w:rsidRDefault="00202552" w:rsidP="00202552">
      <w:pPr>
        <w:pStyle w:val="Prrafodelista"/>
        <w:numPr>
          <w:ilvl w:val="0"/>
          <w:numId w:val="6"/>
        </w:numPr>
      </w:pPr>
      <w:r>
        <w:t>Descripción general del conjunto de datos</w:t>
      </w:r>
    </w:p>
    <w:p w14:paraId="504BBE0F" w14:textId="77777777" w:rsidR="00202552" w:rsidRDefault="00202552" w:rsidP="00202552">
      <w:pPr>
        <w:ind w:left="708"/>
      </w:pPr>
      <w:r>
        <w:t>El conjunto de datos analizado proviene del Instituto Nacional de Estadística (INE) de Guatemala y corresponde a información consolidada de divorcios registrada durante más de diez años. Los datos originales se encontraban en formato .</w:t>
      </w:r>
      <w:proofErr w:type="spellStart"/>
      <w:r>
        <w:t>sav</w:t>
      </w:r>
      <w:proofErr w:type="spellEnd"/>
      <w:r>
        <w:t xml:space="preserve"> y fueron unificados y normalizados para facilitar su análisis exploratorio.</w:t>
      </w:r>
    </w:p>
    <w:p w14:paraId="04C73300" w14:textId="77777777" w:rsidR="00202552" w:rsidRDefault="00202552" w:rsidP="00202552">
      <w:pPr>
        <w:ind w:left="708"/>
      </w:pPr>
    </w:p>
    <w:p w14:paraId="7819DD48" w14:textId="68FC298A" w:rsidR="00202552" w:rsidRDefault="00202552" w:rsidP="00202552">
      <w:pPr>
        <w:ind w:left="708"/>
      </w:pPr>
      <w:r>
        <w:t>El conjunto de datos contiene 71,576 observaciones, donde cada observación representa un registro individual, y 23 variables, que describen características demográficas, temporales y geográficas relacionadas con los divorcios registrados.</w:t>
      </w:r>
    </w:p>
    <w:p w14:paraId="5823B2E4" w14:textId="77777777" w:rsidR="00202552" w:rsidRDefault="00202552" w:rsidP="00202552"/>
    <w:p w14:paraId="0B726073" w14:textId="51CB891C" w:rsidR="00202552" w:rsidRDefault="00202552" w:rsidP="00202552">
      <w:pPr>
        <w:pStyle w:val="Prrafodelista"/>
        <w:numPr>
          <w:ilvl w:val="0"/>
          <w:numId w:val="6"/>
        </w:numPr>
      </w:pPr>
      <w:r>
        <w:t>Significado y tipo de las variables</w:t>
      </w:r>
    </w:p>
    <w:p w14:paraId="55DE5E47" w14:textId="3DEACC7B" w:rsidR="00202552" w:rsidRDefault="00202552" w:rsidP="00202552">
      <w:pPr>
        <w:ind w:left="708"/>
      </w:pPr>
      <w:r>
        <w:t>A continuación, se describen las variables incluidas en el conjunto de datos junto con su tipo: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706"/>
        <w:gridCol w:w="2707"/>
        <w:gridCol w:w="2707"/>
      </w:tblGrid>
      <w:tr w:rsidR="00202552" w14:paraId="7E6CE8C8" w14:textId="77777777" w:rsidTr="00AE425A">
        <w:tc>
          <w:tcPr>
            <w:tcW w:w="2706" w:type="dxa"/>
            <w:vAlign w:val="center"/>
          </w:tcPr>
          <w:p w14:paraId="6EFB17C5" w14:textId="3FEE13B1" w:rsidR="00202552" w:rsidRDefault="00202552" w:rsidP="00202552">
            <w:r>
              <w:rPr>
                <w:b/>
                <w:bCs/>
              </w:rPr>
              <w:t>Variable</w:t>
            </w:r>
          </w:p>
        </w:tc>
        <w:tc>
          <w:tcPr>
            <w:tcW w:w="2707" w:type="dxa"/>
            <w:vAlign w:val="center"/>
          </w:tcPr>
          <w:p w14:paraId="31CBCA97" w14:textId="2B76499D" w:rsidR="00202552" w:rsidRDefault="00202552" w:rsidP="00202552">
            <w:r>
              <w:rPr>
                <w:b/>
                <w:bCs/>
              </w:rPr>
              <w:t>Tipo de dato</w:t>
            </w:r>
          </w:p>
        </w:tc>
        <w:tc>
          <w:tcPr>
            <w:tcW w:w="2707" w:type="dxa"/>
            <w:vAlign w:val="center"/>
          </w:tcPr>
          <w:p w14:paraId="7227DD97" w14:textId="73F2DD7B" w:rsidR="00202552" w:rsidRDefault="00202552" w:rsidP="00202552">
            <w:r>
              <w:rPr>
                <w:b/>
                <w:bCs/>
              </w:rPr>
              <w:t>Tipo de variable</w:t>
            </w:r>
          </w:p>
        </w:tc>
      </w:tr>
      <w:tr w:rsidR="00202552" w14:paraId="5EFC2AF7" w14:textId="77777777" w:rsidTr="00AE425A">
        <w:tc>
          <w:tcPr>
            <w:tcW w:w="2706" w:type="dxa"/>
            <w:vAlign w:val="center"/>
          </w:tcPr>
          <w:p w14:paraId="332B3578" w14:textId="4727A288" w:rsidR="00202552" w:rsidRDefault="00202552" w:rsidP="00202552">
            <w:r>
              <w:t>DEPREG</w:t>
            </w:r>
          </w:p>
        </w:tc>
        <w:tc>
          <w:tcPr>
            <w:tcW w:w="2707" w:type="dxa"/>
            <w:vAlign w:val="center"/>
          </w:tcPr>
          <w:p w14:paraId="1BAF1D54" w14:textId="56931625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2804E61A" w14:textId="63C56201" w:rsidR="00202552" w:rsidRDefault="00202552" w:rsidP="00202552">
            <w:r>
              <w:t>Categórica</w:t>
            </w:r>
          </w:p>
        </w:tc>
      </w:tr>
      <w:tr w:rsidR="00202552" w14:paraId="79467771" w14:textId="77777777" w:rsidTr="00AE425A">
        <w:tc>
          <w:tcPr>
            <w:tcW w:w="2706" w:type="dxa"/>
            <w:vAlign w:val="center"/>
          </w:tcPr>
          <w:p w14:paraId="0B09366D" w14:textId="264DB507" w:rsidR="00202552" w:rsidRDefault="00202552" w:rsidP="00202552">
            <w:r>
              <w:t>MUPREG</w:t>
            </w:r>
          </w:p>
        </w:tc>
        <w:tc>
          <w:tcPr>
            <w:tcW w:w="2707" w:type="dxa"/>
            <w:vAlign w:val="center"/>
          </w:tcPr>
          <w:p w14:paraId="7B79AE43" w14:textId="0E26A044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061F492A" w14:textId="7ADF188E" w:rsidR="00202552" w:rsidRDefault="00202552" w:rsidP="00202552">
            <w:r>
              <w:t>Categórica</w:t>
            </w:r>
          </w:p>
        </w:tc>
      </w:tr>
      <w:tr w:rsidR="00202552" w14:paraId="14E95A9A" w14:textId="77777777" w:rsidTr="00AE425A">
        <w:tc>
          <w:tcPr>
            <w:tcW w:w="2706" w:type="dxa"/>
            <w:vAlign w:val="center"/>
          </w:tcPr>
          <w:p w14:paraId="1F612A2E" w14:textId="5BBE0734" w:rsidR="00202552" w:rsidRDefault="00202552" w:rsidP="00202552">
            <w:r>
              <w:t>MESREG</w:t>
            </w:r>
          </w:p>
        </w:tc>
        <w:tc>
          <w:tcPr>
            <w:tcW w:w="2707" w:type="dxa"/>
            <w:vAlign w:val="center"/>
          </w:tcPr>
          <w:p w14:paraId="6D9BF190" w14:textId="24274D67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128F0CC3" w14:textId="12D13765" w:rsidR="00202552" w:rsidRDefault="00202552" w:rsidP="00202552">
            <w:r>
              <w:t>Categórica</w:t>
            </w:r>
          </w:p>
        </w:tc>
      </w:tr>
      <w:tr w:rsidR="00202552" w14:paraId="2ACE35DD" w14:textId="77777777" w:rsidTr="00AE425A">
        <w:tc>
          <w:tcPr>
            <w:tcW w:w="2706" w:type="dxa"/>
            <w:vAlign w:val="center"/>
          </w:tcPr>
          <w:p w14:paraId="57457D8A" w14:textId="7F46E266" w:rsidR="00202552" w:rsidRDefault="00202552" w:rsidP="00202552">
            <w:r>
              <w:t>AÑOREG</w:t>
            </w:r>
          </w:p>
        </w:tc>
        <w:tc>
          <w:tcPr>
            <w:tcW w:w="2707" w:type="dxa"/>
            <w:vAlign w:val="center"/>
          </w:tcPr>
          <w:p w14:paraId="1FEE0ECC" w14:textId="5D68528C" w:rsidR="00202552" w:rsidRDefault="00202552" w:rsidP="00202552">
            <w:r>
              <w:t>float64</w:t>
            </w:r>
          </w:p>
        </w:tc>
        <w:tc>
          <w:tcPr>
            <w:tcW w:w="2707" w:type="dxa"/>
            <w:vAlign w:val="center"/>
          </w:tcPr>
          <w:p w14:paraId="0ABA5EA9" w14:textId="0633A97E" w:rsidR="00202552" w:rsidRDefault="00202552" w:rsidP="00202552">
            <w:r>
              <w:t>Categórica</w:t>
            </w:r>
          </w:p>
        </w:tc>
      </w:tr>
      <w:tr w:rsidR="00202552" w14:paraId="06B80E57" w14:textId="77777777" w:rsidTr="00AE425A">
        <w:tc>
          <w:tcPr>
            <w:tcW w:w="2706" w:type="dxa"/>
            <w:vAlign w:val="center"/>
          </w:tcPr>
          <w:p w14:paraId="53A1B5F6" w14:textId="06F9F814" w:rsidR="00202552" w:rsidRDefault="00202552" w:rsidP="00202552">
            <w:r>
              <w:t>DIAOCU</w:t>
            </w:r>
          </w:p>
        </w:tc>
        <w:tc>
          <w:tcPr>
            <w:tcW w:w="2707" w:type="dxa"/>
            <w:vAlign w:val="center"/>
          </w:tcPr>
          <w:p w14:paraId="7DCE8ADC" w14:textId="3EAEDEAC" w:rsidR="00202552" w:rsidRDefault="00202552" w:rsidP="00202552">
            <w:r>
              <w:t>float64</w:t>
            </w:r>
          </w:p>
        </w:tc>
        <w:tc>
          <w:tcPr>
            <w:tcW w:w="2707" w:type="dxa"/>
            <w:vAlign w:val="center"/>
          </w:tcPr>
          <w:p w14:paraId="77B21AB8" w14:textId="55A14A4B" w:rsidR="00202552" w:rsidRDefault="00202552" w:rsidP="00202552">
            <w:r>
              <w:t>Numérica</w:t>
            </w:r>
          </w:p>
        </w:tc>
      </w:tr>
      <w:tr w:rsidR="00202552" w14:paraId="3A21C6A5" w14:textId="77777777" w:rsidTr="00AE425A">
        <w:tc>
          <w:tcPr>
            <w:tcW w:w="2706" w:type="dxa"/>
            <w:vAlign w:val="center"/>
          </w:tcPr>
          <w:p w14:paraId="2C6E1BFF" w14:textId="27AC08F9" w:rsidR="00202552" w:rsidRDefault="00202552" w:rsidP="00202552">
            <w:r>
              <w:t>MESOCU</w:t>
            </w:r>
          </w:p>
        </w:tc>
        <w:tc>
          <w:tcPr>
            <w:tcW w:w="2707" w:type="dxa"/>
            <w:vAlign w:val="center"/>
          </w:tcPr>
          <w:p w14:paraId="1734BDE9" w14:textId="0DE0F740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5D6656EE" w14:textId="0A7A0DF9" w:rsidR="00202552" w:rsidRDefault="00202552" w:rsidP="00202552">
            <w:r>
              <w:t>Categórica</w:t>
            </w:r>
          </w:p>
        </w:tc>
      </w:tr>
      <w:tr w:rsidR="00202552" w14:paraId="36C42357" w14:textId="77777777" w:rsidTr="00AE425A">
        <w:tc>
          <w:tcPr>
            <w:tcW w:w="2706" w:type="dxa"/>
            <w:vAlign w:val="center"/>
          </w:tcPr>
          <w:p w14:paraId="260300CA" w14:textId="0776B405" w:rsidR="00202552" w:rsidRDefault="00202552" w:rsidP="00202552">
            <w:r>
              <w:t>AÑOOCU</w:t>
            </w:r>
          </w:p>
        </w:tc>
        <w:tc>
          <w:tcPr>
            <w:tcW w:w="2707" w:type="dxa"/>
            <w:vAlign w:val="center"/>
          </w:tcPr>
          <w:p w14:paraId="5C421315" w14:textId="6FE4DDE2" w:rsidR="00202552" w:rsidRDefault="00202552" w:rsidP="00202552">
            <w:r>
              <w:t>float64</w:t>
            </w:r>
          </w:p>
        </w:tc>
        <w:tc>
          <w:tcPr>
            <w:tcW w:w="2707" w:type="dxa"/>
            <w:vAlign w:val="center"/>
          </w:tcPr>
          <w:p w14:paraId="6DE2F454" w14:textId="3A211E8A" w:rsidR="00202552" w:rsidRDefault="00202552" w:rsidP="00202552">
            <w:r>
              <w:t>Categórica</w:t>
            </w:r>
          </w:p>
        </w:tc>
      </w:tr>
      <w:tr w:rsidR="00202552" w14:paraId="18D2E8A1" w14:textId="77777777" w:rsidTr="00AE425A">
        <w:tc>
          <w:tcPr>
            <w:tcW w:w="2706" w:type="dxa"/>
            <w:vAlign w:val="center"/>
          </w:tcPr>
          <w:p w14:paraId="3A0D3242" w14:textId="239D5C4A" w:rsidR="00202552" w:rsidRDefault="00202552" w:rsidP="00202552">
            <w:r>
              <w:t>DEPOCU</w:t>
            </w:r>
          </w:p>
        </w:tc>
        <w:tc>
          <w:tcPr>
            <w:tcW w:w="2707" w:type="dxa"/>
            <w:vAlign w:val="center"/>
          </w:tcPr>
          <w:p w14:paraId="274DE293" w14:textId="66EA59A6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71F9D7A6" w14:textId="477E1C2E" w:rsidR="00202552" w:rsidRDefault="00202552" w:rsidP="00202552">
            <w:r>
              <w:t>Categórica</w:t>
            </w:r>
          </w:p>
        </w:tc>
      </w:tr>
      <w:tr w:rsidR="00202552" w14:paraId="63CB0C1B" w14:textId="77777777" w:rsidTr="00AE425A">
        <w:tc>
          <w:tcPr>
            <w:tcW w:w="2706" w:type="dxa"/>
            <w:vAlign w:val="center"/>
          </w:tcPr>
          <w:p w14:paraId="4E3D0556" w14:textId="4C0BF99C" w:rsidR="00202552" w:rsidRDefault="00202552" w:rsidP="00202552">
            <w:r>
              <w:t>MUPOCU</w:t>
            </w:r>
          </w:p>
        </w:tc>
        <w:tc>
          <w:tcPr>
            <w:tcW w:w="2707" w:type="dxa"/>
            <w:vAlign w:val="center"/>
          </w:tcPr>
          <w:p w14:paraId="1602834B" w14:textId="0273BAE7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79739FEC" w14:textId="2CD5F29B" w:rsidR="00202552" w:rsidRDefault="00202552" w:rsidP="00202552">
            <w:r>
              <w:t>Categórica</w:t>
            </w:r>
          </w:p>
        </w:tc>
      </w:tr>
      <w:tr w:rsidR="00202552" w14:paraId="12D24C34" w14:textId="77777777" w:rsidTr="00AE425A">
        <w:tc>
          <w:tcPr>
            <w:tcW w:w="2706" w:type="dxa"/>
            <w:vAlign w:val="center"/>
          </w:tcPr>
          <w:p w14:paraId="43363287" w14:textId="26C8F11D" w:rsidR="00202552" w:rsidRDefault="00202552" w:rsidP="00202552">
            <w:r>
              <w:t>EDADHOM</w:t>
            </w:r>
          </w:p>
        </w:tc>
        <w:tc>
          <w:tcPr>
            <w:tcW w:w="2707" w:type="dxa"/>
            <w:vAlign w:val="center"/>
          </w:tcPr>
          <w:p w14:paraId="113D2BC7" w14:textId="05D6B6FC" w:rsidR="00202552" w:rsidRDefault="00202552" w:rsidP="00202552">
            <w:r>
              <w:t>float64</w:t>
            </w:r>
          </w:p>
        </w:tc>
        <w:tc>
          <w:tcPr>
            <w:tcW w:w="2707" w:type="dxa"/>
            <w:vAlign w:val="center"/>
          </w:tcPr>
          <w:p w14:paraId="72C536C0" w14:textId="1936A609" w:rsidR="00202552" w:rsidRDefault="00202552" w:rsidP="00202552">
            <w:r>
              <w:t>Numérica</w:t>
            </w:r>
          </w:p>
        </w:tc>
      </w:tr>
      <w:tr w:rsidR="00202552" w14:paraId="7AAB3B79" w14:textId="77777777" w:rsidTr="00AE425A">
        <w:tc>
          <w:tcPr>
            <w:tcW w:w="2706" w:type="dxa"/>
            <w:vAlign w:val="center"/>
          </w:tcPr>
          <w:p w14:paraId="4669546F" w14:textId="608C5B7E" w:rsidR="00202552" w:rsidRDefault="00202552" w:rsidP="00202552">
            <w:r>
              <w:t>EDADMUJ</w:t>
            </w:r>
          </w:p>
        </w:tc>
        <w:tc>
          <w:tcPr>
            <w:tcW w:w="2707" w:type="dxa"/>
            <w:vAlign w:val="center"/>
          </w:tcPr>
          <w:p w14:paraId="51D90329" w14:textId="039EE1C5" w:rsidR="00202552" w:rsidRDefault="00202552" w:rsidP="00202552">
            <w:r>
              <w:t>float64</w:t>
            </w:r>
          </w:p>
        </w:tc>
        <w:tc>
          <w:tcPr>
            <w:tcW w:w="2707" w:type="dxa"/>
            <w:vAlign w:val="center"/>
          </w:tcPr>
          <w:p w14:paraId="0D5B17C3" w14:textId="0147F2C0" w:rsidR="00202552" w:rsidRDefault="00202552" w:rsidP="00202552">
            <w:r>
              <w:t>Numérica</w:t>
            </w:r>
          </w:p>
        </w:tc>
      </w:tr>
      <w:tr w:rsidR="00202552" w14:paraId="1AFC8A2A" w14:textId="77777777" w:rsidTr="00AE425A">
        <w:tc>
          <w:tcPr>
            <w:tcW w:w="2706" w:type="dxa"/>
            <w:vAlign w:val="center"/>
          </w:tcPr>
          <w:p w14:paraId="0F4F4268" w14:textId="40385B5C" w:rsidR="00202552" w:rsidRDefault="00202552" w:rsidP="00202552">
            <w:r>
              <w:t>PUEHOM</w:t>
            </w:r>
          </w:p>
        </w:tc>
        <w:tc>
          <w:tcPr>
            <w:tcW w:w="2707" w:type="dxa"/>
            <w:vAlign w:val="center"/>
          </w:tcPr>
          <w:p w14:paraId="6EB350BE" w14:textId="4D15A752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702D755E" w14:textId="52C0E45B" w:rsidR="00202552" w:rsidRDefault="00202552" w:rsidP="00202552">
            <w:r>
              <w:t>Categórica</w:t>
            </w:r>
          </w:p>
        </w:tc>
      </w:tr>
      <w:tr w:rsidR="00202552" w14:paraId="677976D5" w14:textId="77777777" w:rsidTr="00AE425A">
        <w:tc>
          <w:tcPr>
            <w:tcW w:w="2706" w:type="dxa"/>
            <w:vAlign w:val="center"/>
          </w:tcPr>
          <w:p w14:paraId="086E2390" w14:textId="4D0562A8" w:rsidR="00202552" w:rsidRDefault="00202552" w:rsidP="00202552">
            <w:r>
              <w:t>PUEMUJ</w:t>
            </w:r>
          </w:p>
        </w:tc>
        <w:tc>
          <w:tcPr>
            <w:tcW w:w="2707" w:type="dxa"/>
            <w:vAlign w:val="center"/>
          </w:tcPr>
          <w:p w14:paraId="0456FB1F" w14:textId="62A69A93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17EC8365" w14:textId="2C84E78C" w:rsidR="00202552" w:rsidRDefault="00202552" w:rsidP="00202552">
            <w:r>
              <w:t>Categórica</w:t>
            </w:r>
          </w:p>
        </w:tc>
      </w:tr>
      <w:tr w:rsidR="00202552" w14:paraId="1392CC2D" w14:textId="77777777" w:rsidTr="00AE425A">
        <w:tc>
          <w:tcPr>
            <w:tcW w:w="2706" w:type="dxa"/>
            <w:vAlign w:val="center"/>
          </w:tcPr>
          <w:p w14:paraId="6DFD0D2D" w14:textId="01B3C027" w:rsidR="00202552" w:rsidRDefault="00202552" w:rsidP="00202552">
            <w:r>
              <w:t>NACHOM</w:t>
            </w:r>
          </w:p>
        </w:tc>
        <w:tc>
          <w:tcPr>
            <w:tcW w:w="2707" w:type="dxa"/>
            <w:vAlign w:val="center"/>
          </w:tcPr>
          <w:p w14:paraId="1FEF79CD" w14:textId="67DF46EC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41206A17" w14:textId="7BB0B2C3" w:rsidR="00202552" w:rsidRDefault="00202552" w:rsidP="00202552">
            <w:r>
              <w:t>Categórica</w:t>
            </w:r>
          </w:p>
        </w:tc>
      </w:tr>
      <w:tr w:rsidR="00202552" w14:paraId="17EF4524" w14:textId="77777777" w:rsidTr="00AE425A">
        <w:tc>
          <w:tcPr>
            <w:tcW w:w="2706" w:type="dxa"/>
            <w:vAlign w:val="center"/>
          </w:tcPr>
          <w:p w14:paraId="2C0CC5FC" w14:textId="44C6CA51" w:rsidR="00202552" w:rsidRDefault="00202552" w:rsidP="00202552">
            <w:r>
              <w:t>NACMUJ</w:t>
            </w:r>
          </w:p>
        </w:tc>
        <w:tc>
          <w:tcPr>
            <w:tcW w:w="2707" w:type="dxa"/>
            <w:vAlign w:val="center"/>
          </w:tcPr>
          <w:p w14:paraId="01142D57" w14:textId="194C596C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7E1C1F72" w14:textId="210F4F77" w:rsidR="00202552" w:rsidRDefault="00202552" w:rsidP="00202552">
            <w:r>
              <w:t>Categórica</w:t>
            </w:r>
          </w:p>
        </w:tc>
      </w:tr>
      <w:tr w:rsidR="00202552" w14:paraId="6BF10BD3" w14:textId="77777777" w:rsidTr="00AE425A">
        <w:tc>
          <w:tcPr>
            <w:tcW w:w="2706" w:type="dxa"/>
            <w:vAlign w:val="center"/>
          </w:tcPr>
          <w:p w14:paraId="125A0EBB" w14:textId="636849CA" w:rsidR="00202552" w:rsidRDefault="00202552" w:rsidP="00202552">
            <w:r>
              <w:t>ESCHOM</w:t>
            </w:r>
          </w:p>
        </w:tc>
        <w:tc>
          <w:tcPr>
            <w:tcW w:w="2707" w:type="dxa"/>
            <w:vAlign w:val="center"/>
          </w:tcPr>
          <w:p w14:paraId="23F3E4FE" w14:textId="32E3C81D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5EA49B92" w14:textId="6780D26E" w:rsidR="00202552" w:rsidRDefault="00202552" w:rsidP="00202552">
            <w:r>
              <w:t>Categórica</w:t>
            </w:r>
          </w:p>
        </w:tc>
      </w:tr>
      <w:tr w:rsidR="00202552" w14:paraId="656088D8" w14:textId="77777777" w:rsidTr="00AE425A">
        <w:tc>
          <w:tcPr>
            <w:tcW w:w="2706" w:type="dxa"/>
            <w:vAlign w:val="center"/>
          </w:tcPr>
          <w:p w14:paraId="0702F414" w14:textId="5415B441" w:rsidR="00202552" w:rsidRDefault="00202552" w:rsidP="00202552">
            <w:r>
              <w:t>ESCMUJ</w:t>
            </w:r>
          </w:p>
        </w:tc>
        <w:tc>
          <w:tcPr>
            <w:tcW w:w="2707" w:type="dxa"/>
            <w:vAlign w:val="center"/>
          </w:tcPr>
          <w:p w14:paraId="175A4DFA" w14:textId="5FB109D6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7E6E37D3" w14:textId="25D349FC" w:rsidR="00202552" w:rsidRDefault="00202552" w:rsidP="00202552">
            <w:r>
              <w:t>Categórica</w:t>
            </w:r>
          </w:p>
        </w:tc>
      </w:tr>
      <w:tr w:rsidR="00202552" w14:paraId="6CFD4574" w14:textId="77777777" w:rsidTr="00AE425A">
        <w:tc>
          <w:tcPr>
            <w:tcW w:w="2706" w:type="dxa"/>
            <w:vAlign w:val="center"/>
          </w:tcPr>
          <w:p w14:paraId="3CEEDB4F" w14:textId="35CA09F6" w:rsidR="00202552" w:rsidRDefault="00202552" w:rsidP="00202552">
            <w:r>
              <w:t>CIUOHOM</w:t>
            </w:r>
          </w:p>
        </w:tc>
        <w:tc>
          <w:tcPr>
            <w:tcW w:w="2707" w:type="dxa"/>
            <w:vAlign w:val="center"/>
          </w:tcPr>
          <w:p w14:paraId="32603679" w14:textId="22ECEBCD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30169274" w14:textId="761ECB3F" w:rsidR="00202552" w:rsidRDefault="00202552" w:rsidP="00202552">
            <w:r>
              <w:t>Categórica</w:t>
            </w:r>
          </w:p>
        </w:tc>
      </w:tr>
      <w:tr w:rsidR="00202552" w14:paraId="02A40B38" w14:textId="77777777" w:rsidTr="00AE425A">
        <w:tc>
          <w:tcPr>
            <w:tcW w:w="2706" w:type="dxa"/>
            <w:vAlign w:val="center"/>
          </w:tcPr>
          <w:p w14:paraId="32FD3DB6" w14:textId="16681D6F" w:rsidR="00202552" w:rsidRDefault="00202552" w:rsidP="00202552">
            <w:r>
              <w:t>CIUOMUJ</w:t>
            </w:r>
          </w:p>
        </w:tc>
        <w:tc>
          <w:tcPr>
            <w:tcW w:w="2707" w:type="dxa"/>
            <w:vAlign w:val="center"/>
          </w:tcPr>
          <w:p w14:paraId="38353EB1" w14:textId="333DF461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6DB2E264" w14:textId="6AD50AE5" w:rsidR="00202552" w:rsidRDefault="00202552" w:rsidP="00202552">
            <w:r>
              <w:t>Categórica</w:t>
            </w:r>
          </w:p>
        </w:tc>
      </w:tr>
      <w:tr w:rsidR="00202552" w14:paraId="2E170230" w14:textId="77777777" w:rsidTr="00AE425A">
        <w:tc>
          <w:tcPr>
            <w:tcW w:w="2706" w:type="dxa"/>
            <w:vAlign w:val="center"/>
          </w:tcPr>
          <w:p w14:paraId="41564C08" w14:textId="0A0FF558" w:rsidR="00202552" w:rsidRDefault="00202552" w:rsidP="00202552">
            <w:r>
              <w:lastRenderedPageBreak/>
              <w:t>GETHOM</w:t>
            </w:r>
          </w:p>
        </w:tc>
        <w:tc>
          <w:tcPr>
            <w:tcW w:w="2707" w:type="dxa"/>
            <w:vAlign w:val="center"/>
          </w:tcPr>
          <w:p w14:paraId="26AFADFE" w14:textId="2143F814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3CB2B002" w14:textId="4790D934" w:rsidR="00202552" w:rsidRDefault="00202552" w:rsidP="00202552">
            <w:r>
              <w:t>Categórica</w:t>
            </w:r>
          </w:p>
        </w:tc>
      </w:tr>
      <w:tr w:rsidR="00202552" w14:paraId="7943CE02" w14:textId="77777777" w:rsidTr="00AE425A">
        <w:tc>
          <w:tcPr>
            <w:tcW w:w="2706" w:type="dxa"/>
            <w:vAlign w:val="center"/>
          </w:tcPr>
          <w:p w14:paraId="274CE374" w14:textId="1AE973BD" w:rsidR="00202552" w:rsidRDefault="00202552" w:rsidP="00202552">
            <w:r>
              <w:t>GETMUJ</w:t>
            </w:r>
          </w:p>
        </w:tc>
        <w:tc>
          <w:tcPr>
            <w:tcW w:w="2707" w:type="dxa"/>
            <w:vAlign w:val="center"/>
          </w:tcPr>
          <w:p w14:paraId="4BBEB0E2" w14:textId="0909D6F5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6D949C79" w14:textId="59881872" w:rsidR="00202552" w:rsidRDefault="00202552" w:rsidP="00202552">
            <w:r>
              <w:t>Categórica</w:t>
            </w:r>
          </w:p>
        </w:tc>
      </w:tr>
      <w:tr w:rsidR="00202552" w14:paraId="53898934" w14:textId="77777777" w:rsidTr="00AE425A">
        <w:tc>
          <w:tcPr>
            <w:tcW w:w="2706" w:type="dxa"/>
            <w:vAlign w:val="center"/>
          </w:tcPr>
          <w:p w14:paraId="7F1C0C5E" w14:textId="551EA408" w:rsidR="00202552" w:rsidRDefault="00202552" w:rsidP="00202552">
            <w:r>
              <w:t>OCUHOM</w:t>
            </w:r>
          </w:p>
        </w:tc>
        <w:tc>
          <w:tcPr>
            <w:tcW w:w="2707" w:type="dxa"/>
            <w:vAlign w:val="center"/>
          </w:tcPr>
          <w:p w14:paraId="72137964" w14:textId="13879FD9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7024EC48" w14:textId="550C129C" w:rsidR="00202552" w:rsidRDefault="00202552" w:rsidP="00202552">
            <w:r>
              <w:t>Categórica</w:t>
            </w:r>
          </w:p>
        </w:tc>
      </w:tr>
      <w:tr w:rsidR="00202552" w14:paraId="15799E0A" w14:textId="77777777" w:rsidTr="00AE425A">
        <w:tc>
          <w:tcPr>
            <w:tcW w:w="2706" w:type="dxa"/>
            <w:vAlign w:val="center"/>
          </w:tcPr>
          <w:p w14:paraId="43F5292A" w14:textId="4B32CF26" w:rsidR="00202552" w:rsidRDefault="00202552" w:rsidP="00202552">
            <w:r>
              <w:t>OCUMUJ</w:t>
            </w:r>
          </w:p>
        </w:tc>
        <w:tc>
          <w:tcPr>
            <w:tcW w:w="2707" w:type="dxa"/>
            <w:vAlign w:val="center"/>
          </w:tcPr>
          <w:p w14:paraId="2F390DD8" w14:textId="7741D4E5" w:rsidR="00202552" w:rsidRDefault="00202552" w:rsidP="00202552">
            <w:proofErr w:type="spellStart"/>
            <w:r>
              <w:t>object</w:t>
            </w:r>
            <w:proofErr w:type="spellEnd"/>
          </w:p>
        </w:tc>
        <w:tc>
          <w:tcPr>
            <w:tcW w:w="2707" w:type="dxa"/>
            <w:vAlign w:val="center"/>
          </w:tcPr>
          <w:p w14:paraId="3AD4EC4A" w14:textId="33914B34" w:rsidR="00202552" w:rsidRDefault="00202552" w:rsidP="00202552">
            <w:r>
              <w:t>Categórica</w:t>
            </w:r>
          </w:p>
        </w:tc>
      </w:tr>
    </w:tbl>
    <w:p w14:paraId="3F0242A0" w14:textId="77777777" w:rsidR="00202552" w:rsidRDefault="00202552" w:rsidP="00202552"/>
    <w:p w14:paraId="164E10F1" w14:textId="1155BD88" w:rsidR="00202552" w:rsidRDefault="00202552" w:rsidP="00202552">
      <w:pPr>
        <w:pStyle w:val="Prrafodelista"/>
        <w:numPr>
          <w:ilvl w:val="0"/>
          <w:numId w:val="6"/>
        </w:numPr>
      </w:pPr>
      <w:r>
        <w:t>Cantidad de variables y observaciones</w:t>
      </w:r>
    </w:p>
    <w:p w14:paraId="4F32637E" w14:textId="77777777" w:rsidR="00202552" w:rsidRDefault="00202552" w:rsidP="00202552">
      <w:pPr>
        <w:ind w:left="708"/>
      </w:pPr>
      <w:r>
        <w:t>Cantidad de variables: 23</w:t>
      </w:r>
    </w:p>
    <w:p w14:paraId="694ACBC2" w14:textId="77777777" w:rsidR="00202552" w:rsidRDefault="00202552" w:rsidP="00202552">
      <w:pPr>
        <w:ind w:left="708"/>
      </w:pPr>
      <w:r>
        <w:t>Cantidad de observaciones: 71,576</w:t>
      </w:r>
    </w:p>
    <w:p w14:paraId="4E7024E8" w14:textId="0DDF727A" w:rsidR="00202552" w:rsidRDefault="00202552" w:rsidP="00202552">
      <w:pPr>
        <w:ind w:left="708"/>
      </w:pPr>
      <w:r>
        <w:t>Esta cantidad de datos permite realizar un análisis exploratorio estadísticamente representativo.</w:t>
      </w:r>
    </w:p>
    <w:p w14:paraId="63C94614" w14:textId="77777777" w:rsidR="00202552" w:rsidRDefault="00202552" w:rsidP="00202552">
      <w:pPr>
        <w:ind w:left="708"/>
      </w:pPr>
    </w:p>
    <w:p w14:paraId="78752AA2" w14:textId="503A6C3A" w:rsidR="00202552" w:rsidRDefault="00202552" w:rsidP="00202552">
      <w:pPr>
        <w:pStyle w:val="Prrafodelista"/>
        <w:numPr>
          <w:ilvl w:val="0"/>
          <w:numId w:val="6"/>
        </w:numPr>
      </w:pPr>
      <w:r>
        <w:t>Exploración de variables numéricas</w:t>
      </w:r>
    </w:p>
    <w:p w14:paraId="7B562813" w14:textId="41F17ECA" w:rsidR="00202552" w:rsidRDefault="00202552" w:rsidP="00202552">
      <w:pPr>
        <w:ind w:left="708"/>
      </w:pPr>
      <w:r>
        <w:t>Las variables numéricas analizadas fueron EDADHOM, EDADMUJ y DIAOCU.</w:t>
      </w:r>
    </w:p>
    <w:p w14:paraId="582249ED" w14:textId="7AB7FCF6" w:rsidR="00202552" w:rsidRDefault="00202552" w:rsidP="00202552">
      <w:pPr>
        <w:pStyle w:val="Prrafodelista"/>
        <w:numPr>
          <w:ilvl w:val="1"/>
          <w:numId w:val="6"/>
        </w:numPr>
      </w:pPr>
      <w:r w:rsidRPr="00202552">
        <w:t>Medidas de tendencia central</w:t>
      </w:r>
    </w:p>
    <w:p w14:paraId="28DF0429" w14:textId="77777777" w:rsidR="00202552" w:rsidRDefault="00202552" w:rsidP="00202552">
      <w:pPr>
        <w:pStyle w:val="Prrafodelista"/>
        <w:ind w:left="1428"/>
      </w:pPr>
    </w:p>
    <w:tbl>
      <w:tblPr>
        <w:tblStyle w:val="Tablaconcuadrcula"/>
        <w:tblW w:w="0" w:type="auto"/>
        <w:tblInd w:w="1428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202552" w14:paraId="758119EB" w14:textId="77777777" w:rsidTr="00202552">
        <w:tc>
          <w:tcPr>
            <w:tcW w:w="1850" w:type="dxa"/>
            <w:vAlign w:val="center"/>
          </w:tcPr>
          <w:p w14:paraId="431DAC47" w14:textId="4671DDD3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850" w:type="dxa"/>
            <w:vAlign w:val="center"/>
          </w:tcPr>
          <w:p w14:paraId="6466F309" w14:textId="1957C8B0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Media</w:t>
            </w:r>
          </w:p>
        </w:tc>
        <w:tc>
          <w:tcPr>
            <w:tcW w:w="1850" w:type="dxa"/>
            <w:vAlign w:val="center"/>
          </w:tcPr>
          <w:p w14:paraId="5C8698E7" w14:textId="57BAC407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Mediana</w:t>
            </w:r>
          </w:p>
        </w:tc>
        <w:tc>
          <w:tcPr>
            <w:tcW w:w="1850" w:type="dxa"/>
            <w:vAlign w:val="center"/>
          </w:tcPr>
          <w:p w14:paraId="32A4C0B1" w14:textId="32FF344F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Moda</w:t>
            </w:r>
          </w:p>
        </w:tc>
      </w:tr>
      <w:tr w:rsidR="00202552" w14:paraId="6E642F30" w14:textId="77777777" w:rsidTr="00202552">
        <w:tc>
          <w:tcPr>
            <w:tcW w:w="1850" w:type="dxa"/>
            <w:vAlign w:val="center"/>
          </w:tcPr>
          <w:p w14:paraId="74CC417B" w14:textId="03868688" w:rsidR="00202552" w:rsidRDefault="00202552" w:rsidP="00202552">
            <w:pPr>
              <w:pStyle w:val="Prrafodelista"/>
              <w:ind w:left="0"/>
            </w:pPr>
            <w:r>
              <w:t>EDADHOM</w:t>
            </w:r>
          </w:p>
        </w:tc>
        <w:tc>
          <w:tcPr>
            <w:tcW w:w="1850" w:type="dxa"/>
            <w:vAlign w:val="center"/>
          </w:tcPr>
          <w:p w14:paraId="5AF9084A" w14:textId="5AE3BBFD" w:rsidR="00202552" w:rsidRDefault="00202552" w:rsidP="00202552">
            <w:pPr>
              <w:pStyle w:val="Prrafodelista"/>
              <w:ind w:left="0"/>
            </w:pPr>
            <w:r>
              <w:t>36.02</w:t>
            </w:r>
          </w:p>
        </w:tc>
        <w:tc>
          <w:tcPr>
            <w:tcW w:w="1850" w:type="dxa"/>
            <w:vAlign w:val="center"/>
          </w:tcPr>
          <w:p w14:paraId="1EBFDB6C" w14:textId="6DAFB5AB" w:rsidR="00202552" w:rsidRDefault="00202552" w:rsidP="00202552">
            <w:pPr>
              <w:pStyle w:val="Prrafodelista"/>
              <w:ind w:left="0"/>
            </w:pPr>
            <w:r>
              <w:t>34</w:t>
            </w:r>
          </w:p>
        </w:tc>
        <w:tc>
          <w:tcPr>
            <w:tcW w:w="1850" w:type="dxa"/>
            <w:vAlign w:val="center"/>
          </w:tcPr>
          <w:p w14:paraId="41517E39" w14:textId="08D95C62" w:rsidR="00202552" w:rsidRDefault="00202552" w:rsidP="00202552">
            <w:pPr>
              <w:pStyle w:val="Prrafodelista"/>
              <w:ind w:left="0"/>
            </w:pPr>
            <w:r>
              <w:t>31</w:t>
            </w:r>
          </w:p>
        </w:tc>
      </w:tr>
      <w:tr w:rsidR="00202552" w14:paraId="1F425CD1" w14:textId="77777777" w:rsidTr="00202552">
        <w:tc>
          <w:tcPr>
            <w:tcW w:w="1850" w:type="dxa"/>
            <w:vAlign w:val="center"/>
          </w:tcPr>
          <w:p w14:paraId="14734684" w14:textId="15B9C770" w:rsidR="00202552" w:rsidRDefault="00202552" w:rsidP="00202552">
            <w:pPr>
              <w:pStyle w:val="Prrafodelista"/>
              <w:ind w:left="0"/>
            </w:pPr>
            <w:r>
              <w:t>EDADMUJ</w:t>
            </w:r>
          </w:p>
        </w:tc>
        <w:tc>
          <w:tcPr>
            <w:tcW w:w="1850" w:type="dxa"/>
            <w:vAlign w:val="center"/>
          </w:tcPr>
          <w:p w14:paraId="2564F605" w14:textId="1324D122" w:rsidR="00202552" w:rsidRDefault="00202552" w:rsidP="00202552">
            <w:pPr>
              <w:pStyle w:val="Prrafodelista"/>
              <w:ind w:left="0"/>
            </w:pPr>
            <w:r>
              <w:t>32.80</w:t>
            </w:r>
          </w:p>
        </w:tc>
        <w:tc>
          <w:tcPr>
            <w:tcW w:w="1850" w:type="dxa"/>
            <w:vAlign w:val="center"/>
          </w:tcPr>
          <w:p w14:paraId="2D3EDCE8" w14:textId="0677B6BC" w:rsidR="00202552" w:rsidRDefault="00202552" w:rsidP="00202552">
            <w:pPr>
              <w:pStyle w:val="Prrafodelista"/>
              <w:ind w:left="0"/>
            </w:pPr>
            <w:r>
              <w:t>31</w:t>
            </w:r>
          </w:p>
        </w:tc>
        <w:tc>
          <w:tcPr>
            <w:tcW w:w="1850" w:type="dxa"/>
            <w:vAlign w:val="center"/>
          </w:tcPr>
          <w:p w14:paraId="5FAD87DF" w14:textId="39A9F24F" w:rsidR="00202552" w:rsidRDefault="00202552" w:rsidP="00202552">
            <w:pPr>
              <w:pStyle w:val="Prrafodelista"/>
              <w:ind w:left="0"/>
            </w:pPr>
            <w:r>
              <w:t>27</w:t>
            </w:r>
          </w:p>
        </w:tc>
      </w:tr>
      <w:tr w:rsidR="00202552" w14:paraId="0DAB30A5" w14:textId="77777777" w:rsidTr="00202552">
        <w:tc>
          <w:tcPr>
            <w:tcW w:w="1850" w:type="dxa"/>
            <w:vAlign w:val="center"/>
          </w:tcPr>
          <w:p w14:paraId="4FEF797E" w14:textId="47C19A63" w:rsidR="00202552" w:rsidRDefault="00202552" w:rsidP="00202552">
            <w:pPr>
              <w:pStyle w:val="Prrafodelista"/>
              <w:ind w:left="0"/>
            </w:pPr>
            <w:r>
              <w:t>DIAOCU</w:t>
            </w:r>
          </w:p>
        </w:tc>
        <w:tc>
          <w:tcPr>
            <w:tcW w:w="1850" w:type="dxa"/>
            <w:vAlign w:val="center"/>
          </w:tcPr>
          <w:p w14:paraId="3114C020" w14:textId="694CB210" w:rsidR="00202552" w:rsidRDefault="00202552" w:rsidP="00202552">
            <w:pPr>
              <w:pStyle w:val="Prrafodelista"/>
              <w:ind w:left="0"/>
            </w:pPr>
            <w:r>
              <w:t>15.73</w:t>
            </w:r>
          </w:p>
        </w:tc>
        <w:tc>
          <w:tcPr>
            <w:tcW w:w="1850" w:type="dxa"/>
            <w:vAlign w:val="center"/>
          </w:tcPr>
          <w:p w14:paraId="041B4DF1" w14:textId="3E57F172" w:rsidR="00202552" w:rsidRDefault="00202552" w:rsidP="00202552">
            <w:pPr>
              <w:pStyle w:val="Prrafodelista"/>
              <w:ind w:left="0"/>
            </w:pPr>
            <w:r>
              <w:t>16</w:t>
            </w:r>
          </w:p>
        </w:tc>
        <w:tc>
          <w:tcPr>
            <w:tcW w:w="1850" w:type="dxa"/>
            <w:vAlign w:val="center"/>
          </w:tcPr>
          <w:p w14:paraId="2689C083" w14:textId="4ED66FE4" w:rsidR="00202552" w:rsidRDefault="00202552" w:rsidP="00202552">
            <w:pPr>
              <w:pStyle w:val="Prrafodelista"/>
              <w:ind w:left="0"/>
            </w:pPr>
            <w:r>
              <w:t>22</w:t>
            </w:r>
          </w:p>
        </w:tc>
      </w:tr>
    </w:tbl>
    <w:p w14:paraId="40C745B8" w14:textId="56E59B29" w:rsidR="00202552" w:rsidRDefault="00202552" w:rsidP="00202552">
      <w:pPr>
        <w:ind w:left="1416"/>
      </w:pPr>
      <w:r w:rsidRPr="00202552">
        <w:t>Los resultados indican que, en promedio, los hombres presentan una edad mayor que las mujeres al momento del divorcio.</w:t>
      </w:r>
    </w:p>
    <w:p w14:paraId="47C1CD3D" w14:textId="77777777" w:rsidR="00202552" w:rsidRDefault="00202552" w:rsidP="00202552"/>
    <w:p w14:paraId="12D9BCD7" w14:textId="5A33D102" w:rsidR="00202552" w:rsidRDefault="00202552" w:rsidP="00202552">
      <w:pPr>
        <w:pStyle w:val="Prrafodelista"/>
        <w:numPr>
          <w:ilvl w:val="1"/>
          <w:numId w:val="6"/>
        </w:numPr>
      </w:pPr>
      <w:r w:rsidRPr="00202552">
        <w:t>Medidas de dispersión, orden y distribución</w:t>
      </w:r>
    </w:p>
    <w:p w14:paraId="2EA793B2" w14:textId="57A244AF" w:rsidR="00202552" w:rsidRDefault="00202552" w:rsidP="00202552">
      <w:pPr>
        <w:pStyle w:val="Prrafodelista"/>
        <w:ind w:left="1428"/>
      </w:pPr>
      <w:r w:rsidRPr="00202552">
        <w:t>Rango, varianza y desviación estándar:</w:t>
      </w:r>
    </w:p>
    <w:tbl>
      <w:tblPr>
        <w:tblStyle w:val="Tablaconcuadrcula"/>
        <w:tblW w:w="0" w:type="auto"/>
        <w:tblInd w:w="1428" w:type="dxa"/>
        <w:tblLook w:val="04A0" w:firstRow="1" w:lastRow="0" w:firstColumn="1" w:lastColumn="0" w:noHBand="0" w:noVBand="1"/>
      </w:tblPr>
      <w:tblGrid>
        <w:gridCol w:w="1351"/>
        <w:gridCol w:w="854"/>
        <w:gridCol w:w="876"/>
        <w:gridCol w:w="984"/>
        <w:gridCol w:w="1150"/>
        <w:gridCol w:w="944"/>
        <w:gridCol w:w="1241"/>
      </w:tblGrid>
      <w:tr w:rsidR="00202552" w14:paraId="696C7857" w14:textId="77777777" w:rsidTr="00202552">
        <w:tc>
          <w:tcPr>
            <w:tcW w:w="1057" w:type="dxa"/>
            <w:vAlign w:val="center"/>
          </w:tcPr>
          <w:p w14:paraId="24CDD18F" w14:textId="415571B1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057" w:type="dxa"/>
            <w:vAlign w:val="center"/>
          </w:tcPr>
          <w:p w14:paraId="06ED2954" w14:textId="05F76414" w:rsidR="00202552" w:rsidRDefault="00202552" w:rsidP="00202552">
            <w:pPr>
              <w:pStyle w:val="Prrafodelista"/>
              <w:ind w:left="0"/>
            </w:pPr>
            <w:proofErr w:type="spellStart"/>
            <w:r>
              <w:rPr>
                <w:b/>
                <w:bCs/>
              </w:rPr>
              <w:t>Mín</w:t>
            </w:r>
            <w:proofErr w:type="spellEnd"/>
          </w:p>
        </w:tc>
        <w:tc>
          <w:tcPr>
            <w:tcW w:w="1057" w:type="dxa"/>
            <w:vAlign w:val="center"/>
          </w:tcPr>
          <w:p w14:paraId="53572ED7" w14:textId="7EC6FF65" w:rsidR="00202552" w:rsidRDefault="00202552" w:rsidP="00202552">
            <w:pPr>
              <w:pStyle w:val="Prrafodelista"/>
              <w:ind w:left="0"/>
            </w:pPr>
            <w:proofErr w:type="spellStart"/>
            <w:r>
              <w:rPr>
                <w:b/>
                <w:bCs/>
              </w:rPr>
              <w:t>Máx</w:t>
            </w:r>
            <w:proofErr w:type="spellEnd"/>
          </w:p>
        </w:tc>
        <w:tc>
          <w:tcPr>
            <w:tcW w:w="1057" w:type="dxa"/>
            <w:vAlign w:val="center"/>
          </w:tcPr>
          <w:p w14:paraId="52ACD834" w14:textId="3340C55F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Rango</w:t>
            </w:r>
          </w:p>
        </w:tc>
        <w:tc>
          <w:tcPr>
            <w:tcW w:w="1057" w:type="dxa"/>
            <w:vAlign w:val="center"/>
          </w:tcPr>
          <w:p w14:paraId="4BEF2486" w14:textId="56E094C4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Varianza</w:t>
            </w:r>
          </w:p>
        </w:tc>
        <w:tc>
          <w:tcPr>
            <w:tcW w:w="1057" w:type="dxa"/>
            <w:vAlign w:val="center"/>
          </w:tcPr>
          <w:p w14:paraId="3058F628" w14:textId="00B81972" w:rsidR="00202552" w:rsidRDefault="00202552" w:rsidP="00202552">
            <w:pPr>
              <w:pStyle w:val="Prrafodelista"/>
              <w:ind w:left="0"/>
            </w:pPr>
            <w:proofErr w:type="spellStart"/>
            <w:r>
              <w:rPr>
                <w:b/>
                <w:bCs/>
              </w:rPr>
              <w:t>Desv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Std</w:t>
            </w:r>
            <w:proofErr w:type="spellEnd"/>
          </w:p>
        </w:tc>
        <w:tc>
          <w:tcPr>
            <w:tcW w:w="1058" w:type="dxa"/>
            <w:vAlign w:val="center"/>
          </w:tcPr>
          <w:p w14:paraId="5FE82F53" w14:textId="31B4CFA8" w:rsidR="00202552" w:rsidRDefault="00202552" w:rsidP="00202552">
            <w:pPr>
              <w:pStyle w:val="Prrafodelista"/>
              <w:ind w:left="0"/>
            </w:pPr>
            <w:proofErr w:type="spellStart"/>
            <w:r>
              <w:rPr>
                <w:b/>
                <w:bCs/>
              </w:rPr>
              <w:t>Coef</w:t>
            </w:r>
            <w:proofErr w:type="spellEnd"/>
            <w:r>
              <w:rPr>
                <w:b/>
                <w:bCs/>
              </w:rPr>
              <w:t>. Variación</w:t>
            </w:r>
          </w:p>
        </w:tc>
      </w:tr>
      <w:tr w:rsidR="00202552" w14:paraId="34370F49" w14:textId="77777777" w:rsidTr="00202552">
        <w:tc>
          <w:tcPr>
            <w:tcW w:w="1057" w:type="dxa"/>
            <w:vAlign w:val="center"/>
          </w:tcPr>
          <w:p w14:paraId="01517EBF" w14:textId="008F1E14" w:rsidR="00202552" w:rsidRDefault="00202552" w:rsidP="00202552">
            <w:pPr>
              <w:pStyle w:val="Prrafodelista"/>
              <w:ind w:left="0"/>
            </w:pPr>
            <w:r>
              <w:t>EDADHOM</w:t>
            </w:r>
          </w:p>
        </w:tc>
        <w:tc>
          <w:tcPr>
            <w:tcW w:w="1057" w:type="dxa"/>
            <w:vAlign w:val="center"/>
          </w:tcPr>
          <w:p w14:paraId="2E781066" w14:textId="0D818D2B" w:rsidR="00202552" w:rsidRDefault="00202552" w:rsidP="00202552">
            <w:pPr>
              <w:pStyle w:val="Prrafodelista"/>
              <w:ind w:left="0"/>
            </w:pPr>
            <w:r>
              <w:t>15</w:t>
            </w:r>
          </w:p>
        </w:tc>
        <w:tc>
          <w:tcPr>
            <w:tcW w:w="1057" w:type="dxa"/>
            <w:vAlign w:val="center"/>
          </w:tcPr>
          <w:p w14:paraId="4F19D692" w14:textId="3E1166AE" w:rsidR="00202552" w:rsidRDefault="00202552" w:rsidP="00202552">
            <w:pPr>
              <w:pStyle w:val="Prrafodelista"/>
              <w:ind w:left="0"/>
            </w:pPr>
            <w:r>
              <w:t>98</w:t>
            </w:r>
          </w:p>
        </w:tc>
        <w:tc>
          <w:tcPr>
            <w:tcW w:w="1057" w:type="dxa"/>
            <w:vAlign w:val="center"/>
          </w:tcPr>
          <w:p w14:paraId="2D498940" w14:textId="3C9CE373" w:rsidR="00202552" w:rsidRDefault="00202552" w:rsidP="00202552">
            <w:pPr>
              <w:pStyle w:val="Prrafodelista"/>
              <w:ind w:left="0"/>
            </w:pPr>
            <w:r>
              <w:t>83</w:t>
            </w:r>
          </w:p>
        </w:tc>
        <w:tc>
          <w:tcPr>
            <w:tcW w:w="1057" w:type="dxa"/>
            <w:vAlign w:val="center"/>
          </w:tcPr>
          <w:p w14:paraId="7923351D" w14:textId="69CE7C21" w:rsidR="00202552" w:rsidRDefault="00202552" w:rsidP="00202552">
            <w:pPr>
              <w:pStyle w:val="Prrafodelista"/>
              <w:ind w:left="0"/>
            </w:pPr>
            <w:r>
              <w:t>100.56</w:t>
            </w:r>
          </w:p>
        </w:tc>
        <w:tc>
          <w:tcPr>
            <w:tcW w:w="1057" w:type="dxa"/>
            <w:vAlign w:val="center"/>
          </w:tcPr>
          <w:p w14:paraId="56B983B5" w14:textId="317CF786" w:rsidR="00202552" w:rsidRDefault="00202552" w:rsidP="00202552">
            <w:pPr>
              <w:pStyle w:val="Prrafodelista"/>
              <w:ind w:left="0"/>
            </w:pPr>
            <w:r>
              <w:t>10.03</w:t>
            </w:r>
          </w:p>
        </w:tc>
        <w:tc>
          <w:tcPr>
            <w:tcW w:w="1058" w:type="dxa"/>
            <w:vAlign w:val="center"/>
          </w:tcPr>
          <w:p w14:paraId="25FE9F6E" w14:textId="22309AFC" w:rsidR="00202552" w:rsidRDefault="00202552" w:rsidP="00202552">
            <w:pPr>
              <w:pStyle w:val="Prrafodelista"/>
              <w:ind w:left="0"/>
            </w:pPr>
            <w:r>
              <w:t>0.28</w:t>
            </w:r>
          </w:p>
        </w:tc>
      </w:tr>
      <w:tr w:rsidR="00202552" w14:paraId="1DCD5507" w14:textId="77777777" w:rsidTr="00202552">
        <w:tc>
          <w:tcPr>
            <w:tcW w:w="1057" w:type="dxa"/>
            <w:vAlign w:val="center"/>
          </w:tcPr>
          <w:p w14:paraId="3F523292" w14:textId="3DB67E14" w:rsidR="00202552" w:rsidRDefault="00202552" w:rsidP="00202552">
            <w:pPr>
              <w:pStyle w:val="Prrafodelista"/>
              <w:ind w:left="0"/>
            </w:pPr>
            <w:r>
              <w:t>EDADMUJ</w:t>
            </w:r>
          </w:p>
        </w:tc>
        <w:tc>
          <w:tcPr>
            <w:tcW w:w="1057" w:type="dxa"/>
            <w:vAlign w:val="center"/>
          </w:tcPr>
          <w:p w14:paraId="4F6AD6B7" w14:textId="1D0F9883" w:rsidR="00202552" w:rsidRDefault="00202552" w:rsidP="00202552">
            <w:pPr>
              <w:pStyle w:val="Prrafodelista"/>
              <w:ind w:left="0"/>
            </w:pPr>
            <w:r>
              <w:t>15</w:t>
            </w:r>
          </w:p>
        </w:tc>
        <w:tc>
          <w:tcPr>
            <w:tcW w:w="1057" w:type="dxa"/>
            <w:vAlign w:val="center"/>
          </w:tcPr>
          <w:p w14:paraId="50BC15DA" w14:textId="7A5AABDC" w:rsidR="00202552" w:rsidRDefault="00202552" w:rsidP="00202552">
            <w:pPr>
              <w:pStyle w:val="Prrafodelista"/>
              <w:ind w:left="0"/>
            </w:pPr>
            <w:r>
              <w:t>81</w:t>
            </w:r>
          </w:p>
        </w:tc>
        <w:tc>
          <w:tcPr>
            <w:tcW w:w="1057" w:type="dxa"/>
            <w:vAlign w:val="center"/>
          </w:tcPr>
          <w:p w14:paraId="5A9F3133" w14:textId="038001B3" w:rsidR="00202552" w:rsidRDefault="00202552" w:rsidP="00202552">
            <w:pPr>
              <w:pStyle w:val="Prrafodelista"/>
              <w:ind w:left="0"/>
            </w:pPr>
            <w:r>
              <w:t>66</w:t>
            </w:r>
          </w:p>
        </w:tc>
        <w:tc>
          <w:tcPr>
            <w:tcW w:w="1057" w:type="dxa"/>
            <w:vAlign w:val="center"/>
          </w:tcPr>
          <w:p w14:paraId="282F45AC" w14:textId="60CDDD5B" w:rsidR="00202552" w:rsidRDefault="00202552" w:rsidP="00202552">
            <w:pPr>
              <w:pStyle w:val="Prrafodelista"/>
              <w:ind w:left="0"/>
            </w:pPr>
            <w:r>
              <w:t>83.12</w:t>
            </w:r>
          </w:p>
        </w:tc>
        <w:tc>
          <w:tcPr>
            <w:tcW w:w="1057" w:type="dxa"/>
            <w:vAlign w:val="center"/>
          </w:tcPr>
          <w:p w14:paraId="3890B0A6" w14:textId="54B1E824" w:rsidR="00202552" w:rsidRDefault="00202552" w:rsidP="00202552">
            <w:pPr>
              <w:pStyle w:val="Prrafodelista"/>
              <w:ind w:left="0"/>
            </w:pPr>
            <w:r>
              <w:t>9.12</w:t>
            </w:r>
          </w:p>
        </w:tc>
        <w:tc>
          <w:tcPr>
            <w:tcW w:w="1058" w:type="dxa"/>
            <w:vAlign w:val="center"/>
          </w:tcPr>
          <w:p w14:paraId="21D5AFFE" w14:textId="48237F20" w:rsidR="00202552" w:rsidRDefault="00202552" w:rsidP="00202552">
            <w:pPr>
              <w:pStyle w:val="Prrafodelista"/>
              <w:ind w:left="0"/>
            </w:pPr>
            <w:r>
              <w:t>0.28</w:t>
            </w:r>
          </w:p>
        </w:tc>
      </w:tr>
      <w:tr w:rsidR="00202552" w14:paraId="25CD6DA4" w14:textId="77777777" w:rsidTr="00202552">
        <w:tc>
          <w:tcPr>
            <w:tcW w:w="1057" w:type="dxa"/>
            <w:vAlign w:val="center"/>
          </w:tcPr>
          <w:p w14:paraId="6943B865" w14:textId="14D0C47F" w:rsidR="00202552" w:rsidRDefault="00202552" w:rsidP="00202552">
            <w:pPr>
              <w:pStyle w:val="Prrafodelista"/>
              <w:ind w:left="0"/>
            </w:pPr>
            <w:r>
              <w:t>DIAOCU</w:t>
            </w:r>
          </w:p>
        </w:tc>
        <w:tc>
          <w:tcPr>
            <w:tcW w:w="1057" w:type="dxa"/>
            <w:vAlign w:val="center"/>
          </w:tcPr>
          <w:p w14:paraId="6605E623" w14:textId="280EF5C2" w:rsidR="00202552" w:rsidRDefault="00202552" w:rsidP="00202552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1057" w:type="dxa"/>
            <w:vAlign w:val="center"/>
          </w:tcPr>
          <w:p w14:paraId="0B5AB8B1" w14:textId="60F6E11A" w:rsidR="00202552" w:rsidRDefault="00202552" w:rsidP="00202552">
            <w:pPr>
              <w:pStyle w:val="Prrafodelista"/>
              <w:ind w:left="0"/>
            </w:pPr>
            <w:r>
              <w:t>31</w:t>
            </w:r>
          </w:p>
        </w:tc>
        <w:tc>
          <w:tcPr>
            <w:tcW w:w="1057" w:type="dxa"/>
            <w:vAlign w:val="center"/>
          </w:tcPr>
          <w:p w14:paraId="326C07F6" w14:textId="7A26832D" w:rsidR="00202552" w:rsidRDefault="00202552" w:rsidP="00202552">
            <w:pPr>
              <w:pStyle w:val="Prrafodelista"/>
              <w:ind w:left="0"/>
            </w:pPr>
            <w:r>
              <w:t>30</w:t>
            </w:r>
          </w:p>
        </w:tc>
        <w:tc>
          <w:tcPr>
            <w:tcW w:w="1057" w:type="dxa"/>
            <w:vAlign w:val="center"/>
          </w:tcPr>
          <w:p w14:paraId="757A41E7" w14:textId="3283424B" w:rsidR="00202552" w:rsidRDefault="00202552" w:rsidP="00202552">
            <w:pPr>
              <w:pStyle w:val="Prrafodelista"/>
              <w:ind w:left="0"/>
            </w:pPr>
            <w:r>
              <w:t>75.40</w:t>
            </w:r>
          </w:p>
        </w:tc>
        <w:tc>
          <w:tcPr>
            <w:tcW w:w="1057" w:type="dxa"/>
            <w:vAlign w:val="center"/>
          </w:tcPr>
          <w:p w14:paraId="6E3F3D71" w14:textId="70931547" w:rsidR="00202552" w:rsidRDefault="00202552" w:rsidP="00202552">
            <w:pPr>
              <w:pStyle w:val="Prrafodelista"/>
              <w:ind w:left="0"/>
            </w:pPr>
            <w:r>
              <w:t>8.68</w:t>
            </w:r>
          </w:p>
        </w:tc>
        <w:tc>
          <w:tcPr>
            <w:tcW w:w="1058" w:type="dxa"/>
            <w:vAlign w:val="center"/>
          </w:tcPr>
          <w:p w14:paraId="0B250214" w14:textId="55A4436C" w:rsidR="00202552" w:rsidRDefault="00202552" w:rsidP="00202552">
            <w:pPr>
              <w:pStyle w:val="Prrafodelista"/>
              <w:ind w:left="0"/>
            </w:pPr>
            <w:r>
              <w:t>0.55</w:t>
            </w:r>
          </w:p>
        </w:tc>
      </w:tr>
    </w:tbl>
    <w:p w14:paraId="1DB3088D" w14:textId="77777777" w:rsidR="00202552" w:rsidRDefault="00202552" w:rsidP="00202552">
      <w:pPr>
        <w:pStyle w:val="Prrafodelista"/>
        <w:ind w:left="1428"/>
      </w:pPr>
    </w:p>
    <w:p w14:paraId="2D3B44A8" w14:textId="70366409" w:rsidR="00202552" w:rsidRDefault="00202552" w:rsidP="00202552">
      <w:pPr>
        <w:pStyle w:val="Prrafodelista"/>
        <w:ind w:left="1428"/>
      </w:pPr>
      <w:r w:rsidRPr="00202552">
        <w:t>Cuartiles:</w:t>
      </w:r>
    </w:p>
    <w:tbl>
      <w:tblPr>
        <w:tblStyle w:val="Tablaconcuadrcula"/>
        <w:tblW w:w="0" w:type="auto"/>
        <w:tblInd w:w="1428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202552" w14:paraId="68497816" w14:textId="77777777" w:rsidTr="00202552">
        <w:tc>
          <w:tcPr>
            <w:tcW w:w="1850" w:type="dxa"/>
            <w:vAlign w:val="center"/>
          </w:tcPr>
          <w:p w14:paraId="1C6922F7" w14:textId="69EB591B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850" w:type="dxa"/>
            <w:vAlign w:val="center"/>
          </w:tcPr>
          <w:p w14:paraId="086F284A" w14:textId="04C65F85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Q1 (25%)</w:t>
            </w:r>
          </w:p>
        </w:tc>
        <w:tc>
          <w:tcPr>
            <w:tcW w:w="1850" w:type="dxa"/>
            <w:vAlign w:val="center"/>
          </w:tcPr>
          <w:p w14:paraId="2B694818" w14:textId="494B1B5A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Mediana</w:t>
            </w:r>
          </w:p>
        </w:tc>
        <w:tc>
          <w:tcPr>
            <w:tcW w:w="1850" w:type="dxa"/>
            <w:vAlign w:val="center"/>
          </w:tcPr>
          <w:p w14:paraId="00FF96D1" w14:textId="616521B6" w:rsidR="00202552" w:rsidRDefault="00202552" w:rsidP="00202552">
            <w:pPr>
              <w:pStyle w:val="Prrafodelista"/>
              <w:ind w:left="0"/>
            </w:pPr>
            <w:r>
              <w:rPr>
                <w:b/>
                <w:bCs/>
              </w:rPr>
              <w:t>Q3 (75%)</w:t>
            </w:r>
          </w:p>
        </w:tc>
      </w:tr>
      <w:tr w:rsidR="00202552" w14:paraId="213C7754" w14:textId="77777777" w:rsidTr="00202552">
        <w:tc>
          <w:tcPr>
            <w:tcW w:w="1850" w:type="dxa"/>
            <w:vAlign w:val="center"/>
          </w:tcPr>
          <w:p w14:paraId="6590CB9E" w14:textId="7FCB3109" w:rsidR="00202552" w:rsidRDefault="00202552" w:rsidP="00202552">
            <w:pPr>
              <w:pStyle w:val="Prrafodelista"/>
              <w:ind w:left="0"/>
            </w:pPr>
            <w:r>
              <w:t>EDADHOM</w:t>
            </w:r>
          </w:p>
        </w:tc>
        <w:tc>
          <w:tcPr>
            <w:tcW w:w="1850" w:type="dxa"/>
            <w:vAlign w:val="center"/>
          </w:tcPr>
          <w:p w14:paraId="7EE059B7" w14:textId="31251205" w:rsidR="00202552" w:rsidRDefault="00202552" w:rsidP="00202552">
            <w:pPr>
              <w:pStyle w:val="Prrafodelista"/>
              <w:ind w:left="0"/>
            </w:pPr>
            <w:r>
              <w:t>29</w:t>
            </w:r>
          </w:p>
        </w:tc>
        <w:tc>
          <w:tcPr>
            <w:tcW w:w="1850" w:type="dxa"/>
            <w:vAlign w:val="center"/>
          </w:tcPr>
          <w:p w14:paraId="7FDEC234" w14:textId="76310515" w:rsidR="00202552" w:rsidRDefault="00202552" w:rsidP="00202552">
            <w:pPr>
              <w:pStyle w:val="Prrafodelista"/>
              <w:ind w:left="0"/>
            </w:pPr>
            <w:r>
              <w:t>34</w:t>
            </w:r>
          </w:p>
        </w:tc>
        <w:tc>
          <w:tcPr>
            <w:tcW w:w="1850" w:type="dxa"/>
            <w:vAlign w:val="center"/>
          </w:tcPr>
          <w:p w14:paraId="1FCD477E" w14:textId="519CEA78" w:rsidR="00202552" w:rsidRDefault="00202552" w:rsidP="00202552">
            <w:pPr>
              <w:pStyle w:val="Prrafodelista"/>
              <w:ind w:left="0"/>
            </w:pPr>
            <w:r>
              <w:t>41</w:t>
            </w:r>
          </w:p>
        </w:tc>
      </w:tr>
      <w:tr w:rsidR="00202552" w14:paraId="3F788F83" w14:textId="77777777" w:rsidTr="00202552">
        <w:tc>
          <w:tcPr>
            <w:tcW w:w="1850" w:type="dxa"/>
            <w:vAlign w:val="center"/>
          </w:tcPr>
          <w:p w14:paraId="27BAA117" w14:textId="0BDBD08B" w:rsidR="00202552" w:rsidRDefault="00202552" w:rsidP="00202552">
            <w:pPr>
              <w:pStyle w:val="Prrafodelista"/>
              <w:ind w:left="0"/>
            </w:pPr>
            <w:r>
              <w:t>EDADMUJ</w:t>
            </w:r>
          </w:p>
        </w:tc>
        <w:tc>
          <w:tcPr>
            <w:tcW w:w="1850" w:type="dxa"/>
            <w:vAlign w:val="center"/>
          </w:tcPr>
          <w:p w14:paraId="3DC2C573" w14:textId="0ADC1AE6" w:rsidR="00202552" w:rsidRDefault="00202552" w:rsidP="00202552">
            <w:pPr>
              <w:pStyle w:val="Prrafodelista"/>
              <w:ind w:left="0"/>
            </w:pPr>
            <w:r>
              <w:t>26</w:t>
            </w:r>
          </w:p>
        </w:tc>
        <w:tc>
          <w:tcPr>
            <w:tcW w:w="1850" w:type="dxa"/>
            <w:vAlign w:val="center"/>
          </w:tcPr>
          <w:p w14:paraId="741D9B4D" w14:textId="39009816" w:rsidR="00202552" w:rsidRDefault="00202552" w:rsidP="00202552">
            <w:pPr>
              <w:pStyle w:val="Prrafodelista"/>
              <w:ind w:left="0"/>
            </w:pPr>
            <w:r>
              <w:t>31</w:t>
            </w:r>
          </w:p>
        </w:tc>
        <w:tc>
          <w:tcPr>
            <w:tcW w:w="1850" w:type="dxa"/>
            <w:vAlign w:val="center"/>
          </w:tcPr>
          <w:p w14:paraId="2EDBC09A" w14:textId="66D7561D" w:rsidR="00202552" w:rsidRDefault="00202552" w:rsidP="00202552">
            <w:pPr>
              <w:pStyle w:val="Prrafodelista"/>
              <w:ind w:left="0"/>
            </w:pPr>
            <w:r>
              <w:t>38</w:t>
            </w:r>
          </w:p>
        </w:tc>
      </w:tr>
      <w:tr w:rsidR="00202552" w14:paraId="25F0DDE3" w14:textId="77777777" w:rsidTr="00202552">
        <w:tc>
          <w:tcPr>
            <w:tcW w:w="1850" w:type="dxa"/>
            <w:vAlign w:val="center"/>
          </w:tcPr>
          <w:p w14:paraId="0F267DF1" w14:textId="6E0F735E" w:rsidR="00202552" w:rsidRDefault="00202552" w:rsidP="00202552">
            <w:pPr>
              <w:pStyle w:val="Prrafodelista"/>
              <w:ind w:left="0"/>
            </w:pPr>
            <w:r>
              <w:t>DIAOCU</w:t>
            </w:r>
          </w:p>
        </w:tc>
        <w:tc>
          <w:tcPr>
            <w:tcW w:w="1850" w:type="dxa"/>
            <w:vAlign w:val="center"/>
          </w:tcPr>
          <w:p w14:paraId="52BA48DD" w14:textId="61C9DF5F" w:rsidR="00202552" w:rsidRDefault="00202552" w:rsidP="00202552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1850" w:type="dxa"/>
            <w:vAlign w:val="center"/>
          </w:tcPr>
          <w:p w14:paraId="4F8A169C" w14:textId="188B3407" w:rsidR="00202552" w:rsidRDefault="00202552" w:rsidP="00202552">
            <w:pPr>
              <w:pStyle w:val="Prrafodelista"/>
              <w:ind w:left="0"/>
            </w:pPr>
            <w:r>
              <w:t>16</w:t>
            </w:r>
          </w:p>
        </w:tc>
        <w:tc>
          <w:tcPr>
            <w:tcW w:w="1850" w:type="dxa"/>
            <w:vAlign w:val="center"/>
          </w:tcPr>
          <w:p w14:paraId="7F922DB8" w14:textId="2F57B554" w:rsidR="00202552" w:rsidRDefault="00202552" w:rsidP="00202552">
            <w:pPr>
              <w:pStyle w:val="Prrafodelista"/>
              <w:ind w:left="0"/>
            </w:pPr>
            <w:r>
              <w:t>23</w:t>
            </w:r>
          </w:p>
        </w:tc>
      </w:tr>
    </w:tbl>
    <w:p w14:paraId="6A5F62D0" w14:textId="77777777" w:rsidR="00202552" w:rsidRDefault="00202552" w:rsidP="00202552">
      <w:pPr>
        <w:pStyle w:val="Prrafodelista"/>
        <w:ind w:left="1428"/>
      </w:pPr>
    </w:p>
    <w:p w14:paraId="0A329723" w14:textId="58E8F757" w:rsidR="00202552" w:rsidRDefault="00202552" w:rsidP="00202552">
      <w:pPr>
        <w:pStyle w:val="Prrafodelista"/>
        <w:ind w:left="1428"/>
      </w:pPr>
      <w:r>
        <w:t>Distribución:</w:t>
      </w:r>
    </w:p>
    <w:p w14:paraId="212B4648" w14:textId="4423FB6C" w:rsidR="00202552" w:rsidRDefault="00202552" w:rsidP="00202552">
      <w:pPr>
        <w:pStyle w:val="Prrafodelista"/>
        <w:numPr>
          <w:ilvl w:val="0"/>
          <w:numId w:val="7"/>
        </w:numPr>
      </w:pPr>
      <w:r>
        <w:t>EDADHOM y EDADMUJ presentan asimetría positiva, lo que indica una mayor concentración de valores en edades menores.</w:t>
      </w:r>
    </w:p>
    <w:p w14:paraId="2AE2FC7C" w14:textId="14340184" w:rsidR="00202552" w:rsidRDefault="00202552" w:rsidP="00202552">
      <w:pPr>
        <w:pStyle w:val="Prrafodelista"/>
        <w:numPr>
          <w:ilvl w:val="0"/>
          <w:numId w:val="7"/>
        </w:numPr>
      </w:pPr>
      <w:r>
        <w:t>DIAOCU presenta una distribución aproximadamente simétrica.</w:t>
      </w:r>
    </w:p>
    <w:p w14:paraId="41AA44C1" w14:textId="77777777" w:rsidR="00202552" w:rsidRDefault="00202552" w:rsidP="00202552">
      <w:pPr>
        <w:pStyle w:val="Prrafodelista"/>
        <w:ind w:left="2148"/>
      </w:pPr>
    </w:p>
    <w:p w14:paraId="63FA7060" w14:textId="26AB2FF4" w:rsidR="00202552" w:rsidRDefault="00202552" w:rsidP="00202552">
      <w:pPr>
        <w:pStyle w:val="Prrafodelista"/>
        <w:numPr>
          <w:ilvl w:val="0"/>
          <w:numId w:val="6"/>
        </w:numPr>
      </w:pPr>
      <w:r w:rsidRPr="00202552">
        <w:t>Exploración de variables categóricas – Tablas de frecuencia</w:t>
      </w:r>
    </w:p>
    <w:p w14:paraId="3CC0EC30" w14:textId="7B38BD4A" w:rsidR="00202552" w:rsidRDefault="00202552" w:rsidP="00202552">
      <w:pPr>
        <w:pStyle w:val="Prrafodelista"/>
        <w:numPr>
          <w:ilvl w:val="1"/>
          <w:numId w:val="6"/>
        </w:numPr>
      </w:pPr>
      <w:r>
        <w:t>Departamento de registro (DEPREG)</w:t>
      </w:r>
    </w:p>
    <w:p w14:paraId="2123FB8D" w14:textId="77777777" w:rsidR="00202552" w:rsidRDefault="00202552" w:rsidP="00202552">
      <w:pPr>
        <w:pStyle w:val="Prrafodelista"/>
        <w:ind w:left="1416"/>
      </w:pPr>
      <w:r>
        <w:t>Los departamentos con mayor frecuencia de registros son:</w:t>
      </w:r>
    </w:p>
    <w:p w14:paraId="5BAE7FB1" w14:textId="77777777" w:rsidR="00202552" w:rsidRDefault="00202552" w:rsidP="00202552">
      <w:pPr>
        <w:pStyle w:val="Prrafodelista"/>
        <w:numPr>
          <w:ilvl w:val="0"/>
          <w:numId w:val="8"/>
        </w:numPr>
        <w:ind w:left="2136"/>
      </w:pPr>
      <w:r>
        <w:t>Guatemala (38.52%)</w:t>
      </w:r>
    </w:p>
    <w:p w14:paraId="623F43EB" w14:textId="77777777" w:rsidR="00202552" w:rsidRDefault="00202552" w:rsidP="00202552">
      <w:pPr>
        <w:pStyle w:val="Prrafodelista"/>
        <w:numPr>
          <w:ilvl w:val="0"/>
          <w:numId w:val="8"/>
        </w:numPr>
        <w:ind w:left="2136"/>
      </w:pPr>
      <w:r>
        <w:t>Quetzaltenango (8.06%)</w:t>
      </w:r>
    </w:p>
    <w:p w14:paraId="2DAA1E5B" w14:textId="77F0BAB6" w:rsidR="00202552" w:rsidRDefault="00202552" w:rsidP="00202552">
      <w:pPr>
        <w:pStyle w:val="Prrafodelista"/>
        <w:numPr>
          <w:ilvl w:val="0"/>
          <w:numId w:val="8"/>
        </w:numPr>
        <w:ind w:left="2136"/>
      </w:pPr>
      <w:r>
        <w:t>Escuintla (4.45%)</w:t>
      </w:r>
    </w:p>
    <w:p w14:paraId="4E4D157F" w14:textId="77777777" w:rsidR="00202552" w:rsidRDefault="00202552" w:rsidP="00202552"/>
    <w:p w14:paraId="42243827" w14:textId="2FEB33F0" w:rsidR="00202552" w:rsidRDefault="00202552" w:rsidP="00202552">
      <w:pPr>
        <w:pStyle w:val="Prrafodelista"/>
        <w:numPr>
          <w:ilvl w:val="1"/>
          <w:numId w:val="6"/>
        </w:numPr>
      </w:pPr>
      <w:r w:rsidRPr="00202552">
        <w:t>Departamento de ocurrencia (DEPOCU)</w:t>
      </w:r>
    </w:p>
    <w:p w14:paraId="76879AEE" w14:textId="4902ED95" w:rsidR="00202552" w:rsidRDefault="00202552" w:rsidP="00202552">
      <w:pPr>
        <w:pStyle w:val="Prrafodelista"/>
        <w:ind w:left="1428"/>
      </w:pPr>
      <w:r w:rsidRPr="00202552">
        <w:t>Se observa un patrón similar, donde el departamento de Guatemala concentra el mayor porcentaje de casos (37.07%).</w:t>
      </w:r>
    </w:p>
    <w:p w14:paraId="31404AEE" w14:textId="77777777" w:rsidR="00202552" w:rsidRDefault="00202552" w:rsidP="00202552">
      <w:pPr>
        <w:pStyle w:val="Prrafodelista"/>
        <w:ind w:left="1428"/>
      </w:pPr>
    </w:p>
    <w:p w14:paraId="225FB82B" w14:textId="181D5DDC" w:rsidR="00202552" w:rsidRDefault="00202552" w:rsidP="00202552">
      <w:pPr>
        <w:pStyle w:val="Prrafodelista"/>
        <w:numPr>
          <w:ilvl w:val="1"/>
          <w:numId w:val="6"/>
        </w:numPr>
      </w:pPr>
      <w:r>
        <w:t>Mes de ocurrencia (MESOCU)</w:t>
      </w:r>
    </w:p>
    <w:p w14:paraId="3D4542EC" w14:textId="77777777" w:rsidR="00202552" w:rsidRDefault="00202552" w:rsidP="00202552">
      <w:pPr>
        <w:ind w:left="1416"/>
      </w:pPr>
      <w:r>
        <w:t>Los meses con mayor número de divorcios registrados son:</w:t>
      </w:r>
    </w:p>
    <w:p w14:paraId="1BB58B10" w14:textId="77777777" w:rsidR="00202552" w:rsidRDefault="00202552" w:rsidP="00515DC6">
      <w:pPr>
        <w:pStyle w:val="Prrafodelista"/>
        <w:numPr>
          <w:ilvl w:val="0"/>
          <w:numId w:val="9"/>
        </w:numPr>
      </w:pPr>
      <w:r>
        <w:t>Octubre (9.78%)</w:t>
      </w:r>
    </w:p>
    <w:p w14:paraId="2F89717B" w14:textId="77777777" w:rsidR="00202552" w:rsidRDefault="00202552" w:rsidP="00515DC6">
      <w:pPr>
        <w:pStyle w:val="Prrafodelista"/>
        <w:numPr>
          <w:ilvl w:val="0"/>
          <w:numId w:val="9"/>
        </w:numPr>
      </w:pPr>
      <w:r>
        <w:t>Marzo (9.76%)</w:t>
      </w:r>
    </w:p>
    <w:p w14:paraId="33DE0EDA" w14:textId="77777777" w:rsidR="00202552" w:rsidRDefault="00202552" w:rsidP="00515DC6">
      <w:pPr>
        <w:pStyle w:val="Prrafodelista"/>
        <w:numPr>
          <w:ilvl w:val="0"/>
          <w:numId w:val="9"/>
        </w:numPr>
      </w:pPr>
      <w:r>
        <w:t>Agosto (9.25%)</w:t>
      </w:r>
    </w:p>
    <w:p w14:paraId="7DC736F4" w14:textId="59466B75" w:rsidR="00202552" w:rsidRDefault="00202552" w:rsidP="00202552">
      <w:pPr>
        <w:ind w:left="1416"/>
      </w:pPr>
      <w:r>
        <w:t>Diciembre presenta el menor porcentaje (5.38%).</w:t>
      </w:r>
    </w:p>
    <w:p w14:paraId="097757A8" w14:textId="77777777" w:rsidR="00515DC6" w:rsidRDefault="00515DC6" w:rsidP="00202552">
      <w:pPr>
        <w:ind w:left="1416"/>
      </w:pPr>
    </w:p>
    <w:p w14:paraId="7708F71B" w14:textId="149B8559" w:rsidR="00202552" w:rsidRDefault="00202552" w:rsidP="00202552">
      <w:pPr>
        <w:pStyle w:val="Prrafodelista"/>
        <w:numPr>
          <w:ilvl w:val="1"/>
          <w:numId w:val="6"/>
        </w:numPr>
      </w:pPr>
      <w:r>
        <w:t>Escolaridad</w:t>
      </w:r>
    </w:p>
    <w:p w14:paraId="52C52E5B" w14:textId="77777777" w:rsidR="00202552" w:rsidRDefault="00202552" w:rsidP="00202552">
      <w:pPr>
        <w:ind w:left="1416"/>
      </w:pPr>
      <w:r>
        <w:t>En cuanto a la escolaridad:</w:t>
      </w:r>
    </w:p>
    <w:p w14:paraId="46FCF0B2" w14:textId="77777777" w:rsidR="00202552" w:rsidRDefault="00202552" w:rsidP="00202552">
      <w:pPr>
        <w:ind w:left="1416"/>
      </w:pPr>
      <w:r>
        <w:t>La categoría “Ignorado” es la más frecuente tanto para hombres (46.91%) como para mujeres (46.28%).</w:t>
      </w:r>
    </w:p>
    <w:p w14:paraId="02CC1EEE" w14:textId="61EE701A" w:rsidR="00202552" w:rsidRDefault="00202552" w:rsidP="00202552">
      <w:pPr>
        <w:ind w:left="1416"/>
      </w:pPr>
      <w:r>
        <w:t>El nivel Diversificado es el segundo más frecuente en ambos casos.</w:t>
      </w:r>
    </w:p>
    <w:p w14:paraId="2354BD67" w14:textId="77777777" w:rsidR="00515DC6" w:rsidRDefault="00515DC6" w:rsidP="00202552">
      <w:pPr>
        <w:ind w:left="1416"/>
      </w:pPr>
    </w:p>
    <w:p w14:paraId="695B1700" w14:textId="77777777" w:rsidR="00515DC6" w:rsidRDefault="00515DC6" w:rsidP="00202552">
      <w:pPr>
        <w:ind w:left="1416"/>
      </w:pPr>
    </w:p>
    <w:p w14:paraId="08645584" w14:textId="5FDF28F0" w:rsidR="00202552" w:rsidRDefault="00515DC6" w:rsidP="00515DC6">
      <w:pPr>
        <w:pStyle w:val="Prrafodelista"/>
        <w:numPr>
          <w:ilvl w:val="0"/>
          <w:numId w:val="6"/>
        </w:numPr>
      </w:pPr>
      <w:r w:rsidRPr="00515DC6">
        <w:lastRenderedPageBreak/>
        <w:t>Relaciones entre las variables</w:t>
      </w:r>
    </w:p>
    <w:p w14:paraId="58E159CD" w14:textId="4FA173CF" w:rsidR="00515DC6" w:rsidRDefault="00515DC6" w:rsidP="00515DC6">
      <w:pPr>
        <w:pStyle w:val="Prrafodelista"/>
        <w:numPr>
          <w:ilvl w:val="1"/>
          <w:numId w:val="6"/>
        </w:numPr>
      </w:pPr>
      <w:r>
        <w:t>Relación entre edades</w:t>
      </w:r>
    </w:p>
    <w:p w14:paraId="583EF7DF" w14:textId="77777777" w:rsidR="00515DC6" w:rsidRDefault="00515DC6" w:rsidP="00515DC6">
      <w:pPr>
        <w:pStyle w:val="Prrafodelista"/>
        <w:ind w:left="1416"/>
      </w:pPr>
      <w:r>
        <w:t>La correlación entre EDADHOM y EDADMUJ es de 0.79, lo que indica una relación positiva fuerte: generalmente, cuando aumenta la edad de uno de los cónyuges, también aumenta la del otro.</w:t>
      </w:r>
    </w:p>
    <w:p w14:paraId="02B7FD28" w14:textId="77777777" w:rsidR="00515DC6" w:rsidRDefault="00515DC6" w:rsidP="00515DC6">
      <w:pPr>
        <w:pStyle w:val="Prrafodelista"/>
      </w:pPr>
    </w:p>
    <w:p w14:paraId="73EF7CF9" w14:textId="25F2D517" w:rsidR="00515DC6" w:rsidRDefault="00515DC6" w:rsidP="00515DC6">
      <w:pPr>
        <w:pStyle w:val="Prrafodelista"/>
        <w:numPr>
          <w:ilvl w:val="1"/>
          <w:numId w:val="6"/>
        </w:numPr>
      </w:pPr>
      <w:r>
        <w:t>Diferencia de edad</w:t>
      </w:r>
    </w:p>
    <w:p w14:paraId="07258F8B" w14:textId="7B59C0B3" w:rsidR="009E372D" w:rsidRDefault="00515DC6" w:rsidP="009E372D">
      <w:pPr>
        <w:pStyle w:val="Prrafodelista"/>
        <w:ind w:left="1416"/>
      </w:pPr>
      <w:r>
        <w:t>La diferencia de edad promedio entre los cónyuges es de 3.16 años, con una mediana de 2 años, lo que sugiere que en la mayoría de los casos el hombre es ligeramente mayor que la mujer.</w:t>
      </w:r>
    </w:p>
    <w:p w14:paraId="3D311A87" w14:textId="30D4EF39" w:rsidR="009E372D" w:rsidRDefault="009E372D" w:rsidP="009E372D">
      <w:proofErr w:type="gramStart"/>
      <w:r>
        <w:t>Link</w:t>
      </w:r>
      <w:proofErr w:type="gramEnd"/>
      <w:r>
        <w:t xml:space="preserve"> del repo: </w:t>
      </w:r>
      <w:hyperlink r:id="rId5" w:history="1">
        <w:r w:rsidRPr="00610522">
          <w:rPr>
            <w:rStyle w:val="Hipervnculo"/>
          </w:rPr>
          <w:t>https://github.com/Ninaswiftie09/Mineria-de-Datos</w:t>
        </w:r>
      </w:hyperlink>
      <w:r>
        <w:t xml:space="preserve"> </w:t>
      </w:r>
    </w:p>
    <w:sectPr w:rsidR="009E3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830"/>
    <w:multiLevelType w:val="hybridMultilevel"/>
    <w:tmpl w:val="DC10CDD0"/>
    <w:lvl w:ilvl="0" w:tplc="100A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" w15:restartNumberingAfterBreak="0">
    <w:nsid w:val="081A7B0A"/>
    <w:multiLevelType w:val="multilevel"/>
    <w:tmpl w:val="D608A6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14C879E8"/>
    <w:multiLevelType w:val="hybridMultilevel"/>
    <w:tmpl w:val="1EAAB230"/>
    <w:lvl w:ilvl="0" w:tplc="1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CC7290F"/>
    <w:multiLevelType w:val="hybridMultilevel"/>
    <w:tmpl w:val="C45EFCC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23746"/>
    <w:multiLevelType w:val="hybridMultilevel"/>
    <w:tmpl w:val="8BDE5384"/>
    <w:lvl w:ilvl="0" w:tplc="1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BC66AD3"/>
    <w:multiLevelType w:val="hybridMultilevel"/>
    <w:tmpl w:val="EB0827AE"/>
    <w:lvl w:ilvl="0" w:tplc="1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4262617B"/>
    <w:multiLevelType w:val="hybridMultilevel"/>
    <w:tmpl w:val="0380AA90"/>
    <w:lvl w:ilvl="0" w:tplc="10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6A4A709B"/>
    <w:multiLevelType w:val="hybridMultilevel"/>
    <w:tmpl w:val="7EC6D582"/>
    <w:lvl w:ilvl="0" w:tplc="1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6AA7499B"/>
    <w:multiLevelType w:val="multilevel"/>
    <w:tmpl w:val="562E93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num w:numId="1" w16cid:durableId="96870746">
    <w:abstractNumId w:val="1"/>
  </w:num>
  <w:num w:numId="2" w16cid:durableId="1352800957">
    <w:abstractNumId w:val="7"/>
  </w:num>
  <w:num w:numId="3" w16cid:durableId="172380712">
    <w:abstractNumId w:val="2"/>
  </w:num>
  <w:num w:numId="4" w16cid:durableId="455491288">
    <w:abstractNumId w:val="4"/>
  </w:num>
  <w:num w:numId="5" w16cid:durableId="1654869807">
    <w:abstractNumId w:val="0"/>
  </w:num>
  <w:num w:numId="6" w16cid:durableId="2005083921">
    <w:abstractNumId w:val="8"/>
  </w:num>
  <w:num w:numId="7" w16cid:durableId="1392725965">
    <w:abstractNumId w:val="6"/>
  </w:num>
  <w:num w:numId="8" w16cid:durableId="1065569272">
    <w:abstractNumId w:val="3"/>
  </w:num>
  <w:num w:numId="9" w16cid:durableId="1305157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02"/>
    <w:rsid w:val="00202552"/>
    <w:rsid w:val="004F28CF"/>
    <w:rsid w:val="00515DC6"/>
    <w:rsid w:val="005F2F02"/>
    <w:rsid w:val="009E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C66EE1"/>
  <w15:chartTrackingRefBased/>
  <w15:docId w15:val="{5BAAFFF0-685C-4436-9737-8C5945A3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2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2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F2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F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2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E37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3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naswiftie09/Mineria-de-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</dc:creator>
  <cp:keywords/>
  <dc:description/>
  <cp:lastModifiedBy>Diego Alejandro</cp:lastModifiedBy>
  <cp:revision>2</cp:revision>
  <cp:lastPrinted>2026-02-10T05:27:00Z</cp:lastPrinted>
  <dcterms:created xsi:type="dcterms:W3CDTF">2026-02-10T05:01:00Z</dcterms:created>
  <dcterms:modified xsi:type="dcterms:W3CDTF">2026-02-10T05:29:00Z</dcterms:modified>
</cp:coreProperties>
</file>