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62DD" w14:textId="7CEC2A62" w:rsidR="00F13644" w:rsidRPr="00F13644" w:rsidRDefault="00F13644" w:rsidP="00F13644">
      <w:pPr>
        <w:rPr>
          <w:rFonts w:ascii="Times New Roman" w:hAnsi="Times New Roman" w:cs="Times New Roman"/>
          <w:lang w:val="en-US"/>
        </w:rPr>
      </w:pPr>
      <w:r w:rsidRPr="00F13644">
        <w:rPr>
          <w:rFonts w:ascii="Times New Roman" w:hAnsi="Times New Roman" w:cs="Times New Roman"/>
          <w:lang w:val="en-US"/>
        </w:rPr>
        <w:t>INSERT YOU ANSWERS IN THE SPACE ALLOTED FOR EACH QUESTION. DO NOT USE MORE SPACE!</w:t>
      </w:r>
    </w:p>
    <w:p w14:paraId="2F301893" w14:textId="55311FF6" w:rsidR="00627491" w:rsidRDefault="00F13644" w:rsidP="00F13644">
      <w:pPr>
        <w:rPr>
          <w:rFonts w:ascii="Times New Roman" w:hAnsi="Times New Roman" w:cs="Times New Roman"/>
          <w:lang w:val="en-US"/>
        </w:rPr>
      </w:pPr>
      <w:r w:rsidRPr="00F13644">
        <w:rPr>
          <w:rFonts w:ascii="Times New Roman" w:hAnsi="Times New Roman" w:cs="Times New Roman"/>
          <w:lang w:val="en-US"/>
        </w:rPr>
        <w:t>WHEN EXECUTING THE R CODE, THE OUTPUT WILL APPEAR IN THE CONSOLE SCREEN. DO NOT COPY PASTE</w:t>
      </w:r>
      <w:r>
        <w:rPr>
          <w:rFonts w:ascii="Times New Roman" w:hAnsi="Times New Roman" w:cs="Times New Roman"/>
          <w:lang w:val="en-US"/>
        </w:rPr>
        <w:t xml:space="preserve"> </w:t>
      </w:r>
      <w:r w:rsidRPr="00F13644">
        <w:rPr>
          <w:rFonts w:ascii="Times New Roman" w:hAnsi="Times New Roman" w:cs="Times New Roman"/>
          <w:lang w:val="en-US"/>
        </w:rPr>
        <w:t>OUTPUT TO THIS DOCUMENT, SIMPLY REFER TO IT IN YOUR ANSWERS</w:t>
      </w:r>
      <w:r>
        <w:rPr>
          <w:rFonts w:ascii="Times New Roman" w:hAnsi="Times New Roman" w:cs="Times New Roman"/>
          <w:lang w:val="en-US"/>
        </w:rPr>
        <w:t>!</w:t>
      </w:r>
    </w:p>
    <w:p w14:paraId="04E396ED" w14:textId="05641553" w:rsidR="000536A1" w:rsidRDefault="000536A1" w:rsidP="00F13644">
      <w:pPr>
        <w:rPr>
          <w:rFonts w:ascii="Times New Roman" w:hAnsi="Times New Roman" w:cs="Times New Roman"/>
          <w:lang w:val="en-US"/>
        </w:rPr>
      </w:pPr>
      <w:r>
        <w:rPr>
          <w:rFonts w:ascii="Times New Roman" w:hAnsi="Times New Roman" w:cs="Times New Roman"/>
          <w:lang w:val="en-US"/>
        </w:rPr>
        <w:t xml:space="preserve">MAIL THIS FORM (AND THIS FORM ONLY) TO </w:t>
      </w:r>
      <w:hyperlink r:id="rId4" w:history="1">
        <w:r w:rsidR="00D17C98" w:rsidRPr="00690A69">
          <w:rPr>
            <w:rStyle w:val="Hyperlink"/>
            <w:rFonts w:ascii="Times New Roman" w:hAnsi="Times New Roman" w:cs="Times New Roman"/>
            <w:lang w:val="en-US"/>
          </w:rPr>
          <w:t>H.HOIJTINK@UU.NL</w:t>
        </w:r>
      </w:hyperlink>
      <w:r>
        <w:rPr>
          <w:rFonts w:ascii="Times New Roman" w:hAnsi="Times New Roman" w:cs="Times New Roman"/>
          <w:lang w:val="en-US"/>
        </w:rPr>
        <w:t xml:space="preserve"> WHEN YOU ARE FINISHED.</w:t>
      </w:r>
    </w:p>
    <w:p w14:paraId="1090FD9F" w14:textId="4A32CF50" w:rsidR="000536A1" w:rsidRDefault="000536A1" w:rsidP="00F13644">
      <w:pPr>
        <w:rPr>
          <w:rFonts w:ascii="Times New Roman" w:hAnsi="Times New Roman" w:cs="Times New Roman"/>
          <w:lang w:val="en-US"/>
        </w:rPr>
      </w:pPr>
      <w:r>
        <w:rPr>
          <w:rFonts w:ascii="Times New Roman" w:hAnsi="Times New Roman" w:cs="Times New Roman"/>
          <w:lang w:val="en-US"/>
        </w:rPr>
        <w:t>YOU CAN WORK ON THE EXAM FROM 13.30 UNTIL 16.00.</w:t>
      </w:r>
    </w:p>
    <w:p w14:paraId="50B38B3B" w14:textId="1A480542" w:rsidR="00F13644" w:rsidRDefault="00F13644" w:rsidP="00F13644">
      <w:pPr>
        <w:rPr>
          <w:rFonts w:ascii="Times New Roman" w:hAnsi="Times New Roman" w:cs="Times New Roman"/>
          <w:lang w:val="en-US"/>
        </w:rPr>
      </w:pPr>
    </w:p>
    <w:p w14:paraId="57FE7C9B" w14:textId="4C56AB2A" w:rsidR="000536A1" w:rsidRPr="00602C89" w:rsidRDefault="008F2EE3" w:rsidP="00F13644">
      <w:pPr>
        <w:rPr>
          <w:rFonts w:ascii="Times New Roman" w:hAnsi="Times New Roman" w:cs="Times New Roman"/>
          <w:b/>
        </w:rPr>
      </w:pPr>
      <w:r w:rsidRPr="00602C89">
        <w:rPr>
          <w:rFonts w:ascii="Times New Roman" w:hAnsi="Times New Roman" w:cs="Times New Roman"/>
          <w:b/>
        </w:rPr>
        <w:t>NAME:</w:t>
      </w:r>
      <w:r w:rsidR="00602C89" w:rsidRPr="00602C89">
        <w:rPr>
          <w:rFonts w:ascii="Times New Roman" w:hAnsi="Times New Roman" w:cs="Times New Roman"/>
          <w:b/>
        </w:rPr>
        <w:t xml:space="preserve"> </w:t>
      </w:r>
      <w:r w:rsidR="00602C89" w:rsidRPr="00602C89">
        <w:rPr>
          <w:rFonts w:ascii="Times New Roman" w:hAnsi="Times New Roman" w:cs="Times New Roman"/>
          <w:bCs/>
        </w:rPr>
        <w:t>Nina van Gerwen</w:t>
      </w:r>
    </w:p>
    <w:p w14:paraId="69162055" w14:textId="5F033B33" w:rsidR="008F2EE3" w:rsidRPr="00602C89" w:rsidRDefault="008F2EE3" w:rsidP="00F13644">
      <w:pPr>
        <w:rPr>
          <w:rFonts w:ascii="Times New Roman" w:hAnsi="Times New Roman" w:cs="Times New Roman"/>
          <w:b/>
          <w:lang w:val="en-US"/>
        </w:rPr>
      </w:pPr>
      <w:r w:rsidRPr="00602C89">
        <w:rPr>
          <w:rFonts w:ascii="Times New Roman" w:hAnsi="Times New Roman" w:cs="Times New Roman"/>
          <w:b/>
          <w:lang w:val="en-US"/>
        </w:rPr>
        <w:t>STUDENT NUMBER:</w:t>
      </w:r>
      <w:r w:rsidR="00602C89" w:rsidRPr="00602C89">
        <w:rPr>
          <w:rFonts w:ascii="Times New Roman" w:hAnsi="Times New Roman" w:cs="Times New Roman"/>
          <w:b/>
          <w:lang w:val="en-US"/>
        </w:rPr>
        <w:t xml:space="preserve"> </w:t>
      </w:r>
      <w:r w:rsidR="00602C89" w:rsidRPr="00602C89">
        <w:rPr>
          <w:rFonts w:ascii="Times New Roman" w:hAnsi="Times New Roman" w:cs="Times New Roman"/>
          <w:bCs/>
          <w:lang w:val="en-US"/>
        </w:rPr>
        <w:t>1860852</w:t>
      </w:r>
    </w:p>
    <w:p w14:paraId="21188287" w14:textId="44E4F2A0" w:rsidR="008F2EE3" w:rsidRPr="008F2EE3" w:rsidRDefault="008F2EE3" w:rsidP="00F13644">
      <w:pPr>
        <w:rPr>
          <w:rFonts w:ascii="Times New Roman" w:hAnsi="Times New Roman" w:cs="Times New Roman"/>
          <w:b/>
          <w:lang w:val="en-US"/>
        </w:rPr>
      </w:pPr>
      <w:r>
        <w:rPr>
          <w:rFonts w:ascii="Times New Roman" w:hAnsi="Times New Roman" w:cs="Times New Roman"/>
          <w:b/>
          <w:lang w:val="en-US"/>
        </w:rPr>
        <w:t xml:space="preserve">E-MAIL ADDRESS: </w:t>
      </w:r>
      <w:r w:rsidR="00602C89" w:rsidRPr="00602C89">
        <w:rPr>
          <w:rFonts w:ascii="Times New Roman" w:hAnsi="Times New Roman" w:cs="Times New Roman"/>
          <w:bCs/>
          <w:lang w:val="en-US"/>
        </w:rPr>
        <w:t>n.l.vangerwen@students.uu.nl</w:t>
      </w:r>
    </w:p>
    <w:p w14:paraId="48435135" w14:textId="77777777" w:rsidR="00F13644" w:rsidRDefault="00F13644" w:rsidP="00F13644">
      <w:pPr>
        <w:rPr>
          <w:rFonts w:ascii="Times New Roman" w:hAnsi="Times New Roman" w:cs="Times New Roman"/>
          <w:lang w:val="en-US"/>
        </w:rPr>
      </w:pPr>
    </w:p>
    <w:p w14:paraId="66900094" w14:textId="0BCFC3F0" w:rsidR="00F13644" w:rsidRPr="00173965" w:rsidRDefault="00F13644" w:rsidP="00F13644">
      <w:pPr>
        <w:rPr>
          <w:rFonts w:ascii="Times New Roman" w:hAnsi="Times New Roman" w:cs="Times New Roman"/>
          <w:b/>
          <w:lang w:val="en-US"/>
        </w:rPr>
      </w:pPr>
      <w:r w:rsidRPr="00173965">
        <w:rPr>
          <w:rFonts w:ascii="Times New Roman" w:hAnsi="Times New Roman" w:cs="Times New Roman"/>
          <w:b/>
          <w:lang w:val="en-US"/>
        </w:rPr>
        <w:t>Question 1:</w:t>
      </w:r>
    </w:p>
    <w:p w14:paraId="7E9F2562" w14:textId="5B33D127" w:rsidR="00F13644" w:rsidRDefault="00F13644" w:rsidP="00F13644">
      <w:pPr>
        <w:rPr>
          <w:rFonts w:ascii="Times New Roman" w:hAnsi="Times New Roman" w:cs="Times New Roman"/>
          <w:lang w:val="en-US"/>
        </w:rPr>
      </w:pPr>
      <w:r w:rsidRPr="00F13644">
        <w:rPr>
          <w:rFonts w:ascii="Times New Roman" w:hAnsi="Times New Roman" w:cs="Times New Roman"/>
          <w:lang w:val="en-US"/>
        </w:rPr>
        <w:t>Explain what the</w:t>
      </w:r>
      <w:r w:rsidR="00D17C98">
        <w:rPr>
          <w:rFonts w:ascii="Times New Roman" w:hAnsi="Times New Roman" w:cs="Times New Roman"/>
          <w:lang w:val="en-US"/>
        </w:rPr>
        <w:t xml:space="preserve"> Metropolis-Hastings sampler</w:t>
      </w:r>
      <w:r w:rsidRPr="00F13644">
        <w:rPr>
          <w:rFonts w:ascii="Times New Roman" w:hAnsi="Times New Roman" w:cs="Times New Roman"/>
          <w:lang w:val="en-US"/>
        </w:rPr>
        <w:t xml:space="preserve"> is: what are its main features, give an example in which it can be used.</w:t>
      </w:r>
      <w:r w:rsidR="004513F2">
        <w:rPr>
          <w:rFonts w:ascii="Times New Roman" w:hAnsi="Times New Roman" w:cs="Times New Roman"/>
          <w:lang w:val="en-US"/>
        </w:rPr>
        <w:t xml:space="preserve"> Note, do not use an example that was discussed in the lectures</w:t>
      </w:r>
      <w:r w:rsidR="00C237D7">
        <w:rPr>
          <w:rFonts w:ascii="Times New Roman" w:hAnsi="Times New Roman" w:cs="Times New Roman"/>
          <w:lang w:val="en-US"/>
        </w:rPr>
        <w:t>.</w:t>
      </w:r>
    </w:p>
    <w:p w14:paraId="5B9183A5" w14:textId="1E3CBB92" w:rsidR="00F13644" w:rsidRDefault="00F13644" w:rsidP="00F13644">
      <w:pPr>
        <w:rPr>
          <w:rFonts w:ascii="Times New Roman" w:hAnsi="Times New Roman" w:cs="Times New Roman"/>
          <w:b/>
          <w:lang w:val="en-US"/>
        </w:rPr>
      </w:pPr>
      <w:r>
        <w:rPr>
          <w:rFonts w:ascii="Times New Roman" w:hAnsi="Times New Roman" w:cs="Times New Roman"/>
          <w:b/>
          <w:lang w:val="en-US"/>
        </w:rPr>
        <w:t xml:space="preserve">Use at most </w:t>
      </w:r>
      <w:r w:rsidR="00B372E2">
        <w:rPr>
          <w:rFonts w:ascii="Times New Roman" w:hAnsi="Times New Roman" w:cs="Times New Roman"/>
          <w:b/>
          <w:lang w:val="en-US"/>
        </w:rPr>
        <w:t>20</w:t>
      </w:r>
      <w:r>
        <w:rPr>
          <w:rFonts w:ascii="Times New Roman" w:hAnsi="Times New Roman" w:cs="Times New Roman"/>
          <w:b/>
          <w:lang w:val="en-US"/>
        </w:rPr>
        <w:t xml:space="preserve"> lines in this document to provide your answer (do not change letter type or margins).</w:t>
      </w:r>
    </w:p>
    <w:p w14:paraId="1AF4828B" w14:textId="7C2C2433" w:rsidR="00602C89" w:rsidRDefault="006C12D7" w:rsidP="00F13644">
      <w:pPr>
        <w:rPr>
          <w:rFonts w:ascii="Times New Roman" w:hAnsi="Times New Roman" w:cs="Times New Roman"/>
          <w:bCs/>
          <w:lang w:val="en-US"/>
        </w:rPr>
      </w:pPr>
      <w:r w:rsidRPr="0040714E">
        <w:rPr>
          <w:rFonts w:ascii="Times New Roman" w:hAnsi="Times New Roman" w:cs="Times New Roman"/>
          <w:color w:val="FF0000"/>
          <w:lang w:val="en-US"/>
        </w:rPr>
        <w:t xml:space="preserve">A: </w:t>
      </w:r>
      <w:r w:rsidR="00602C89">
        <w:rPr>
          <w:rFonts w:ascii="Times New Roman" w:hAnsi="Times New Roman" w:cs="Times New Roman"/>
          <w:bCs/>
          <w:lang w:val="en-US"/>
        </w:rPr>
        <w:t xml:space="preserve">A Metropolis-Hastings (MH) sampler is an algorithm that through Markov-Chain Monte Carlo algorithms allows us to approximate a posterior distribution instead of having to derive the posterior exactly through Bayes’ theorem. There are multiple types of MH samplers, but they all have the same basis: </w:t>
      </w:r>
      <w:r w:rsidR="003926F3">
        <w:rPr>
          <w:rFonts w:ascii="Times New Roman" w:hAnsi="Times New Roman" w:cs="Times New Roman"/>
          <w:bCs/>
          <w:lang w:val="en-US"/>
        </w:rPr>
        <w:t>first, you state an initial value and choose a proposal distribution to sample</w:t>
      </w:r>
      <w:r w:rsidR="00785FA2">
        <w:rPr>
          <w:rFonts w:ascii="Times New Roman" w:hAnsi="Times New Roman" w:cs="Times New Roman"/>
          <w:bCs/>
          <w:lang w:val="en-US"/>
        </w:rPr>
        <w:t xml:space="preserve"> new </w:t>
      </w:r>
      <w:r w:rsidR="003926F3">
        <w:rPr>
          <w:rFonts w:ascii="Times New Roman" w:hAnsi="Times New Roman" w:cs="Times New Roman"/>
          <w:bCs/>
          <w:lang w:val="en-US"/>
        </w:rPr>
        <w:t>value</w:t>
      </w:r>
      <w:r w:rsidR="00785FA2">
        <w:rPr>
          <w:rFonts w:ascii="Times New Roman" w:hAnsi="Times New Roman" w:cs="Times New Roman"/>
          <w:bCs/>
          <w:lang w:val="en-US"/>
        </w:rPr>
        <w:t>s</w:t>
      </w:r>
      <w:r w:rsidR="003926F3">
        <w:rPr>
          <w:rFonts w:ascii="Times New Roman" w:hAnsi="Times New Roman" w:cs="Times New Roman"/>
          <w:bCs/>
          <w:lang w:val="en-US"/>
        </w:rPr>
        <w:t xml:space="preserve"> from</w:t>
      </w:r>
      <w:r w:rsidR="00785FA2">
        <w:rPr>
          <w:rFonts w:ascii="Times New Roman" w:hAnsi="Times New Roman" w:cs="Times New Roman"/>
          <w:bCs/>
          <w:lang w:val="en-US"/>
        </w:rPr>
        <w:t xml:space="preserve">. After sampling a new value, </w:t>
      </w:r>
      <w:r w:rsidR="003926F3">
        <w:rPr>
          <w:rFonts w:ascii="Times New Roman" w:hAnsi="Times New Roman" w:cs="Times New Roman"/>
          <w:bCs/>
          <w:lang w:val="en-US"/>
        </w:rPr>
        <w:t xml:space="preserve">then you calculate an acceptance ratio through </w:t>
      </w:r>
      <w:r w:rsidR="00785FA2">
        <w:rPr>
          <w:rFonts w:ascii="Times New Roman" w:hAnsi="Times New Roman" w:cs="Times New Roman"/>
          <w:bCs/>
          <w:lang w:val="en-US"/>
        </w:rPr>
        <w:t>a certain mathematic formula that uses the densities of both your new and previous values for the posterior and proposal density. The new value will only be accepted if the ratio is larger than a randomly sampled value from the uniform distribution 0 – 1 (i.e., you only accept the new value with a certain probability). Then you repeat the sampling new values and acceptance ratios as many times as possible (your iterations) and in the end you will gain an approximation of your posterior distribution!</w:t>
      </w:r>
    </w:p>
    <w:p w14:paraId="094F188A" w14:textId="173522D2" w:rsidR="00785FA2" w:rsidRDefault="00FA2C94" w:rsidP="00F13644">
      <w:pPr>
        <w:rPr>
          <w:rFonts w:ascii="Times New Roman" w:hAnsi="Times New Roman" w:cs="Times New Roman"/>
          <w:bCs/>
          <w:lang w:val="en-US"/>
        </w:rPr>
      </w:pPr>
      <w:r>
        <w:rPr>
          <w:rFonts w:ascii="Times New Roman" w:hAnsi="Times New Roman" w:cs="Times New Roman"/>
          <w:bCs/>
          <w:lang w:val="en-US"/>
        </w:rPr>
        <w:t xml:space="preserve">MH samplers are useful when we do not know (or cannot compute) a (semi) conjugate prior, as you can simply use any proposal distribution. However, the speed/efficiency of the algorithm will depend on your chosen proposal distribution. </w:t>
      </w:r>
    </w:p>
    <w:p w14:paraId="6C85A17C" w14:textId="0AF1B1CC" w:rsidR="00FA2C94" w:rsidRDefault="00FA2C94" w:rsidP="00F13644">
      <w:pPr>
        <w:rPr>
          <w:rFonts w:ascii="Times New Roman" w:hAnsi="Times New Roman" w:cs="Times New Roman"/>
          <w:bCs/>
          <w:lang w:val="en-US"/>
        </w:rPr>
      </w:pPr>
      <w:r>
        <w:rPr>
          <w:rFonts w:ascii="Times New Roman" w:hAnsi="Times New Roman" w:cs="Times New Roman"/>
          <w:bCs/>
          <w:lang w:val="en-US"/>
        </w:rPr>
        <w:t xml:space="preserve">MH samplers can be used in any type of situation in which you wish to gain posteriors. For example, if you wish to gain the posteriors of your regression coefficients, you can use a MH sampler for this. An example of a regression could be predicting exam grades </w:t>
      </w:r>
      <w:r w:rsidR="0040714E">
        <w:rPr>
          <w:rFonts w:ascii="Times New Roman" w:hAnsi="Times New Roman" w:cs="Times New Roman"/>
          <w:bCs/>
          <w:lang w:val="en-US"/>
        </w:rPr>
        <w:t xml:space="preserve">through </w:t>
      </w:r>
      <w:r>
        <w:rPr>
          <w:rFonts w:ascii="Times New Roman" w:hAnsi="Times New Roman" w:cs="Times New Roman"/>
          <w:bCs/>
          <w:lang w:val="en-US"/>
        </w:rPr>
        <w:t xml:space="preserve">hours studied and </w:t>
      </w:r>
      <w:r w:rsidR="0040714E">
        <w:rPr>
          <w:rFonts w:ascii="Times New Roman" w:hAnsi="Times New Roman" w:cs="Times New Roman"/>
          <w:bCs/>
          <w:lang w:val="en-US"/>
        </w:rPr>
        <w:t>IQ</w:t>
      </w:r>
      <w:r>
        <w:rPr>
          <w:rFonts w:ascii="Times New Roman" w:hAnsi="Times New Roman" w:cs="Times New Roman"/>
          <w:bCs/>
          <w:lang w:val="en-US"/>
        </w:rPr>
        <w:t>.</w:t>
      </w:r>
    </w:p>
    <w:p w14:paraId="753E9FC5" w14:textId="706002F9" w:rsidR="0040714E" w:rsidRPr="0040714E" w:rsidRDefault="0040714E" w:rsidP="00F13644">
      <w:pPr>
        <w:rPr>
          <w:rFonts w:ascii="Times New Roman" w:hAnsi="Times New Roman" w:cs="Times New Roman"/>
          <w:bCs/>
          <w:lang w:val="en-US"/>
        </w:rPr>
      </w:pPr>
      <w:r>
        <w:rPr>
          <w:rFonts w:ascii="Times New Roman" w:hAnsi="Times New Roman" w:cs="Times New Roman"/>
          <w:bCs/>
          <w:lang w:val="en-US"/>
        </w:rPr>
        <w:t xml:space="preserve">The two main types of MH samplers are dependent and independent MH samplers. In an independent MH sampler, a proposal density does </w:t>
      </w:r>
      <w:r>
        <w:rPr>
          <w:rFonts w:ascii="Times New Roman" w:hAnsi="Times New Roman" w:cs="Times New Roman"/>
          <w:bCs/>
          <w:i/>
          <w:iCs/>
          <w:lang w:val="en-US"/>
        </w:rPr>
        <w:t>not</w:t>
      </w:r>
      <w:r>
        <w:rPr>
          <w:rFonts w:ascii="Times New Roman" w:hAnsi="Times New Roman" w:cs="Times New Roman"/>
          <w:bCs/>
          <w:lang w:val="en-US"/>
        </w:rPr>
        <w:t xml:space="preserve"> depend on the most recently accepted value, whereas in a dependent MH sampler it does.</w:t>
      </w:r>
    </w:p>
    <w:p w14:paraId="00C313E7" w14:textId="0BE1F1DD" w:rsidR="00F13644" w:rsidRDefault="00173965" w:rsidP="00F13644">
      <w:pPr>
        <w:rPr>
          <w:rFonts w:ascii="Times New Roman" w:hAnsi="Times New Roman" w:cs="Times New Roman"/>
          <w:b/>
          <w:lang w:val="en-US"/>
        </w:rPr>
      </w:pPr>
      <w:r>
        <w:rPr>
          <w:rFonts w:ascii="Times New Roman" w:hAnsi="Times New Roman" w:cs="Times New Roman"/>
          <w:b/>
          <w:lang w:val="en-US"/>
        </w:rPr>
        <w:lastRenderedPageBreak/>
        <w:t>=======================================================================</w:t>
      </w:r>
    </w:p>
    <w:p w14:paraId="0DDF8B54" w14:textId="65FB7A89" w:rsidR="006D05FF" w:rsidRPr="00173965" w:rsidRDefault="006D05FF" w:rsidP="00F13644">
      <w:pPr>
        <w:rPr>
          <w:rFonts w:ascii="Times New Roman" w:hAnsi="Times New Roman" w:cs="Times New Roman"/>
          <w:b/>
          <w:lang w:val="en-US"/>
        </w:rPr>
      </w:pPr>
      <w:r w:rsidRPr="00173965">
        <w:rPr>
          <w:rFonts w:ascii="Times New Roman" w:hAnsi="Times New Roman" w:cs="Times New Roman"/>
          <w:b/>
          <w:lang w:val="en-US"/>
        </w:rPr>
        <w:t>Question 2:</w:t>
      </w:r>
    </w:p>
    <w:p w14:paraId="49C51A34" w14:textId="1A972558" w:rsidR="00677FBE" w:rsidRDefault="006D05FF" w:rsidP="006D05FF">
      <w:pPr>
        <w:rPr>
          <w:rFonts w:ascii="Times New Roman" w:hAnsi="Times New Roman" w:cs="Times New Roman"/>
          <w:lang w:val="en-US"/>
        </w:rPr>
      </w:pPr>
      <w:bookmarkStart w:id="0" w:name="_Hlk3791480"/>
      <w:r>
        <w:rPr>
          <w:rFonts w:ascii="Times New Roman" w:hAnsi="Times New Roman" w:cs="Times New Roman"/>
          <w:lang w:val="en-US"/>
        </w:rPr>
        <w:t>Run the R code provided for Question 2 in R Code Exam Rema Bayes 20</w:t>
      </w:r>
      <w:r w:rsidR="001739FC">
        <w:rPr>
          <w:rFonts w:ascii="Times New Roman" w:hAnsi="Times New Roman" w:cs="Times New Roman"/>
          <w:lang w:val="en-US"/>
        </w:rPr>
        <w:t>20</w:t>
      </w:r>
      <w:r>
        <w:rPr>
          <w:rFonts w:ascii="Times New Roman" w:hAnsi="Times New Roman" w:cs="Times New Roman"/>
          <w:lang w:val="en-US"/>
        </w:rPr>
        <w:t>.R.</w:t>
      </w:r>
      <w:bookmarkEnd w:id="0"/>
      <w:r>
        <w:rPr>
          <w:rFonts w:ascii="Times New Roman" w:hAnsi="Times New Roman" w:cs="Times New Roman"/>
          <w:lang w:val="en-US"/>
        </w:rPr>
        <w:t xml:space="preserve"> </w:t>
      </w:r>
      <w:r w:rsidR="00422856">
        <w:rPr>
          <w:rFonts w:ascii="Times New Roman" w:hAnsi="Times New Roman" w:cs="Times New Roman"/>
          <w:lang w:val="en-US"/>
        </w:rPr>
        <w:t xml:space="preserve"> </w:t>
      </w:r>
    </w:p>
    <w:p w14:paraId="5A77B8A3" w14:textId="2E5EF2C2" w:rsidR="00677FBE" w:rsidRDefault="00677FBE" w:rsidP="006D05FF">
      <w:pPr>
        <w:rPr>
          <w:rFonts w:ascii="Times New Roman" w:hAnsi="Times New Roman" w:cs="Times New Roman"/>
          <w:lang w:val="en-US"/>
        </w:rPr>
      </w:pPr>
      <w:r>
        <w:rPr>
          <w:rFonts w:ascii="Times New Roman" w:hAnsi="Times New Roman" w:cs="Times New Roman"/>
          <w:lang w:val="en-US"/>
        </w:rPr>
        <w:t>Explain what the command update(modspec,1000) does and why it is necessary to do this.</w:t>
      </w:r>
    </w:p>
    <w:p w14:paraId="0B93D053" w14:textId="7FBD4952" w:rsidR="0040714E" w:rsidRDefault="0040714E" w:rsidP="006D05FF">
      <w:pPr>
        <w:rPr>
          <w:rFonts w:ascii="Times New Roman" w:hAnsi="Times New Roman" w:cs="Times New Roman"/>
          <w:lang w:val="en-US"/>
        </w:rPr>
      </w:pPr>
      <w:r w:rsidRPr="0040714E">
        <w:rPr>
          <w:rFonts w:ascii="Times New Roman" w:hAnsi="Times New Roman" w:cs="Times New Roman"/>
          <w:color w:val="FF0000"/>
          <w:lang w:val="en-US"/>
        </w:rPr>
        <w:t xml:space="preserve">A: </w:t>
      </w:r>
      <w:r>
        <w:rPr>
          <w:rFonts w:ascii="Times New Roman" w:hAnsi="Times New Roman" w:cs="Times New Roman"/>
          <w:lang w:val="en-US"/>
        </w:rPr>
        <w:t xml:space="preserve">The command update(modspec, 1000) states that we want a burn in period for our specified model (modspec) of 1000 iterations. This means that we will allow the sampler to first </w:t>
      </w:r>
      <w:r w:rsidR="006E78C2">
        <w:rPr>
          <w:rFonts w:ascii="Times New Roman" w:hAnsi="Times New Roman" w:cs="Times New Roman"/>
          <w:lang w:val="en-US"/>
        </w:rPr>
        <w:t>‘warm up’ in 1000 iterations and reach</w:t>
      </w:r>
      <w:r>
        <w:rPr>
          <w:rFonts w:ascii="Times New Roman" w:hAnsi="Times New Roman" w:cs="Times New Roman"/>
          <w:lang w:val="en-US"/>
        </w:rPr>
        <w:t xml:space="preserve"> </w:t>
      </w:r>
      <w:r w:rsidR="006E78C2">
        <w:rPr>
          <w:rFonts w:ascii="Times New Roman" w:hAnsi="Times New Roman" w:cs="Times New Roman"/>
          <w:lang w:val="en-US"/>
        </w:rPr>
        <w:t xml:space="preserve">a region where there are good values to accept (i.e., to </w:t>
      </w:r>
      <w:r>
        <w:rPr>
          <w:rFonts w:ascii="Times New Roman" w:hAnsi="Times New Roman" w:cs="Times New Roman"/>
          <w:lang w:val="en-US"/>
        </w:rPr>
        <w:t>convergence</w:t>
      </w:r>
      <w:r w:rsidR="006E78C2">
        <w:rPr>
          <w:rFonts w:ascii="Times New Roman" w:hAnsi="Times New Roman" w:cs="Times New Roman"/>
          <w:lang w:val="en-US"/>
        </w:rPr>
        <w:t>)</w:t>
      </w:r>
    </w:p>
    <w:p w14:paraId="4666034C" w14:textId="1BB2BB83" w:rsidR="00422856" w:rsidRDefault="00677FBE" w:rsidP="006D05FF">
      <w:pPr>
        <w:rPr>
          <w:rFonts w:ascii="Times New Roman" w:hAnsi="Times New Roman" w:cs="Times New Roman"/>
          <w:lang w:val="en-US"/>
        </w:rPr>
      </w:pPr>
      <w:r>
        <w:rPr>
          <w:rFonts w:ascii="Times New Roman" w:hAnsi="Times New Roman" w:cs="Times New Roman"/>
          <w:lang w:val="en-US"/>
        </w:rPr>
        <w:t>Explain what the command n.chains=2 does and why it is good practice to specify n.chains=2.</w:t>
      </w:r>
    </w:p>
    <w:p w14:paraId="32D059A5" w14:textId="431F062F" w:rsidR="006E78C2" w:rsidRDefault="00B81A77" w:rsidP="006D05FF">
      <w:pPr>
        <w:rPr>
          <w:rFonts w:ascii="Times New Roman" w:hAnsi="Times New Roman" w:cs="Times New Roman"/>
          <w:lang w:val="en-US"/>
        </w:rPr>
      </w:pPr>
      <w:r w:rsidRPr="0040714E">
        <w:rPr>
          <w:rFonts w:ascii="Times New Roman" w:hAnsi="Times New Roman" w:cs="Times New Roman"/>
          <w:color w:val="FF0000"/>
          <w:lang w:val="en-US"/>
        </w:rPr>
        <w:t xml:space="preserve">A: </w:t>
      </w:r>
      <w:r w:rsidR="006E78C2">
        <w:rPr>
          <w:rFonts w:ascii="Times New Roman" w:hAnsi="Times New Roman" w:cs="Times New Roman"/>
          <w:lang w:val="en-US"/>
        </w:rPr>
        <w:t xml:space="preserve">The command n.chains=2 specifies that we want to parallelly sample two posteriors. The reason this is good practice is because it allows you to inspect whether </w:t>
      </w:r>
      <w:r w:rsidR="00223B18">
        <w:rPr>
          <w:rFonts w:ascii="Times New Roman" w:hAnsi="Times New Roman" w:cs="Times New Roman"/>
          <w:lang w:val="en-US"/>
        </w:rPr>
        <w:t xml:space="preserve">one of the two posteriors </w:t>
      </w:r>
      <w:r w:rsidR="006E78C2">
        <w:rPr>
          <w:rFonts w:ascii="Times New Roman" w:hAnsi="Times New Roman" w:cs="Times New Roman"/>
          <w:lang w:val="en-US"/>
        </w:rPr>
        <w:t>is stuck at a local maximum. If this is the case, the two chains will be apart (when in fact they should be intermingling</w:t>
      </w:r>
      <w:r w:rsidR="00223B18">
        <w:rPr>
          <w:rFonts w:ascii="Times New Roman" w:hAnsi="Times New Roman" w:cs="Times New Roman"/>
          <w:lang w:val="en-US"/>
        </w:rPr>
        <w:t xml:space="preserve"> in order to reach proper convergence).</w:t>
      </w:r>
    </w:p>
    <w:p w14:paraId="1673508A" w14:textId="5D5C36BB" w:rsidR="00677FBE" w:rsidRDefault="00677FBE" w:rsidP="006D05FF">
      <w:pPr>
        <w:rPr>
          <w:rFonts w:ascii="Times New Roman" w:hAnsi="Times New Roman" w:cs="Times New Roman"/>
          <w:lang w:val="en-US"/>
        </w:rPr>
      </w:pPr>
      <w:r>
        <w:rPr>
          <w:rFonts w:ascii="Times New Roman" w:hAnsi="Times New Roman" w:cs="Times New Roman"/>
          <w:lang w:val="en-US"/>
        </w:rPr>
        <w:t>Explain what can be learned from autocorrelation plots. Which potential problem becomes apparent when you inspect the autocorrelation plot</w:t>
      </w:r>
      <w:r w:rsidR="00A840D9">
        <w:rPr>
          <w:rFonts w:ascii="Times New Roman" w:hAnsi="Times New Roman" w:cs="Times New Roman"/>
          <w:lang w:val="en-US"/>
        </w:rPr>
        <w:t xml:space="preserve"> obtained after running the code</w:t>
      </w:r>
      <w:r>
        <w:rPr>
          <w:rFonts w:ascii="Times New Roman" w:hAnsi="Times New Roman" w:cs="Times New Roman"/>
          <w:lang w:val="en-US"/>
        </w:rPr>
        <w:t>? How can this problem potentially be solved? Apply your solution, did it work?</w:t>
      </w:r>
    </w:p>
    <w:p w14:paraId="35AC79CD" w14:textId="183D013C" w:rsidR="00223B18" w:rsidRDefault="00B81A77" w:rsidP="006D05FF">
      <w:pPr>
        <w:rPr>
          <w:rFonts w:ascii="Times New Roman" w:hAnsi="Times New Roman" w:cs="Times New Roman"/>
          <w:lang w:val="en-US"/>
        </w:rPr>
      </w:pPr>
      <w:r w:rsidRPr="0040714E">
        <w:rPr>
          <w:rFonts w:ascii="Times New Roman" w:hAnsi="Times New Roman" w:cs="Times New Roman"/>
          <w:color w:val="FF0000"/>
          <w:lang w:val="en-US"/>
        </w:rPr>
        <w:t xml:space="preserve">A: </w:t>
      </w:r>
      <w:r w:rsidR="00223B18">
        <w:rPr>
          <w:rFonts w:ascii="Times New Roman" w:hAnsi="Times New Roman" w:cs="Times New Roman"/>
          <w:lang w:val="en-US"/>
        </w:rPr>
        <w:t xml:space="preserve">Autocorrelation plots can help to assess convergence of a model. High autocorrelations indicate a slow mixing of chains (i.e., your model is slow to converge). Furthermore, for a MH sampler, autocorrelations can also be used to evaluate your proposal density. </w:t>
      </w:r>
    </w:p>
    <w:p w14:paraId="17344A85" w14:textId="01B5C5F3" w:rsidR="00223B18" w:rsidRDefault="00223B18" w:rsidP="006D05FF">
      <w:pPr>
        <w:rPr>
          <w:rFonts w:ascii="Times New Roman" w:hAnsi="Times New Roman" w:cs="Times New Roman"/>
          <w:lang w:val="en-US"/>
        </w:rPr>
      </w:pPr>
      <w:r>
        <w:rPr>
          <w:rFonts w:ascii="Times New Roman" w:hAnsi="Times New Roman" w:cs="Times New Roman"/>
          <w:lang w:val="en-US"/>
        </w:rPr>
        <w:t xml:space="preserve">Inspecting the autocorrelation plot from the provided code, </w:t>
      </w:r>
      <w:r w:rsidR="00B81A77">
        <w:rPr>
          <w:rFonts w:ascii="Times New Roman" w:hAnsi="Times New Roman" w:cs="Times New Roman"/>
          <w:lang w:val="en-US"/>
        </w:rPr>
        <w:t xml:space="preserve">you see that the autocorrelations are slow to reach 0, only after around 28 lags does it reach a proper value. </w:t>
      </w:r>
      <w:r w:rsidR="00A922C8">
        <w:rPr>
          <w:rFonts w:ascii="Times New Roman" w:hAnsi="Times New Roman" w:cs="Times New Roman"/>
          <w:lang w:val="en-US"/>
        </w:rPr>
        <w:t xml:space="preserve">To potentially solve this problem, we can try to center the data and rerun the algorithm. </w:t>
      </w:r>
    </w:p>
    <w:p w14:paraId="3577B041" w14:textId="2E775E4E" w:rsidR="00396D2F" w:rsidRDefault="00396D2F" w:rsidP="006D05FF">
      <w:pPr>
        <w:rPr>
          <w:rFonts w:ascii="Times New Roman" w:hAnsi="Times New Roman" w:cs="Times New Roman"/>
          <w:lang w:val="en-US"/>
        </w:rPr>
      </w:pPr>
      <w:r>
        <w:rPr>
          <w:rFonts w:ascii="Times New Roman" w:hAnsi="Times New Roman" w:cs="Times New Roman"/>
          <w:lang w:val="en-US"/>
        </w:rPr>
        <w:t xml:space="preserve">Now looking at the following </w:t>
      </w:r>
      <w:r w:rsidR="00BC2630">
        <w:rPr>
          <w:rFonts w:ascii="Times New Roman" w:hAnsi="Times New Roman" w:cs="Times New Roman"/>
          <w:lang w:val="en-US"/>
        </w:rPr>
        <w:t>autocorrelation plot we see that the autocorrelations already tend to zero at around the 5</w:t>
      </w:r>
      <w:r w:rsidR="00BC2630" w:rsidRPr="00BC2630">
        <w:rPr>
          <w:rFonts w:ascii="Times New Roman" w:hAnsi="Times New Roman" w:cs="Times New Roman"/>
          <w:vertAlign w:val="superscript"/>
          <w:lang w:val="en-US"/>
        </w:rPr>
        <w:t>th</w:t>
      </w:r>
      <w:r w:rsidR="00BC2630">
        <w:rPr>
          <w:rFonts w:ascii="Times New Roman" w:hAnsi="Times New Roman" w:cs="Times New Roman"/>
          <w:lang w:val="en-US"/>
        </w:rPr>
        <w:t xml:space="preserve"> lag! In other words, the autocorrelations are much better now.</w:t>
      </w:r>
    </w:p>
    <w:p w14:paraId="05D2AAF1" w14:textId="77777777" w:rsidR="007B5078" w:rsidRDefault="007B5078" w:rsidP="007B5078">
      <w:pPr>
        <w:rPr>
          <w:rFonts w:ascii="Times New Roman" w:hAnsi="Times New Roman" w:cs="Times New Roman"/>
          <w:b/>
          <w:lang w:val="en-US"/>
        </w:rPr>
      </w:pPr>
      <w:bookmarkStart w:id="1" w:name="_Hlk15816135"/>
      <w:r>
        <w:rPr>
          <w:rFonts w:ascii="Times New Roman" w:hAnsi="Times New Roman" w:cs="Times New Roman"/>
          <w:b/>
          <w:lang w:val="en-US"/>
        </w:rPr>
        <w:t>Use at most 20 lines in this document to provide your answer (do not change letter type or margins).</w:t>
      </w:r>
    </w:p>
    <w:bookmarkEnd w:id="1"/>
    <w:p w14:paraId="7CE37218" w14:textId="7039F977" w:rsidR="00F13644" w:rsidRDefault="00173965" w:rsidP="00F13644">
      <w:pPr>
        <w:rPr>
          <w:rFonts w:ascii="Times New Roman" w:hAnsi="Times New Roman" w:cs="Times New Roman"/>
          <w:b/>
          <w:lang w:val="en-US"/>
        </w:rPr>
      </w:pPr>
      <w:r>
        <w:rPr>
          <w:rFonts w:ascii="Times New Roman" w:hAnsi="Times New Roman" w:cs="Times New Roman"/>
          <w:b/>
          <w:lang w:val="en-US"/>
        </w:rPr>
        <w:t>=======================================================================</w:t>
      </w:r>
    </w:p>
    <w:p w14:paraId="152E69B3" w14:textId="77777777" w:rsidR="006C12D7" w:rsidRDefault="006C12D7" w:rsidP="00F13644">
      <w:pPr>
        <w:rPr>
          <w:rFonts w:ascii="Times New Roman" w:hAnsi="Times New Roman" w:cs="Times New Roman"/>
          <w:b/>
          <w:lang w:val="en-US"/>
        </w:rPr>
      </w:pPr>
    </w:p>
    <w:p w14:paraId="78562435" w14:textId="2F957ECE" w:rsidR="00A80D1B" w:rsidRPr="00173965" w:rsidRDefault="00A80D1B" w:rsidP="00F13644">
      <w:pPr>
        <w:rPr>
          <w:rFonts w:ascii="Times New Roman" w:hAnsi="Times New Roman" w:cs="Times New Roman"/>
          <w:b/>
          <w:lang w:val="en-US"/>
        </w:rPr>
      </w:pPr>
      <w:r w:rsidRPr="00173965">
        <w:rPr>
          <w:rFonts w:ascii="Times New Roman" w:hAnsi="Times New Roman" w:cs="Times New Roman"/>
          <w:b/>
          <w:lang w:val="en-US"/>
        </w:rPr>
        <w:t>Question 3:</w:t>
      </w:r>
    </w:p>
    <w:p w14:paraId="6E409F8D" w14:textId="71F41F13" w:rsidR="00173965" w:rsidRDefault="001739FC" w:rsidP="001739FC">
      <w:pPr>
        <w:rPr>
          <w:rFonts w:ascii="Times New Roman" w:hAnsi="Times New Roman" w:cs="Times New Roman"/>
          <w:lang w:val="en-US"/>
        </w:rPr>
      </w:pPr>
      <w:r>
        <w:rPr>
          <w:rFonts w:ascii="Times New Roman" w:hAnsi="Times New Roman" w:cs="Times New Roman"/>
          <w:lang w:val="en-US"/>
        </w:rPr>
        <w:t>Modify and r</w:t>
      </w:r>
      <w:r w:rsidR="00FE1C18">
        <w:rPr>
          <w:rFonts w:ascii="Times New Roman" w:hAnsi="Times New Roman" w:cs="Times New Roman"/>
          <w:lang w:val="en-US"/>
        </w:rPr>
        <w:t xml:space="preserve">un the R code </w:t>
      </w:r>
      <w:bookmarkStart w:id="2" w:name="_Hlk3792207"/>
      <w:r w:rsidR="00FE1C18">
        <w:rPr>
          <w:rFonts w:ascii="Times New Roman" w:hAnsi="Times New Roman" w:cs="Times New Roman"/>
          <w:lang w:val="en-US"/>
        </w:rPr>
        <w:t xml:space="preserve">provided for </w:t>
      </w:r>
      <w:bookmarkStart w:id="3" w:name="_Hlk3967246"/>
      <w:r w:rsidR="00FE1C18">
        <w:rPr>
          <w:rFonts w:ascii="Times New Roman" w:hAnsi="Times New Roman" w:cs="Times New Roman"/>
          <w:lang w:val="en-US"/>
        </w:rPr>
        <w:t>Question 3 in R Code Exam Rema Bayes 20</w:t>
      </w:r>
      <w:r>
        <w:rPr>
          <w:rFonts w:ascii="Times New Roman" w:hAnsi="Times New Roman" w:cs="Times New Roman"/>
          <w:lang w:val="en-US"/>
        </w:rPr>
        <w:t>20</w:t>
      </w:r>
      <w:r w:rsidR="00FE1C18">
        <w:rPr>
          <w:rFonts w:ascii="Times New Roman" w:hAnsi="Times New Roman" w:cs="Times New Roman"/>
          <w:lang w:val="en-US"/>
        </w:rPr>
        <w:t>.R</w:t>
      </w:r>
      <w:bookmarkEnd w:id="3"/>
      <w:r w:rsidR="00FE1C18">
        <w:rPr>
          <w:rFonts w:ascii="Times New Roman" w:hAnsi="Times New Roman" w:cs="Times New Roman"/>
          <w:lang w:val="en-US"/>
        </w:rPr>
        <w:t xml:space="preserve">. </w:t>
      </w:r>
      <w:bookmarkStart w:id="4" w:name="_Hlk3791660"/>
      <w:bookmarkEnd w:id="2"/>
      <w:r>
        <w:rPr>
          <w:rFonts w:ascii="Times New Roman" w:hAnsi="Times New Roman" w:cs="Times New Roman"/>
          <w:lang w:val="en-US"/>
        </w:rPr>
        <w:t>In modspec2.txt a model with three predictors is specified. Use the DIC to determine which two-way interaction (added to the three predictors) renders the best model. Present the DIC values computed for each interaction term in your answer.</w:t>
      </w:r>
      <w:r w:rsidR="00E956FA">
        <w:rPr>
          <w:rFonts w:ascii="Times New Roman" w:hAnsi="Times New Roman" w:cs="Times New Roman"/>
          <w:lang w:val="en-US"/>
        </w:rPr>
        <w:t xml:space="preserve"> Interpret the DIC values</w:t>
      </w:r>
    </w:p>
    <w:p w14:paraId="2B6A97EA" w14:textId="25D37F43" w:rsidR="001739FC" w:rsidRDefault="001739FC" w:rsidP="001739FC">
      <w:pPr>
        <w:rPr>
          <w:rFonts w:ascii="Times New Roman" w:hAnsi="Times New Roman" w:cs="Times New Roman"/>
          <w:lang w:val="en-US"/>
        </w:rPr>
      </w:pPr>
      <w:r>
        <w:rPr>
          <w:rFonts w:ascii="Times New Roman" w:hAnsi="Times New Roman" w:cs="Times New Roman"/>
          <w:lang w:val="en-US"/>
        </w:rPr>
        <w:t>Run your best model two extra times. Present the DIC values in your answer. What do you see? How can this be explained?</w:t>
      </w:r>
    </w:p>
    <w:p w14:paraId="7BE8EB5B" w14:textId="7DF48683" w:rsidR="00E956FA" w:rsidRDefault="00E956FA" w:rsidP="00E956FA">
      <w:pPr>
        <w:rPr>
          <w:rFonts w:ascii="Times New Roman" w:hAnsi="Times New Roman" w:cs="Times New Roman"/>
          <w:b/>
          <w:lang w:val="en-US"/>
        </w:rPr>
      </w:pPr>
      <w:bookmarkStart w:id="5" w:name="_Hlk15817835"/>
      <w:r>
        <w:rPr>
          <w:rFonts w:ascii="Times New Roman" w:hAnsi="Times New Roman" w:cs="Times New Roman"/>
          <w:b/>
          <w:lang w:val="en-US"/>
        </w:rPr>
        <w:t>Use at most 20 lines in this document to provide your answer (do not change letter type or margins).</w:t>
      </w:r>
    </w:p>
    <w:p w14:paraId="28D93AD0" w14:textId="7ADCDDAB" w:rsidR="007B5078" w:rsidRDefault="007B5078" w:rsidP="00E956FA">
      <w:pPr>
        <w:rPr>
          <w:rFonts w:ascii="Times New Roman" w:hAnsi="Times New Roman" w:cs="Times New Roman"/>
          <w:lang w:val="en-US"/>
        </w:rPr>
      </w:pPr>
      <w:r w:rsidRPr="0040714E">
        <w:rPr>
          <w:rFonts w:ascii="Times New Roman" w:hAnsi="Times New Roman" w:cs="Times New Roman"/>
          <w:color w:val="FF0000"/>
          <w:lang w:val="en-US"/>
        </w:rPr>
        <w:lastRenderedPageBreak/>
        <w:t>A:</w:t>
      </w:r>
      <w:r>
        <w:rPr>
          <w:rFonts w:ascii="Times New Roman" w:hAnsi="Times New Roman" w:cs="Times New Roman"/>
          <w:color w:val="FF0000"/>
          <w:lang w:val="en-US"/>
        </w:rPr>
        <w:t xml:space="preserve"> </w:t>
      </w:r>
    </w:p>
    <w:p w14:paraId="5584C633" w14:textId="6BD3823D" w:rsidR="00E920DA" w:rsidRDefault="00E920DA" w:rsidP="00E956FA">
      <w:pPr>
        <w:rPr>
          <w:rFonts w:ascii="Times New Roman" w:hAnsi="Times New Roman" w:cs="Times New Roman"/>
          <w:lang w:val="en-US"/>
        </w:rPr>
      </w:pPr>
      <w:r>
        <w:rPr>
          <w:rFonts w:ascii="Times New Roman" w:hAnsi="Times New Roman" w:cs="Times New Roman"/>
          <w:lang w:val="en-US"/>
        </w:rPr>
        <w:t>First, all predictors were centered in order to prevent issues due to multicollinearity.</w:t>
      </w:r>
    </w:p>
    <w:p w14:paraId="0630F11F" w14:textId="0D61C51D" w:rsidR="00E920DA" w:rsidRDefault="00E920DA" w:rsidP="00E956FA">
      <w:pPr>
        <w:rPr>
          <w:rFonts w:ascii="Times New Roman" w:hAnsi="Times New Roman" w:cs="Times New Roman"/>
          <w:lang w:val="en-US"/>
        </w:rPr>
      </w:pPr>
      <w:r>
        <w:rPr>
          <w:rFonts w:ascii="Times New Roman" w:hAnsi="Times New Roman" w:cs="Times New Roman"/>
          <w:lang w:val="en-US"/>
        </w:rPr>
        <w:t>Interaction between x1 and x2:</w:t>
      </w:r>
      <w:r w:rsidR="00BB79C2">
        <w:rPr>
          <w:rFonts w:ascii="Times New Roman" w:hAnsi="Times New Roman" w:cs="Times New Roman"/>
          <w:lang w:val="en-US"/>
        </w:rPr>
        <w:t xml:space="preserve"> DIC = </w:t>
      </w:r>
      <w:r w:rsidR="00746B21">
        <w:rPr>
          <w:rFonts w:ascii="Times New Roman" w:hAnsi="Times New Roman" w:cs="Times New Roman"/>
          <w:lang w:val="en-US"/>
        </w:rPr>
        <w:t>1751</w:t>
      </w:r>
    </w:p>
    <w:p w14:paraId="7F6DC8A8" w14:textId="2F54F30A" w:rsidR="00E920DA" w:rsidRDefault="00E920DA" w:rsidP="00E956FA">
      <w:pPr>
        <w:rPr>
          <w:rFonts w:ascii="Times New Roman" w:hAnsi="Times New Roman" w:cs="Times New Roman"/>
          <w:lang w:val="en-US"/>
        </w:rPr>
      </w:pPr>
      <w:r>
        <w:rPr>
          <w:rFonts w:ascii="Times New Roman" w:hAnsi="Times New Roman" w:cs="Times New Roman"/>
          <w:lang w:val="en-US"/>
        </w:rPr>
        <w:t>Interaction between x2 and x3:</w:t>
      </w:r>
      <w:r w:rsidR="00BB79C2">
        <w:rPr>
          <w:rFonts w:ascii="Times New Roman" w:hAnsi="Times New Roman" w:cs="Times New Roman"/>
          <w:lang w:val="en-US"/>
        </w:rPr>
        <w:t xml:space="preserve"> DIC = </w:t>
      </w:r>
      <w:r w:rsidR="00E31157">
        <w:rPr>
          <w:rFonts w:ascii="Times New Roman" w:hAnsi="Times New Roman" w:cs="Times New Roman"/>
          <w:lang w:val="en-US"/>
        </w:rPr>
        <w:t>1755</w:t>
      </w:r>
    </w:p>
    <w:p w14:paraId="190CC9EF" w14:textId="0C954B8E" w:rsidR="00E920DA" w:rsidRDefault="00E920DA" w:rsidP="00E956FA">
      <w:pPr>
        <w:rPr>
          <w:rFonts w:ascii="Times New Roman" w:hAnsi="Times New Roman" w:cs="Times New Roman"/>
          <w:lang w:val="en-US"/>
        </w:rPr>
      </w:pPr>
      <w:r>
        <w:rPr>
          <w:rFonts w:ascii="Times New Roman" w:hAnsi="Times New Roman" w:cs="Times New Roman"/>
          <w:lang w:val="en-US"/>
        </w:rPr>
        <w:t>Interaction between x1 and x3</w:t>
      </w:r>
      <w:r w:rsidR="00BB79C2">
        <w:rPr>
          <w:rFonts w:ascii="Times New Roman" w:hAnsi="Times New Roman" w:cs="Times New Roman"/>
          <w:lang w:val="en-US"/>
        </w:rPr>
        <w:t xml:space="preserve">: DIC = </w:t>
      </w:r>
      <w:r w:rsidR="00E31157">
        <w:rPr>
          <w:rFonts w:ascii="Times New Roman" w:hAnsi="Times New Roman" w:cs="Times New Roman"/>
          <w:lang w:val="en-US"/>
        </w:rPr>
        <w:t>1755</w:t>
      </w:r>
    </w:p>
    <w:p w14:paraId="4E38BBA8" w14:textId="0CF87942" w:rsidR="00BB79C2" w:rsidRDefault="00BB79C2" w:rsidP="00E956FA">
      <w:pPr>
        <w:rPr>
          <w:rFonts w:ascii="Times New Roman" w:hAnsi="Times New Roman" w:cs="Times New Roman"/>
          <w:lang w:val="en-US"/>
        </w:rPr>
      </w:pPr>
      <w:r>
        <w:rPr>
          <w:rFonts w:ascii="Times New Roman" w:hAnsi="Times New Roman" w:cs="Times New Roman"/>
          <w:lang w:val="en-US"/>
        </w:rPr>
        <w:t>Running the best model</w:t>
      </w:r>
      <w:r w:rsidR="007D71A5">
        <w:rPr>
          <w:rFonts w:ascii="Times New Roman" w:hAnsi="Times New Roman" w:cs="Times New Roman"/>
          <w:lang w:val="en-US"/>
        </w:rPr>
        <w:t xml:space="preserve"> (interaction between x1 and x2)</w:t>
      </w:r>
      <w:r>
        <w:rPr>
          <w:rFonts w:ascii="Times New Roman" w:hAnsi="Times New Roman" w:cs="Times New Roman"/>
          <w:lang w:val="en-US"/>
        </w:rPr>
        <w:t xml:space="preserve"> two extra times: DIC 1 = </w:t>
      </w:r>
      <w:r w:rsidR="00E31157">
        <w:rPr>
          <w:rFonts w:ascii="Times New Roman" w:hAnsi="Times New Roman" w:cs="Times New Roman"/>
          <w:lang w:val="en-US"/>
        </w:rPr>
        <w:t>1755</w:t>
      </w:r>
      <w:r>
        <w:rPr>
          <w:rFonts w:ascii="Times New Roman" w:hAnsi="Times New Roman" w:cs="Times New Roman"/>
          <w:lang w:val="en-US"/>
        </w:rPr>
        <w:t xml:space="preserve"> , DIC 2 = </w:t>
      </w:r>
      <w:r w:rsidR="00E31157">
        <w:rPr>
          <w:rFonts w:ascii="Times New Roman" w:hAnsi="Times New Roman" w:cs="Times New Roman"/>
          <w:lang w:val="en-US"/>
        </w:rPr>
        <w:t>1751.</w:t>
      </w:r>
      <w:r>
        <w:rPr>
          <w:rFonts w:ascii="Times New Roman" w:hAnsi="Times New Roman" w:cs="Times New Roman"/>
          <w:lang w:val="en-US"/>
        </w:rPr>
        <w:t xml:space="preserve"> </w:t>
      </w:r>
    </w:p>
    <w:p w14:paraId="33508C4E" w14:textId="28188FAD" w:rsidR="000D4E38" w:rsidRPr="00BB79C2" w:rsidRDefault="000D4E38" w:rsidP="00E956FA">
      <w:pPr>
        <w:rPr>
          <w:rFonts w:ascii="Times New Roman" w:hAnsi="Times New Roman" w:cs="Times New Roman"/>
          <w:lang w:val="en-US"/>
        </w:rPr>
      </w:pPr>
      <w:r>
        <w:rPr>
          <w:rFonts w:ascii="Times New Roman" w:hAnsi="Times New Roman" w:cs="Times New Roman"/>
          <w:lang w:val="en-US"/>
        </w:rPr>
        <w:t>What you see is that the penalized deviance (i.e., the DIC) differs per run. This is because the DIC calculates the effective number of parameters in your model, and this approximation</w:t>
      </w:r>
      <w:r w:rsidR="00A03945">
        <w:rPr>
          <w:rFonts w:ascii="Times New Roman" w:hAnsi="Times New Roman" w:cs="Times New Roman"/>
          <w:lang w:val="en-US"/>
        </w:rPr>
        <w:t xml:space="preserve"> changes every run</w:t>
      </w:r>
      <w:r>
        <w:rPr>
          <w:rFonts w:ascii="Times New Roman" w:hAnsi="Times New Roman" w:cs="Times New Roman"/>
          <w:lang w:val="en-US"/>
        </w:rPr>
        <w:t xml:space="preserve">. Hence, it makes sense that the penalty (i.e., the estimated number of parameters) and in turn the DIC differ per run. </w:t>
      </w:r>
    </w:p>
    <w:bookmarkEnd w:id="4"/>
    <w:bookmarkEnd w:id="5"/>
    <w:p w14:paraId="3D9E17BA" w14:textId="4DC0D769" w:rsidR="00173965" w:rsidRDefault="000536A1" w:rsidP="00B14672">
      <w:pPr>
        <w:rPr>
          <w:rFonts w:ascii="Times New Roman" w:hAnsi="Times New Roman" w:cs="Times New Roman"/>
          <w:b/>
          <w:lang w:val="en-US"/>
        </w:rPr>
      </w:pPr>
      <w:r>
        <w:rPr>
          <w:rFonts w:ascii="Times New Roman" w:hAnsi="Times New Roman" w:cs="Times New Roman"/>
          <w:b/>
          <w:lang w:val="en-US"/>
        </w:rPr>
        <w:t>=======================================================================</w:t>
      </w:r>
    </w:p>
    <w:p w14:paraId="32260E4B" w14:textId="39513197" w:rsidR="00B14672" w:rsidRDefault="00B14672" w:rsidP="00B14672">
      <w:pPr>
        <w:rPr>
          <w:rFonts w:ascii="Times New Roman" w:hAnsi="Times New Roman" w:cs="Times New Roman"/>
          <w:lang w:val="en-US"/>
        </w:rPr>
      </w:pPr>
      <w:r w:rsidRPr="000536A1">
        <w:rPr>
          <w:rFonts w:ascii="Times New Roman" w:hAnsi="Times New Roman" w:cs="Times New Roman"/>
          <w:b/>
          <w:lang w:val="en-US"/>
        </w:rPr>
        <w:t>Question 4.</w:t>
      </w:r>
      <w:r>
        <w:rPr>
          <w:rFonts w:ascii="Times New Roman" w:hAnsi="Times New Roman" w:cs="Times New Roman"/>
          <w:lang w:val="en-US"/>
        </w:rPr>
        <w:t xml:space="preserve"> </w:t>
      </w:r>
      <w:r w:rsidR="003A3B90">
        <w:rPr>
          <w:rFonts w:ascii="Times New Roman" w:hAnsi="Times New Roman" w:cs="Times New Roman"/>
          <w:lang w:val="en-US"/>
        </w:rPr>
        <w:t xml:space="preserve"> </w:t>
      </w:r>
    </w:p>
    <w:p w14:paraId="7AE84D89" w14:textId="50AE654C" w:rsidR="003A3B90" w:rsidRDefault="003A3B90" w:rsidP="00B14672">
      <w:pPr>
        <w:rPr>
          <w:rFonts w:ascii="Times New Roman" w:hAnsi="Times New Roman" w:cs="Times New Roman"/>
          <w:lang w:val="en-US"/>
        </w:rPr>
      </w:pPr>
      <w:r>
        <w:rPr>
          <w:rFonts w:ascii="Times New Roman" w:hAnsi="Times New Roman" w:cs="Times New Roman"/>
          <w:lang w:val="en-US"/>
        </w:rPr>
        <w:t>Data: a dichotomous dependent variable that is predicted by two continuous variables.</w:t>
      </w:r>
    </w:p>
    <w:p w14:paraId="06856C1F" w14:textId="2DF7B44C" w:rsidR="003A3B90" w:rsidRDefault="003A3B90" w:rsidP="00B14672">
      <w:pPr>
        <w:rPr>
          <w:rFonts w:ascii="Times New Roman" w:hAnsi="Times New Roman" w:cs="Times New Roman"/>
          <w:lang w:val="en-US"/>
        </w:rPr>
      </w:pPr>
      <w:r>
        <w:rPr>
          <w:rFonts w:ascii="Times New Roman" w:hAnsi="Times New Roman" w:cs="Times New Roman"/>
          <w:lang w:val="en-US"/>
        </w:rPr>
        <w:t>Which model can be used to determine whether or not the dependent variable can be predicted by the two continuous variables.</w:t>
      </w:r>
    </w:p>
    <w:p w14:paraId="4D9FDE5D" w14:textId="6424DC15" w:rsidR="0033238B" w:rsidRPr="00E0703B" w:rsidRDefault="0033238B" w:rsidP="0033238B">
      <w:pPr>
        <w:rPr>
          <w:rFonts w:ascii="Times New Roman" w:hAnsi="Times New Roman" w:cs="Times New Roman"/>
          <w:color w:val="FF0000"/>
          <w:lang w:val="en-US"/>
        </w:rPr>
      </w:pPr>
      <w:r w:rsidRPr="0040714E">
        <w:rPr>
          <w:rFonts w:ascii="Times New Roman" w:hAnsi="Times New Roman" w:cs="Times New Roman"/>
          <w:color w:val="FF0000"/>
          <w:lang w:val="en-US"/>
        </w:rPr>
        <w:t>A:</w:t>
      </w:r>
      <w:r>
        <w:rPr>
          <w:rFonts w:ascii="Times New Roman" w:hAnsi="Times New Roman" w:cs="Times New Roman"/>
          <w:color w:val="FF0000"/>
          <w:lang w:val="en-US"/>
        </w:rPr>
        <w:t xml:space="preserve"> </w:t>
      </w:r>
      <w:r w:rsidR="007856B1">
        <w:rPr>
          <w:rFonts w:ascii="Times New Roman" w:hAnsi="Times New Roman" w:cs="Times New Roman"/>
          <w:lang w:val="en-US"/>
        </w:rPr>
        <w:t>A model that can be used to determine whether the dependent variable can be predicted by the two continuous variables could be a Bernoulli distribution with a different parameter per person.</w:t>
      </w:r>
    </w:p>
    <w:p w14:paraId="46FE93B7" w14:textId="466EEB84" w:rsidR="0033238B" w:rsidRDefault="003A3B90" w:rsidP="00B14672">
      <w:pPr>
        <w:rPr>
          <w:rFonts w:ascii="Times New Roman" w:hAnsi="Times New Roman" w:cs="Times New Roman"/>
          <w:lang w:val="en-US"/>
        </w:rPr>
      </w:pPr>
      <w:r>
        <w:rPr>
          <w:rFonts w:ascii="Times New Roman" w:hAnsi="Times New Roman" w:cs="Times New Roman"/>
          <w:lang w:val="en-US"/>
        </w:rPr>
        <w:t xml:space="preserve">Imagine, you have available, the posterior predictive distribution of the data corresponding to a null-population in which the dependent variable can not be predicted from the two continuous variables. Imagine, you have also available, the observed data set containing one dichotomous and two continuous variables. </w:t>
      </w:r>
    </w:p>
    <w:p w14:paraId="606C8DEA" w14:textId="2E31CB54" w:rsidR="003A3B90" w:rsidRDefault="003A3B90" w:rsidP="00B14672">
      <w:pPr>
        <w:rPr>
          <w:rFonts w:ascii="Times New Roman" w:hAnsi="Times New Roman" w:cs="Times New Roman"/>
          <w:lang w:val="en-US"/>
        </w:rPr>
      </w:pPr>
      <w:r>
        <w:rPr>
          <w:rFonts w:ascii="Times New Roman" w:hAnsi="Times New Roman" w:cs="Times New Roman"/>
          <w:lang w:val="en-US"/>
        </w:rPr>
        <w:t>Present two test-statistics (and not discrepancy measures) which can be used to test whether the observed data set comes from the null-population or not. Explain for each test-statistic why it can be used to determine whether or not the predictive power of both continuous variables is zero.</w:t>
      </w:r>
      <w:r w:rsidR="00A04688">
        <w:rPr>
          <w:rFonts w:ascii="Times New Roman" w:hAnsi="Times New Roman" w:cs="Times New Roman"/>
          <w:lang w:val="en-US"/>
        </w:rPr>
        <w:t xml:space="preserve"> Be creative, come up with two </w:t>
      </w:r>
      <w:r w:rsidR="00B63D60">
        <w:rPr>
          <w:rFonts w:ascii="Times New Roman" w:hAnsi="Times New Roman" w:cs="Times New Roman"/>
          <w:lang w:val="en-US"/>
        </w:rPr>
        <w:t>different test-statistics and not one being a “variation” of the other.</w:t>
      </w:r>
    </w:p>
    <w:p w14:paraId="4752192D" w14:textId="22CEF0F9" w:rsidR="0033238B" w:rsidRDefault="0033238B" w:rsidP="00B14672">
      <w:pPr>
        <w:rPr>
          <w:rFonts w:ascii="Times New Roman" w:hAnsi="Times New Roman" w:cs="Times New Roman"/>
          <w:lang w:val="en-US"/>
        </w:rPr>
      </w:pPr>
      <w:r w:rsidRPr="0040714E">
        <w:rPr>
          <w:rFonts w:ascii="Times New Roman" w:hAnsi="Times New Roman" w:cs="Times New Roman"/>
          <w:color w:val="FF0000"/>
          <w:lang w:val="en-US"/>
        </w:rPr>
        <w:t>A:</w:t>
      </w:r>
      <w:r w:rsidR="00B90049">
        <w:rPr>
          <w:rFonts w:ascii="Times New Roman" w:hAnsi="Times New Roman" w:cs="Times New Roman"/>
          <w:color w:val="FF0000"/>
          <w:lang w:val="en-US"/>
        </w:rPr>
        <w:t xml:space="preserve"> </w:t>
      </w:r>
      <w:r w:rsidR="00B90049">
        <w:rPr>
          <w:rFonts w:ascii="Times New Roman" w:hAnsi="Times New Roman" w:cs="Times New Roman"/>
          <w:lang w:val="en-US"/>
        </w:rPr>
        <w:t>In the null-population, the data</w:t>
      </w:r>
      <w:r w:rsidR="007856B1">
        <w:rPr>
          <w:rFonts w:ascii="Times New Roman" w:hAnsi="Times New Roman" w:cs="Times New Roman"/>
          <w:lang w:val="en-US"/>
        </w:rPr>
        <w:t xml:space="preserve"> should</w:t>
      </w:r>
      <w:r w:rsidR="00B90049">
        <w:rPr>
          <w:rFonts w:ascii="Times New Roman" w:hAnsi="Times New Roman" w:cs="Times New Roman"/>
          <w:lang w:val="en-US"/>
        </w:rPr>
        <w:t xml:space="preserve"> follow a binomial distribution (as everyone has the same probability to be a 1, and it is not predicted by anything). Whereas in the observed dataset, the probability to be a 1 can </w:t>
      </w:r>
      <w:r w:rsidR="007856B1">
        <w:rPr>
          <w:rFonts w:ascii="Times New Roman" w:hAnsi="Times New Roman" w:cs="Times New Roman"/>
          <w:lang w:val="en-US"/>
        </w:rPr>
        <w:t xml:space="preserve">differ per person (and this is predicted by the two continuous variables). </w:t>
      </w:r>
      <w:r w:rsidR="00B90049">
        <w:rPr>
          <w:rFonts w:ascii="Times New Roman" w:hAnsi="Times New Roman" w:cs="Times New Roman"/>
          <w:lang w:val="en-US"/>
        </w:rPr>
        <w:t xml:space="preserve"> </w:t>
      </w:r>
      <w:r w:rsidR="007856B1">
        <w:rPr>
          <w:rFonts w:ascii="Times New Roman" w:hAnsi="Times New Roman" w:cs="Times New Roman"/>
          <w:lang w:val="en-US"/>
        </w:rPr>
        <w:br/>
      </w:r>
      <w:r w:rsidR="007856B1">
        <w:rPr>
          <w:rFonts w:ascii="Times New Roman" w:hAnsi="Times New Roman" w:cs="Times New Roman"/>
          <w:lang w:val="en-US"/>
        </w:rPr>
        <w:br/>
      </w:r>
      <w:r w:rsidR="00B90049">
        <w:rPr>
          <w:rFonts w:ascii="Times New Roman" w:hAnsi="Times New Roman" w:cs="Times New Roman"/>
          <w:lang w:val="en-US"/>
        </w:rPr>
        <w:t>So t</w:t>
      </w:r>
      <w:r w:rsidR="003D2EC9">
        <w:rPr>
          <w:rFonts w:ascii="Times New Roman" w:hAnsi="Times New Roman" w:cs="Times New Roman"/>
          <w:lang w:val="en-US"/>
        </w:rPr>
        <w:t xml:space="preserve">o test whether </w:t>
      </w:r>
      <w:r w:rsidR="00722C76">
        <w:rPr>
          <w:rFonts w:ascii="Times New Roman" w:hAnsi="Times New Roman" w:cs="Times New Roman"/>
          <w:lang w:val="en-US"/>
        </w:rPr>
        <w:t>the observed data comes from the null-population or not, we can use the following statistics:</w:t>
      </w:r>
    </w:p>
    <w:p w14:paraId="41C8AE48" w14:textId="12576DAE" w:rsidR="00193703" w:rsidRDefault="009D398C" w:rsidP="00B14672">
      <w:pPr>
        <w:rPr>
          <w:rFonts w:ascii="Times New Roman" w:hAnsi="Times New Roman" w:cs="Times New Roman"/>
          <w:lang w:val="en-US"/>
        </w:rPr>
      </w:pPr>
      <w:r>
        <w:rPr>
          <w:rFonts w:ascii="Times New Roman" w:hAnsi="Times New Roman" w:cs="Times New Roman"/>
          <w:lang w:val="en-US"/>
        </w:rPr>
        <w:t>First</w:t>
      </w:r>
      <w:r w:rsidR="0049537A">
        <w:rPr>
          <w:rFonts w:ascii="Times New Roman" w:hAnsi="Times New Roman" w:cs="Times New Roman"/>
          <w:lang w:val="en-US"/>
        </w:rPr>
        <w:t xml:space="preserve"> statistic:</w:t>
      </w:r>
      <w:r w:rsidR="0049537A">
        <w:rPr>
          <w:rFonts w:ascii="Times New Roman" w:hAnsi="Times New Roman" w:cs="Times New Roman"/>
          <w:lang w:val="en-US"/>
        </w:rPr>
        <w:br/>
        <w:t>D</w:t>
      </w:r>
      <w:r>
        <w:rPr>
          <w:rFonts w:ascii="Times New Roman" w:hAnsi="Times New Roman" w:cs="Times New Roman"/>
          <w:lang w:val="en-US"/>
        </w:rPr>
        <w:t>ivide the one of the two continuous variables into people who score higher than the mean and lower than the mean. Then, you can calculate the proportion of 1s on the dependent variable in the group that scores higher and divide this by the proportion of 1s on the dependent variable in the lower scoring group. Now you have a ratio of probabilities, and because in the null population</w:t>
      </w:r>
      <w:r w:rsidR="0049537A">
        <w:rPr>
          <w:rFonts w:ascii="Times New Roman" w:hAnsi="Times New Roman" w:cs="Times New Roman"/>
          <w:lang w:val="en-US"/>
        </w:rPr>
        <w:t xml:space="preserve"> datasets</w:t>
      </w:r>
      <w:r>
        <w:rPr>
          <w:rFonts w:ascii="Times New Roman" w:hAnsi="Times New Roman" w:cs="Times New Roman"/>
          <w:lang w:val="en-US"/>
        </w:rPr>
        <w:t xml:space="preserve"> the </w:t>
      </w:r>
      <w:r>
        <w:rPr>
          <w:rFonts w:ascii="Times New Roman" w:hAnsi="Times New Roman" w:cs="Times New Roman"/>
          <w:lang w:val="en-US"/>
        </w:rPr>
        <w:lastRenderedPageBreak/>
        <w:t>probability is not predicted by this, the ratio</w:t>
      </w:r>
      <w:r w:rsidR="0049537A">
        <w:rPr>
          <w:rFonts w:ascii="Times New Roman" w:hAnsi="Times New Roman" w:cs="Times New Roman"/>
          <w:lang w:val="en-US"/>
        </w:rPr>
        <w:t>s</w:t>
      </w:r>
      <w:r>
        <w:rPr>
          <w:rFonts w:ascii="Times New Roman" w:hAnsi="Times New Roman" w:cs="Times New Roman"/>
          <w:lang w:val="en-US"/>
        </w:rPr>
        <w:t xml:space="preserve"> should be close to 1. Whereas in the observed dataset, the ratio should be either smaller than 1 (if there is a negative relationship) or larger than </w:t>
      </w:r>
      <w:r w:rsidR="0049537A">
        <w:rPr>
          <w:rFonts w:ascii="Times New Roman" w:hAnsi="Times New Roman" w:cs="Times New Roman"/>
          <w:lang w:val="en-US"/>
        </w:rPr>
        <w:t>1</w:t>
      </w:r>
      <w:r>
        <w:rPr>
          <w:rFonts w:ascii="Times New Roman" w:hAnsi="Times New Roman" w:cs="Times New Roman"/>
          <w:lang w:val="en-US"/>
        </w:rPr>
        <w:t xml:space="preserve"> (if there is a positive relationship)</w:t>
      </w:r>
      <w:r w:rsidR="0049537A">
        <w:rPr>
          <w:rFonts w:ascii="Times New Roman" w:hAnsi="Times New Roman" w:cs="Times New Roman"/>
          <w:lang w:val="en-US"/>
        </w:rPr>
        <w:t xml:space="preserve">. The ratio will also slightly tell you about the strength of the association (the further from 1 the ratio is, the stronger) but not a lot as you dichotomized a continuous variable. </w:t>
      </w:r>
    </w:p>
    <w:p w14:paraId="37D643C0" w14:textId="03E11E1C" w:rsidR="00D748B8" w:rsidRDefault="0049537A" w:rsidP="00B14672">
      <w:pPr>
        <w:rPr>
          <w:rFonts w:ascii="Times New Roman" w:hAnsi="Times New Roman" w:cs="Times New Roman"/>
          <w:lang w:val="en-US"/>
        </w:rPr>
      </w:pPr>
      <w:r>
        <w:rPr>
          <w:rFonts w:ascii="Times New Roman" w:hAnsi="Times New Roman" w:cs="Times New Roman"/>
          <w:lang w:val="en-US"/>
        </w:rPr>
        <w:t>Second statis</w:t>
      </w:r>
      <w:r w:rsidR="00D748B8">
        <w:rPr>
          <w:rFonts w:ascii="Times New Roman" w:hAnsi="Times New Roman" w:cs="Times New Roman"/>
          <w:lang w:val="en-US"/>
        </w:rPr>
        <w:t>tic:</w:t>
      </w:r>
      <w:r w:rsidR="00D748B8">
        <w:rPr>
          <w:rFonts w:ascii="Times New Roman" w:hAnsi="Times New Roman" w:cs="Times New Roman"/>
          <w:lang w:val="en-US"/>
        </w:rPr>
        <w:br/>
        <w:t xml:space="preserve">Variance of the dependent variable minus the variance of the dependent variable, </w:t>
      </w:r>
      <w:r w:rsidR="00CD597E">
        <w:rPr>
          <w:rFonts w:ascii="Times New Roman" w:hAnsi="Times New Roman" w:cs="Times New Roman"/>
          <w:lang w:val="en-US"/>
        </w:rPr>
        <w:t>conditional</w:t>
      </w:r>
      <w:r w:rsidR="00D748B8">
        <w:rPr>
          <w:rFonts w:ascii="Times New Roman" w:hAnsi="Times New Roman" w:cs="Times New Roman"/>
          <w:lang w:val="en-US"/>
        </w:rPr>
        <w:t xml:space="preserve"> on the two continuous predictors. In the null-population datasets</w:t>
      </w:r>
      <w:r w:rsidR="00CD597E">
        <w:rPr>
          <w:rFonts w:ascii="Times New Roman" w:hAnsi="Times New Roman" w:cs="Times New Roman"/>
          <w:lang w:val="en-US"/>
        </w:rPr>
        <w:t xml:space="preserve">, this should be close to 0, as the variance should be the same whether you condition on the predictors or not (as they are not predictors of the dependent variable), whereas in the observed dataset, the variance should be lower once you condition on the continuous predictors, as these predict the chance of being a 1. </w:t>
      </w:r>
    </w:p>
    <w:p w14:paraId="6E4CD696" w14:textId="6FAEB792" w:rsidR="00CD597E" w:rsidRDefault="00CD597E" w:rsidP="00B14672">
      <w:pPr>
        <w:rPr>
          <w:rFonts w:ascii="Times New Roman" w:hAnsi="Times New Roman" w:cs="Times New Roman"/>
          <w:lang w:val="en-US"/>
        </w:rPr>
      </w:pPr>
      <w:r>
        <w:rPr>
          <w:rFonts w:ascii="Times New Roman" w:hAnsi="Times New Roman" w:cs="Times New Roman"/>
          <w:lang w:val="en-US"/>
        </w:rPr>
        <w:t>Again this does not show strength of relationship, only the presence of it.</w:t>
      </w:r>
    </w:p>
    <w:p w14:paraId="0D37E358" w14:textId="05FDB31B" w:rsidR="00A840D9" w:rsidRDefault="003A3B90" w:rsidP="00A840D9">
      <w:pPr>
        <w:rPr>
          <w:rFonts w:ascii="Times New Roman" w:hAnsi="Times New Roman" w:cs="Times New Roman"/>
          <w:b/>
          <w:lang w:val="en-US"/>
        </w:rPr>
      </w:pPr>
      <w:r>
        <w:rPr>
          <w:rFonts w:ascii="Times New Roman" w:hAnsi="Times New Roman" w:cs="Times New Roman"/>
          <w:b/>
          <w:lang w:val="en-US"/>
        </w:rPr>
        <w:t>U</w:t>
      </w:r>
      <w:r w:rsidR="00A840D9">
        <w:rPr>
          <w:rFonts w:ascii="Times New Roman" w:hAnsi="Times New Roman" w:cs="Times New Roman"/>
          <w:b/>
          <w:lang w:val="en-US"/>
        </w:rPr>
        <w:t>se at most 20 lines in this document to provide your answer (do not change letter type or margins).</w:t>
      </w:r>
    </w:p>
    <w:p w14:paraId="679567B3" w14:textId="453E971C" w:rsidR="00B14672" w:rsidRPr="000D0531" w:rsidRDefault="00B14672" w:rsidP="00A840D9">
      <w:pPr>
        <w:rPr>
          <w:rFonts w:ascii="Times New Roman" w:hAnsi="Times New Roman" w:cs="Times New Roman"/>
          <w:b/>
          <w:lang w:val="en-US"/>
        </w:rPr>
      </w:pPr>
    </w:p>
    <w:sectPr w:rsidR="00B14672" w:rsidRPr="000D0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82A"/>
    <w:rsid w:val="00006826"/>
    <w:rsid w:val="00034887"/>
    <w:rsid w:val="00052D8B"/>
    <w:rsid w:val="000536A1"/>
    <w:rsid w:val="000D0531"/>
    <w:rsid w:val="000D4E38"/>
    <w:rsid w:val="0013425C"/>
    <w:rsid w:val="00156AEB"/>
    <w:rsid w:val="00173965"/>
    <w:rsid w:val="001739FC"/>
    <w:rsid w:val="00193703"/>
    <w:rsid w:val="001E2FF9"/>
    <w:rsid w:val="00223B18"/>
    <w:rsid w:val="002A182A"/>
    <w:rsid w:val="0033238B"/>
    <w:rsid w:val="003926F3"/>
    <w:rsid w:val="00396D2F"/>
    <w:rsid w:val="003A3B90"/>
    <w:rsid w:val="003D2EC9"/>
    <w:rsid w:val="0040714E"/>
    <w:rsid w:val="00422856"/>
    <w:rsid w:val="004513F2"/>
    <w:rsid w:val="0045467A"/>
    <w:rsid w:val="0049537A"/>
    <w:rsid w:val="00550AE4"/>
    <w:rsid w:val="00576726"/>
    <w:rsid w:val="005C75DC"/>
    <w:rsid w:val="00602C89"/>
    <w:rsid w:val="00627491"/>
    <w:rsid w:val="00677FBE"/>
    <w:rsid w:val="006C12D7"/>
    <w:rsid w:val="006D05FF"/>
    <w:rsid w:val="006E78C2"/>
    <w:rsid w:val="00722C76"/>
    <w:rsid w:val="00746B21"/>
    <w:rsid w:val="007856B1"/>
    <w:rsid w:val="00785FA2"/>
    <w:rsid w:val="007B5078"/>
    <w:rsid w:val="007D71A5"/>
    <w:rsid w:val="008324C1"/>
    <w:rsid w:val="008712D3"/>
    <w:rsid w:val="008D0F14"/>
    <w:rsid w:val="008F2EE3"/>
    <w:rsid w:val="0091710E"/>
    <w:rsid w:val="00972F5E"/>
    <w:rsid w:val="009C3E49"/>
    <w:rsid w:val="009C4E00"/>
    <w:rsid w:val="009D398C"/>
    <w:rsid w:val="009E327C"/>
    <w:rsid w:val="009F56A2"/>
    <w:rsid w:val="00A03945"/>
    <w:rsid w:val="00A04688"/>
    <w:rsid w:val="00A80D1B"/>
    <w:rsid w:val="00A840D9"/>
    <w:rsid w:val="00A922C8"/>
    <w:rsid w:val="00AD76F4"/>
    <w:rsid w:val="00AF3DE0"/>
    <w:rsid w:val="00B14672"/>
    <w:rsid w:val="00B372E2"/>
    <w:rsid w:val="00B63D60"/>
    <w:rsid w:val="00B81A77"/>
    <w:rsid w:val="00B90049"/>
    <w:rsid w:val="00BB79C2"/>
    <w:rsid w:val="00BC2630"/>
    <w:rsid w:val="00BC611B"/>
    <w:rsid w:val="00C237D7"/>
    <w:rsid w:val="00CD597E"/>
    <w:rsid w:val="00CE3FEF"/>
    <w:rsid w:val="00D17C98"/>
    <w:rsid w:val="00D2135A"/>
    <w:rsid w:val="00D25B28"/>
    <w:rsid w:val="00D4379E"/>
    <w:rsid w:val="00D748B8"/>
    <w:rsid w:val="00DF3543"/>
    <w:rsid w:val="00E0703B"/>
    <w:rsid w:val="00E31157"/>
    <w:rsid w:val="00E920DA"/>
    <w:rsid w:val="00E956FA"/>
    <w:rsid w:val="00EB61DA"/>
    <w:rsid w:val="00F13644"/>
    <w:rsid w:val="00FA2C94"/>
    <w:rsid w:val="00FE1C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F15"/>
  <w15:chartTrackingRefBased/>
  <w15:docId w15:val="{C1BFB579-544C-4603-B006-12E172C8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9E327C"/>
    <w:rPr>
      <w:sz w:val="16"/>
      <w:szCs w:val="16"/>
    </w:rPr>
  </w:style>
  <w:style w:type="paragraph" w:styleId="Tekstopmerking">
    <w:name w:val="annotation text"/>
    <w:basedOn w:val="Standaard"/>
    <w:link w:val="TekstopmerkingChar"/>
    <w:uiPriority w:val="99"/>
    <w:semiHidden/>
    <w:unhideWhenUsed/>
    <w:rsid w:val="009E327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327C"/>
    <w:rPr>
      <w:sz w:val="20"/>
      <w:szCs w:val="20"/>
    </w:rPr>
  </w:style>
  <w:style w:type="paragraph" w:styleId="Onderwerpvanopmerking">
    <w:name w:val="annotation subject"/>
    <w:basedOn w:val="Tekstopmerking"/>
    <w:next w:val="Tekstopmerking"/>
    <w:link w:val="OnderwerpvanopmerkingChar"/>
    <w:uiPriority w:val="99"/>
    <w:semiHidden/>
    <w:unhideWhenUsed/>
    <w:rsid w:val="009E327C"/>
    <w:rPr>
      <w:b/>
      <w:bCs/>
    </w:rPr>
  </w:style>
  <w:style w:type="character" w:customStyle="1" w:styleId="OnderwerpvanopmerkingChar">
    <w:name w:val="Onderwerp van opmerking Char"/>
    <w:basedOn w:val="TekstopmerkingChar"/>
    <w:link w:val="Onderwerpvanopmerking"/>
    <w:uiPriority w:val="99"/>
    <w:semiHidden/>
    <w:rsid w:val="009E327C"/>
    <w:rPr>
      <w:b/>
      <w:bCs/>
      <w:sz w:val="20"/>
      <w:szCs w:val="20"/>
    </w:rPr>
  </w:style>
  <w:style w:type="paragraph" w:styleId="Ballontekst">
    <w:name w:val="Balloon Text"/>
    <w:basedOn w:val="Standaard"/>
    <w:link w:val="BallontekstChar"/>
    <w:uiPriority w:val="99"/>
    <w:semiHidden/>
    <w:unhideWhenUsed/>
    <w:rsid w:val="009E327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327C"/>
    <w:rPr>
      <w:rFonts w:ascii="Segoe UI" w:hAnsi="Segoe UI" w:cs="Segoe UI"/>
      <w:sz w:val="18"/>
      <w:szCs w:val="18"/>
    </w:rPr>
  </w:style>
  <w:style w:type="character" w:styleId="Hyperlink">
    <w:name w:val="Hyperlink"/>
    <w:basedOn w:val="Standaardalinea-lettertype"/>
    <w:uiPriority w:val="99"/>
    <w:unhideWhenUsed/>
    <w:rsid w:val="000536A1"/>
    <w:rPr>
      <w:color w:val="0000FF" w:themeColor="hyperlink"/>
      <w:u w:val="single"/>
    </w:rPr>
  </w:style>
  <w:style w:type="character" w:styleId="Onopgelostemelding">
    <w:name w:val="Unresolved Mention"/>
    <w:basedOn w:val="Standaardalinea-lettertype"/>
    <w:uiPriority w:val="99"/>
    <w:semiHidden/>
    <w:unhideWhenUsed/>
    <w:rsid w:val="00053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HOIJTINK@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1341</Words>
  <Characters>7644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Hoijtink, H.J.A. (Herbert)</dc:creator>
  <cp:keywords/>
  <dc:description/>
  <cp:lastModifiedBy>Nina van Gerwen</cp:lastModifiedBy>
  <cp:revision>40</cp:revision>
  <dcterms:created xsi:type="dcterms:W3CDTF">2019-03-19T16:39:00Z</dcterms:created>
  <dcterms:modified xsi:type="dcterms:W3CDTF">2022-04-05T11:49:00Z</dcterms:modified>
</cp:coreProperties>
</file>