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JavaScript是一种基于对象的编程语言，java中强调的是类的设计，JavaScript中是基于队形的是所有对象都已经由浏览器提供好了，直接使用就可以了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Java和JavaScript没用本质联系。</w:t>
      </w:r>
    </w:p>
    <w:p>
      <w:pPr>
        <w:rPr>
          <w:rFonts w:hint="eastAsia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基本输出：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在java中用system.out.print()进行输出，在JavaScript中用document.write(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)进行输出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&lt;h1&gt;hello world&lt;/h1&gt;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)。可以发现document.write()可以输出HTML代码。但是document.write()函数输出的HTML代码是不可控的袁术顺序，所以我们在开发之中一般不会利用该函数输出的，</w:t>
      </w:r>
      <w:r>
        <w:rPr>
          <w:rFonts w:hint="eastAsia"/>
          <w:b/>
          <w:bCs/>
          <w:color w:val="FF0000"/>
          <w:lang w:val="en-US" w:eastAsia="zh-CN"/>
        </w:rPr>
        <w:t>之所以使用Chrome浏览器，主要是因为他后台有代码调试功能，而从另一方面强调他很方便。使用“console.log()”实现信息后台输出，用于调试。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定义变量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JavaScript中利用var定义变量，也可以不使用var定义变量直接使用就是。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num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;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//定义整形变量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(typeof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num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"&lt;h1&gt;"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+(typeof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num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"&lt;/h1&gt;"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文攀你好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若还没有对var变量赋值，则默认是未定义变量。在JavaScript中可以在if语句中直接判断一个变量。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在JavaScript里面使用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” 或则“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”的都是字符串string类型，没有char类型。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在字符串比较中，只提供了==操作，没有equals()操作。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在java里面使用的各种String累中的操作方法都可以在JavaScript里面更加简洁的使用。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范例：打印乘法表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num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;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//定义整形变量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"&lt;table border = '1'&gt;"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x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x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++){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"&lt;tr&gt;"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&lt;=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++)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"&lt;td&gt;"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x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"*"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"="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 (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x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"&lt;/td&gt;"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9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-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++){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//输出几个空格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"&lt;td&gt;&amp;nbsp;&lt;/td&gt;"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 &lt;/tr&gt; 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"&lt;/table&gt;"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文攀你好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在使用JavaScript操作的过程之中一定要注意生成的代码的完整性。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在JavaScript中支持的while循环和switch结构与java相似。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在JavaScript中数组本身是以一个对象的形式产生的，所以要用new关键字。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eg：var result = new Array();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result[0]=100;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Result[1]=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wenpan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javascript语法没有任何的严格性，数组是没有长度限制的，天生就是一个动态数组。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从数组的本质上来讲虽然和java类似，但是比java数组的功能强大。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定义函数：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函数定义格式：function 函数名称（参数）{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[return [返回值]]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方法里面定义了多少个参数就要传入多少个参数，但是在JavaScript中却可以不限制参数个数。所以为了方便用户，提供了一个功能：“函数名称.arguments”表示取得函数的参数内容，返回的是一个数组，可以使用length判断长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事件处理：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事件处理是整个JavaScript的核心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在页面上的任何操作都有可能被称为事件源，而对每一个事件可以进行自定义处理方式，例如：键盘按下，鼠标移动等等都可以称他为事件源。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所有的事件源都不需要过多的去记住。所有的事件在JavaScript里面都是以onXxxx的形式命名的。比如以下两个事件：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1.页面加载事件：onload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2.页面卸载事件：onunload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loadHandle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() {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//页面打开时弹出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"欢迎你的光临！"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closeHandle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"拜拜!"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;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//页面关闭时弹出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b/>
          <w:bCs w:val="0"/>
          <w:color w:val="000080"/>
          <w:sz w:val="21"/>
          <w:szCs w:val="21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bCs w:val="0"/>
          <w:color w:val="FF0000"/>
          <w:sz w:val="21"/>
          <w:szCs w:val="21"/>
          <w:shd w:val="clear" w:fill="EFEFEF"/>
        </w:rPr>
        <w:t>onload="</w:t>
      </w:r>
      <w:r>
        <w:rPr>
          <w:rFonts w:hint="eastAsia" w:ascii="宋体" w:hAnsi="宋体" w:eastAsia="宋体" w:cs="宋体"/>
          <w:b/>
          <w:bCs w:val="0"/>
          <w:i/>
          <w:color w:val="FF0000"/>
          <w:sz w:val="21"/>
          <w:szCs w:val="21"/>
          <w:shd w:val="clear" w:fill="FFFFFF"/>
        </w:rPr>
        <w:t>loadHandle</w:t>
      </w:r>
      <w:r>
        <w:rPr>
          <w:rFonts w:hint="eastAsia" w:ascii="宋体" w:hAnsi="宋体" w:eastAsia="宋体" w:cs="宋体"/>
          <w:b/>
          <w:bCs w:val="0"/>
          <w:color w:val="FF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b/>
          <w:bCs w:val="0"/>
          <w:color w:val="FF0000"/>
          <w:sz w:val="21"/>
          <w:szCs w:val="21"/>
          <w:shd w:val="clear" w:fill="EFEFEF"/>
        </w:rPr>
        <w:t>" onunload="</w:t>
      </w:r>
      <w:r>
        <w:rPr>
          <w:rFonts w:hint="eastAsia" w:ascii="宋体" w:hAnsi="宋体" w:eastAsia="宋体" w:cs="宋体"/>
          <w:b/>
          <w:bCs w:val="0"/>
          <w:i/>
          <w:color w:val="FF0000"/>
          <w:sz w:val="21"/>
          <w:szCs w:val="21"/>
          <w:shd w:val="clear" w:fill="FFFFFF"/>
        </w:rPr>
        <w:t>closeHandle</w:t>
      </w:r>
      <w:r>
        <w:rPr>
          <w:rFonts w:hint="eastAsia" w:ascii="宋体" w:hAnsi="宋体" w:eastAsia="宋体" w:cs="宋体"/>
          <w:b/>
          <w:bCs w:val="0"/>
          <w:color w:val="FF0000"/>
          <w:sz w:val="21"/>
          <w:szCs w:val="21"/>
          <w:shd w:val="clear" w:fill="FFFFFF"/>
        </w:rPr>
        <w:t>()</w:t>
      </w:r>
      <w:r>
        <w:rPr>
          <w:rFonts w:hint="eastAsia" w:ascii="宋体" w:hAnsi="宋体" w:eastAsia="宋体" w:cs="宋体"/>
          <w:b/>
          <w:bCs w:val="0"/>
          <w:color w:val="FF0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文攀你好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鼠标操作事件</w:t>
      </w:r>
      <w:r>
        <w:rPr>
          <w:rFonts w:hint="eastAsia"/>
          <w:lang w:val="en-US" w:eastAsia="zh-CN"/>
        </w:rPr>
        <w:t>：onmousedown(鼠标按下时触发),onmouseover(鼠标进入时触发);onmouseout(鼠标移开时触发);onmouserup(鼠标弹开时触发);onmousemove(鼠标移动时触发);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范例：在按钮上绑定事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clickHandle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"事件触发"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body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onload=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loadHandle();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onunload=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closeHandle()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 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ondblclick=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clickHandle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按我把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鼠标单击事件：onclick = 要执行的操作 ,鼠标双击事件：ondbclick  = 要执行的操作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范例：观察一个程序(静态事件设置,在每一个元素内设置处理事件)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changeColor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(obj,color)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//修改当前行颜色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bgColor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color;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//由外部颜色决定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body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onload=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loadHandle();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onunload=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closeHandle()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"1"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cellpadding=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"5"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cellspacing=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"0"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bgcolor=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"F2F2F2"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onmousemove=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changeColor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'green'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               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onmouseout=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changeColor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'white'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部门编号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部门名称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部门位置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tr 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onmousemove=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changeColor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'green'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                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onmouseout=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changeColor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'white'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财务部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上海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onmousemove=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changeColor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'green'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               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onmouseout=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changeColor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'white'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技术部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成都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JavaScript是一个基于对象的编程语言，在JavaScript中所有的对象都在元素上（即元素就是一个对象）。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但是需要注意的是所有的事件,除了采用以上的方式之外,也可以动态设置,这种形式在开发之中使用的是最多的.那么可以使用</w:t>
      </w:r>
      <w:r>
        <w:rPr>
          <w:rFonts w:hint="eastAsia"/>
          <w:b/>
          <w:bCs/>
          <w:color w:val="FF0000"/>
          <w:lang w:val="en-US" w:eastAsia="zh-CN"/>
        </w:rPr>
        <w:t>addEventListener(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事件类型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,处理函数,触发时机)</w:t>
      </w:r>
      <w:r>
        <w:rPr>
          <w:rFonts w:hint="eastAsia"/>
          <w:lang w:val="en-US" w:eastAsia="zh-CN"/>
        </w:rPr>
        <w:t>进行动态设置。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对于整个JavaScript事件的处理分为两个部分：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事件的冒泡过程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事件的触发过程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触发时机都会设置为false，表示在事件的触发过程进行处理。阻止事件冒泡。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范例：观察动态设置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handle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"事件触发"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//以下是表示在页面加载的时候进行加载事件的处理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onload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() {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//匿名函数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handle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  <w:t>范例2：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handle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"事件触发"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//以下是表示在页面加载的时候进行加载事件的处理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onload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() {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//匿名函数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imgElement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"myimg"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//表示取得了myimg元素对象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imgElement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addEventListener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"click"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handle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ID是整个JavaScript的操作核心所在，必须存在--&gt;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img 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 xml:space="preserve">id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"myimg"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"images/pic1.jpg"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"50%"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所有的动态设置事件都可以在onload里面进行动态的配置。但是如果要配置，那么必须要能够明确的取得一个元素对象。可以使用：</w:t>
      </w:r>
      <w:r>
        <w:rPr>
          <w:rFonts w:hint="eastAsia"/>
          <w:b/>
          <w:bCs/>
          <w:color w:val="FF0000"/>
          <w:lang w:val="en-US" w:eastAsia="zh-CN"/>
        </w:rPr>
        <w:t>“document.getElementById(元素ID)”的方式取得元素对象。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这种动态设置操作实践的最大好处在于，HTML代码不会和JavaScript代码混合在一起。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范例：动态操作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onload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//匿名函数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butElement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"setBut"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butElement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addEventListener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"click"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//在此元素内容增加制定内容，而且可以是HTML代码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"info"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innerHTML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 &lt;img src = 'images/pic1.jpg' height = '50%'&gt;"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 xml:space="preserve">id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"info"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 xml:space="preserve">id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"setBut"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设置显示图片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下面继续做一个小功能的扩充，实现一个图片浏览器。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imgName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Array(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"pic1.jpg"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"pic2.jpg"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"pic3.jpg"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"pic4.jpg"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"pic5.jpg"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"pic6.jpg"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foot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;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//操作的脚标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/以下表示在页面加载的时候进行加载事件的处理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onload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//匿名函数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pbut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"priviousBut"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);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//得到上一张的按钮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nbut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"nextBut"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);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//得到下一张的按钮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img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"img"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);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//取得图片元素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nbut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addEventListener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"click"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(){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//为按钮添加监听事件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foot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&gt;=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imgName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foot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src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"images/"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imgName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foot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++];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},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pbut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addEventListener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"click"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(){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//为上一张按钮添加监听事件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foot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foot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imgName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src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"images/"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imgName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foot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--];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},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 xml:space="preserve">id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"info"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img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 xml:space="preserve">id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"img"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"images/pic1.jpg"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"60%"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 xml:space="preserve">id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"priviousBut"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上一张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 xml:space="preserve">id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"nextBut"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下一张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在JavaScript里面提供有一个setTimeout(函数，时间-毫秒)，利用此函数可以实现定期的操作调用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范例：观察setTimeOut函数的使用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 xml:space="preserve">id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"info"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  <w:tab/>
        <w:t>//一定要放在后面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setColock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date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Date();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//取得时间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"info"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innerHTML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"&lt;h1&gt;系统当前的时间："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date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"&lt;/h1&gt;"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setTimeout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setColock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setColock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范例：使用动态时间绑定，实现图片自动滚片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第一个JavaScript测试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 xml:space="preserve">id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"info"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img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 xml:space="preserve">id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"img"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"images/pic1.jpg"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"60%"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"text/javascript"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imgName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Array(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"pic1.jpg"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"pic2.jpg"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"pic3.jpg"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"pic4.jpg"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"pic5.jpg"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"pic6.jpg"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foot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setPic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img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"img"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//得到元素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src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"images/"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imgName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foot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++];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//改变元素的属性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src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//在控制台输出信息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foot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&gt;=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imgName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foot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setTimeout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setPic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);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//每秒更新一次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setPic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();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//调用函数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总结：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所有的事件一定要绑定在他的触发元素上；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首先要掌握的是静态事件绑定的方法，在元素上个使用onXxx的形式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每一种事件都是一定要捆绑在一个函数进行事件处理。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DB09"/>
    <w:multiLevelType w:val="singleLevel"/>
    <w:tmpl w:val="5ABCDB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E072E"/>
    <w:multiLevelType w:val="singleLevel"/>
    <w:tmpl w:val="5ABE07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3747"/>
    <w:rsid w:val="04D82BA6"/>
    <w:rsid w:val="050822DE"/>
    <w:rsid w:val="05470422"/>
    <w:rsid w:val="096E2070"/>
    <w:rsid w:val="09800F42"/>
    <w:rsid w:val="09872E35"/>
    <w:rsid w:val="09B96CD7"/>
    <w:rsid w:val="0A7E4312"/>
    <w:rsid w:val="0CB90AB9"/>
    <w:rsid w:val="10362A72"/>
    <w:rsid w:val="1117360A"/>
    <w:rsid w:val="12B41CA0"/>
    <w:rsid w:val="12C64373"/>
    <w:rsid w:val="14951997"/>
    <w:rsid w:val="14A14582"/>
    <w:rsid w:val="14AE3DFF"/>
    <w:rsid w:val="16300D25"/>
    <w:rsid w:val="17047090"/>
    <w:rsid w:val="17801FFF"/>
    <w:rsid w:val="18520EDD"/>
    <w:rsid w:val="195B186A"/>
    <w:rsid w:val="19865A95"/>
    <w:rsid w:val="199356CF"/>
    <w:rsid w:val="1A69184C"/>
    <w:rsid w:val="1AC775DE"/>
    <w:rsid w:val="1B451FFA"/>
    <w:rsid w:val="1BE5611A"/>
    <w:rsid w:val="1CE97E77"/>
    <w:rsid w:val="1D605B25"/>
    <w:rsid w:val="1E3D3016"/>
    <w:rsid w:val="1E5A79C7"/>
    <w:rsid w:val="1E5B0406"/>
    <w:rsid w:val="1F1B5442"/>
    <w:rsid w:val="21017653"/>
    <w:rsid w:val="222E68DE"/>
    <w:rsid w:val="226B3B69"/>
    <w:rsid w:val="22C86D9E"/>
    <w:rsid w:val="239A2792"/>
    <w:rsid w:val="24F556E1"/>
    <w:rsid w:val="25FA0FE8"/>
    <w:rsid w:val="2681685D"/>
    <w:rsid w:val="277458D9"/>
    <w:rsid w:val="28ED57C7"/>
    <w:rsid w:val="299F1BDC"/>
    <w:rsid w:val="299F2144"/>
    <w:rsid w:val="2AE72509"/>
    <w:rsid w:val="2B05237C"/>
    <w:rsid w:val="2E6310AC"/>
    <w:rsid w:val="2EEA500C"/>
    <w:rsid w:val="2FC06CE1"/>
    <w:rsid w:val="337B4D56"/>
    <w:rsid w:val="34315B4A"/>
    <w:rsid w:val="35A62B45"/>
    <w:rsid w:val="366A6BCA"/>
    <w:rsid w:val="366C2361"/>
    <w:rsid w:val="37AC4A67"/>
    <w:rsid w:val="37B45E9C"/>
    <w:rsid w:val="388D1CAF"/>
    <w:rsid w:val="391F498F"/>
    <w:rsid w:val="39701716"/>
    <w:rsid w:val="3E7C589A"/>
    <w:rsid w:val="3E8F0078"/>
    <w:rsid w:val="3E9C1F60"/>
    <w:rsid w:val="3F9B65CB"/>
    <w:rsid w:val="405A4E8C"/>
    <w:rsid w:val="40FA3552"/>
    <w:rsid w:val="411B29EE"/>
    <w:rsid w:val="42324EBC"/>
    <w:rsid w:val="42EE59AD"/>
    <w:rsid w:val="43C84E89"/>
    <w:rsid w:val="44146767"/>
    <w:rsid w:val="449C2442"/>
    <w:rsid w:val="45B91863"/>
    <w:rsid w:val="4B261161"/>
    <w:rsid w:val="4D861927"/>
    <w:rsid w:val="4E567336"/>
    <w:rsid w:val="4F116903"/>
    <w:rsid w:val="50662BB9"/>
    <w:rsid w:val="50D702EC"/>
    <w:rsid w:val="50E442A3"/>
    <w:rsid w:val="50FA14D1"/>
    <w:rsid w:val="5116422B"/>
    <w:rsid w:val="519041D1"/>
    <w:rsid w:val="51EA1A93"/>
    <w:rsid w:val="524C6E30"/>
    <w:rsid w:val="530A149B"/>
    <w:rsid w:val="53753BAB"/>
    <w:rsid w:val="53B325A2"/>
    <w:rsid w:val="54037849"/>
    <w:rsid w:val="547179CC"/>
    <w:rsid w:val="55536317"/>
    <w:rsid w:val="5582694E"/>
    <w:rsid w:val="56CC00F7"/>
    <w:rsid w:val="57D44C99"/>
    <w:rsid w:val="595E082B"/>
    <w:rsid w:val="5A601EB0"/>
    <w:rsid w:val="5AA964F3"/>
    <w:rsid w:val="5ABE0B5F"/>
    <w:rsid w:val="5B2443ED"/>
    <w:rsid w:val="5C1D6EB9"/>
    <w:rsid w:val="5D8A7FF3"/>
    <w:rsid w:val="5D900F20"/>
    <w:rsid w:val="5DF36FE5"/>
    <w:rsid w:val="5FC749DD"/>
    <w:rsid w:val="60032912"/>
    <w:rsid w:val="60A73263"/>
    <w:rsid w:val="60AF27C8"/>
    <w:rsid w:val="60FD7921"/>
    <w:rsid w:val="61827517"/>
    <w:rsid w:val="620854F3"/>
    <w:rsid w:val="62890583"/>
    <w:rsid w:val="628F6520"/>
    <w:rsid w:val="629721AC"/>
    <w:rsid w:val="62EA37C8"/>
    <w:rsid w:val="63996E45"/>
    <w:rsid w:val="64024CE7"/>
    <w:rsid w:val="64F83B29"/>
    <w:rsid w:val="65E669C7"/>
    <w:rsid w:val="670A55B2"/>
    <w:rsid w:val="671E3BE1"/>
    <w:rsid w:val="689A6AD7"/>
    <w:rsid w:val="68DD77BB"/>
    <w:rsid w:val="69007875"/>
    <w:rsid w:val="69201E76"/>
    <w:rsid w:val="6948460A"/>
    <w:rsid w:val="6A3A74AE"/>
    <w:rsid w:val="6CDA3BA9"/>
    <w:rsid w:val="6D2945D5"/>
    <w:rsid w:val="6DF6141F"/>
    <w:rsid w:val="6F4918EA"/>
    <w:rsid w:val="6F684056"/>
    <w:rsid w:val="72B221AF"/>
    <w:rsid w:val="733E1605"/>
    <w:rsid w:val="746329CB"/>
    <w:rsid w:val="75216947"/>
    <w:rsid w:val="755D5435"/>
    <w:rsid w:val="75E63E91"/>
    <w:rsid w:val="7638465A"/>
    <w:rsid w:val="774A4259"/>
    <w:rsid w:val="77723EC3"/>
    <w:rsid w:val="777C3C69"/>
    <w:rsid w:val="77887081"/>
    <w:rsid w:val="7B4B1543"/>
    <w:rsid w:val="7B6B2C03"/>
    <w:rsid w:val="7BE12234"/>
    <w:rsid w:val="7DBD3D21"/>
    <w:rsid w:val="7DF25BF5"/>
    <w:rsid w:val="7E980B9D"/>
    <w:rsid w:val="7E9C2C5C"/>
    <w:rsid w:val="7F0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2018-03-30T09:50:10Z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