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SpringMVC-01：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Springmvc采用了松散耦合可插拔组件结构，比其他MVC框架更具有扩展性和灵活性。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Springmvc通过一套MVC注解让pojo称为处理请求的控制器，而无需实现任何接口。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RequestMapping修饰类：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@RequestMapping除了修饰方法还可以修饰类</w:t>
      </w:r>
      <w:r>
        <w:rPr>
          <w:rFonts w:hint="eastAsia" w:ascii="Consolas" w:hAnsi="Consolas" w:eastAsia="Consolas"/>
          <w:color w:val="3F5FBF"/>
          <w:sz w:val="20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类定义出：提供初步的请求映射信息，相对于WEB应用的根目录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方法处：提供进一步的戏份映射信息。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*相对于类定义出的URL，若类定义出未标注@RequestMapping，则方法处标记的URL相对于WEB应用的根目录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"/testRequestMapping"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testRequestMapping()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"testRequestMapping()....."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RequestMapping请求方式：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常用：使用method属性来指定请求方式,只有请求方式为post的请求才能请求到该方法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"/testMethod"</w:t>
      </w:r>
      <w:r>
        <w:rPr>
          <w:rFonts w:hint="eastAsia" w:ascii="Consolas" w:hAnsi="Consolas" w:eastAsia="Consolas"/>
          <w:color w:val="000000"/>
          <w:sz w:val="20"/>
        </w:rPr>
        <w:t>,method=RequestMethod.</w:t>
      </w:r>
      <w:r>
        <w:rPr>
          <w:rFonts w:hint="eastAsia" w:ascii="Consolas" w:hAnsi="Consolas" w:eastAsia="Consolas"/>
          <w:b/>
          <w:i/>
          <w:color w:val="0000C0"/>
          <w:sz w:val="20"/>
        </w:rPr>
        <w:t>POST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testMethod()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"testMethod()...."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RequestMapping请求参数，请求头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可以使用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params</w:t>
      </w:r>
      <w:r>
        <w:rPr>
          <w:rFonts w:hint="eastAsia" w:ascii="Consolas" w:hAnsi="Consolas" w:eastAsia="Consolas"/>
          <w:color w:val="3F5FBF"/>
          <w:sz w:val="20"/>
        </w:rPr>
        <w:t>和headers来更加精确的映射请求，</w:t>
      </w:r>
      <w:r>
        <w:rPr>
          <w:rFonts w:hint="eastAsia" w:ascii="Consolas" w:hAnsi="Consolas" w:eastAsia="Consolas"/>
          <w:color w:val="3F5FBF"/>
          <w:sz w:val="20"/>
          <w:u w:val="single"/>
        </w:rPr>
        <w:t>params</w:t>
      </w:r>
      <w:r>
        <w:rPr>
          <w:rFonts w:hint="eastAsia" w:ascii="Consolas" w:hAnsi="Consolas" w:eastAsia="Consolas"/>
          <w:color w:val="3F5FBF"/>
          <w:sz w:val="20"/>
        </w:rPr>
        <w:t>和header支持简单的表达式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"/testParamsAndHeaders"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params= {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"age!=10"</w:t>
      </w:r>
      <w:r>
        <w:rPr>
          <w:rFonts w:hint="eastAsia" w:ascii="Consolas" w:hAnsi="Consolas" w:eastAsia="Consolas"/>
          <w:color w:val="000000"/>
          <w:sz w:val="20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headers={</w:t>
      </w:r>
      <w:r>
        <w:rPr>
          <w:rFonts w:hint="eastAsia" w:ascii="Consolas" w:hAnsi="Consolas" w:eastAsia="Consolas"/>
          <w:color w:val="2A00FF"/>
          <w:sz w:val="20"/>
        </w:rPr>
        <w:t>"Accept-Language=zh-CN,zh;q=0.8"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testParamsAndHeaders()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"testParamsAndHeaders()...."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RequestMapping_Ant路径：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/>
          <w:b/>
          <w:bCs/>
          <w:lang w:val="en-US" w:eastAsia="zh-CN"/>
        </w:rPr>
        <w:t>RequestMapping_PathVariable注解：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@PathVariable</w:t>
      </w:r>
      <w:r>
        <w:rPr>
          <w:rFonts w:hint="eastAsia" w:ascii="Consolas" w:hAnsi="Consolas" w:eastAsia="Consolas"/>
          <w:color w:val="3F5FBF"/>
          <w:sz w:val="20"/>
        </w:rPr>
        <w:t xml:space="preserve"> 可以用来映射URL中的占位符到目标方法的参数中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"/testPathVaribale/{id}"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testPathVarable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46464"/>
          <w:sz w:val="20"/>
        </w:rPr>
        <w:t>@PathVariable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 xml:space="preserve">) 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"testPathVaribale:"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REST即Representational State Transfer。(资源)表现层状态转化。是目前最流行的一种互联网软件架构。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lang w:val="en-US" w:eastAsia="zh-CN"/>
        </w:rPr>
        <w:t>网络上的一个实体，或则说是网络上的一个具体信息，他可以使一段文本，一张图片，歌曲，总之就是一个具体的存在。可以用UI个URI(统一资源定位符)指向它，每种资源对应一个特定的URI，要获取这个资源访问他的URI就可以。因此URI即为每一个资源的独一无二的识别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表现层：</w:t>
      </w:r>
      <w:r>
        <w:rPr>
          <w:rFonts w:hint="eastAsia"/>
          <w:lang w:val="en-US" w:eastAsia="zh-CN"/>
        </w:rPr>
        <w:t>把资源具体呈现出来的形式，叫做他的表现层。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状态转化：</w:t>
      </w:r>
      <w:r>
        <w:rPr>
          <w:rFonts w:hint="eastAsia"/>
          <w:lang w:val="en-US" w:eastAsia="zh-CN"/>
        </w:rPr>
        <w:t>每发出一个请求，就代表了客户端和服务器的一次交互过程，HTTP协议是一个无状态的协议，即所有的状态都保存在服务器端。因此，如果客户想要操作服务器，必须通过某种手段，让服务器发生“状态转化”。而这种转化是建立在表现层之上的，所以就是“表现层状态转化”。具体说，就是HTTP协议李曼，四个表示操作方式的动词：GET,POST,PUT,DELETE。他们分别对应四种基本操作：GET用来获取资源，POST用来新建资源，PUT用来更新资源，DELETE用来删除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RequestMapping_HiddenHttpMethodFilter过滤器：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RequestParam注解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@RequestParam来映射请求参数</w:t>
      </w:r>
      <w:r>
        <w:rPr>
          <w:rFonts w:hint="eastAsia" w:ascii="Consolas" w:hAnsi="Consolas" w:eastAsia="Consolas"/>
          <w:color w:val="3F5FBF"/>
          <w:sz w:val="20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value值即请求参数的参数名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requireed</w:t>
      </w:r>
      <w:r>
        <w:rPr>
          <w:rFonts w:hint="eastAsia" w:ascii="Consolas" w:hAnsi="Consolas" w:eastAsia="Consolas"/>
          <w:color w:val="3F5FBF"/>
          <w:sz w:val="20"/>
        </w:rPr>
        <w:t>该参数是否必须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defaultValue： 请求参数的默认值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  <w:u w:val="single"/>
        </w:rPr>
        <w:t>RequestMapping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"/testRequestParam"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testRequestParam(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 xml:space="preserve">) 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"age"</w:t>
      </w:r>
      <w:r>
        <w:rPr>
          <w:rFonts w:hint="eastAsia" w:ascii="Consolas" w:hAnsi="Consolas" w:eastAsia="Consolas"/>
          <w:color w:val="000000"/>
          <w:sz w:val="20"/>
        </w:rPr>
        <w:t>,required=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,defaultValue=</w:t>
      </w:r>
      <w:r>
        <w:rPr>
          <w:rFonts w:hint="eastAsia" w:ascii="Consolas" w:hAnsi="Consolas" w:eastAsia="Consolas"/>
          <w:color w:val="2A00FF"/>
          <w:sz w:val="20"/>
        </w:rPr>
        <w:t>"0"</w:t>
      </w:r>
      <w:r>
        <w:rPr>
          <w:rFonts w:hint="eastAsia" w:ascii="Consolas" w:hAnsi="Consolas" w:eastAsia="Consolas"/>
          <w:color w:val="000000"/>
          <w:sz w:val="20"/>
        </w:rPr>
        <w:t xml:space="preserve">) Integer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//接受浏览器递交的请求参数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"testRequestParam---&gt;username=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  age=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age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RequestHeader注解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/**使用机会较少，了解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映射请求头信息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用法同@RequestParam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"/testRequestHeader"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testRequestHeader(</w:t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646464"/>
          <w:sz w:val="20"/>
          <w:highlight w:val="lightGray"/>
        </w:rPr>
        <w:t>RequestHeader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"Accept-Language"</w:t>
      </w:r>
      <w:r>
        <w:rPr>
          <w:rFonts w:hint="eastAsia" w:ascii="Consolas" w:hAnsi="Consolas" w:eastAsia="Consolas"/>
          <w:color w:val="000000"/>
          <w:sz w:val="20"/>
        </w:rPr>
        <w:t xml:space="preserve">) String </w:t>
      </w:r>
      <w:r>
        <w:rPr>
          <w:rFonts w:hint="eastAsia" w:ascii="Consolas" w:hAnsi="Consolas" w:eastAsia="Consolas"/>
          <w:color w:val="6A3E3E"/>
          <w:sz w:val="20"/>
        </w:rPr>
        <w:t>al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"testRequestHeader()..... Accept-Language"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al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CookieValue注解：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了解：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@CookieValue映射一个cookie值</w:t>
      </w:r>
      <w:r>
        <w:rPr>
          <w:rFonts w:hint="eastAsia" w:ascii="Consolas" w:hAnsi="Consolas" w:eastAsia="Consolas"/>
          <w:color w:val="3F5FBF"/>
          <w:sz w:val="20"/>
        </w:rPr>
        <w:t>，属性同@RequestParam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即得到请求的浏览器中的</w:t>
      </w:r>
      <w:r>
        <w:rPr>
          <w:rFonts w:hint="eastAsia" w:ascii="Consolas" w:hAnsi="Consolas" w:eastAsia="Consolas"/>
          <w:color w:val="3F5FBF"/>
          <w:sz w:val="20"/>
          <w:u w:val="single"/>
        </w:rPr>
        <w:t>sessionid</w:t>
      </w:r>
      <w:r>
        <w:rPr>
          <w:rFonts w:hint="eastAsia" w:ascii="Consolas" w:hAnsi="Consolas" w:eastAsia="Consolas"/>
          <w:color w:val="3F5FBF"/>
          <w:sz w:val="20"/>
        </w:rPr>
        <w:t>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"/testCookieValue"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testCookieValue(</w:t>
      </w:r>
      <w:r>
        <w:rPr>
          <w:rFonts w:hint="eastAsia" w:ascii="Consolas" w:hAnsi="Consolas" w:eastAsia="Consolas"/>
          <w:color w:val="646464"/>
          <w:sz w:val="20"/>
        </w:rPr>
        <w:t>@CookieValue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"JSESSIONID"</w:t>
      </w:r>
      <w:r>
        <w:rPr>
          <w:rFonts w:hint="eastAsia" w:ascii="Consolas" w:hAnsi="Consolas" w:eastAsia="Consolas"/>
          <w:color w:val="000000"/>
          <w:sz w:val="20"/>
        </w:rPr>
        <w:t xml:space="preserve">) String </w:t>
      </w:r>
      <w:r>
        <w:rPr>
          <w:rFonts w:hint="eastAsia" w:ascii="Consolas" w:hAnsi="Consolas" w:eastAsia="Consolas"/>
          <w:color w:val="6A3E3E"/>
          <w:sz w:val="20"/>
        </w:rPr>
        <w:t>sessionId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"testCookieValue()....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sessionId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使用POJO(即一个普通的java类)作为参数</w:t>
      </w:r>
      <w:r>
        <w:rPr>
          <w:rFonts w:hint="eastAsia"/>
          <w:color w:val="FF0000"/>
          <w:sz w:val="30"/>
          <w:szCs w:val="3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Spring MVC会按请求参数名和POJO属性名进行自动的匹配，自动为该对象填充属性值，支持级联属性</w:t>
      </w:r>
      <w:r>
        <w:rPr>
          <w:rFonts w:hint="eastAsia"/>
          <w:lang w:val="en-US" w:eastAsia="zh-CN"/>
        </w:rPr>
        <w:t>。如：dept.deptId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"/testPojo"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testPojo(User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"testPojo().... 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使用servlet API作为入参：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"/testServletAPI"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testServletAPI(HttpServletRequest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,Writer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"testServletAPI,"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","</w:t>
      </w:r>
      <w:r>
        <w:rPr>
          <w:rFonts w:hint="eastAsia" w:ascii="Consolas" w:hAnsi="Consolas" w:eastAsia="Consolas"/>
          <w:color w:val="000000"/>
          <w:sz w:val="20"/>
        </w:rPr>
        <w:t xml:space="preserve"> +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"hello wenpan 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//return SUCCESS;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处理模型数据之ModelAndView: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目标方法的返回值可以使ModelAndView类型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其中可以包含视图和model信息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bCs/>
          <w:color w:val="FF0000"/>
          <w:sz w:val="20"/>
        </w:rPr>
        <w:t>SpringMVC会把ModelAndView的model中数据放入到request域对象中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"/testModelAndView"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ModelAndView testModelAndView()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viewName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ModelAndView </w:t>
      </w:r>
      <w:r>
        <w:rPr>
          <w:rFonts w:hint="eastAsia" w:ascii="Consolas" w:hAnsi="Consolas" w:eastAsia="Consolas"/>
          <w:color w:val="6A3E3E"/>
          <w:sz w:val="20"/>
        </w:rPr>
        <w:t>modelAndView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ModelAndView(</w:t>
      </w:r>
      <w:r>
        <w:rPr>
          <w:rFonts w:hint="eastAsia" w:ascii="Consolas" w:hAnsi="Consolas" w:eastAsia="Consolas"/>
          <w:color w:val="6A3E3E"/>
          <w:sz w:val="20"/>
        </w:rPr>
        <w:t>viewName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//添加模型数据到ModelAndView 中，即放到请求域中，可以在另外一个页面获取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FF0000"/>
          <w:sz w:val="20"/>
        </w:rPr>
        <w:t>modelAndView.addObject("time",new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modelAndView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处理模型数据之Map: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给请求的方法带一个Map类型的入参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宋体"/>
          <w:color w:val="000000"/>
          <w:sz w:val="20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目标方法可以添加Map类型的参数（实际上也可以是Model类型或ModelMap类型的参数）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"/testMap"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testMap(Map&lt;String, Object&gt;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.getClass().getName());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//将names保存到request作用域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"names"</w:t>
      </w:r>
      <w:r>
        <w:rPr>
          <w:rFonts w:hint="eastAsia" w:ascii="Consolas" w:hAnsi="Consolas" w:eastAsia="Consolas"/>
          <w:color w:val="000000"/>
          <w:sz w:val="20"/>
        </w:rPr>
        <w:t>, Arrays.</w:t>
      </w:r>
      <w:r>
        <w:rPr>
          <w:rFonts w:hint="eastAsia" w:ascii="Consolas" w:hAnsi="Consolas" w:eastAsia="Consolas"/>
          <w:i/>
          <w:color w:val="000000"/>
          <w:sz w:val="20"/>
        </w:rPr>
        <w:t>asList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"tom"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"jerry"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"mike"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处理模型数据之SessionAttributes注解: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即将某些要进行传递的数据放在session域对象中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b/>
          <w:bCs/>
          <w:color w:val="FF0000"/>
          <w:sz w:val="24"/>
          <w:szCs w:val="24"/>
          <w:highlight w:val="white"/>
        </w:rPr>
        <w:t>@SessionAttributes(value= {"user"}, types= {String.class})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以上的value中的值可以放多个，且如以上所示，将“user”与map集合中指定put的键值对中key相同的属性放入session属性范围。入参中带有map参数，即可将数据放入request属性范围。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@SessionAttributes除了可以通过属性名指定需要放到会话中的属性外</w:t>
      </w:r>
      <w:r>
        <w:rPr>
          <w:rFonts w:hint="eastAsia" w:ascii="Consolas" w:hAnsi="Consolas" w:eastAsia="Consolas"/>
          <w:color w:val="3F5FBF"/>
          <w:sz w:val="20"/>
        </w:rPr>
        <w:t>（实际上使用的是value属性），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还可以通过模型属性的对象类型指定哪些模型属性需要放到会话中（实际上使用的是types属性）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注意：</w:t>
      </w:r>
      <w:r>
        <w:rPr>
          <w:rFonts w:hint="eastAsia" w:ascii="Consolas" w:hAnsi="Consolas" w:eastAsia="Consolas"/>
          <w:b/>
          <w:bCs/>
          <w:color w:val="FF0000"/>
          <w:sz w:val="20"/>
        </w:rPr>
        <w:t>该注解只能放在类上面，而不能修饰方法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"testSessionAttributes"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testSessionAttributes(Map&lt;String, 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User(</w:t>
      </w:r>
      <w:r>
        <w:rPr>
          <w:rFonts w:hint="eastAsia" w:ascii="Consolas" w:hAnsi="Consolas" w:eastAsia="Consolas"/>
          <w:color w:val="2A00FF"/>
          <w:sz w:val="20"/>
        </w:rPr>
        <w:t>"WenPan"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"1234566"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"wenpan@qq.com"</w:t>
      </w:r>
      <w:r>
        <w:rPr>
          <w:rFonts w:hint="eastAsia" w:ascii="Consolas" w:hAnsi="Consolas" w:eastAsia="Consolas"/>
          <w:color w:val="000000"/>
          <w:sz w:val="20"/>
        </w:rPr>
        <w:t>, 16);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"school"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"西华大学"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ModelAttribute注解之使用场景及其使用：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ModelAttribute:是用来修改数据时，保持某一些数据不进行修改任然保持原来的值的一个操作。比如从数据库中查询出来的个人信息数据。密码不做修改。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bCs/>
          <w:color w:val="3F5FBF"/>
          <w:sz w:val="20"/>
        </w:rPr>
        <w:t>由@ModelAttribute标记的方法，会在每个目标方法执行前被SpringMVC调用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@ModelAttribute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getUser(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,required=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) 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//模拟从数据库中取出对象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User(1,</w:t>
      </w:r>
      <w:r>
        <w:rPr>
          <w:rFonts w:hint="eastAsia" w:ascii="Consolas" w:hAnsi="Consolas" w:eastAsia="Consolas"/>
          <w:color w:val="2A00FF"/>
          <w:sz w:val="20"/>
        </w:rPr>
        <w:t>"wenpan"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"wenpan@qq.com"</w:t>
      </w:r>
      <w:r>
        <w:rPr>
          <w:rFonts w:hint="eastAsia" w:ascii="Consolas" w:hAnsi="Consolas" w:eastAsia="Consolas"/>
          <w:color w:val="000000"/>
          <w:sz w:val="20"/>
        </w:rPr>
        <w:t>,16);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"从数据库中获取的一个对象：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//将user保存到属性范围？？？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"/testModelAttribute"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testModelAttribute(User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//提交过来的数据自动为对象赋值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"user: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SpringMVC确定目标方法POJO类型入参的过程：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确定一个key：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若目标方法的POJO类型的参数没有使用</w:t>
      </w: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参数则key为POJO类名的第一个字母的小写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若使用了</w:t>
      </w: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来修饰，则key为</w:t>
      </w: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注解的value属性值。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在implicitModel（可理解为request）中查找key对应的对象，若存在，则作为入参传入。</w:t>
      </w:r>
    </w:p>
    <w:p>
      <w:pPr>
        <w:numPr>
          <w:ilvl w:val="0"/>
          <w:numId w:val="3"/>
        </w:numPr>
        <w:tabs>
          <w:tab w:val="clear" w:pos="312"/>
        </w:tabs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若在</w:t>
      </w: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标记的方法中在map中保存过，且key和</w:t>
      </w:r>
      <w:r>
        <w:rPr>
          <w:rFonts w:hint="eastAsia"/>
          <w:b/>
          <w:bCs/>
          <w:color w:val="FF0000"/>
          <w:lang w:val="en-US" w:eastAsia="zh-CN"/>
        </w:rPr>
        <w:t>1（上一步）</w:t>
      </w:r>
      <w:r>
        <w:rPr>
          <w:rFonts w:hint="eastAsia"/>
          <w:b/>
          <w:bCs/>
          <w:lang w:val="en-US" w:eastAsia="zh-CN"/>
        </w:rPr>
        <w:t>确定的key值一致，则会获取到。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lang w:val="en-US" w:eastAsia="zh-CN"/>
        </w:rPr>
        <w:t>若implicitModel中不存在key对应的对象，则检查当前的Handler是否使用</w:t>
      </w:r>
      <w:r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  <w:t>@SessionAttributes</w:t>
      </w:r>
      <w:r>
        <w:rPr>
          <w:rFonts w:hint="eastAsia"/>
          <w:b/>
          <w:bCs/>
          <w:lang w:val="en-US" w:eastAsia="zh-CN"/>
        </w:rPr>
        <w:t xml:space="preserve"> 注解修饰，若使用了该注解，且</w:t>
      </w:r>
      <w:r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  <w:t>@SessionAttributes</w:t>
      </w:r>
      <w:r>
        <w:rPr>
          <w:rFonts w:hint="eastAsia"/>
          <w:b/>
          <w:bCs/>
          <w:lang w:val="en-US" w:eastAsia="zh-CN"/>
        </w:rPr>
        <w:t xml:space="preserve"> 注解的value属性值中包含了key，则会从HttpSession中来获取key所对应的value值，若存在则直接传入到目标方法的入参中，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若session属性范围内不存在则将抛出异常（即在</w:t>
      </w:r>
      <w:r>
        <w:rPr>
          <w:rFonts w:hint="eastAsia" w:ascii="Consolas" w:hAnsi="Consolas" w:eastAsia="Consolas"/>
          <w:b/>
          <w:bCs/>
          <w:color w:val="3F7F5F"/>
          <w:sz w:val="20"/>
          <w:highlight w:val="yellow"/>
        </w:rPr>
        <w:t>@SessionAttributes</w:t>
      </w:r>
      <w:r>
        <w:rPr>
          <w:rFonts w:hint="eastAsia"/>
          <w:b/>
          <w:bCs/>
          <w:highlight w:val="yellow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 的value中存在于key相同的value值，但是该值在session属性范围中不存在对象）</w:t>
      </w:r>
      <w:r>
        <w:rPr>
          <w:rFonts w:hint="eastAsia"/>
          <w:b/>
          <w:bCs/>
          <w:highlight w:val="yellow"/>
          <w:lang w:val="en-US" w:eastAsia="zh-CN"/>
        </w:rPr>
        <w:t>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若Handler没有标识</w:t>
      </w:r>
      <w:r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  <w:t>@SessionAttributes</w:t>
      </w:r>
      <w:r>
        <w:rPr>
          <w:rFonts w:hint="eastAsia"/>
          <w:b/>
          <w:bCs/>
          <w:lang w:val="en-US" w:eastAsia="zh-CN"/>
        </w:rPr>
        <w:t xml:space="preserve"> 注解或</w:t>
      </w:r>
      <w:r>
        <w:rPr>
          <w:rFonts w:hint="eastAsia" w:ascii="Consolas" w:hAnsi="Consolas" w:eastAsia="Consolas"/>
          <w:b/>
          <w:bCs/>
          <w:color w:val="3F7F5F"/>
          <w:sz w:val="20"/>
          <w:highlight w:val="white"/>
        </w:rPr>
        <w:t>@SessionAttributes</w:t>
      </w:r>
      <w:r>
        <w:rPr>
          <w:rFonts w:hint="eastAsia"/>
          <w:b/>
          <w:bCs/>
          <w:lang w:val="en-US" w:eastAsia="zh-CN"/>
        </w:rPr>
        <w:t xml:space="preserve"> 注解的value值中不包含key，则会通过反射来创建POJO类型的参数，传入为目标方法的参数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SpringMVC会把key和POJO类型的对象保存到implicitModel中，进而会保存到request中。</w:t>
      </w:r>
    </w:p>
    <w:p/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FF0000"/>
          <w:sz w:val="20"/>
          <w:highlight w:val="white"/>
        </w:rPr>
        <w:t>@ModelAttribute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:则是将对象保存在request属性范围中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FF0000"/>
          <w:sz w:val="20"/>
          <w:highlight w:val="white"/>
        </w:rPr>
        <w:t>@SessionAttributes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:则是将对象保存在session属性范围中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8"/>
          <w:szCs w:val="28"/>
          <w:lang w:val="en-US" w:eastAsia="zh-CN"/>
        </w:rPr>
        <w:t>ModelAttribute注解修饰POJO类型的入参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</w:t>
      </w: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注解标记的方法，会在每一个目标方法执行之前被springMVC调用！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b/>
          <w:bCs/>
          <w:color w:val="646464"/>
          <w:sz w:val="20"/>
          <w:highlight w:val="white"/>
        </w:rPr>
        <w:t>@ModelAttribute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highlight w:val="yellow"/>
          <w:lang w:val="en-US" w:eastAsia="zh-CN"/>
        </w:rPr>
        <w:t>注解也可以来修饰目标方法POJO类型的入参</w:t>
      </w:r>
      <w:r>
        <w:rPr>
          <w:rFonts w:hint="eastAsia"/>
          <w:b/>
          <w:bCs/>
          <w:lang w:val="en-US" w:eastAsia="zh-CN"/>
        </w:rPr>
        <w:t>，其value属性值有如下的作用：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Springmvc会使用value属性值在implicitModel（可理解为request属性范围）中查找对应的对象，若存在则会直接传入到目标方法的入参中，例如：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7F0055"/>
          <w:sz w:val="20"/>
        </w:rPr>
        <w:t>public</w:t>
      </w:r>
      <w:r>
        <w:rPr>
          <w:rFonts w:hint="eastAsia" w:ascii="Consolas" w:hAnsi="Consolas" w:eastAsia="Consolas"/>
          <w:b/>
          <w:bCs/>
          <w:color w:val="000000"/>
          <w:sz w:val="20"/>
        </w:rPr>
        <w:t xml:space="preserve"> String testModelAttribute(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user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 xml:space="preserve">)User </w:t>
      </w:r>
      <w:r>
        <w:rPr>
          <w:rFonts w:hint="eastAsia" w:ascii="Consolas" w:hAnsi="Consolas" w:eastAsia="Consolas"/>
          <w:b/>
          <w:bCs/>
          <w:color w:val="6A3E3E"/>
          <w:sz w:val="20"/>
          <w:highlight w:val="yellow"/>
        </w:rPr>
        <w:t>user</w:t>
      </w:r>
      <w:r>
        <w:rPr>
          <w:rFonts w:hint="eastAsia" w:ascii="Consolas" w:hAnsi="Consolas" w:eastAsia="Consolas"/>
          <w:b/>
          <w:bCs/>
          <w:color w:val="000000"/>
          <w:sz w:val="20"/>
        </w:rPr>
        <w:t>) {</w:t>
      </w: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3F7F5F"/>
          <w:sz w:val="20"/>
        </w:rPr>
        <w:t>//提交过来的数据自动为对象赋值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bCs/>
          <w:i/>
          <w:color w:val="0000C0"/>
          <w:sz w:val="20"/>
        </w:rPr>
        <w:t>out</w:t>
      </w:r>
      <w:r>
        <w:rPr>
          <w:rFonts w:hint="eastAsia" w:ascii="Consolas" w:hAnsi="Consolas" w:eastAsia="Consolas"/>
          <w:b/>
          <w:bCs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bCs/>
          <w:color w:val="2A00FF"/>
          <w:sz w:val="20"/>
        </w:rPr>
        <w:t>"</w:t>
      </w:r>
      <w:r>
        <w:rPr>
          <w:rFonts w:hint="eastAsia" w:ascii="Consolas" w:hAnsi="Consolas" w:eastAsia="宋体"/>
          <w:b/>
          <w:bCs/>
          <w:color w:val="2A00FF"/>
          <w:sz w:val="20"/>
          <w:lang w:val="en-US" w:eastAsia="zh-CN"/>
        </w:rPr>
        <w:t xml:space="preserve">修改 </w:t>
      </w:r>
      <w:r>
        <w:rPr>
          <w:rFonts w:hint="eastAsia" w:ascii="Consolas" w:hAnsi="Consolas" w:eastAsia="Consolas"/>
          <w:b/>
          <w:bCs/>
          <w:color w:val="2A00FF"/>
          <w:sz w:val="20"/>
        </w:rPr>
        <w:t>user:  "</w:t>
      </w:r>
      <w:r>
        <w:rPr>
          <w:rFonts w:hint="eastAsia" w:ascii="Consolas" w:hAnsi="Consolas" w:eastAsia="Consolas"/>
          <w:b/>
          <w:bCs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b/>
          <w:bCs/>
          <w:color w:val="6A3E3E"/>
          <w:sz w:val="20"/>
        </w:rPr>
        <w:t>user</w:t>
      </w:r>
      <w:r>
        <w:rPr>
          <w:rFonts w:hint="eastAsia" w:ascii="Consolas" w:hAnsi="Consolas" w:eastAsia="Consolas"/>
          <w:b/>
          <w:bCs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7F0055"/>
          <w:sz w:val="20"/>
        </w:rPr>
        <w:t>return</w:t>
      </w:r>
      <w:r>
        <w:rPr>
          <w:rFonts w:hint="eastAsia" w:ascii="Consolas" w:hAnsi="Consolas" w:eastAsia="Consolas"/>
          <w:b/>
          <w:bCs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bCs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b/>
          <w:bCs/>
          <w:color w:val="000000"/>
          <w:sz w:val="20"/>
        </w:rPr>
        <w:t>;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Consolas"/>
          <w:b/>
          <w:bCs/>
          <w:color w:val="000000"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0000"/>
          <w:sz w:val="20"/>
        </w:rPr>
        <w:t>}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无论我们有没有添加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user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 xml:space="preserve"> springmvc都会把入参放到请求域里面。 若在参数前没有放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user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 xml:space="preserve"> ，则放在属性范围中的key就是类名User的首字母小写，若在参数前放了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user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 xml:space="preserve"> 那么放到属性范围中的key就是对应的value值。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Springmvc会以value为key，POJO类型的对象为value，存入到request中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由@ModelAttribute标记的方法，会在每个目标方法执行前被SpringMVC调用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646464"/>
          <w:sz w:val="20"/>
          <w:highlight w:val="lightGray"/>
        </w:rPr>
        <w:t>ModelAttribute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getUser(</w:t>
      </w:r>
      <w:r>
        <w:rPr>
          <w:rFonts w:hint="eastAsia" w:ascii="Consolas" w:hAnsi="Consolas" w:eastAsia="Consolas"/>
          <w:color w:val="646464"/>
          <w:sz w:val="20"/>
        </w:rPr>
        <w:t>@RequestParam</w:t>
      </w:r>
      <w:r>
        <w:rPr>
          <w:rFonts w:hint="eastAsia" w:ascii="Consolas" w:hAnsi="Consolas" w:eastAsia="Consolas"/>
          <w:color w:val="000000"/>
          <w:sz w:val="20"/>
        </w:rPr>
        <w:t>(value=</w:t>
      </w:r>
      <w:r>
        <w:rPr>
          <w:rFonts w:hint="eastAsia" w:ascii="Consolas" w:hAnsi="Consolas" w:eastAsia="Consolas"/>
          <w:color w:val="2A00FF"/>
          <w:sz w:val="20"/>
        </w:rPr>
        <w:t>"id"</w:t>
      </w:r>
      <w:r>
        <w:rPr>
          <w:rFonts w:hint="eastAsia" w:ascii="Consolas" w:hAnsi="Consolas" w:eastAsia="Consolas"/>
          <w:color w:val="000000"/>
          <w:sz w:val="20"/>
        </w:rPr>
        <w:t>,required=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) 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Map&lt;String,Object&gt; </w:t>
      </w: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3F7F5F"/>
          <w:sz w:val="20"/>
        </w:rPr>
        <w:t>//模拟从数据库中取出对象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User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User(1,</w:t>
      </w:r>
      <w:r>
        <w:rPr>
          <w:rFonts w:hint="eastAsia" w:ascii="Consolas" w:hAnsi="Consolas" w:eastAsia="Consolas"/>
          <w:color w:val="2A00FF"/>
          <w:sz w:val="20"/>
        </w:rPr>
        <w:t>"wenpan"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"123456"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"wenpan@qq.com"</w:t>
      </w:r>
      <w:r>
        <w:rPr>
          <w:rFonts w:hint="eastAsia" w:ascii="Consolas" w:hAnsi="Consolas" w:eastAsia="Consolas"/>
          <w:color w:val="000000"/>
          <w:sz w:val="20"/>
        </w:rPr>
        <w:t>,16);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"从数据库中获取的一个对象：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tabs>
          <w:tab w:val="left" w:pos="6720"/>
        </w:tabs>
        <w:spacing w:beforeLines="0" w:afterLines="0"/>
        <w:ind w:firstLine="1400" w:firstLineChars="70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map</w:t>
      </w:r>
      <w:r>
        <w:rPr>
          <w:rFonts w:hint="eastAsia" w:ascii="Consolas" w:hAnsi="Consolas" w:eastAsia="Consolas"/>
          <w:color w:val="000000"/>
          <w:sz w:val="20"/>
        </w:rPr>
        <w:t>.put(</w:t>
      </w:r>
      <w:r>
        <w:rPr>
          <w:rFonts w:hint="eastAsia" w:ascii="Consolas" w:hAnsi="Consolas" w:eastAsia="Consolas"/>
          <w:color w:val="2A00FF"/>
          <w:sz w:val="20"/>
        </w:rPr>
        <w:t>"abc"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//将user保存到request属性范围，方便POJO参数获取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1.先得到一个key，然后检查request属性范围中是否存在key与map集合中保存的key相同的，若有则直接获取作为入参，若没有，则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检查是否有@SessionAttributes 注解，若有，则在此注解的value值中查找是否有对应的相同key值，若在session属性范围中有这个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key存在，则进行获取作为入参，若没有相同的value属性值与key对应，则抛出一个异常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若没有@SessionAttributes 注解，则直接利用反射新建一个入参类型的对象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若在入参中添加@ModelAttribute("")注解的话，则入参是以@ModelAttribute（"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xxx</w:t>
      </w:r>
      <w:r>
        <w:rPr>
          <w:rFonts w:hint="eastAsia" w:ascii="Consolas" w:hAnsi="Consolas" w:eastAsia="Consolas"/>
          <w:b/>
          <w:bCs/>
          <w:color w:val="3F5FBF"/>
          <w:sz w:val="20"/>
        </w:rPr>
        <w:t>"）中的value值作为key来进行查找的。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若在入参中不加@ModelAttribute（"</w:t>
      </w:r>
      <w:r>
        <w:rPr>
          <w:rFonts w:hint="eastAsia" w:ascii="Consolas" w:hAnsi="Consolas" w:eastAsia="Consolas"/>
          <w:b/>
          <w:bCs/>
          <w:color w:val="3F5FBF"/>
          <w:sz w:val="20"/>
          <w:u w:val="single"/>
        </w:rPr>
        <w:t>xxx</w:t>
      </w:r>
      <w:r>
        <w:rPr>
          <w:rFonts w:hint="eastAsia" w:ascii="Consolas" w:hAnsi="Consolas" w:eastAsia="Consolas"/>
          <w:b/>
          <w:bCs/>
          <w:color w:val="3F5FBF"/>
          <w:sz w:val="20"/>
        </w:rPr>
        <w:t>"）注解的话，则入参是以，入参类名的第一个字母小写作为key进行查找的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0"/>
        </w:rPr>
      </w:pPr>
      <w:r>
        <w:rPr>
          <w:rFonts w:hint="eastAsia" w:ascii="Consolas" w:hAnsi="Consolas" w:eastAsia="Consolas"/>
          <w:b/>
          <w:bCs/>
          <w:color w:val="3F5FBF"/>
          <w:sz w:val="20"/>
        </w:rPr>
        <w:tab/>
      </w:r>
      <w:r>
        <w:rPr>
          <w:rFonts w:hint="eastAsia" w:ascii="Consolas" w:hAnsi="Consolas" w:eastAsia="Consolas"/>
          <w:b/>
          <w:bCs/>
          <w:color w:val="3F5FBF"/>
          <w:sz w:val="20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"/testModelAttribute"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testModelAttribute(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"mnxyz"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 w:ascii="Consolas" w:hAnsi="Consolas" w:eastAsia="Consolas"/>
          <w:color w:val="000000"/>
          <w:sz w:val="20"/>
        </w:rPr>
        <w:t xml:space="preserve"> User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 {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//提交过来的数据自动为对象赋值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"修改 user: 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user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/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SessionAttributes注解引发的异常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在session属性范围中如果不存在与入参key对应的value值，则会抛出一个异常，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可以通过以下两种方式解决：</w:t>
      </w:r>
    </w:p>
    <w:p>
      <w:pPr>
        <w:numPr>
          <w:ilvl w:val="0"/>
          <w:numId w:val="5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在入参的前面加上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b/>
          <w:bCs/>
          <w:color w:val="2A00FF"/>
          <w:sz w:val="20"/>
          <w:highlight w:val="yellow"/>
        </w:rPr>
        <w:t>"mnxyz"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)</w:t>
      </w:r>
      <w:r>
        <w:rPr>
          <w:rFonts w:hint="eastAsia"/>
          <w:b/>
          <w:bCs/>
          <w:highlight w:val="yellow"/>
          <w:lang w:val="en-US" w:eastAsia="zh-CN"/>
        </w:rPr>
        <w:t xml:space="preserve"> 将此注解中的value值设置得不跟sessionAttribute注解中的value值一样，这样在sessionAttribute中查找不到对应的值以后，springmvc就会通过反射新建一个入参对象。</w:t>
      </w:r>
    </w:p>
    <w:p>
      <w:pPr>
        <w:numPr>
          <w:ilvl w:val="0"/>
          <w:numId w:val="5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加入</w:t>
      </w:r>
      <w:r>
        <w:rPr>
          <w:rFonts w:hint="eastAsia" w:ascii="Consolas" w:hAnsi="Consolas" w:eastAsia="Consolas"/>
          <w:b/>
          <w:bCs/>
          <w:color w:val="646464"/>
          <w:sz w:val="20"/>
          <w:highlight w:val="yellow"/>
        </w:rPr>
        <w:t>@ModelAttribute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()</w:t>
      </w:r>
      <w:r>
        <w:rPr>
          <w:rFonts w:hint="eastAsia" w:ascii="Consolas" w:hAnsi="Consolas" w:eastAsia="宋体"/>
          <w:b/>
          <w:bCs/>
          <w:color w:val="000000"/>
          <w:sz w:val="20"/>
          <w:highlight w:val="yellow"/>
          <w:lang w:val="en-US" w:eastAsia="zh-CN"/>
        </w:rPr>
        <w:t>用于修饰一个方法，在该方法中将入参需要的对象，通过map保存在request属性范围中。</w:t>
      </w:r>
      <w:r>
        <w:rPr>
          <w:rFonts w:hint="eastAsia"/>
          <w:b/>
          <w:bCs/>
          <w:highlight w:val="yellow"/>
          <w:lang w:val="en-US" w:eastAsia="zh-CN"/>
        </w:rPr>
        <w:t xml:space="preserve"> </w:t>
      </w:r>
    </w:p>
    <w:p/>
    <w:p/>
    <w:p/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SpringMVC_JstlView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/>
    <w:p/>
    <w:p/>
    <w:p/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_mvc_view-controller标签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配置直接转发的页面,即不用链接，直接就可以访问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可以直接响应转发的页面，而无需再经过handler的方法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&lt;</w:t>
      </w:r>
      <w:r>
        <w:rPr>
          <w:rFonts w:hint="eastAsia" w:ascii="Consolas" w:hAnsi="Consolas" w:eastAsia="Consolas"/>
          <w:b/>
          <w:bCs/>
          <w:color w:val="3F7F7F"/>
          <w:sz w:val="20"/>
          <w:highlight w:val="yellow"/>
        </w:rPr>
        <w:t>mvc:view-controller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path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"/success"</w:t>
      </w:r>
      <w:r>
        <w:rPr>
          <w:rFonts w:hint="eastAsia" w:ascii="Consolas" w:hAnsi="Consolas" w:eastAsia="Consolas"/>
          <w:b/>
          <w:bCs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bCs/>
          <w:color w:val="7F007F"/>
          <w:sz w:val="20"/>
          <w:highlight w:val="yellow"/>
        </w:rPr>
        <w:t>view-name</w:t>
      </w:r>
      <w:r>
        <w:rPr>
          <w:rFonts w:hint="eastAsia" w:ascii="Consolas" w:hAnsi="Consolas" w:eastAsia="Consolas"/>
          <w:b/>
          <w:bCs/>
          <w:color w:val="000000"/>
          <w:sz w:val="20"/>
          <w:highlight w:val="yellow"/>
        </w:rPr>
        <w:t>=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"success"</w:t>
      </w:r>
      <w:r>
        <w:rPr>
          <w:rFonts w:hint="eastAsia" w:ascii="Consolas" w:hAnsi="Consolas" w:eastAsia="Consolas"/>
          <w:b/>
          <w:bCs/>
          <w:color w:val="008080"/>
          <w:sz w:val="20"/>
          <w:highlight w:val="yellow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在实际开发中通常都需要配置mvc:annotation-driven标签 --&gt;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mvc:annotation-driven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mvc:annotation-driven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在如上所示的程序中，可以直接通过浏览器访问/WEB-INF/view下的success页面。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但是在配置了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mvc:view-controller</w:t>
      </w:r>
      <w:r>
        <w:rPr>
          <w:rFonts w:hint="eastAsia" w:ascii="Consolas" w:hAnsi="Consolas" w:eastAsia="宋体"/>
          <w:b/>
          <w:bCs/>
          <w:color w:val="FF0000"/>
          <w:sz w:val="20"/>
          <w:highlight w:val="yellow"/>
          <w:lang w:val="en-US" w:eastAsia="zh-CN"/>
        </w:rPr>
        <w:t>标签后，其他的handler方法跳转的页面就不能跳转了，需要添加</w:t>
      </w:r>
      <w:r>
        <w:rPr>
          <w:rFonts w:hint="eastAsia" w:ascii="Consolas" w:hAnsi="Consolas" w:eastAsia="Consolas"/>
          <w:b/>
          <w:bCs/>
          <w:color w:val="FF0000"/>
          <w:sz w:val="20"/>
          <w:highlight w:val="yellow"/>
        </w:rPr>
        <w:t>&lt;mvc:annotation-driven&gt;</w:t>
      </w:r>
      <w:r>
        <w:rPr>
          <w:rFonts w:hint="eastAsia" w:ascii="Consolas" w:hAnsi="Consolas" w:eastAsia="宋体"/>
          <w:b/>
          <w:bCs/>
          <w:color w:val="FF0000"/>
          <w:sz w:val="20"/>
          <w:highlight w:val="yellow"/>
          <w:lang w:val="en-US" w:eastAsia="zh-CN"/>
        </w:rPr>
        <w:t>标签才能正常访问了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。</w:t>
      </w:r>
    </w:p>
    <w:p/>
    <w:p/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SpringMVC_自定义视图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先在springmvc的配置文件中进行配置自定义视图所需要的语句：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配置视图解析器 BeanNameViewResolver:使用视图的名字来解析视图--&gt;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通过order属性来定义视图的优先级，order值越小，优先级越高.      自定义视图：配置了一下语句就可以使用自定义视图了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"BeanNameViewResolver"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"org.springframework.web.servlet.view.BeanNameViewResolver"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order"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然后编写一个链接的超链接或其他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b/>
          <w:bCs/>
          <w:i/>
          <w:color w:val="2A00FF"/>
          <w:sz w:val="20"/>
          <w:highlight w:val="yellow"/>
        </w:rPr>
        <w:t>springmvc/testView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Test View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/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在相应的java类中编写请求映射的函数：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"testView"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testView()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"testView"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"helloView"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根据函数的返回值，由容器寻找容器中相应的bean。该bean必须要实现view接口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com.wp.springmvc.views;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java.util.Date;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org.springframework.stereotype.Component;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org.springframework.web.servlet.View;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@Component</w:t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//一定要将该bean加入容器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HelloView i</w:t>
      </w:r>
      <w:r>
        <w:rPr>
          <w:rFonts w:hint="eastAsia"/>
          <w:b/>
          <w:bCs/>
          <w:highlight w:val="yellow"/>
          <w:lang w:val="en-US" w:eastAsia="zh-CN"/>
        </w:rPr>
        <w:t xml:space="preserve">mplements View 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getContentType()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return "text/html";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render(Map&lt;String, ?&gt; arg0,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 arg1, HttpServletResponse arg2) throws Exception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arg2.getWriter().print("hello view ,time: " + new Date());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//可以在这里进行页面的跳转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  <w:highlight w:val="yellow"/>
          <w:lang w:val="en-US" w:eastAsia="zh-CN"/>
        </w:rPr>
        <w:t>/比如可以在这里执行自定义的要跳转的页面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//arg1.getRequestDispatcher("../success.jsp").forward(arg1, arg2);;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SpringMVC_重定向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如果返回字符串中带forword或redirect前缀时springmvc会对他们进行特殊的处理，将forword和redirect作为指示符，其他的当做URL来处理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Eg:redirect:success.jsp会完成一个从定向的的操作。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Forword:success.jsp会完成一个转发到susccess.jsp页面的操作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先在相应的java类中编写一个请求映射的函数，并写好映射名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@RequestMapping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"/testRedirect"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testRedirect()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"testRedirect"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 w:val="0"/>
          <w:bCs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 w:val="0"/>
          <w:bCs/>
          <w:color w:val="2A00FF"/>
          <w:sz w:val="20"/>
          <w:highlight w:val="yellow"/>
        </w:rPr>
        <w:t>"redirect:/success.jsp"</w:t>
      </w:r>
      <w:r>
        <w:rPr>
          <w:rFonts w:hint="eastAsia" w:ascii="Consolas" w:hAnsi="Consolas" w:eastAsia="Consolas"/>
          <w:b w:val="0"/>
          <w:bCs/>
          <w:color w:val="000000"/>
          <w:sz w:val="20"/>
          <w:highlight w:val="yellow"/>
        </w:rPr>
        <w:t>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//重定向到根目录下的success.jsp页面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在jsp页面编写一个到该函数的连接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"springmvc/testRedirect"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testRedirect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3.当点击后就可以跳转到重定向的页面了。（类似servlet的转发）</w: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B2423"/>
    <w:multiLevelType w:val="singleLevel"/>
    <w:tmpl w:val="831B2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D78C43"/>
    <w:multiLevelType w:val="singleLevel"/>
    <w:tmpl w:val="D6D78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0EDC958"/>
    <w:multiLevelType w:val="multilevel"/>
    <w:tmpl w:val="F0EDC9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6EAE9FA"/>
    <w:multiLevelType w:val="singleLevel"/>
    <w:tmpl w:val="06EAE9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E38B679"/>
    <w:multiLevelType w:val="singleLevel"/>
    <w:tmpl w:val="1E38B67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0AF6045"/>
    <w:multiLevelType w:val="singleLevel"/>
    <w:tmpl w:val="50AF604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72B35DF6"/>
    <w:multiLevelType w:val="singleLevel"/>
    <w:tmpl w:val="72B35D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B613E"/>
    <w:rsid w:val="02762668"/>
    <w:rsid w:val="02B22D39"/>
    <w:rsid w:val="041B762B"/>
    <w:rsid w:val="045A250F"/>
    <w:rsid w:val="047A4ECE"/>
    <w:rsid w:val="048013AE"/>
    <w:rsid w:val="06302DCD"/>
    <w:rsid w:val="064E26EF"/>
    <w:rsid w:val="078E2044"/>
    <w:rsid w:val="07C518A5"/>
    <w:rsid w:val="08507B04"/>
    <w:rsid w:val="091467BB"/>
    <w:rsid w:val="09400828"/>
    <w:rsid w:val="0C6838B0"/>
    <w:rsid w:val="0D316577"/>
    <w:rsid w:val="0D356595"/>
    <w:rsid w:val="0EC90716"/>
    <w:rsid w:val="0EDB7EE7"/>
    <w:rsid w:val="0F1B4EB7"/>
    <w:rsid w:val="100D3DCE"/>
    <w:rsid w:val="10561B60"/>
    <w:rsid w:val="10575580"/>
    <w:rsid w:val="10B2194D"/>
    <w:rsid w:val="10EC147F"/>
    <w:rsid w:val="11064DDE"/>
    <w:rsid w:val="11441CFC"/>
    <w:rsid w:val="11A75A8A"/>
    <w:rsid w:val="11B63F1C"/>
    <w:rsid w:val="12EF0558"/>
    <w:rsid w:val="1302688C"/>
    <w:rsid w:val="1413786E"/>
    <w:rsid w:val="141D3C4F"/>
    <w:rsid w:val="159B5A76"/>
    <w:rsid w:val="15B301F3"/>
    <w:rsid w:val="15F05940"/>
    <w:rsid w:val="16893CDF"/>
    <w:rsid w:val="175771F3"/>
    <w:rsid w:val="17FC021C"/>
    <w:rsid w:val="18E240F4"/>
    <w:rsid w:val="19822728"/>
    <w:rsid w:val="1A053655"/>
    <w:rsid w:val="1A5F23DF"/>
    <w:rsid w:val="1AAC2970"/>
    <w:rsid w:val="1B2B2AA9"/>
    <w:rsid w:val="1B5238AB"/>
    <w:rsid w:val="1C8C072C"/>
    <w:rsid w:val="1D910364"/>
    <w:rsid w:val="1E206770"/>
    <w:rsid w:val="1F5370BC"/>
    <w:rsid w:val="1FF215A9"/>
    <w:rsid w:val="206B1C77"/>
    <w:rsid w:val="210B7D48"/>
    <w:rsid w:val="219807CC"/>
    <w:rsid w:val="219F5582"/>
    <w:rsid w:val="21DC1BF0"/>
    <w:rsid w:val="23820AC2"/>
    <w:rsid w:val="23CC7B55"/>
    <w:rsid w:val="23E055E1"/>
    <w:rsid w:val="250E3592"/>
    <w:rsid w:val="257A5528"/>
    <w:rsid w:val="25822AE0"/>
    <w:rsid w:val="262E442C"/>
    <w:rsid w:val="26883E3D"/>
    <w:rsid w:val="26AC51B0"/>
    <w:rsid w:val="2771570F"/>
    <w:rsid w:val="27AF6EB5"/>
    <w:rsid w:val="27B23302"/>
    <w:rsid w:val="27BB31BC"/>
    <w:rsid w:val="27CB1AFC"/>
    <w:rsid w:val="285F5013"/>
    <w:rsid w:val="29585BBE"/>
    <w:rsid w:val="29713945"/>
    <w:rsid w:val="2A3409BF"/>
    <w:rsid w:val="2A3601FA"/>
    <w:rsid w:val="2A995F67"/>
    <w:rsid w:val="2ABF2D39"/>
    <w:rsid w:val="2AF17944"/>
    <w:rsid w:val="2CA74130"/>
    <w:rsid w:val="2CF46F96"/>
    <w:rsid w:val="2D165720"/>
    <w:rsid w:val="2DF25E8C"/>
    <w:rsid w:val="2E437A41"/>
    <w:rsid w:val="2F1B7B84"/>
    <w:rsid w:val="33463AAE"/>
    <w:rsid w:val="33690B81"/>
    <w:rsid w:val="337A05CC"/>
    <w:rsid w:val="33993B40"/>
    <w:rsid w:val="344F29FE"/>
    <w:rsid w:val="35C012DE"/>
    <w:rsid w:val="35D6027C"/>
    <w:rsid w:val="362D2D69"/>
    <w:rsid w:val="37AD5A7A"/>
    <w:rsid w:val="380203B3"/>
    <w:rsid w:val="381E7F7F"/>
    <w:rsid w:val="39505FD4"/>
    <w:rsid w:val="3A264DC5"/>
    <w:rsid w:val="3A2B3D8D"/>
    <w:rsid w:val="3AA11038"/>
    <w:rsid w:val="3BAA692B"/>
    <w:rsid w:val="3C360E3D"/>
    <w:rsid w:val="3C693B27"/>
    <w:rsid w:val="3C6C4FD2"/>
    <w:rsid w:val="3CF85F0F"/>
    <w:rsid w:val="3D8625D2"/>
    <w:rsid w:val="3E5579C6"/>
    <w:rsid w:val="3E5F5261"/>
    <w:rsid w:val="3EC34929"/>
    <w:rsid w:val="3ECB10B2"/>
    <w:rsid w:val="40DA51CF"/>
    <w:rsid w:val="41AF7031"/>
    <w:rsid w:val="425E3817"/>
    <w:rsid w:val="428D297A"/>
    <w:rsid w:val="42C01D78"/>
    <w:rsid w:val="42D97F5B"/>
    <w:rsid w:val="436312DB"/>
    <w:rsid w:val="438F32AB"/>
    <w:rsid w:val="43F505D7"/>
    <w:rsid w:val="472B3EAD"/>
    <w:rsid w:val="483B51D3"/>
    <w:rsid w:val="483D263D"/>
    <w:rsid w:val="495116AE"/>
    <w:rsid w:val="49A87E17"/>
    <w:rsid w:val="4A332C83"/>
    <w:rsid w:val="4AB777D3"/>
    <w:rsid w:val="4B793C67"/>
    <w:rsid w:val="4C6413A8"/>
    <w:rsid w:val="4C92549D"/>
    <w:rsid w:val="4D831A7D"/>
    <w:rsid w:val="4DB12841"/>
    <w:rsid w:val="4E073AEA"/>
    <w:rsid w:val="4F8B3975"/>
    <w:rsid w:val="50616677"/>
    <w:rsid w:val="50AC0970"/>
    <w:rsid w:val="534A1BCF"/>
    <w:rsid w:val="535C2F47"/>
    <w:rsid w:val="537F768F"/>
    <w:rsid w:val="538B6F0D"/>
    <w:rsid w:val="53C55C13"/>
    <w:rsid w:val="541F038A"/>
    <w:rsid w:val="55CC5A58"/>
    <w:rsid w:val="564F2099"/>
    <w:rsid w:val="56A06B2E"/>
    <w:rsid w:val="56C3287F"/>
    <w:rsid w:val="575261CD"/>
    <w:rsid w:val="58437095"/>
    <w:rsid w:val="5938450E"/>
    <w:rsid w:val="5A443F6D"/>
    <w:rsid w:val="5A605FB2"/>
    <w:rsid w:val="5AAC0DE1"/>
    <w:rsid w:val="5AC63AC1"/>
    <w:rsid w:val="5B852567"/>
    <w:rsid w:val="5BF649F6"/>
    <w:rsid w:val="5CDA0AE5"/>
    <w:rsid w:val="5DC74560"/>
    <w:rsid w:val="5E3C3A65"/>
    <w:rsid w:val="5EB868DC"/>
    <w:rsid w:val="5F45730A"/>
    <w:rsid w:val="5F844A0D"/>
    <w:rsid w:val="600D3CA4"/>
    <w:rsid w:val="60F2050E"/>
    <w:rsid w:val="639B5492"/>
    <w:rsid w:val="64750CE2"/>
    <w:rsid w:val="64776D12"/>
    <w:rsid w:val="64E7309F"/>
    <w:rsid w:val="64F126F5"/>
    <w:rsid w:val="658E70C1"/>
    <w:rsid w:val="6596789B"/>
    <w:rsid w:val="65FA0BE8"/>
    <w:rsid w:val="665A224D"/>
    <w:rsid w:val="66801A5F"/>
    <w:rsid w:val="678C3B33"/>
    <w:rsid w:val="67E87F51"/>
    <w:rsid w:val="68605991"/>
    <w:rsid w:val="68DA50C9"/>
    <w:rsid w:val="69503D2E"/>
    <w:rsid w:val="695A41EE"/>
    <w:rsid w:val="6A0975EE"/>
    <w:rsid w:val="6A270E36"/>
    <w:rsid w:val="6A802390"/>
    <w:rsid w:val="6CDF3471"/>
    <w:rsid w:val="6E5B3CF9"/>
    <w:rsid w:val="6FAA786E"/>
    <w:rsid w:val="716E26F1"/>
    <w:rsid w:val="71B71706"/>
    <w:rsid w:val="722C5930"/>
    <w:rsid w:val="72622E24"/>
    <w:rsid w:val="72760FA3"/>
    <w:rsid w:val="72790A5F"/>
    <w:rsid w:val="72CD0143"/>
    <w:rsid w:val="73143930"/>
    <w:rsid w:val="731B68C1"/>
    <w:rsid w:val="744260D1"/>
    <w:rsid w:val="744800EF"/>
    <w:rsid w:val="74996F88"/>
    <w:rsid w:val="770851CC"/>
    <w:rsid w:val="77BA788D"/>
    <w:rsid w:val="78273803"/>
    <w:rsid w:val="78415184"/>
    <w:rsid w:val="784308E7"/>
    <w:rsid w:val="791C7B36"/>
    <w:rsid w:val="797230F5"/>
    <w:rsid w:val="79FF0F5B"/>
    <w:rsid w:val="7A177D5F"/>
    <w:rsid w:val="7A636B38"/>
    <w:rsid w:val="7A6A7405"/>
    <w:rsid w:val="7AD939BF"/>
    <w:rsid w:val="7BB8154D"/>
    <w:rsid w:val="7C2A5F99"/>
    <w:rsid w:val="7C466253"/>
    <w:rsid w:val="7CDA515F"/>
    <w:rsid w:val="7CE5520D"/>
    <w:rsid w:val="7D846DB2"/>
    <w:rsid w:val="7E98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苦行僧丶</cp:lastModifiedBy>
  <dcterms:modified xsi:type="dcterms:W3CDTF">2018-06-10T09:28:52Z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