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B89C4" w14:textId="7CBE32F9" w:rsidR="004F7822" w:rsidRDefault="004F7822" w:rsidP="004F7822">
      <w:pPr>
        <w:rPr>
          <w:lang w:val="en-US"/>
        </w:rPr>
      </w:pPr>
      <w:r>
        <w:rPr>
          <w:lang w:val="en-US"/>
        </w:rPr>
        <w:t xml:space="preserve"> </w:t>
      </w:r>
      <w:r>
        <w:rPr>
          <w:lang w:val="en-US"/>
        </w:rPr>
        <w:t xml:space="preserve">NINDI QURROTA A’YUN, / 043145529 / </w:t>
      </w:r>
      <w:proofErr w:type="spellStart"/>
      <w:r w:rsidR="00770E29">
        <w:rPr>
          <w:lang w:val="en-US"/>
        </w:rPr>
        <w:t>Pengelolaan</w:t>
      </w:r>
      <w:proofErr w:type="spellEnd"/>
      <w:r w:rsidR="00770E29">
        <w:rPr>
          <w:lang w:val="en-US"/>
        </w:rPr>
        <w:t xml:space="preserve"> </w:t>
      </w:r>
      <w:proofErr w:type="spellStart"/>
      <w:r w:rsidR="00770E29">
        <w:rPr>
          <w:lang w:val="en-US"/>
        </w:rPr>
        <w:t>Perpustakaan</w:t>
      </w:r>
      <w:proofErr w:type="spellEnd"/>
      <w:r w:rsidR="00770E29">
        <w:rPr>
          <w:lang w:val="en-US"/>
        </w:rPr>
        <w:t xml:space="preserve"> </w:t>
      </w:r>
      <w:proofErr w:type="spellStart"/>
      <w:proofErr w:type="gramStart"/>
      <w:r w:rsidR="00770E29">
        <w:rPr>
          <w:lang w:val="en-US"/>
        </w:rPr>
        <w:t>Sekolah</w:t>
      </w:r>
      <w:proofErr w:type="spellEnd"/>
      <w:r>
        <w:rPr>
          <w:lang w:val="en-US"/>
        </w:rPr>
        <w:t xml:space="preserve">  (</w:t>
      </w:r>
      <w:proofErr w:type="gramEnd"/>
      <w:r>
        <w:rPr>
          <w:lang w:val="en-US"/>
        </w:rPr>
        <w:t>PUST)</w:t>
      </w:r>
    </w:p>
    <w:p w14:paraId="7A20CE62" w14:textId="77777777" w:rsidR="004F7822" w:rsidRDefault="004F7822" w:rsidP="004F7822">
      <w:pPr>
        <w:rPr>
          <w:lang w:val="en-US"/>
        </w:rPr>
      </w:pPr>
      <w:r>
        <w:rPr>
          <w:lang w:val="en-US"/>
        </w:rPr>
        <w:t>Nama</w:t>
      </w:r>
      <w:r>
        <w:rPr>
          <w:lang w:val="en-US"/>
        </w:rPr>
        <w:tab/>
      </w:r>
      <w:proofErr w:type="gramStart"/>
      <w:r>
        <w:rPr>
          <w:lang w:val="en-US"/>
        </w:rPr>
        <w:tab/>
        <w:t>:NINDI</w:t>
      </w:r>
      <w:proofErr w:type="gramEnd"/>
      <w:r>
        <w:rPr>
          <w:lang w:val="en-US"/>
        </w:rPr>
        <w:t xml:space="preserve"> QURROTA A’YUN </w:t>
      </w:r>
    </w:p>
    <w:p w14:paraId="579A8FEB" w14:textId="77777777" w:rsidR="004F7822" w:rsidRDefault="004F7822" w:rsidP="004F7822">
      <w:pPr>
        <w:rPr>
          <w:lang w:val="en-US"/>
        </w:rPr>
      </w:pPr>
      <w:r>
        <w:rPr>
          <w:lang w:val="en-US"/>
        </w:rPr>
        <w:t>NIM</w:t>
      </w:r>
      <w:r>
        <w:rPr>
          <w:lang w:val="en-US"/>
        </w:rPr>
        <w:tab/>
      </w:r>
      <w:r>
        <w:rPr>
          <w:lang w:val="en-US"/>
        </w:rPr>
        <w:tab/>
        <w:t>: 043145529</w:t>
      </w:r>
    </w:p>
    <w:p w14:paraId="5F901032" w14:textId="77777777" w:rsidR="004F7822" w:rsidRDefault="004F7822" w:rsidP="004F7822">
      <w:pPr>
        <w:rPr>
          <w:lang w:val="en-US"/>
        </w:rPr>
      </w:pPr>
      <w:proofErr w:type="spellStart"/>
      <w:r>
        <w:rPr>
          <w:lang w:val="en-US"/>
        </w:rPr>
        <w:t>Jurusan</w:t>
      </w:r>
      <w:proofErr w:type="spellEnd"/>
      <w:r>
        <w:rPr>
          <w:lang w:val="en-US"/>
        </w:rPr>
        <w:tab/>
      </w:r>
      <w:r>
        <w:rPr>
          <w:lang w:val="en-US"/>
        </w:rPr>
        <w:tab/>
        <w:t xml:space="preserve">: </w:t>
      </w:r>
      <w:proofErr w:type="spellStart"/>
      <w:r>
        <w:rPr>
          <w:lang w:val="en-US"/>
        </w:rPr>
        <w:t>Perpustaakan</w:t>
      </w:r>
      <w:proofErr w:type="spellEnd"/>
    </w:p>
    <w:p w14:paraId="34CA4899" w14:textId="10C9E451" w:rsidR="004F7822" w:rsidRDefault="004F7822" w:rsidP="004F7822">
      <w:pPr>
        <w:rPr>
          <w:lang w:val="en-US"/>
        </w:rPr>
      </w:pPr>
      <w:r>
        <w:rPr>
          <w:lang w:val="en-US"/>
        </w:rPr>
        <w:t>Tugas</w:t>
      </w:r>
      <w:r>
        <w:rPr>
          <w:lang w:val="en-US"/>
        </w:rPr>
        <w:tab/>
      </w:r>
      <w:r>
        <w:rPr>
          <w:lang w:val="en-US"/>
        </w:rPr>
        <w:tab/>
        <w:t>:</w:t>
      </w:r>
      <w:r w:rsidR="00770E29">
        <w:rPr>
          <w:lang w:val="en-US"/>
        </w:rPr>
        <w:t xml:space="preserve"> </w:t>
      </w:r>
      <w:proofErr w:type="spellStart"/>
      <w:r w:rsidR="00770E29">
        <w:rPr>
          <w:lang w:val="en-US"/>
        </w:rPr>
        <w:t>Pengelolaan</w:t>
      </w:r>
      <w:proofErr w:type="spellEnd"/>
      <w:r w:rsidR="00770E29">
        <w:rPr>
          <w:lang w:val="en-US"/>
        </w:rPr>
        <w:t xml:space="preserve"> </w:t>
      </w:r>
      <w:proofErr w:type="spellStart"/>
      <w:r w:rsidR="00770E29">
        <w:rPr>
          <w:lang w:val="en-US"/>
        </w:rPr>
        <w:t>Perpustakaan</w:t>
      </w:r>
      <w:proofErr w:type="spellEnd"/>
      <w:r w:rsidR="00770E29">
        <w:rPr>
          <w:lang w:val="en-US"/>
        </w:rPr>
        <w:t xml:space="preserve"> </w:t>
      </w:r>
      <w:proofErr w:type="spellStart"/>
      <w:r w:rsidR="00770E29">
        <w:rPr>
          <w:lang w:val="en-US"/>
        </w:rPr>
        <w:t>Sekolah</w:t>
      </w:r>
      <w:proofErr w:type="spellEnd"/>
      <w:proofErr w:type="gramStart"/>
      <w:r w:rsidR="00770E29">
        <w:rPr>
          <w:lang w:val="en-US"/>
        </w:rPr>
        <w:t xml:space="preserve">  </w:t>
      </w:r>
      <w:r>
        <w:rPr>
          <w:lang w:val="en-US"/>
        </w:rPr>
        <w:t xml:space="preserve"> (</w:t>
      </w:r>
      <w:proofErr w:type="gramEnd"/>
      <w:r>
        <w:rPr>
          <w:lang w:val="en-US"/>
        </w:rPr>
        <w:t>PUST)</w:t>
      </w:r>
    </w:p>
    <w:p w14:paraId="2C48AAC1" w14:textId="4BE99F30" w:rsidR="00770E29" w:rsidRDefault="00770E29" w:rsidP="004F7822">
      <w:pPr>
        <w:rPr>
          <w:lang w:val="en-US"/>
        </w:rPr>
      </w:pPr>
      <w:proofErr w:type="spellStart"/>
      <w:r>
        <w:rPr>
          <w:lang w:val="en-US"/>
        </w:rPr>
        <w:t>Jawaban</w:t>
      </w:r>
      <w:proofErr w:type="spellEnd"/>
      <w:r>
        <w:rPr>
          <w:lang w:val="en-US"/>
        </w:rPr>
        <w:t xml:space="preserve"> no 1</w:t>
      </w:r>
    </w:p>
    <w:p w14:paraId="46AB6A25" w14:textId="45D2A60C" w:rsidR="00EA33A6" w:rsidRPr="008F0688" w:rsidRDefault="00770E29" w:rsidP="004F7822">
      <w:pPr>
        <w:rPr>
          <w:rFonts w:ascii="Arial" w:hAnsi="Arial" w:cs="Arial"/>
          <w:color w:val="3A3A3A"/>
          <w:sz w:val="24"/>
          <w:szCs w:val="24"/>
          <w:shd w:val="clear" w:color="auto" w:fill="FFFFFF"/>
        </w:rPr>
      </w:pPr>
      <w:r w:rsidRPr="008F0688">
        <w:rPr>
          <w:rFonts w:ascii="Arial" w:hAnsi="Arial" w:cs="Arial"/>
          <w:color w:val="3A3A3A"/>
          <w:sz w:val="24"/>
          <w:szCs w:val="24"/>
          <w:shd w:val="clear" w:color="auto" w:fill="FFFFFF"/>
        </w:rPr>
        <w:t>Menjadi pustakawan merupakan sebuah profesi yang sangat membanggakan dan profesi yang sangat mulai. Tidak berbeda dengan profesi lain seperti guru, dokter, perawat dan lain sebagainya. Menjadi seorang pustakawan harus siap melayani banyak orang, sehingga seorang pustakawan harus memiliki jiwa yang penuh bersahabat dalam memberikan pelayanan kepada pemustaka, seperti selalu tersenyum, ramah dan mengerti kebutuhan yang diinginkan pemustaka. Dengan perkembangan teknologi informasi yang semakin hari terus meningkat, hal ini juga menuntut seorang pustakawan juga  ikut berkembang</w:t>
      </w:r>
      <w:r w:rsidRPr="008F0688">
        <w:rPr>
          <w:rFonts w:ascii="Arial" w:hAnsi="Arial" w:cs="Arial"/>
          <w:color w:val="3A3A3A"/>
          <w:sz w:val="24"/>
          <w:szCs w:val="24"/>
          <w:shd w:val="clear" w:color="auto" w:fill="FFFFFF"/>
          <w:lang w:val="en-US"/>
        </w:rPr>
        <w:t xml:space="preserve"> </w:t>
      </w:r>
      <w:proofErr w:type="spellStart"/>
      <w:r w:rsidRPr="008F0688">
        <w:rPr>
          <w:rFonts w:ascii="Arial" w:hAnsi="Arial" w:cs="Arial"/>
          <w:color w:val="3A3A3A"/>
          <w:sz w:val="24"/>
          <w:szCs w:val="24"/>
          <w:shd w:val="clear" w:color="auto" w:fill="FFFFFF"/>
          <w:lang w:val="en-US"/>
        </w:rPr>
        <w:t>sesusi</w:t>
      </w:r>
      <w:proofErr w:type="spellEnd"/>
      <w:r w:rsidRPr="008F0688">
        <w:rPr>
          <w:rFonts w:ascii="Arial" w:hAnsi="Arial" w:cs="Arial"/>
          <w:color w:val="3A3A3A"/>
          <w:sz w:val="24"/>
          <w:szCs w:val="24"/>
          <w:shd w:val="clear" w:color="auto" w:fill="FFFFFF"/>
          <w:lang w:val="en-US"/>
        </w:rPr>
        <w:t xml:space="preserve"> </w:t>
      </w:r>
      <w:proofErr w:type="spellStart"/>
      <w:r w:rsidRPr="008F0688">
        <w:rPr>
          <w:rFonts w:ascii="Arial" w:hAnsi="Arial" w:cs="Arial"/>
          <w:color w:val="3A3A3A"/>
          <w:sz w:val="24"/>
          <w:szCs w:val="24"/>
          <w:shd w:val="clear" w:color="auto" w:fill="FFFFFF"/>
          <w:lang w:val="en-US"/>
        </w:rPr>
        <w:t>kebutuhan</w:t>
      </w:r>
      <w:proofErr w:type="spellEnd"/>
      <w:r w:rsidRPr="008F0688">
        <w:rPr>
          <w:rFonts w:ascii="Arial" w:hAnsi="Arial" w:cs="Arial"/>
          <w:color w:val="3A3A3A"/>
          <w:sz w:val="24"/>
          <w:szCs w:val="24"/>
          <w:shd w:val="clear" w:color="auto" w:fill="FFFFFF"/>
          <w:lang w:val="en-US"/>
        </w:rPr>
        <w:t xml:space="preserve"> zaman</w:t>
      </w:r>
      <w:r w:rsidRPr="008F0688">
        <w:rPr>
          <w:rFonts w:ascii="Arial" w:hAnsi="Arial" w:cs="Arial"/>
          <w:color w:val="3A3A3A"/>
          <w:sz w:val="24"/>
          <w:szCs w:val="24"/>
          <w:shd w:val="clear" w:color="auto" w:fill="FFFFFF"/>
        </w:rPr>
        <w:t>.</w:t>
      </w:r>
    </w:p>
    <w:p w14:paraId="65A5A8E1" w14:textId="25753580" w:rsidR="00770E29" w:rsidRPr="008F0688" w:rsidRDefault="00770E29" w:rsidP="00770E29">
      <w:pPr>
        <w:rPr>
          <w:rFonts w:ascii="Arial" w:hAnsi="Arial" w:cs="Arial"/>
          <w:sz w:val="24"/>
          <w:szCs w:val="24"/>
          <w:lang w:val="en-US"/>
        </w:rPr>
      </w:pPr>
      <w:proofErr w:type="spellStart"/>
      <w:r w:rsidRPr="008F0688">
        <w:rPr>
          <w:rFonts w:ascii="Arial" w:hAnsi="Arial" w:cs="Arial"/>
          <w:sz w:val="24"/>
          <w:szCs w:val="24"/>
          <w:lang w:val="en-US"/>
        </w:rPr>
        <w:t>Jawaban</w:t>
      </w:r>
      <w:proofErr w:type="spellEnd"/>
      <w:r w:rsidRPr="008F0688">
        <w:rPr>
          <w:rFonts w:ascii="Arial" w:hAnsi="Arial" w:cs="Arial"/>
          <w:sz w:val="24"/>
          <w:szCs w:val="24"/>
          <w:lang w:val="en-US"/>
        </w:rPr>
        <w:t xml:space="preserve"> no </w:t>
      </w:r>
      <w:r w:rsidRPr="008F0688">
        <w:rPr>
          <w:rFonts w:ascii="Arial" w:hAnsi="Arial" w:cs="Arial"/>
          <w:sz w:val="24"/>
          <w:szCs w:val="24"/>
          <w:lang w:val="en-US"/>
        </w:rPr>
        <w:t>2</w:t>
      </w:r>
    </w:p>
    <w:p w14:paraId="7D594B2B" w14:textId="4A0CEBA7" w:rsidR="00770E29" w:rsidRPr="008F0688" w:rsidRDefault="00EA33A6" w:rsidP="004F7822">
      <w:pPr>
        <w:rPr>
          <w:rFonts w:ascii="Arial" w:hAnsi="Arial" w:cs="Arial"/>
          <w:sz w:val="24"/>
          <w:szCs w:val="24"/>
          <w:lang w:val="en-US"/>
        </w:rPr>
      </w:pPr>
      <w:r w:rsidRPr="008F0688">
        <w:rPr>
          <w:rFonts w:ascii="Arial" w:hAnsi="Arial" w:cs="Arial"/>
          <w:color w:val="323233"/>
          <w:sz w:val="24"/>
          <w:szCs w:val="24"/>
          <w:shd w:val="clear" w:color="auto" w:fill="FFFFFF"/>
        </w:rPr>
        <w:t>Untuk itu kiranya tata ruang perpustakaan harus dirancang sedemikian rupa. Seperti memperhatikan pada lay out, perabot, ruang baca serta sirkulasi ruangnya. Selain itu juga perlu dirancang masalah pengkodisian ruang maupun lingkungan ruang perpustakaan.</w:t>
      </w:r>
      <w:r w:rsidRPr="008F0688">
        <w:rPr>
          <w:rFonts w:ascii="Arial" w:hAnsi="Arial" w:cs="Arial"/>
          <w:color w:val="323233"/>
          <w:sz w:val="24"/>
          <w:szCs w:val="24"/>
          <w:shd w:val="clear" w:color="auto" w:fill="FFFFFF"/>
        </w:rPr>
        <w:t xml:space="preserve"> </w:t>
      </w:r>
      <w:r w:rsidRPr="008F0688">
        <w:rPr>
          <w:rFonts w:ascii="Arial" w:hAnsi="Arial" w:cs="Arial"/>
          <w:color w:val="323233"/>
          <w:sz w:val="24"/>
          <w:szCs w:val="24"/>
          <w:shd w:val="clear" w:color="auto" w:fill="FFFFFF"/>
        </w:rPr>
        <w:t>Pengkodisian ruang meliputi: Penghawaan, pencahayaan dan akustika (pengendalian bunyi). Penghawaan berkaitan dengan kelembaban dan suhu ruang. Kelembaban 45-60% dengan suhu 20-240C merupakan kondisi ideal. Untuk mengurangi kelembaban udara dapat menggunakan alat dehumifidier.</w:t>
      </w:r>
    </w:p>
    <w:p w14:paraId="7724BC1E" w14:textId="6CB941D4" w:rsidR="00770E29" w:rsidRPr="008F0688" w:rsidRDefault="00770E29" w:rsidP="00770E29">
      <w:pPr>
        <w:rPr>
          <w:rFonts w:ascii="Arial" w:hAnsi="Arial" w:cs="Arial"/>
          <w:sz w:val="24"/>
          <w:szCs w:val="24"/>
          <w:lang w:val="en-US"/>
        </w:rPr>
      </w:pPr>
      <w:proofErr w:type="spellStart"/>
      <w:r w:rsidRPr="008F0688">
        <w:rPr>
          <w:rFonts w:ascii="Arial" w:hAnsi="Arial" w:cs="Arial"/>
          <w:sz w:val="24"/>
          <w:szCs w:val="24"/>
          <w:lang w:val="en-US"/>
        </w:rPr>
        <w:t>Jawaban</w:t>
      </w:r>
      <w:proofErr w:type="spellEnd"/>
      <w:r w:rsidRPr="008F0688">
        <w:rPr>
          <w:rFonts w:ascii="Arial" w:hAnsi="Arial" w:cs="Arial"/>
          <w:sz w:val="24"/>
          <w:szCs w:val="24"/>
          <w:lang w:val="en-US"/>
        </w:rPr>
        <w:t xml:space="preserve"> no </w:t>
      </w:r>
      <w:r w:rsidRPr="008F0688">
        <w:rPr>
          <w:rFonts w:ascii="Arial" w:hAnsi="Arial" w:cs="Arial"/>
          <w:sz w:val="24"/>
          <w:szCs w:val="24"/>
          <w:lang w:val="en-US"/>
        </w:rPr>
        <w:t>3</w:t>
      </w:r>
    </w:p>
    <w:p w14:paraId="1A1F4BE4" w14:textId="5CA7F911" w:rsidR="00EA33A6" w:rsidRPr="008F0688" w:rsidRDefault="00EA33A6" w:rsidP="00770E29">
      <w:pPr>
        <w:rPr>
          <w:rFonts w:ascii="Arial" w:hAnsi="Arial" w:cs="Arial"/>
          <w:sz w:val="24"/>
          <w:szCs w:val="24"/>
          <w:lang w:val="en-US"/>
        </w:rPr>
      </w:pPr>
      <w:r w:rsidRPr="008F0688">
        <w:rPr>
          <w:rFonts w:ascii="Arial" w:hAnsi="Arial" w:cs="Arial"/>
          <w:color w:val="444444"/>
          <w:sz w:val="24"/>
          <w:szCs w:val="24"/>
          <w:shd w:val="clear" w:color="auto" w:fill="FFFFFF"/>
        </w:rPr>
        <w:t>Manajemen personalia adalah perencanaan, pengorganisasian, pengarahan, pengawasan kegiatan-kegiatan pengadaan, pengembangan, pemberian kompensasi, pengintegrasian, pemeliharaan karyawan atau pegawai agar tercapai tujuan-tujuan individu, organisasi, dan masyarakat. Pernyataan dari Flippo tersebut menyamakan pengertian manajemen sumber daya manusia sama dengan manajemen personalia.</w:t>
      </w:r>
    </w:p>
    <w:p w14:paraId="5BC03100" w14:textId="77777777" w:rsidR="00770E29" w:rsidRDefault="00770E29" w:rsidP="004F7822">
      <w:pPr>
        <w:rPr>
          <w:lang w:val="en-US"/>
        </w:rPr>
      </w:pPr>
    </w:p>
    <w:p w14:paraId="38B557B5" w14:textId="4F4FE7C7" w:rsidR="00EC65DD" w:rsidRPr="004F7822" w:rsidRDefault="00EC65DD">
      <w:pPr>
        <w:rPr>
          <w:lang w:val="en-US"/>
        </w:rPr>
      </w:pPr>
    </w:p>
    <w:sectPr w:rsidR="00EC65DD" w:rsidRPr="004F7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22"/>
    <w:rsid w:val="004F7822"/>
    <w:rsid w:val="00770E29"/>
    <w:rsid w:val="008F0688"/>
    <w:rsid w:val="00EA33A6"/>
    <w:rsid w:val="00EC65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5FFF"/>
  <w15:chartTrackingRefBased/>
  <w15:docId w15:val="{99E3F7C2-F370-4412-A618-CE93E35D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2024-04-29T03:57:00Z</dcterms:created>
  <dcterms:modified xsi:type="dcterms:W3CDTF">2024-04-29T05:20:00Z</dcterms:modified>
</cp:coreProperties>
</file>