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7E582" w14:textId="77777777" w:rsidR="003C5D8F" w:rsidRPr="002C57CB" w:rsidRDefault="003C5D8F" w:rsidP="003C5D8F">
      <w:pPr>
        <w:jc w:val="center"/>
        <w:rPr>
          <w:rFonts w:ascii="Times New Roman" w:hAnsi="Times New Roman" w:cs="Times New Roman"/>
          <w:sz w:val="28"/>
          <w:szCs w:val="28"/>
          <w:lang w:val="ru-RU"/>
        </w:rPr>
      </w:pPr>
      <w:r w:rsidRPr="002C57CB">
        <w:rPr>
          <w:rFonts w:ascii="Times New Roman" w:hAnsi="Times New Roman" w:cs="Times New Roman"/>
          <w:sz w:val="28"/>
          <w:szCs w:val="28"/>
        </w:rPr>
        <w:t>МИНИСТЕРСТВО ОБРАЗОВАНИЯ РЕСПУБЛИКИ БЕЛАРУСЬ</w:t>
      </w:r>
    </w:p>
    <w:p w14:paraId="2D0C7535" w14:textId="77777777" w:rsidR="003C5D8F" w:rsidRPr="002C57CB" w:rsidRDefault="003C5D8F" w:rsidP="003C5D8F">
      <w:pPr>
        <w:jc w:val="center"/>
        <w:rPr>
          <w:rFonts w:ascii="Times New Roman" w:hAnsi="Times New Roman" w:cs="Times New Roman"/>
          <w:sz w:val="28"/>
          <w:szCs w:val="28"/>
          <w:lang w:val="ru-RU"/>
        </w:rPr>
      </w:pPr>
    </w:p>
    <w:p w14:paraId="51F948F2" w14:textId="77777777" w:rsidR="003C5D8F" w:rsidRPr="002C57CB" w:rsidRDefault="003C5D8F" w:rsidP="003C5D8F">
      <w:pPr>
        <w:jc w:val="center"/>
        <w:rPr>
          <w:rFonts w:ascii="Times New Roman" w:hAnsi="Times New Roman" w:cs="Times New Roman"/>
          <w:sz w:val="28"/>
          <w:szCs w:val="28"/>
        </w:rPr>
      </w:pPr>
      <w:r w:rsidRPr="002C57CB">
        <w:rPr>
          <w:rFonts w:ascii="Times New Roman" w:hAnsi="Times New Roman" w:cs="Times New Roman"/>
          <w:sz w:val="28"/>
          <w:szCs w:val="28"/>
        </w:rPr>
        <w:t>Учреждение образования</w:t>
      </w:r>
      <w:r w:rsidRPr="002C57CB">
        <w:rPr>
          <w:rFonts w:ascii="Times New Roman" w:hAnsi="Times New Roman" w:cs="Times New Roman"/>
          <w:sz w:val="28"/>
          <w:szCs w:val="28"/>
          <w:lang w:val="ru-RU"/>
        </w:rPr>
        <w:br/>
      </w:r>
      <w:r w:rsidRPr="002C57CB">
        <w:rPr>
          <w:rFonts w:ascii="Times New Roman" w:hAnsi="Times New Roman" w:cs="Times New Roman"/>
          <w:sz w:val="28"/>
          <w:szCs w:val="28"/>
        </w:rPr>
        <w:t>«Гомельский государственный университет</w:t>
      </w:r>
      <w:r w:rsidRPr="002C57CB">
        <w:rPr>
          <w:rFonts w:ascii="Times New Roman" w:hAnsi="Times New Roman" w:cs="Times New Roman"/>
          <w:sz w:val="28"/>
          <w:szCs w:val="28"/>
          <w:lang w:val="ru-RU"/>
        </w:rPr>
        <w:t xml:space="preserve"> </w:t>
      </w:r>
      <w:r w:rsidRPr="002C57CB">
        <w:rPr>
          <w:rFonts w:ascii="Times New Roman" w:hAnsi="Times New Roman" w:cs="Times New Roman"/>
          <w:sz w:val="28"/>
          <w:szCs w:val="28"/>
          <w:lang w:val="ru-RU"/>
        </w:rPr>
        <w:br/>
      </w:r>
      <w:r w:rsidRPr="002C57CB">
        <w:rPr>
          <w:rFonts w:ascii="Times New Roman" w:hAnsi="Times New Roman" w:cs="Times New Roman"/>
          <w:sz w:val="28"/>
          <w:szCs w:val="28"/>
        </w:rPr>
        <w:t>имени Франциска Скорины»</w:t>
      </w:r>
    </w:p>
    <w:p w14:paraId="63704BD2" w14:textId="77777777" w:rsidR="003C5D8F" w:rsidRPr="002C57CB" w:rsidRDefault="003C5D8F" w:rsidP="003C5D8F">
      <w:pPr>
        <w:jc w:val="center"/>
        <w:rPr>
          <w:rFonts w:ascii="Times New Roman" w:hAnsi="Times New Roman" w:cs="Times New Roman"/>
          <w:sz w:val="28"/>
          <w:szCs w:val="28"/>
          <w:lang w:val="ru-RU"/>
        </w:rPr>
      </w:pPr>
      <w:r w:rsidRPr="002C57CB">
        <w:rPr>
          <w:rFonts w:ascii="Times New Roman" w:hAnsi="Times New Roman" w:cs="Times New Roman"/>
          <w:sz w:val="28"/>
          <w:szCs w:val="28"/>
          <w:lang w:val="ru-RU"/>
        </w:rPr>
        <w:t>Факультет Физики и Информационных технологий</w:t>
      </w:r>
    </w:p>
    <w:p w14:paraId="6619A44F" w14:textId="77777777" w:rsidR="003C5D8F" w:rsidRPr="002C57CB" w:rsidRDefault="003C5D8F" w:rsidP="003C5D8F">
      <w:pPr>
        <w:jc w:val="center"/>
        <w:rPr>
          <w:rFonts w:ascii="Times New Roman" w:hAnsi="Times New Roman" w:cs="Times New Roman"/>
          <w:sz w:val="28"/>
          <w:szCs w:val="28"/>
          <w:lang w:val="ru-RU"/>
        </w:rPr>
      </w:pPr>
      <w:r w:rsidRPr="002C57CB">
        <w:rPr>
          <w:rFonts w:ascii="Times New Roman" w:hAnsi="Times New Roman" w:cs="Times New Roman"/>
          <w:sz w:val="28"/>
          <w:szCs w:val="28"/>
          <w:lang w:val="ru-RU"/>
        </w:rPr>
        <w:t>Кафедра Общей Физики</w:t>
      </w:r>
    </w:p>
    <w:p w14:paraId="00C14F8F" w14:textId="77777777" w:rsidR="003C5D8F" w:rsidRPr="002C57CB" w:rsidRDefault="003C5D8F" w:rsidP="003C5D8F">
      <w:pPr>
        <w:rPr>
          <w:rFonts w:ascii="Times New Roman" w:hAnsi="Times New Roman" w:cs="Times New Roman"/>
          <w:sz w:val="28"/>
          <w:szCs w:val="28"/>
          <w:lang w:val="ru-RU"/>
        </w:rPr>
      </w:pPr>
    </w:p>
    <w:p w14:paraId="1315C0CC" w14:textId="77777777" w:rsidR="003C5D8F" w:rsidRPr="002C57CB" w:rsidRDefault="003C5D8F" w:rsidP="003C5D8F">
      <w:pPr>
        <w:rPr>
          <w:rFonts w:ascii="Times New Roman" w:hAnsi="Times New Roman" w:cs="Times New Roman"/>
          <w:sz w:val="28"/>
          <w:szCs w:val="28"/>
          <w:lang w:val="ru-RU"/>
        </w:rPr>
      </w:pPr>
    </w:p>
    <w:p w14:paraId="44920D27" w14:textId="77777777" w:rsidR="003C5D8F" w:rsidRPr="002C57CB" w:rsidRDefault="003C5D8F" w:rsidP="003C5D8F">
      <w:pPr>
        <w:rPr>
          <w:rFonts w:ascii="Times New Roman" w:hAnsi="Times New Roman" w:cs="Times New Roman"/>
          <w:sz w:val="28"/>
          <w:szCs w:val="28"/>
          <w:lang w:val="ru-RU"/>
        </w:rPr>
      </w:pPr>
    </w:p>
    <w:p w14:paraId="320F7B9B" w14:textId="77777777" w:rsidR="003C5D8F" w:rsidRPr="002C57CB" w:rsidRDefault="003C5D8F" w:rsidP="003C5D8F">
      <w:pPr>
        <w:rPr>
          <w:rFonts w:ascii="Times New Roman" w:hAnsi="Times New Roman" w:cs="Times New Roman"/>
          <w:sz w:val="28"/>
          <w:szCs w:val="28"/>
          <w:lang w:val="ru-RU"/>
        </w:rPr>
      </w:pPr>
    </w:p>
    <w:p w14:paraId="1705B0CB" w14:textId="77777777" w:rsidR="003C5D8F" w:rsidRPr="002C57CB" w:rsidRDefault="003C5D8F" w:rsidP="003C5D8F">
      <w:pPr>
        <w:rPr>
          <w:rFonts w:ascii="Times New Roman" w:hAnsi="Times New Roman" w:cs="Times New Roman"/>
          <w:sz w:val="28"/>
          <w:szCs w:val="28"/>
          <w:lang w:val="ru-RU"/>
        </w:rPr>
      </w:pPr>
    </w:p>
    <w:p w14:paraId="0888D344" w14:textId="77777777" w:rsidR="003C5D8F" w:rsidRPr="002C57CB" w:rsidRDefault="003C5D8F" w:rsidP="003C5D8F">
      <w:pPr>
        <w:jc w:val="center"/>
        <w:rPr>
          <w:rFonts w:ascii="Times New Roman" w:hAnsi="Times New Roman" w:cs="Times New Roman"/>
          <w:b/>
          <w:bCs/>
          <w:sz w:val="40"/>
          <w:szCs w:val="40"/>
          <w:lang w:val="ru-RU"/>
        </w:rPr>
      </w:pPr>
      <w:r w:rsidRPr="002C57CB">
        <w:rPr>
          <w:rFonts w:ascii="Times New Roman" w:hAnsi="Times New Roman" w:cs="Times New Roman"/>
          <w:b/>
          <w:bCs/>
          <w:sz w:val="40"/>
          <w:szCs w:val="40"/>
        </w:rPr>
        <w:t>Приложение для базы данных лекарственных средств в аптеке</w:t>
      </w:r>
    </w:p>
    <w:p w14:paraId="78647C7F" w14:textId="54602C1A" w:rsidR="003C5D8F" w:rsidRPr="002C57CB" w:rsidRDefault="003C5D8F" w:rsidP="003C5D8F">
      <w:pPr>
        <w:jc w:val="center"/>
        <w:rPr>
          <w:rFonts w:ascii="Times New Roman" w:hAnsi="Times New Roman" w:cs="Times New Roman"/>
          <w:sz w:val="28"/>
          <w:szCs w:val="28"/>
          <w:lang w:val="ru-RU"/>
        </w:rPr>
      </w:pPr>
      <w:r w:rsidRPr="002C57CB">
        <w:rPr>
          <w:rFonts w:ascii="Times New Roman" w:hAnsi="Times New Roman" w:cs="Times New Roman"/>
          <w:sz w:val="28"/>
          <w:szCs w:val="28"/>
          <w:lang w:val="ru-RU"/>
        </w:rPr>
        <w:t>Курсовая работа</w:t>
      </w:r>
    </w:p>
    <w:p w14:paraId="4208F9AA" w14:textId="77777777" w:rsidR="003C5D8F" w:rsidRPr="002C57CB" w:rsidRDefault="003C5D8F" w:rsidP="003C5D8F">
      <w:pPr>
        <w:rPr>
          <w:rFonts w:ascii="Times New Roman" w:hAnsi="Times New Roman" w:cs="Times New Roman"/>
          <w:sz w:val="28"/>
          <w:szCs w:val="28"/>
          <w:lang w:val="ru-RU"/>
        </w:rPr>
      </w:pPr>
    </w:p>
    <w:p w14:paraId="6D5ECD64" w14:textId="77777777" w:rsidR="003C5D8F" w:rsidRPr="002C57CB" w:rsidRDefault="003C5D8F" w:rsidP="003C5D8F">
      <w:pPr>
        <w:rPr>
          <w:rFonts w:ascii="Times New Roman" w:hAnsi="Times New Roman" w:cs="Times New Roman"/>
          <w:sz w:val="28"/>
          <w:szCs w:val="28"/>
          <w:lang w:val="ru-RU"/>
        </w:rPr>
      </w:pPr>
    </w:p>
    <w:p w14:paraId="68FA5EFA" w14:textId="77777777" w:rsidR="003C5D8F" w:rsidRPr="002C57CB" w:rsidRDefault="003C5D8F" w:rsidP="003C5D8F">
      <w:pPr>
        <w:rPr>
          <w:rFonts w:ascii="Times New Roman" w:hAnsi="Times New Roman" w:cs="Times New Roman"/>
          <w:sz w:val="28"/>
          <w:szCs w:val="28"/>
          <w:lang w:val="ru-RU"/>
        </w:rPr>
      </w:pPr>
    </w:p>
    <w:p w14:paraId="49FCCA60" w14:textId="77777777" w:rsidR="003C5D8F" w:rsidRPr="002C57CB" w:rsidRDefault="003C5D8F" w:rsidP="003C5D8F">
      <w:pPr>
        <w:rPr>
          <w:rFonts w:ascii="Times New Roman" w:hAnsi="Times New Roman" w:cs="Times New Roman"/>
          <w:sz w:val="28"/>
          <w:szCs w:val="28"/>
          <w:lang w:val="ru-RU"/>
        </w:rPr>
      </w:pPr>
    </w:p>
    <w:p w14:paraId="681A7B27" w14:textId="77777777" w:rsidR="003C5D8F" w:rsidRPr="002C57CB" w:rsidRDefault="003C5D8F" w:rsidP="003C5D8F">
      <w:pPr>
        <w:rPr>
          <w:rFonts w:ascii="Times New Roman" w:hAnsi="Times New Roman" w:cs="Times New Roman"/>
          <w:sz w:val="28"/>
          <w:szCs w:val="28"/>
          <w:lang w:val="ru-RU"/>
        </w:rPr>
      </w:pPr>
    </w:p>
    <w:p w14:paraId="5AF37B4E" w14:textId="77777777" w:rsidR="003C5D8F" w:rsidRPr="002C57CB" w:rsidRDefault="003C5D8F" w:rsidP="003C5D8F">
      <w:pPr>
        <w:rPr>
          <w:rFonts w:ascii="Times New Roman" w:hAnsi="Times New Roman" w:cs="Times New Roman"/>
          <w:sz w:val="28"/>
          <w:szCs w:val="28"/>
          <w:lang w:val="ru-RU"/>
        </w:rPr>
      </w:pPr>
      <w:r w:rsidRPr="002C57CB">
        <w:rPr>
          <w:rFonts w:ascii="Times New Roman" w:hAnsi="Times New Roman" w:cs="Times New Roman"/>
          <w:sz w:val="28"/>
          <w:szCs w:val="28"/>
          <w:lang w:val="ru-RU"/>
        </w:rPr>
        <w:t>Исполнитель</w:t>
      </w:r>
    </w:p>
    <w:p w14:paraId="49CE4E01" w14:textId="0B3F09AF" w:rsidR="003C5D8F" w:rsidRPr="002C57CB" w:rsidRDefault="003C5D8F" w:rsidP="003C5D8F">
      <w:pPr>
        <w:rPr>
          <w:rFonts w:ascii="Times New Roman" w:hAnsi="Times New Roman" w:cs="Times New Roman"/>
          <w:sz w:val="28"/>
          <w:szCs w:val="28"/>
          <w:lang w:val="ru-RU"/>
        </w:rPr>
      </w:pPr>
      <w:r w:rsidRPr="002C57CB">
        <w:rPr>
          <w:rFonts w:ascii="Times New Roman" w:hAnsi="Times New Roman" w:cs="Times New Roman"/>
          <w:sz w:val="28"/>
          <w:szCs w:val="28"/>
          <w:lang w:val="ru-RU"/>
        </w:rPr>
        <w:t xml:space="preserve">студент группы КИ-12                                                                           Зайцев Е.К.                                  </w:t>
      </w:r>
    </w:p>
    <w:p w14:paraId="0A936112" w14:textId="77777777" w:rsidR="003C5D8F" w:rsidRPr="002C57CB" w:rsidRDefault="003C5D8F" w:rsidP="003C5D8F">
      <w:pPr>
        <w:rPr>
          <w:rFonts w:ascii="Times New Roman" w:hAnsi="Times New Roman" w:cs="Times New Roman"/>
          <w:sz w:val="28"/>
          <w:szCs w:val="28"/>
          <w:lang w:val="ru-RU"/>
        </w:rPr>
      </w:pPr>
    </w:p>
    <w:p w14:paraId="52FFA7CF" w14:textId="30F3C204" w:rsidR="003C5D8F" w:rsidRPr="002C57CB" w:rsidRDefault="003C5D8F" w:rsidP="003C5D8F">
      <w:pPr>
        <w:rPr>
          <w:rFonts w:ascii="Times New Roman" w:hAnsi="Times New Roman" w:cs="Times New Roman"/>
          <w:sz w:val="28"/>
          <w:szCs w:val="28"/>
          <w:lang w:val="ru-RU"/>
        </w:rPr>
      </w:pPr>
      <w:r w:rsidRPr="002C57CB">
        <w:rPr>
          <w:rFonts w:ascii="Times New Roman" w:hAnsi="Times New Roman" w:cs="Times New Roman"/>
          <w:sz w:val="28"/>
          <w:szCs w:val="28"/>
          <w:lang w:val="ru-RU"/>
        </w:rPr>
        <w:t>Проверил</w:t>
      </w:r>
      <w:r w:rsidRPr="002C57CB">
        <w:rPr>
          <w:rFonts w:ascii="Times New Roman" w:hAnsi="Times New Roman" w:cs="Times New Roman"/>
          <w:sz w:val="28"/>
          <w:szCs w:val="28"/>
          <w:lang w:val="ru-RU"/>
        </w:rPr>
        <w:br/>
        <w:t xml:space="preserve">доцент:                                                                                                 </w:t>
      </w:r>
      <w:r w:rsidRPr="002C57CB">
        <w:rPr>
          <w:rFonts w:ascii="Times New Roman" w:hAnsi="Times New Roman" w:cs="Times New Roman"/>
          <w:sz w:val="28"/>
          <w:szCs w:val="28"/>
        </w:rPr>
        <w:t>Шамына А.А</w:t>
      </w:r>
    </w:p>
    <w:p w14:paraId="34D599D9" w14:textId="77777777" w:rsidR="003C5D8F" w:rsidRPr="002C57CB" w:rsidRDefault="003C5D8F" w:rsidP="003C5D8F">
      <w:pPr>
        <w:rPr>
          <w:rFonts w:ascii="Times New Roman" w:hAnsi="Times New Roman" w:cs="Times New Roman"/>
          <w:sz w:val="28"/>
          <w:szCs w:val="28"/>
          <w:lang w:val="ru-RU"/>
        </w:rPr>
      </w:pPr>
    </w:p>
    <w:p w14:paraId="7BEFDB33" w14:textId="77777777" w:rsidR="003C5D8F" w:rsidRPr="002C57CB" w:rsidRDefault="003C5D8F" w:rsidP="003C5D8F">
      <w:pPr>
        <w:rPr>
          <w:rFonts w:ascii="Times New Roman" w:hAnsi="Times New Roman" w:cs="Times New Roman"/>
          <w:sz w:val="28"/>
          <w:szCs w:val="28"/>
          <w:lang w:val="ru-RU"/>
        </w:rPr>
      </w:pPr>
    </w:p>
    <w:p w14:paraId="5A059538" w14:textId="19344575" w:rsidR="003C5D8F" w:rsidRPr="002C57CB" w:rsidRDefault="003C5D8F" w:rsidP="00FE677B">
      <w:pPr>
        <w:jc w:val="center"/>
        <w:rPr>
          <w:rFonts w:ascii="Times New Roman" w:hAnsi="Times New Roman" w:cs="Times New Roman"/>
          <w:sz w:val="28"/>
          <w:szCs w:val="28"/>
          <w:lang w:val="ru-RU"/>
        </w:rPr>
      </w:pPr>
      <w:r w:rsidRPr="002C57CB">
        <w:rPr>
          <w:rFonts w:ascii="Times New Roman" w:hAnsi="Times New Roman" w:cs="Times New Roman"/>
          <w:sz w:val="28"/>
          <w:szCs w:val="28"/>
          <w:lang w:val="ru-RU"/>
        </w:rPr>
        <w:t>Гомель 2026</w:t>
      </w:r>
    </w:p>
    <w:p w14:paraId="4CDC008F" w14:textId="77777777" w:rsidR="002C57CB" w:rsidRPr="002C57CB" w:rsidRDefault="002C57CB" w:rsidP="002C57CB">
      <w:pPr>
        <w:spacing w:before="240" w:after="240" w:line="480" w:lineRule="auto"/>
        <w:jc w:val="center"/>
        <w:rPr>
          <w:rFonts w:ascii="Times New Roman" w:hAnsi="Times New Roman" w:cs="Times New Roman"/>
        </w:rPr>
      </w:pPr>
      <w:r w:rsidRPr="002C57CB">
        <w:rPr>
          <w:rFonts w:ascii="Times New Roman" w:hAnsi="Times New Roman" w:cs="Times New Roman"/>
          <w:sz w:val="30"/>
          <w:szCs w:val="30"/>
        </w:rPr>
        <w:lastRenderedPageBreak/>
        <w:t>РЕФЕРАТ</w:t>
      </w:r>
    </w:p>
    <w:p w14:paraId="2F0E3BA7"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Курсовая работа: 25 страниц, 2 таблицы, 10 источников</w:t>
      </w:r>
    </w:p>
    <w:p w14:paraId="50133701"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Ключевые слова: язык программирования C, консольное приложение, процедурное программирование, модульная разработка, система менеджмента качества, структуры данных, файловая система, компилятор, отладка</w:t>
      </w:r>
    </w:p>
    <w:p w14:paraId="0C320A31"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Объект исследования: процесс проектирования и разработки консольных приложений на языке программирования C.</w:t>
      </w:r>
    </w:p>
    <w:p w14:paraId="76BDB1B2"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Цель курсовой работы: разработка консольного приложения на языке C с применением процедурной парадигмы программирования, изучение возможностей языка от фундаментальных основ до современных подходов, обоснование выбора инструментария разработки, реализация методов хранения данных в файловой системе, проектирование и реализация функциональных модулей приложения.</w:t>
      </w:r>
    </w:p>
    <w:p w14:paraId="6656E6D5"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В курсовой работе рассмотрены возможности языка программирования C от фундаментальных основ, изложенных в классической работе Кернигана и Ритчи, до современных стандартов C11, C17, C23. Проведен анализ инструментария разработки, включающего компиляторы GCC/Clang, системы сборки Make/CMake и отладчик GDB. Описаны методы хранения данных в файловой системе с использованием двоичных файлов и структур. Разработаны функциональные модули пользователя и администратора с применением процедурной парадигмы программирования.</w:t>
      </w:r>
    </w:p>
    <w:p w14:paraId="2EE26C3F"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Выводы: сочетание классического и современного подходов к программированию на C позволяет создавать эффективные, надежные и переносимые консольные приложения. Использование структур данных, модульной архитектуры и профессионального инструментария разработки обеспечивает высокое качество программного продукта.</w:t>
      </w:r>
    </w:p>
    <w:p w14:paraId="7EC59D79" w14:textId="77777777" w:rsidR="002C57CB" w:rsidRDefault="002C57CB" w:rsidP="002C57CB">
      <w:pPr>
        <w:spacing w:before="240" w:after="240" w:line="480" w:lineRule="auto"/>
        <w:jc w:val="center"/>
        <w:rPr>
          <w:rFonts w:ascii="Times New Roman" w:hAnsi="Times New Roman" w:cs="Times New Roman"/>
          <w:sz w:val="30"/>
          <w:szCs w:val="30"/>
          <w:lang w:val="ru-RU"/>
        </w:rPr>
      </w:pPr>
    </w:p>
    <w:p w14:paraId="2240F206" w14:textId="77777777" w:rsidR="002C57CB" w:rsidRDefault="002C57CB" w:rsidP="002C57CB">
      <w:pPr>
        <w:spacing w:before="240" w:after="240" w:line="480" w:lineRule="auto"/>
        <w:jc w:val="center"/>
        <w:rPr>
          <w:rFonts w:ascii="Times New Roman" w:hAnsi="Times New Roman" w:cs="Times New Roman"/>
          <w:sz w:val="30"/>
          <w:szCs w:val="30"/>
          <w:lang w:val="ru-RU"/>
        </w:rPr>
      </w:pPr>
    </w:p>
    <w:p w14:paraId="5957D6FF" w14:textId="77777777" w:rsidR="002C57CB" w:rsidRDefault="002C57CB" w:rsidP="002C57CB">
      <w:pPr>
        <w:spacing w:before="240" w:after="240" w:line="480" w:lineRule="auto"/>
        <w:jc w:val="center"/>
        <w:rPr>
          <w:rFonts w:ascii="Times New Roman" w:hAnsi="Times New Roman" w:cs="Times New Roman"/>
          <w:sz w:val="30"/>
          <w:szCs w:val="30"/>
          <w:lang w:val="ru-RU"/>
        </w:rPr>
      </w:pPr>
    </w:p>
    <w:p w14:paraId="0AE410F6" w14:textId="77777777" w:rsidR="002C57CB" w:rsidRDefault="002C57CB" w:rsidP="00074B92">
      <w:pPr>
        <w:spacing w:before="240" w:after="240" w:line="480" w:lineRule="auto"/>
        <w:rPr>
          <w:rFonts w:ascii="Times New Roman" w:hAnsi="Times New Roman" w:cs="Times New Roman"/>
          <w:sz w:val="30"/>
          <w:szCs w:val="30"/>
          <w:lang w:val="ru-RU"/>
        </w:rPr>
      </w:pPr>
    </w:p>
    <w:p w14:paraId="3F5F71D2" w14:textId="1C79E21C" w:rsidR="002C57CB" w:rsidRPr="002C57CB" w:rsidRDefault="002C57CB" w:rsidP="002C57CB">
      <w:pPr>
        <w:spacing w:before="240" w:after="240" w:line="480" w:lineRule="auto"/>
        <w:jc w:val="center"/>
        <w:rPr>
          <w:rFonts w:ascii="Times New Roman" w:hAnsi="Times New Roman" w:cs="Times New Roman"/>
        </w:rPr>
      </w:pPr>
      <w:r w:rsidRPr="002C57CB">
        <w:rPr>
          <w:rFonts w:ascii="Times New Roman" w:hAnsi="Times New Roman" w:cs="Times New Roman"/>
          <w:sz w:val="30"/>
          <w:szCs w:val="30"/>
        </w:rPr>
        <w:lastRenderedPageBreak/>
        <w:t>СОДЕРЖАНИЕ</w:t>
      </w:r>
    </w:p>
    <w:p w14:paraId="4B9E6353" w14:textId="14594402" w:rsidR="002C57CB" w:rsidRPr="00074B92" w:rsidRDefault="002C57CB" w:rsidP="002C57CB">
      <w:pPr>
        <w:pStyle w:val="11"/>
        <w:rPr>
          <w:lang w:val="ru-RU"/>
        </w:rPr>
      </w:pPr>
      <w:r w:rsidRPr="002C57CB">
        <w:t>ВВЕДЕНИЕ</w:t>
      </w:r>
      <w:r w:rsidRPr="002C57CB">
        <w:tab/>
      </w:r>
      <w:r w:rsidR="00074B92">
        <w:rPr>
          <w:lang w:val="ru-RU"/>
        </w:rPr>
        <w:t>4</w:t>
      </w:r>
    </w:p>
    <w:p w14:paraId="16553F6C" w14:textId="79012D1B" w:rsidR="002C57CB" w:rsidRPr="00074B92" w:rsidRDefault="002C57CB" w:rsidP="002C57CB">
      <w:pPr>
        <w:pStyle w:val="11"/>
        <w:rPr>
          <w:lang w:val="ru-RU"/>
        </w:rPr>
      </w:pPr>
      <w:r w:rsidRPr="002C57CB">
        <w:t>1 Возможности языка C: от фундаментальных основ до современных подходов</w:t>
      </w:r>
      <w:r w:rsidRPr="002C57CB">
        <w:tab/>
      </w:r>
      <w:r w:rsidR="00074B92">
        <w:rPr>
          <w:lang w:val="ru-RU"/>
        </w:rPr>
        <w:t>5</w:t>
      </w:r>
    </w:p>
    <w:p w14:paraId="5F6EC4A9" w14:textId="06EA2A8B" w:rsidR="002C57CB" w:rsidRPr="004601A9" w:rsidRDefault="002C57CB" w:rsidP="002C57CB">
      <w:pPr>
        <w:pStyle w:val="23"/>
        <w:rPr>
          <w:lang w:val="ru-RU"/>
        </w:rPr>
      </w:pPr>
      <w:r w:rsidRPr="002C57CB">
        <w:t>1.1 Основы языка C: процедурная парадигма и указатели</w:t>
      </w:r>
      <w:r w:rsidRPr="002C57CB">
        <w:tab/>
      </w:r>
      <w:r w:rsidR="004601A9">
        <w:rPr>
          <w:lang w:val="ru-RU"/>
        </w:rPr>
        <w:t>5</w:t>
      </w:r>
    </w:p>
    <w:p w14:paraId="377B6A9A" w14:textId="16A2F77C" w:rsidR="002C57CB" w:rsidRPr="004601A9" w:rsidRDefault="002C57CB" w:rsidP="002C57CB">
      <w:pPr>
        <w:pStyle w:val="23"/>
        <w:rPr>
          <w:lang w:val="ru-RU"/>
        </w:rPr>
      </w:pPr>
      <w:r w:rsidRPr="002C57CB">
        <w:t>1.2 Стандартная библиотека C</w:t>
      </w:r>
      <w:r w:rsidRPr="002C57CB">
        <w:tab/>
      </w:r>
      <w:r w:rsidR="004601A9">
        <w:rPr>
          <w:lang w:val="ru-RU"/>
        </w:rPr>
        <w:t>6</w:t>
      </w:r>
    </w:p>
    <w:p w14:paraId="14B55C4E" w14:textId="77777777" w:rsidR="002C57CB" w:rsidRPr="002C57CB" w:rsidRDefault="002C57CB" w:rsidP="002C57CB">
      <w:pPr>
        <w:pStyle w:val="23"/>
      </w:pPr>
      <w:r w:rsidRPr="002C57CB">
        <w:t>1.3 Современные стандарты: C11, C17, C23</w:t>
      </w:r>
      <w:r w:rsidRPr="002C57CB">
        <w:tab/>
        <w:t>6</w:t>
      </w:r>
    </w:p>
    <w:p w14:paraId="0CA2E552" w14:textId="796E9DFF" w:rsidR="002C57CB" w:rsidRPr="004601A9" w:rsidRDefault="002C57CB" w:rsidP="002C57CB">
      <w:pPr>
        <w:pStyle w:val="11"/>
        <w:rPr>
          <w:lang w:val="ru-RU"/>
        </w:rPr>
      </w:pPr>
      <w:r w:rsidRPr="002C57CB">
        <w:t>2 Обоснование выбора инструментария разработки</w:t>
      </w:r>
      <w:r w:rsidRPr="002C57CB">
        <w:tab/>
      </w:r>
      <w:r w:rsidR="004601A9">
        <w:rPr>
          <w:lang w:val="ru-RU"/>
        </w:rPr>
        <w:t>9</w:t>
      </w:r>
    </w:p>
    <w:p w14:paraId="60442B1E" w14:textId="38D36C34" w:rsidR="002C57CB" w:rsidRPr="004601A9" w:rsidRDefault="002C57CB" w:rsidP="002C57CB">
      <w:pPr>
        <w:pStyle w:val="23"/>
        <w:rPr>
          <w:lang w:val="ru-RU"/>
        </w:rPr>
      </w:pPr>
      <w:r w:rsidRPr="002C57CB">
        <w:t>2.1 Компиляторы GCC и Clang</w:t>
      </w:r>
      <w:r w:rsidRPr="002C57CB">
        <w:tab/>
      </w:r>
      <w:r w:rsidR="004601A9">
        <w:rPr>
          <w:lang w:val="ru-RU"/>
        </w:rPr>
        <w:t>9</w:t>
      </w:r>
    </w:p>
    <w:p w14:paraId="3236FDCF" w14:textId="709B7F8E" w:rsidR="002C57CB" w:rsidRPr="004601A9" w:rsidRDefault="002C57CB" w:rsidP="002C57CB">
      <w:pPr>
        <w:pStyle w:val="23"/>
        <w:rPr>
          <w:lang w:val="ru-RU"/>
        </w:rPr>
      </w:pPr>
      <w:r w:rsidRPr="002C57CB">
        <w:t>2.2 Системы сборки Make и CMake</w:t>
      </w:r>
      <w:r w:rsidRPr="002C57CB">
        <w:tab/>
      </w:r>
      <w:r w:rsidR="004601A9">
        <w:rPr>
          <w:lang w:val="ru-RU"/>
        </w:rPr>
        <w:t>10</w:t>
      </w:r>
    </w:p>
    <w:p w14:paraId="02B3B4DC" w14:textId="77777777" w:rsidR="002C57CB" w:rsidRPr="002C57CB" w:rsidRDefault="002C57CB" w:rsidP="002C57CB">
      <w:pPr>
        <w:pStyle w:val="23"/>
      </w:pPr>
      <w:r w:rsidRPr="002C57CB">
        <w:t>2.3 Отладчик GDB и редакторы кода</w:t>
      </w:r>
      <w:r w:rsidRPr="002C57CB">
        <w:tab/>
        <w:t>10</w:t>
      </w:r>
    </w:p>
    <w:p w14:paraId="432E1A6A" w14:textId="05E88ECA" w:rsidR="002C57CB" w:rsidRPr="004601A9" w:rsidRDefault="002C57CB" w:rsidP="002C57CB">
      <w:pPr>
        <w:pStyle w:val="11"/>
        <w:rPr>
          <w:lang w:val="ru-RU"/>
        </w:rPr>
      </w:pPr>
      <w:r w:rsidRPr="002C57CB">
        <w:t>3 Методы хранения данных в файловой системе</w:t>
      </w:r>
      <w:r w:rsidRPr="002C57CB">
        <w:tab/>
        <w:t>1</w:t>
      </w:r>
      <w:r w:rsidR="004601A9">
        <w:rPr>
          <w:lang w:val="ru-RU"/>
        </w:rPr>
        <w:t>2</w:t>
      </w:r>
    </w:p>
    <w:p w14:paraId="5AB81AB7" w14:textId="1E979BA9" w:rsidR="002C57CB" w:rsidRPr="004601A9" w:rsidRDefault="002C57CB" w:rsidP="002C57CB">
      <w:pPr>
        <w:pStyle w:val="23"/>
        <w:rPr>
          <w:lang w:val="ru-RU"/>
        </w:rPr>
      </w:pPr>
      <w:r w:rsidRPr="002C57CB">
        <w:t>3.1 Принцип работы с файлами в C</w:t>
      </w:r>
      <w:r w:rsidRPr="002C57CB">
        <w:tab/>
        <w:t>1</w:t>
      </w:r>
      <w:r w:rsidR="004601A9">
        <w:rPr>
          <w:lang w:val="ru-RU"/>
        </w:rPr>
        <w:t>2</w:t>
      </w:r>
    </w:p>
    <w:p w14:paraId="63E5D6E3" w14:textId="3611E9E6" w:rsidR="002C57CB" w:rsidRPr="004601A9" w:rsidRDefault="002C57CB" w:rsidP="002C57CB">
      <w:pPr>
        <w:pStyle w:val="23"/>
        <w:rPr>
          <w:lang w:val="ru-RU"/>
        </w:rPr>
      </w:pPr>
      <w:r w:rsidRPr="002C57CB">
        <w:t>3.2 Функции fwrite и fread для двоичных данных</w:t>
      </w:r>
      <w:r w:rsidRPr="002C57CB">
        <w:tab/>
        <w:t>1</w:t>
      </w:r>
      <w:r w:rsidR="004601A9">
        <w:rPr>
          <w:lang w:val="ru-RU"/>
        </w:rPr>
        <w:t>3</w:t>
      </w:r>
    </w:p>
    <w:p w14:paraId="0371BEB3" w14:textId="77777777" w:rsidR="002C57CB" w:rsidRPr="002C57CB" w:rsidRDefault="002C57CB" w:rsidP="002C57CB">
      <w:pPr>
        <w:pStyle w:val="11"/>
      </w:pPr>
      <w:r w:rsidRPr="002C57CB">
        <w:t>4 Реализация функционала модуля пользователя</w:t>
      </w:r>
      <w:r w:rsidRPr="002C57CB">
        <w:tab/>
        <w:t>14</w:t>
      </w:r>
    </w:p>
    <w:p w14:paraId="3DAD92A6" w14:textId="77777777" w:rsidR="002C57CB" w:rsidRPr="002C57CB" w:rsidRDefault="002C57CB" w:rsidP="002C57CB">
      <w:pPr>
        <w:pStyle w:val="11"/>
      </w:pPr>
      <w:r w:rsidRPr="002C57CB">
        <w:t>5 Реализация функционала модуля администратора</w:t>
      </w:r>
      <w:r w:rsidRPr="002C57CB">
        <w:tab/>
        <w:t>16</w:t>
      </w:r>
    </w:p>
    <w:p w14:paraId="46DFB7EE" w14:textId="77777777" w:rsidR="002C57CB" w:rsidRPr="002C57CB" w:rsidRDefault="002C57CB" w:rsidP="002C57CB">
      <w:pPr>
        <w:pStyle w:val="11"/>
      </w:pPr>
      <w:r w:rsidRPr="002C57CB">
        <w:t>ЗАКЛЮЧЕНИЕ</w:t>
      </w:r>
      <w:r w:rsidRPr="002C57CB">
        <w:tab/>
        <w:t>18</w:t>
      </w:r>
    </w:p>
    <w:p w14:paraId="0FA00632" w14:textId="77777777" w:rsidR="002C57CB" w:rsidRPr="002C57CB" w:rsidRDefault="002C57CB" w:rsidP="002C57CB">
      <w:pPr>
        <w:pStyle w:val="11"/>
      </w:pPr>
      <w:r w:rsidRPr="002C57CB">
        <w:t>СПИСОК ИСПОЛЬЗОВАННЫХ ИСТОЧНИКОВ</w:t>
      </w:r>
      <w:r w:rsidRPr="002C57CB">
        <w:tab/>
        <w:t>20</w:t>
      </w:r>
    </w:p>
    <w:p w14:paraId="091A72C0" w14:textId="77777777" w:rsidR="002C57CB" w:rsidRPr="002C57CB" w:rsidRDefault="002C57CB" w:rsidP="002C57CB">
      <w:pPr>
        <w:spacing w:before="240" w:after="240" w:line="480" w:lineRule="auto"/>
        <w:jc w:val="center"/>
        <w:rPr>
          <w:rFonts w:ascii="Times New Roman" w:hAnsi="Times New Roman" w:cs="Times New Roman"/>
          <w:b/>
          <w:bCs/>
          <w:sz w:val="30"/>
          <w:szCs w:val="30"/>
          <w:lang w:val="ru-RU"/>
        </w:rPr>
      </w:pPr>
    </w:p>
    <w:p w14:paraId="56B0E745" w14:textId="77777777" w:rsidR="002C57CB" w:rsidRPr="002C57CB" w:rsidRDefault="002C57CB" w:rsidP="002C57CB">
      <w:pPr>
        <w:spacing w:before="240" w:after="240" w:line="480" w:lineRule="auto"/>
        <w:jc w:val="center"/>
        <w:rPr>
          <w:rFonts w:ascii="Times New Roman" w:hAnsi="Times New Roman" w:cs="Times New Roman"/>
          <w:b/>
          <w:bCs/>
          <w:sz w:val="30"/>
          <w:szCs w:val="30"/>
          <w:lang w:val="ru-RU"/>
        </w:rPr>
      </w:pPr>
    </w:p>
    <w:p w14:paraId="73CA94F9" w14:textId="77777777" w:rsidR="002C57CB" w:rsidRPr="002C57CB" w:rsidRDefault="002C57CB" w:rsidP="002C57CB">
      <w:pPr>
        <w:spacing w:before="240" w:after="240" w:line="480" w:lineRule="auto"/>
        <w:rPr>
          <w:rFonts w:ascii="Times New Roman" w:hAnsi="Times New Roman" w:cs="Times New Roman"/>
          <w:b/>
          <w:bCs/>
          <w:sz w:val="30"/>
          <w:szCs w:val="30"/>
          <w:lang w:val="ru-RU"/>
        </w:rPr>
      </w:pPr>
    </w:p>
    <w:p w14:paraId="3DC21B41" w14:textId="77777777" w:rsidR="002C57CB" w:rsidRPr="002C57CB" w:rsidRDefault="002C57CB" w:rsidP="002C57CB">
      <w:pPr>
        <w:spacing w:before="240" w:after="240" w:line="480" w:lineRule="auto"/>
        <w:jc w:val="center"/>
        <w:rPr>
          <w:rFonts w:ascii="Times New Roman" w:hAnsi="Times New Roman" w:cs="Times New Roman"/>
        </w:rPr>
      </w:pPr>
      <w:r w:rsidRPr="002C57CB">
        <w:rPr>
          <w:rFonts w:ascii="Times New Roman" w:hAnsi="Times New Roman" w:cs="Times New Roman"/>
          <w:b/>
          <w:bCs/>
          <w:sz w:val="30"/>
          <w:szCs w:val="30"/>
        </w:rPr>
        <w:lastRenderedPageBreak/>
        <w:t>ВВЕДЕНИЕ</w:t>
      </w:r>
    </w:p>
    <w:p w14:paraId="5A9C5DC2"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Язык программирования C, созданный Деннисом Ритчи в конце 1960-х - начале 1970-х годов, является одним из наиболее влиятельных языков в истории информатики. Его значение трудно переоценить: он стал основой для операционных систем, включая UNIX, и послужил прототипом для множества других языков, таких как C++, C# и Java. Понимание возможностей C требует рассмотрения его эволюции: от строгого, минимального набора инструментов, описанного в классической книге Брайаном Керниганом и Деннисом Ритчи, до богатого и мощного инструментария современных стандартов.</w:t>
      </w:r>
    </w:p>
    <w:p w14:paraId="3BC5D0D1"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Актуальность данной работы обусловлена тем, что язык C продолжает оставаться востребованным инструментом разработки системного программного обеспечения, встроенных систем и высокопроизводительных приложений. Знание C формирует фундаментальное понимание работы компьютера на низком уровне, что является необходимым условием для профессионального развития в области информационных технологий.</w:t>
      </w:r>
    </w:p>
    <w:p w14:paraId="2EE8A6A3"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Цель курсовой работы - разработка консольного приложения на языке C с применением процедурной парадигмы программирования, модульной архитектуры и современных инструментов разработки.</w:t>
      </w:r>
    </w:p>
    <w:p w14:paraId="2E4D8459"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Задачи исследования:</w:t>
      </w:r>
    </w:p>
    <w:p w14:paraId="6EDB0898"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 изучение возможностей языка C от фундаментальных основ до современных стандартов;</w:t>
      </w:r>
    </w:p>
    <w:p w14:paraId="63E5AD3F"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 обоснование выбора инструментария разработки (компилятор, система сборки, отладчик);</w:t>
      </w:r>
    </w:p>
    <w:p w14:paraId="7D3437CE"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 реализация методов хранения данных в файловой системе с использованием структур и двоичных файлов;</w:t>
      </w:r>
    </w:p>
    <w:p w14:paraId="574DC595"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 проектирование и реализация функционального модуля пользователя;</w:t>
      </w:r>
    </w:p>
    <w:p w14:paraId="5DA1C6C2"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 проектирование и реализация функционального модуля администратора.</w:t>
      </w:r>
    </w:p>
    <w:p w14:paraId="2252F451"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Объект исследования - процесс проектирования и разработки консольных приложений на языке программирования C.</w:t>
      </w:r>
    </w:p>
    <w:p w14:paraId="63739A38"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lastRenderedPageBreak/>
        <w:t>Предмет исследования - методы и средства разработки консольных приложений на языке C с применением процедурной парадигмы программирования.</w:t>
      </w:r>
    </w:p>
    <w:p w14:paraId="64F04B88" w14:textId="77777777" w:rsidR="002C57CB" w:rsidRPr="002C57CB" w:rsidRDefault="002C57CB" w:rsidP="002C57CB">
      <w:pPr>
        <w:rPr>
          <w:rFonts w:ascii="Times New Roman" w:hAnsi="Times New Roman" w:cs="Times New Roman"/>
          <w:sz w:val="28"/>
          <w:szCs w:val="28"/>
        </w:rPr>
      </w:pPr>
      <w:r w:rsidRPr="002C57CB">
        <w:rPr>
          <w:rFonts w:ascii="Times New Roman" w:hAnsi="Times New Roman" w:cs="Times New Roman"/>
          <w:sz w:val="28"/>
          <w:szCs w:val="28"/>
        </w:rPr>
        <w:t>В работе использованы методы системного анализа, сравнительного анализа, обобщения и практической реализации. Теоретической базой исследования послужили труды Б. Кернигана и Д. Ритчи, Дж. Густедта, П. Плауджера, Р. Седжвика и Б. Клеменса.</w:t>
      </w:r>
    </w:p>
    <w:p w14:paraId="718E7D8A" w14:textId="77777777" w:rsidR="002C57CB" w:rsidRPr="002C57CB" w:rsidRDefault="002C57CB" w:rsidP="002C57CB">
      <w:pPr>
        <w:pStyle w:val="1"/>
        <w:rPr>
          <w:rFonts w:ascii="Times New Roman" w:hAnsi="Times New Roman" w:cs="Times New Roman"/>
          <w:b/>
          <w:bCs/>
          <w:color w:val="auto"/>
          <w:sz w:val="30"/>
          <w:szCs w:val="30"/>
        </w:rPr>
      </w:pPr>
      <w:r w:rsidRPr="002C57CB">
        <w:rPr>
          <w:rFonts w:ascii="Times New Roman" w:hAnsi="Times New Roman" w:cs="Times New Roman"/>
          <w:b/>
          <w:bCs/>
          <w:color w:val="auto"/>
          <w:sz w:val="30"/>
          <w:szCs w:val="30"/>
        </w:rPr>
        <w:t>1 Возможности языка C: от фундаментальных основ до современных подходов</w:t>
      </w:r>
    </w:p>
    <w:p w14:paraId="02730EDF" w14:textId="77777777" w:rsidR="002C57CB" w:rsidRPr="002C57CB" w:rsidRDefault="002C57CB" w:rsidP="002C57CB">
      <w:pPr>
        <w:spacing w:line="247" w:lineRule="auto"/>
        <w:ind w:firstLine="709"/>
        <w:rPr>
          <w:rFonts w:ascii="Times New Roman" w:hAnsi="Times New Roman" w:cs="Times New Roman"/>
          <w:sz w:val="28"/>
          <w:szCs w:val="28"/>
        </w:rPr>
      </w:pPr>
      <w:r w:rsidRPr="002C57CB">
        <w:rPr>
          <w:rFonts w:ascii="Times New Roman" w:hAnsi="Times New Roman" w:cs="Times New Roman"/>
          <w:sz w:val="28"/>
          <w:szCs w:val="28"/>
        </w:rPr>
        <w:t>Язык программирования C, созданный Деннисом Ритчи в конце 1960-х - начале 1970-х годов, является одним из наиболее влиятельных языков в истории информатики. Его значение трудно переоценить; он стал основой для операционных систем, включая UNIX, и послужил прототипом для множества других языков, таких как C++, C# и Java. Понимание возможностей C требует рассмотрения его эволюции: от строгого, минимального набора инструментов, описанного в классической книге Брайаном Керниганом и Деннисом Ритчи, до богатого и мощного инструментария современных стандартов. Этот раздел исследует возможности языка, используя синергию классического и современного подходов, представленных в указанных источниках. Мы начнем с фундаментальных концепций, которые формируют основу любого C-программиста, и завершим рассмотрением передовых возможностей, делающих язык актуальным и конкурентоспособным сегодня.</w:t>
      </w:r>
    </w:p>
    <w:p w14:paraId="130E3EAE" w14:textId="77777777" w:rsidR="002C57CB" w:rsidRPr="002C57CB" w:rsidRDefault="002C57CB" w:rsidP="002C57CB">
      <w:pPr>
        <w:pStyle w:val="2"/>
        <w:rPr>
          <w:rFonts w:ascii="Times New Roman" w:hAnsi="Times New Roman" w:cs="Times New Roman"/>
          <w:b/>
          <w:bCs/>
          <w:sz w:val="30"/>
          <w:szCs w:val="30"/>
        </w:rPr>
      </w:pPr>
      <w:r w:rsidRPr="002C57CB">
        <w:rPr>
          <w:rFonts w:ascii="Times New Roman" w:hAnsi="Times New Roman" w:cs="Times New Roman"/>
          <w:b/>
          <w:bCs/>
          <w:color w:val="auto"/>
          <w:sz w:val="30"/>
          <w:szCs w:val="30"/>
        </w:rPr>
        <w:t>1.1 Основы языка C: процедурная парадигма и указатели</w:t>
      </w:r>
    </w:p>
    <w:p w14:paraId="24875F7F" w14:textId="77777777" w:rsidR="002C57CB" w:rsidRPr="002C57CB" w:rsidRDefault="002C57CB" w:rsidP="002C57CB">
      <w:pPr>
        <w:spacing w:line="247" w:lineRule="auto"/>
        <w:ind w:firstLine="709"/>
        <w:rPr>
          <w:rFonts w:ascii="Times New Roman" w:hAnsi="Times New Roman" w:cs="Times New Roman"/>
          <w:sz w:val="28"/>
          <w:szCs w:val="28"/>
        </w:rPr>
      </w:pPr>
      <w:r w:rsidRPr="002C57CB">
        <w:rPr>
          <w:rFonts w:ascii="Times New Roman" w:hAnsi="Times New Roman" w:cs="Times New Roman"/>
          <w:sz w:val="28"/>
          <w:szCs w:val="28"/>
        </w:rPr>
        <w:t>Основы языка C, изложенные в «The C Programming Language» Кернигана и Ритчи, представляют собой канонический эталон. Эти концепции не просто историческая данность, а фундаментальные принципы, которые необходимо освоить для полноценной работы. Процедурная парадигма, которая является доминирующей в данном проекте, означает, что программа состоит из функций, которые выполняют определенные действия. Программа на C всегда начинается с выполнения функции main, которая служит точкой входа в приложение. Эта функция определяет последовательность вызовов других функций, которые решают конкретные подзадачи. Такой подход способствует модульности и переиспользуемости кода, позволяя разбивать сложные проблемы на более простые, управляемые части.</w:t>
      </w:r>
    </w:p>
    <w:p w14:paraId="78676426" w14:textId="3ED48300" w:rsidR="002C57CB" w:rsidRPr="002C57CB" w:rsidRDefault="002C57CB" w:rsidP="002C57CB">
      <w:pPr>
        <w:spacing w:line="247" w:lineRule="auto"/>
        <w:ind w:firstLine="709"/>
        <w:rPr>
          <w:rFonts w:ascii="Times New Roman" w:hAnsi="Times New Roman" w:cs="Times New Roman"/>
          <w:sz w:val="28"/>
          <w:szCs w:val="28"/>
        </w:rPr>
      </w:pPr>
      <w:r w:rsidRPr="002C57CB">
        <w:rPr>
          <w:rFonts w:ascii="Times New Roman" w:hAnsi="Times New Roman" w:cs="Times New Roman"/>
          <w:sz w:val="28"/>
          <w:szCs w:val="28"/>
        </w:rPr>
        <w:t xml:space="preserve">Одним из ключевых отличий C является его низкоуровневый характер, который дает программисту прямой контроль над ресурсами компьютера, в первую очередь - памятью. Это достигается через такие концепции, как </w:t>
      </w:r>
      <w:r w:rsidRPr="002C57CB">
        <w:rPr>
          <w:rFonts w:ascii="Times New Roman" w:hAnsi="Times New Roman" w:cs="Times New Roman"/>
          <w:sz w:val="28"/>
          <w:szCs w:val="28"/>
        </w:rPr>
        <w:lastRenderedPageBreak/>
        <w:t>указатели. Указатель -</w:t>
      </w:r>
      <w:r w:rsidR="00074B92">
        <w:rPr>
          <w:rFonts w:ascii="Times New Roman" w:hAnsi="Times New Roman" w:cs="Times New Roman"/>
          <w:sz w:val="28"/>
          <w:szCs w:val="28"/>
          <w:lang w:val="ru-RU"/>
        </w:rPr>
        <w:t xml:space="preserve"> </w:t>
      </w:r>
      <w:r w:rsidRPr="002C57CB">
        <w:rPr>
          <w:rFonts w:ascii="Times New Roman" w:hAnsi="Times New Roman" w:cs="Times New Roman"/>
          <w:sz w:val="28"/>
          <w:szCs w:val="28"/>
        </w:rPr>
        <w:t>это переменная, которая хранит адрес другой переменной в памяти. Владение указателями позволяет эффективно манипулировать данными, работать с динамически выделяемой памятью и реализовывать сложные структуры данных, такие как списки, деревья и графы. Хотя работа с указателями может показаться сложной, их правильное использование является ключом к получению высокой производительности и эффективности использования памяти, что часто упоминается как одно из важнейших преимуществ языка.</w:t>
      </w:r>
    </w:p>
    <w:p w14:paraId="3179FDEA" w14:textId="77777777" w:rsidR="002C57CB" w:rsidRPr="002C57CB" w:rsidRDefault="002C57CB" w:rsidP="002C57CB">
      <w:pPr>
        <w:pStyle w:val="2"/>
        <w:rPr>
          <w:rFonts w:ascii="Times New Roman" w:hAnsi="Times New Roman" w:cs="Times New Roman"/>
          <w:b/>
          <w:bCs/>
          <w:color w:val="auto"/>
          <w:sz w:val="30"/>
          <w:szCs w:val="30"/>
        </w:rPr>
      </w:pPr>
      <w:r w:rsidRPr="002C57CB">
        <w:rPr>
          <w:rFonts w:ascii="Times New Roman" w:hAnsi="Times New Roman" w:cs="Times New Roman"/>
          <w:b/>
          <w:bCs/>
          <w:color w:val="auto"/>
          <w:sz w:val="30"/>
          <w:szCs w:val="30"/>
        </w:rPr>
        <w:t>1.2 Стандартная библиотека C</w:t>
      </w:r>
    </w:p>
    <w:p w14:paraId="300EDA71"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Стандартная библиотека C предоставляет набор готовых функций для решения повседневных задач, таких как ввод-вывод, работа со строками и математические вычисления. Функции printf и scanf являются отправной точкой для взаимодействия с пользователем в консольном приложении. printf используется для вывода информации на экран, предоставляя мощные возможности для форматирования строки вывода, в то время как scanf считывает данные, введенные пользователем с клавиатуры. Несмотря на свою простоту, эти функции являются основой для большинства консольных программ.</w:t>
      </w:r>
    </w:p>
    <w:p w14:paraId="44DEF220"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Канонический пример «Hello, World!» был предложен еще в 1978 году Керниганом и Ритчи как первый шаг при знакомстве с новым языком. Он демонстрирует основную структуру программы, включение заголовочных файлов (#include &lt;stdio.h&gt;) и вызов стандартной функции. Другой важной частью библиотеки является &lt;string.h&gt;, которая содержит функции для манипуляции с нуль-терминированными строками, такими как strcpy, strcat и strlen. Понимание того, как работает эта библиотека, является необходимым условием для любого серьезного C-программиста.</w:t>
      </w:r>
    </w:p>
    <w:p w14:paraId="37FB7DA2" w14:textId="77777777" w:rsidR="002C57CB" w:rsidRPr="002C57CB" w:rsidRDefault="002C57CB" w:rsidP="002C57CB">
      <w:pPr>
        <w:pStyle w:val="2"/>
        <w:rPr>
          <w:rFonts w:ascii="Times New Roman" w:hAnsi="Times New Roman" w:cs="Times New Roman"/>
          <w:b/>
          <w:bCs/>
          <w:color w:val="auto"/>
          <w:sz w:val="30"/>
          <w:szCs w:val="30"/>
        </w:rPr>
      </w:pPr>
      <w:r w:rsidRPr="002C57CB">
        <w:rPr>
          <w:rFonts w:ascii="Times New Roman" w:hAnsi="Times New Roman" w:cs="Times New Roman"/>
          <w:b/>
          <w:bCs/>
          <w:color w:val="auto"/>
          <w:sz w:val="30"/>
          <w:szCs w:val="30"/>
        </w:rPr>
        <w:t>1.3 Современные стандарты: C11, C17, C23</w:t>
      </w:r>
    </w:p>
    <w:p w14:paraId="460F78AF"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Однако язык C не стоит на месте. Если K&amp;R представляет язык в его классическом виде, то книги вроде «Modern C» Джена Густедта показывают, как он развивается и становится более мощным и безопасным. Современный C - это не просто старый язык с новыми именами. ISO C стандартизирует развитие языка, выпуская новые версии (стандарты), каждая из которых добавляет новые возможности. Стандарты C11, C17, C18 и самый новый, C23, принесли значительные улучшения.</w:t>
      </w:r>
    </w:p>
    <w:p w14:paraId="5A959A54"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 xml:space="preserve">Одним из самых важных направлений развития стало улучшение поддержки многопоточности. Стандарт C11 ввел специальные типы и функции для создания и управления потоками исполнения, что позволяет писать более эффективные приложения, способные использовать все процессоры в современных многоядерных системах. Это делает C </w:t>
      </w:r>
      <w:r w:rsidRPr="00074B92">
        <w:rPr>
          <w:rFonts w:ascii="Times New Roman" w:hAnsi="Times New Roman" w:cs="Times New Roman"/>
          <w:sz w:val="28"/>
          <w:szCs w:val="28"/>
        </w:rPr>
        <w:lastRenderedPageBreak/>
        <w:t>жизнеспособным выбором для высокопроизводительных вычислений и серверных приложений.</w:t>
      </w:r>
    </w:p>
    <w:p w14:paraId="384E70AB"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Другим важным аспектом современного C является повышение безопасности. Старые версии языка были известны своей «доверчивостью» к программисту, что могло приводить к ошибкам, таким как переполнение буфера или использование неинициализированных указателей. Новые стандарты и лучшие практики, подробно описанные в «Modern C», направлены на снижение этого риска. Например, введены атомарные типы данных (_Atomic), которые обеспечивают безопасность при работе с общими данными в многопоточных средах без необходимости использования сложных блокировок.</w:t>
      </w:r>
    </w:p>
    <w:p w14:paraId="34451608"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Стандарт C23, в частности, фокусируется на улучшении безопасности, надежности и производительности. Это позволяет писать код, который не только быстр, но и менее подвержен распространенным ошибкам, связанным с управлением памятью. Современные стандарты также ввели более гибкие средства для написания универсального кода, такие как универсальное программирование по типу, позволяющее определять макросы, которые выбирают соответствующую функцию или операцию в зависимости от типа переданных им аргументов.</w:t>
      </w:r>
    </w:p>
    <w:p w14:paraId="7B831C75" w14:textId="6FE7B47B" w:rsidR="00074B92" w:rsidRPr="00074B92" w:rsidRDefault="002C57CB" w:rsidP="00074B92">
      <w:pPr>
        <w:spacing w:line="247" w:lineRule="auto"/>
        <w:ind w:firstLine="709"/>
        <w:rPr>
          <w:rFonts w:ascii="Times New Roman" w:hAnsi="Times New Roman" w:cs="Times New Roman"/>
          <w:sz w:val="28"/>
          <w:szCs w:val="28"/>
          <w:lang w:val="ru-RU"/>
        </w:rPr>
      </w:pPr>
      <w:r w:rsidRPr="00074B92">
        <w:rPr>
          <w:rFonts w:ascii="Times New Roman" w:hAnsi="Times New Roman" w:cs="Times New Roman"/>
          <w:sz w:val="28"/>
          <w:szCs w:val="28"/>
        </w:rPr>
        <w:t>В таблице 1 представлено сравнение классического и современного подходов к программированию на C.</w:t>
      </w:r>
    </w:p>
    <w:p w14:paraId="55A9640A" w14:textId="2804FB35" w:rsidR="00074B92" w:rsidRPr="00074B92" w:rsidRDefault="002C57CB" w:rsidP="00074B92">
      <w:pPr>
        <w:jc w:val="center"/>
        <w:rPr>
          <w:rFonts w:ascii="Times New Roman" w:hAnsi="Times New Roman" w:cs="Times New Roman"/>
          <w:sz w:val="28"/>
          <w:szCs w:val="28"/>
          <w:lang w:val="ru-RU"/>
        </w:rPr>
      </w:pPr>
      <w:r w:rsidRPr="00074B92">
        <w:rPr>
          <w:rFonts w:ascii="Times New Roman" w:hAnsi="Times New Roman" w:cs="Times New Roman"/>
          <w:sz w:val="28"/>
          <w:szCs w:val="28"/>
        </w:rPr>
        <w:t>Таблица 1 - Сравнение классического и современного подходов к программированию на C</w:t>
      </w:r>
    </w:p>
    <w:tbl>
      <w:tblPr>
        <w:tblW w:w="5000" w:type="pct"/>
        <w:tblInd w:w="1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96"/>
        <w:gridCol w:w="2210"/>
        <w:gridCol w:w="2523"/>
        <w:gridCol w:w="2316"/>
      </w:tblGrid>
      <w:tr w:rsidR="002C57CB" w:rsidRPr="00074B92" w14:paraId="64DE7B72" w14:textId="77777777" w:rsidTr="00774E11">
        <w:tblPrEx>
          <w:tblCellMar>
            <w:top w:w="0" w:type="dxa"/>
            <w:bottom w:w="0" w:type="dxa"/>
          </w:tblCellMar>
        </w:tblPrEx>
        <w:trPr>
          <w:tblHeader/>
        </w:trPr>
        <w:tc>
          <w:tcPr>
            <w:tcW w:w="2000" w:type="dxa"/>
            <w:shd w:val="clear" w:color="auto" w:fill="E0E0E0"/>
          </w:tcPr>
          <w:p w14:paraId="14C5E779"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Концепция</w:t>
            </w:r>
          </w:p>
        </w:tc>
        <w:tc>
          <w:tcPr>
            <w:tcW w:w="3000" w:type="dxa"/>
            <w:shd w:val="clear" w:color="auto" w:fill="E0E0E0"/>
          </w:tcPr>
          <w:p w14:paraId="074DC289"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Классический подход</w:t>
            </w:r>
          </w:p>
        </w:tc>
        <w:tc>
          <w:tcPr>
            <w:tcW w:w="3000" w:type="dxa"/>
            <w:shd w:val="clear" w:color="auto" w:fill="E0E0E0"/>
          </w:tcPr>
          <w:p w14:paraId="4D2CB060"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Современный подход</w:t>
            </w:r>
          </w:p>
        </w:tc>
        <w:tc>
          <w:tcPr>
            <w:tcW w:w="3000" w:type="dxa"/>
            <w:shd w:val="clear" w:color="auto" w:fill="E0E0E0"/>
          </w:tcPr>
          <w:p w14:paraId="46772BF7"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Ключевые особенности</w:t>
            </w:r>
          </w:p>
        </w:tc>
      </w:tr>
      <w:tr w:rsidR="002C57CB" w:rsidRPr="00074B92" w14:paraId="220E9493" w14:textId="77777777" w:rsidTr="00774E11">
        <w:tblPrEx>
          <w:tblCellMar>
            <w:top w:w="0" w:type="dxa"/>
            <w:bottom w:w="0" w:type="dxa"/>
          </w:tblCellMar>
        </w:tblPrEx>
        <w:tc>
          <w:tcPr>
            <w:tcW w:w="2000" w:type="dxa"/>
          </w:tcPr>
          <w:p w14:paraId="4632A0A7"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Парадигма программирования</w:t>
            </w:r>
          </w:p>
        </w:tc>
        <w:tc>
          <w:tcPr>
            <w:tcW w:w="3000" w:type="dxa"/>
          </w:tcPr>
          <w:p w14:paraId="1F49F126"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Процедурная</w:t>
            </w:r>
          </w:p>
        </w:tc>
        <w:tc>
          <w:tcPr>
            <w:tcW w:w="3000" w:type="dxa"/>
          </w:tcPr>
          <w:p w14:paraId="72B50768"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Процедурная с элементами модульности</w:t>
            </w:r>
          </w:p>
        </w:tc>
        <w:tc>
          <w:tcPr>
            <w:tcW w:w="3000" w:type="dxa"/>
          </w:tcPr>
          <w:p w14:paraId="25EA215C"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Программа состоит из функций. Современный подход акцентирует внимание на четком разделении интерфейса и реализации</w:t>
            </w:r>
          </w:p>
        </w:tc>
      </w:tr>
      <w:tr w:rsidR="002C57CB" w:rsidRPr="00074B92" w14:paraId="74D0C1A0" w14:textId="77777777" w:rsidTr="00774E11">
        <w:tblPrEx>
          <w:tblCellMar>
            <w:top w:w="0" w:type="dxa"/>
            <w:bottom w:w="0" w:type="dxa"/>
          </w:tblCellMar>
        </w:tblPrEx>
        <w:tc>
          <w:tcPr>
            <w:tcW w:w="2000" w:type="dxa"/>
          </w:tcPr>
          <w:p w14:paraId="24669030"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Управление памятью</w:t>
            </w:r>
          </w:p>
        </w:tc>
        <w:tc>
          <w:tcPr>
            <w:tcW w:w="3000" w:type="dxa"/>
          </w:tcPr>
          <w:p w14:paraId="0DB6518A"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Ручное управление через malloc, free</w:t>
            </w:r>
          </w:p>
        </w:tc>
        <w:tc>
          <w:tcPr>
            <w:tcW w:w="3000" w:type="dxa"/>
          </w:tcPr>
          <w:p w14:paraId="2662D547"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Безопасное выделение памяти</w:t>
            </w:r>
          </w:p>
        </w:tc>
        <w:tc>
          <w:tcPr>
            <w:tcW w:w="3000" w:type="dxa"/>
          </w:tcPr>
          <w:p w14:paraId="389CDCD6"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 xml:space="preserve">Программист несет полную ответственность за </w:t>
            </w:r>
            <w:r w:rsidRPr="00074B92">
              <w:rPr>
                <w:rFonts w:ascii="Times New Roman" w:hAnsi="Times New Roman" w:cs="Times New Roman"/>
                <w:sz w:val="28"/>
                <w:szCs w:val="28"/>
              </w:rPr>
              <w:lastRenderedPageBreak/>
              <w:t>выделение и освобождение памяти. Современные практики предлагают инструменты для отслеживания ошибок</w:t>
            </w:r>
          </w:p>
        </w:tc>
      </w:tr>
      <w:tr w:rsidR="002C57CB" w:rsidRPr="00074B92" w14:paraId="638CB28F" w14:textId="77777777" w:rsidTr="00774E11">
        <w:tblPrEx>
          <w:tblCellMar>
            <w:top w:w="0" w:type="dxa"/>
            <w:bottom w:w="0" w:type="dxa"/>
          </w:tblCellMar>
        </w:tblPrEx>
        <w:tc>
          <w:tcPr>
            <w:tcW w:w="2000" w:type="dxa"/>
          </w:tcPr>
          <w:p w14:paraId="07A106B2"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lastRenderedPageBreak/>
              <w:t>Многопоточность</w:t>
            </w:r>
          </w:p>
        </w:tc>
        <w:tc>
          <w:tcPr>
            <w:tcW w:w="3000" w:type="dxa"/>
          </w:tcPr>
          <w:p w14:paraId="478A9FF9"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Отсутствует в ранних стандартах</w:t>
            </w:r>
          </w:p>
        </w:tc>
        <w:tc>
          <w:tcPr>
            <w:tcW w:w="3000" w:type="dxa"/>
          </w:tcPr>
          <w:p w14:paraId="2C27EDF9"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Встроенная поддержка в стандарте C11</w:t>
            </w:r>
          </w:p>
        </w:tc>
        <w:tc>
          <w:tcPr>
            <w:tcW w:w="3000" w:type="dxa"/>
          </w:tcPr>
          <w:p w14:paraId="12E12D1F"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Возможность создания параллельных вычислений для использования всех ядер процессора</w:t>
            </w:r>
          </w:p>
        </w:tc>
      </w:tr>
      <w:tr w:rsidR="002C57CB" w:rsidRPr="00074B92" w14:paraId="40FE2CF3" w14:textId="77777777" w:rsidTr="00774E11">
        <w:tblPrEx>
          <w:tblCellMar>
            <w:top w:w="0" w:type="dxa"/>
            <w:bottom w:w="0" w:type="dxa"/>
          </w:tblCellMar>
        </w:tblPrEx>
        <w:tc>
          <w:tcPr>
            <w:tcW w:w="2000" w:type="dxa"/>
          </w:tcPr>
          <w:p w14:paraId="27AB0FE9"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Безопасность</w:t>
            </w:r>
          </w:p>
        </w:tc>
        <w:tc>
          <w:tcPr>
            <w:tcW w:w="3000" w:type="dxa"/>
          </w:tcPr>
          <w:p w14:paraId="688E3010"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Низкая, требует дисциплины от программиста</w:t>
            </w:r>
          </w:p>
        </w:tc>
        <w:tc>
          <w:tcPr>
            <w:tcW w:w="3000" w:type="dxa"/>
          </w:tcPr>
          <w:p w14:paraId="31D6CE86"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Высокая, благодаря новым стандартам и типам</w:t>
            </w:r>
          </w:p>
        </w:tc>
        <w:tc>
          <w:tcPr>
            <w:tcW w:w="3000" w:type="dxa"/>
          </w:tcPr>
          <w:p w14:paraId="18BDB60F"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Введение атомарных типов, безопасных функций библиотеки, проверок на этапе компиляции</w:t>
            </w:r>
          </w:p>
        </w:tc>
      </w:tr>
      <w:tr w:rsidR="002C57CB" w:rsidRPr="00074B92" w14:paraId="7EC1D576" w14:textId="77777777" w:rsidTr="00774E11">
        <w:tblPrEx>
          <w:tblCellMar>
            <w:top w:w="0" w:type="dxa"/>
            <w:bottom w:w="0" w:type="dxa"/>
          </w:tblCellMar>
        </w:tblPrEx>
        <w:tc>
          <w:tcPr>
            <w:tcW w:w="2000" w:type="dxa"/>
          </w:tcPr>
          <w:p w14:paraId="720F3566"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Генерик-программирование</w:t>
            </w:r>
          </w:p>
        </w:tc>
        <w:tc>
          <w:tcPr>
            <w:tcW w:w="3000" w:type="dxa"/>
          </w:tcPr>
          <w:p w14:paraId="4C808310"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Макросы и препроцессор</w:t>
            </w:r>
          </w:p>
        </w:tc>
        <w:tc>
          <w:tcPr>
            <w:tcW w:w="3000" w:type="dxa"/>
          </w:tcPr>
          <w:p w14:paraId="7930E423"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Универсальное программирование по типу в C11</w:t>
            </w:r>
          </w:p>
        </w:tc>
        <w:tc>
          <w:tcPr>
            <w:tcW w:w="3000" w:type="dxa"/>
          </w:tcPr>
          <w:p w14:paraId="63ACFF0F"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Создание универсальных функций, работающих с разными типами данных</w:t>
            </w:r>
          </w:p>
        </w:tc>
      </w:tr>
    </w:tbl>
    <w:p w14:paraId="6D270919"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 xml:space="preserve">Таким образом, возможности языка C огромны и многогранны. Они охватывают весь спектр от низкоуровневого доступа к аппаратным ресурсам, который обеспечивает высочайшую производительность, до высокоуровневых абстракций, повышающих безопасность и удобство разработки. Выбор между классическим и современным подходом зависит от конкретной задачи. Для обучения и понимания основ лучше всего подходит стиль, описанный в K&amp;R. Для создания профессиональных, надежных и </w:t>
      </w:r>
      <w:r w:rsidRPr="00074B92">
        <w:rPr>
          <w:rFonts w:ascii="Times New Roman" w:hAnsi="Times New Roman" w:cs="Times New Roman"/>
          <w:sz w:val="28"/>
          <w:szCs w:val="28"/>
        </w:rPr>
        <w:lastRenderedPageBreak/>
        <w:t>производительных приложений сегодняшнего дня необходимо обращаться к знаниям, изложенным в «Modern C». Комбинация этих двух подходов позволяет создать целостное и глубокое представление о языке, которое является необходимым условием для успешной разработки на нем.</w:t>
      </w:r>
    </w:p>
    <w:p w14:paraId="0D950064" w14:textId="77777777" w:rsidR="002C57CB" w:rsidRPr="00074B92" w:rsidRDefault="002C57CB" w:rsidP="002C57CB">
      <w:pPr>
        <w:pStyle w:val="1"/>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2 Обоснование выбора инструментария разработки</w:t>
      </w:r>
    </w:p>
    <w:p w14:paraId="283CBCFE"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Выбор правильной среды разработки (интегрированная среда разработки) для языка C - это решение, которое напрямую влияет на продуктивность, качество кода и скорость отладки. В контексте данного курсового проекта, который предполагает создание консольного приложения в процедурном стиле, выбор должен основываться на нескольких ключевых критериях: мощности компилятора, эффективности системы сборки, наличии качественного отладчика и переносимости инструментов. Анализ предоставленных материалов и общепринятых практик в сообществе C-разработчиков показывает, что наиболее надежным и гибким решением является использование набора открытых инструментов, состоящего из компилятора GCC или Clang, системы сборки Make или CMake и отладчика GDB.</w:t>
      </w:r>
    </w:p>
    <w:p w14:paraId="3D2B2CBF" w14:textId="77777777" w:rsidR="002C57CB" w:rsidRPr="00074B92" w:rsidRDefault="002C57CB" w:rsidP="002C57CB">
      <w:pPr>
        <w:pStyle w:val="2"/>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2.1 Компиляторы GCC и Clang</w:t>
      </w:r>
    </w:p>
    <w:p w14:paraId="3C607860"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Фундаментом любого C-проекта является компилятор. Он переводит человечески понятный исходный код в машинный код, который может выполнить процессор. На рынке существует два главных игрока: GNU Compiler Collection (GCC) и LLVM/Clang. Оба компилятора являются чрезвычайно зрелыми и мощными инструментами, поддерживающими последние стандарты языка C (C11, C17, C23). Выбор между ними часто сводится к личным предпочтениям или специфическим требованиям проекта.</w:t>
      </w:r>
    </w:p>
    <w:p w14:paraId="5BF6BE4F"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GCC имеет долгую историю и является де-факто стандартом на многих платформах, особенно в экосистеме Linux. Clang, будучи частью проекта LLVM, известен своей быстрой компиляцией, подробными и понятными сообщениями об ошибках и анализатором статических ошибок (Clang-Tidy), который помогает поддерживать чистоту и безопасность кода. Для образовательного проекта выбор любого из этих компиляторов будет правильным, поскольку они обеспечивают необходимую функциональность и гарантируют, что код будет корректно скомпилирован и выполнен на различных системах.</w:t>
      </w:r>
    </w:p>
    <w:p w14:paraId="23EFC8D3"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Использование современных флагов компиляции, таких как -std=c11 или -std=gnu23, позволяет использовать самые последние возможности языка. Это особенно важно при работе с многопоточностью, атомарными типами и другими возможностями, введенными в стандартах C11 и более поздних.</w:t>
      </w:r>
    </w:p>
    <w:p w14:paraId="40F7FE40" w14:textId="77777777" w:rsidR="002C57CB" w:rsidRPr="00074B92" w:rsidRDefault="002C57CB" w:rsidP="002C57CB">
      <w:pPr>
        <w:pStyle w:val="2"/>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lastRenderedPageBreak/>
        <w:t>2.2 Системы сборки Make и CMake</w:t>
      </w:r>
    </w:p>
    <w:p w14:paraId="04E1AE8D"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Система сборки является второй важнейшей частью инструментария. Когда проект состоит из одного файла, запуск команды gcc main.c -o myapp достаточно прост. Однако по мере роста приложения количество исходных файлов (.c) и заголовочных файлов (.h) увеличивается. Ручное управление зависимостями между этими файлами становится утомительным и подверженным ошибкам. Здесь на помощь приходит система сборки, такая как Make или CMake.</w:t>
      </w:r>
    </w:p>
    <w:p w14:paraId="60F20DC5"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Make использует специальный файл, называемый Makefile, в котором описываются правила сборки. Например, можно определить, что исполняемый файл myapp зависит от объектных файлов main.o, admin_module.o и user_module.o. Затем указывается правило, как скомпилировать каждый .c файл в соответствующий .o файл. При первом запуске make выполнит все необходимые шаги. При последующих запусках make проверит временные метки файлов и скомпилирует только те исходные файлы, которые были изменены, что значительно ускоряет процесс разработки.</w:t>
      </w:r>
    </w:p>
    <w:p w14:paraId="41072166"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CMake является более современным и переносимым инструментом. Он использует файл CMakeLists.txt, в котором описывается структура проекта, а затем генерирует необходимые файлы для системы сборки (например, Makefile для Linux/macOS или проект Visual Studio для Windows). Это позволяет однажды настроить проект и собирать его на любой платформе, что полностью соответствует философии языка C как переносимого языка. Для курсового проекта, состоящего из нескольких модулей, настройка Makefile станет прекрасной практикой и дополнительным элементом, демонстрирующим понимание процесса разработки.</w:t>
      </w:r>
    </w:p>
    <w:p w14:paraId="49990FEF" w14:textId="77777777" w:rsidR="002C57CB" w:rsidRPr="00074B92" w:rsidRDefault="002C57CB" w:rsidP="002C57CB">
      <w:pPr>
        <w:pStyle w:val="2"/>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2.3 Отладчик GDB и редакторы кода</w:t>
      </w:r>
    </w:p>
    <w:p w14:paraId="1005216A"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Отладка - это неотъемлемая часть процесса создания программного обеспечения. Невозможно написать сложную программу без ошибок. Качественный отладчик позволяет выполнять программу пошагово, просматривать значения переменных в любой момент времени, устанавливать точки останова и анализировать состояние программы при возникновении сбоев. Для C-разработчиков стандартом де-факто является GNU Debugger (GDB).</w:t>
      </w:r>
    </w:p>
    <w:p w14:paraId="2FDF8DF7"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 xml:space="preserve">GDB - это мощный консольный отладчик, который интегрируется с любым компилятором, включая GCC. Чтобы использовать GDB, программа должна быть скомпилирована с отладочной информацией, что обычно делается добавлением флага -g к команде компиляции (gcc -g -Wall main.c -o myapp). После этого можно запустить программу в отладчике командой gdb ./myapp. Внутри GDB доступно множество команд: run для запуска </w:t>
      </w:r>
      <w:r w:rsidRPr="00074B92">
        <w:rPr>
          <w:rFonts w:ascii="Times New Roman" w:hAnsi="Times New Roman" w:cs="Times New Roman"/>
          <w:sz w:val="28"/>
          <w:szCs w:val="28"/>
        </w:rPr>
        <w:lastRenderedPageBreak/>
        <w:t>программы, break main для установки точки останова в функции main, step для выполнения следующей строки кода, next для перехода к следующей строке (не заходя внутрь функций), print variable_name для вывода значения переменной, и continue для продолжения выполнения после остановки.</w:t>
      </w:r>
    </w:p>
    <w:p w14:paraId="2E5607E3"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В таблице 2 представлено обоснование выбора инструментария разработки.</w:t>
      </w:r>
    </w:p>
    <w:p w14:paraId="35794A0F" w14:textId="77777777" w:rsidR="002C57CB" w:rsidRPr="00074B92" w:rsidRDefault="002C57CB" w:rsidP="00074B92">
      <w:pPr>
        <w:jc w:val="center"/>
        <w:rPr>
          <w:rFonts w:ascii="Times New Roman" w:hAnsi="Times New Roman" w:cs="Times New Roman"/>
          <w:sz w:val="28"/>
          <w:szCs w:val="28"/>
        </w:rPr>
      </w:pPr>
      <w:r w:rsidRPr="00074B92">
        <w:rPr>
          <w:rFonts w:ascii="Times New Roman" w:hAnsi="Times New Roman" w:cs="Times New Roman"/>
          <w:sz w:val="28"/>
          <w:szCs w:val="28"/>
        </w:rPr>
        <w:t>Таблица 2 - Обоснование выбора инструментария разработки</w:t>
      </w:r>
    </w:p>
    <w:tbl>
      <w:tblPr>
        <w:tblW w:w="5000" w:type="pct"/>
        <w:tblInd w:w="10"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67"/>
        <w:gridCol w:w="2102"/>
        <w:gridCol w:w="2952"/>
        <w:gridCol w:w="2524"/>
      </w:tblGrid>
      <w:tr w:rsidR="002C57CB" w:rsidRPr="00074B92" w14:paraId="7A8B9E19" w14:textId="77777777" w:rsidTr="00774E11">
        <w:tblPrEx>
          <w:tblCellMar>
            <w:top w:w="0" w:type="dxa"/>
            <w:bottom w:w="0" w:type="dxa"/>
          </w:tblCellMar>
        </w:tblPrEx>
        <w:trPr>
          <w:tblHeader/>
        </w:trPr>
        <w:tc>
          <w:tcPr>
            <w:tcW w:w="1800" w:type="dxa"/>
            <w:shd w:val="clear" w:color="auto" w:fill="E0E0E0"/>
          </w:tcPr>
          <w:p w14:paraId="091AFCF1"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Инструмент</w:t>
            </w:r>
          </w:p>
        </w:tc>
        <w:tc>
          <w:tcPr>
            <w:tcW w:w="2400" w:type="dxa"/>
            <w:shd w:val="clear" w:color="auto" w:fill="E0E0E0"/>
          </w:tcPr>
          <w:p w14:paraId="6B6654B5"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Роль в разработке</w:t>
            </w:r>
          </w:p>
        </w:tc>
        <w:tc>
          <w:tcPr>
            <w:tcW w:w="3200" w:type="dxa"/>
            <w:shd w:val="clear" w:color="auto" w:fill="E0E0E0"/>
          </w:tcPr>
          <w:p w14:paraId="4FCC9592"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Преимущества для проекта</w:t>
            </w:r>
          </w:p>
        </w:tc>
        <w:tc>
          <w:tcPr>
            <w:tcW w:w="3600" w:type="dxa"/>
            <w:shd w:val="clear" w:color="auto" w:fill="E0E0E0"/>
          </w:tcPr>
          <w:p w14:paraId="7692D894" w14:textId="77777777" w:rsidR="002C57CB" w:rsidRPr="00074B92" w:rsidRDefault="002C57CB" w:rsidP="00774E11">
            <w:pPr>
              <w:spacing w:before="40" w:after="40"/>
              <w:jc w:val="center"/>
              <w:rPr>
                <w:rFonts w:ascii="Times New Roman" w:hAnsi="Times New Roman" w:cs="Times New Roman"/>
                <w:sz w:val="28"/>
                <w:szCs w:val="28"/>
              </w:rPr>
            </w:pPr>
            <w:r w:rsidRPr="00074B92">
              <w:rPr>
                <w:rFonts w:ascii="Times New Roman" w:hAnsi="Times New Roman" w:cs="Times New Roman"/>
                <w:b/>
                <w:bCs/>
                <w:sz w:val="28"/>
                <w:szCs w:val="28"/>
              </w:rPr>
              <w:t>Контекст</w:t>
            </w:r>
          </w:p>
        </w:tc>
      </w:tr>
      <w:tr w:rsidR="002C57CB" w:rsidRPr="00074B92" w14:paraId="03B3495E" w14:textId="77777777" w:rsidTr="00774E11">
        <w:tblPrEx>
          <w:tblCellMar>
            <w:top w:w="0" w:type="dxa"/>
            <w:bottom w:w="0" w:type="dxa"/>
          </w:tblCellMar>
        </w:tblPrEx>
        <w:tc>
          <w:tcPr>
            <w:tcW w:w="1800" w:type="dxa"/>
          </w:tcPr>
          <w:p w14:paraId="593D1A7E"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Компилятор (GCC/Clang)</w:t>
            </w:r>
          </w:p>
        </w:tc>
        <w:tc>
          <w:tcPr>
            <w:tcW w:w="2400" w:type="dxa"/>
          </w:tcPr>
          <w:p w14:paraId="182E45E4"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Перевод исходного кода в исполняемый файл</w:t>
            </w:r>
          </w:p>
        </w:tc>
        <w:tc>
          <w:tcPr>
            <w:tcW w:w="3200" w:type="dxa"/>
          </w:tcPr>
          <w:p w14:paraId="423C07CE"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Поддержка современных стандартов C, высокая производительность кода, кроссплатформенность</w:t>
            </w:r>
          </w:p>
        </w:tc>
        <w:tc>
          <w:tcPr>
            <w:tcW w:w="3600" w:type="dxa"/>
          </w:tcPr>
          <w:p w14:paraId="14044AB9"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Поддержка стандартов C/C++; популярность среди open-source инструментов</w:t>
            </w:r>
          </w:p>
        </w:tc>
      </w:tr>
      <w:tr w:rsidR="002C57CB" w:rsidRPr="00074B92" w14:paraId="4DB9C2A9" w14:textId="77777777" w:rsidTr="00774E11">
        <w:tblPrEx>
          <w:tblCellMar>
            <w:top w:w="0" w:type="dxa"/>
            <w:bottom w:w="0" w:type="dxa"/>
          </w:tblCellMar>
        </w:tblPrEx>
        <w:tc>
          <w:tcPr>
            <w:tcW w:w="1800" w:type="dxa"/>
          </w:tcPr>
          <w:p w14:paraId="10124A6E"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Система сборки (Make/CMake)</w:t>
            </w:r>
          </w:p>
        </w:tc>
        <w:tc>
          <w:tcPr>
            <w:tcW w:w="2400" w:type="dxa"/>
          </w:tcPr>
          <w:p w14:paraId="28BE290A"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Автоматизация процесса компиляции и сборки проекта</w:t>
            </w:r>
          </w:p>
        </w:tc>
        <w:tc>
          <w:tcPr>
            <w:tcW w:w="3200" w:type="dxa"/>
          </w:tcPr>
          <w:p w14:paraId="22393EA0"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Управление зависимостями между файлами, быстрая повторная сборка, упрощение процесса разработки</w:t>
            </w:r>
          </w:p>
        </w:tc>
        <w:tc>
          <w:tcPr>
            <w:tcW w:w="3600" w:type="dxa"/>
          </w:tcPr>
          <w:p w14:paraId="09243960"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Подробное описание в «21st Century C»; стандарт для управления проектами</w:t>
            </w:r>
          </w:p>
        </w:tc>
      </w:tr>
      <w:tr w:rsidR="002C57CB" w:rsidRPr="00074B92" w14:paraId="0688FE2F" w14:textId="77777777" w:rsidTr="00774E11">
        <w:tblPrEx>
          <w:tblCellMar>
            <w:top w:w="0" w:type="dxa"/>
            <w:bottom w:w="0" w:type="dxa"/>
          </w:tblCellMar>
        </w:tblPrEx>
        <w:tc>
          <w:tcPr>
            <w:tcW w:w="1800" w:type="dxa"/>
          </w:tcPr>
          <w:p w14:paraId="6A6D9C5E"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Отладчик (GDB)</w:t>
            </w:r>
          </w:p>
        </w:tc>
        <w:tc>
          <w:tcPr>
            <w:tcW w:w="2400" w:type="dxa"/>
          </w:tcPr>
          <w:p w14:paraId="0A14AD39"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Поиск и исправление ошибок в работающей программе</w:t>
            </w:r>
          </w:p>
        </w:tc>
        <w:tc>
          <w:tcPr>
            <w:tcW w:w="3200" w:type="dxa"/>
          </w:tcPr>
          <w:p w14:paraId="56462CD6"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Пошаговое выполнение кода, просмотр переменных, анализ состояния приложения, поиск проблем с памятью</w:t>
            </w:r>
          </w:p>
        </w:tc>
        <w:tc>
          <w:tcPr>
            <w:tcW w:w="3600" w:type="dxa"/>
          </w:tcPr>
          <w:p w14:paraId="5D32F25F"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Стандартный отладчик для GNU-экосистемы</w:t>
            </w:r>
          </w:p>
        </w:tc>
      </w:tr>
      <w:tr w:rsidR="002C57CB" w:rsidRPr="00074B92" w14:paraId="6A09CC09" w14:textId="77777777" w:rsidTr="00774E11">
        <w:tblPrEx>
          <w:tblCellMar>
            <w:top w:w="0" w:type="dxa"/>
            <w:bottom w:w="0" w:type="dxa"/>
          </w:tblCellMar>
        </w:tblPrEx>
        <w:tc>
          <w:tcPr>
            <w:tcW w:w="1800" w:type="dxa"/>
          </w:tcPr>
          <w:p w14:paraId="508BF21E"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Редактор/IDE (VS Code)</w:t>
            </w:r>
          </w:p>
        </w:tc>
        <w:tc>
          <w:tcPr>
            <w:tcW w:w="2400" w:type="dxa"/>
          </w:tcPr>
          <w:p w14:paraId="23D446B6"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Редактирование исходного кода</w:t>
            </w:r>
          </w:p>
        </w:tc>
        <w:tc>
          <w:tcPr>
            <w:tcW w:w="3200" w:type="dxa"/>
          </w:tcPr>
          <w:p w14:paraId="21A9777B"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Легковесность, высокая степень кастомизации, интеграция с терминалом и внешними инструментами</w:t>
            </w:r>
          </w:p>
        </w:tc>
        <w:tc>
          <w:tcPr>
            <w:tcW w:w="3600" w:type="dxa"/>
          </w:tcPr>
          <w:p w14:paraId="7D596878" w14:textId="77777777" w:rsidR="002C57CB" w:rsidRPr="00074B92" w:rsidRDefault="002C57CB" w:rsidP="00774E11">
            <w:pPr>
              <w:spacing w:before="40" w:after="40"/>
              <w:rPr>
                <w:rFonts w:ascii="Times New Roman" w:hAnsi="Times New Roman" w:cs="Times New Roman"/>
                <w:sz w:val="28"/>
                <w:szCs w:val="28"/>
              </w:rPr>
            </w:pPr>
            <w:r w:rsidRPr="00074B92">
              <w:rPr>
                <w:rFonts w:ascii="Times New Roman" w:hAnsi="Times New Roman" w:cs="Times New Roman"/>
                <w:sz w:val="28"/>
                <w:szCs w:val="28"/>
              </w:rPr>
              <w:t>Выбор редактора является вопросом личных предпочтений, но важна интеграция с CLI-инструментами</w:t>
            </w:r>
          </w:p>
        </w:tc>
      </w:tr>
    </w:tbl>
    <w:p w14:paraId="14E56CA2"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 xml:space="preserve">В итоге, обоснование выбора инструментария разработки для курсового проекта строится на принципах открытости, мощи и гибкости. Комбинация компилятора (GCC/Clang), системы сборки (Make/CMake) и отладчика (GDB) формирует полноценную и профессиональную среду </w:t>
      </w:r>
      <w:r w:rsidRPr="00074B92">
        <w:rPr>
          <w:rFonts w:ascii="Times New Roman" w:hAnsi="Times New Roman" w:cs="Times New Roman"/>
          <w:sz w:val="28"/>
          <w:szCs w:val="28"/>
        </w:rPr>
        <w:lastRenderedPageBreak/>
        <w:t>разработки. Она не только позволяет сосредоточиться на решении задачи, для которой предназначен проект, но и знакомит с рабочими процессами, используемыми в реальной индустрии программного обеспечения.</w:t>
      </w:r>
    </w:p>
    <w:p w14:paraId="7484C90F" w14:textId="77777777" w:rsidR="00074B92" w:rsidRDefault="00074B92" w:rsidP="002C57CB">
      <w:pPr>
        <w:pStyle w:val="1"/>
        <w:rPr>
          <w:rFonts w:ascii="Times New Roman" w:hAnsi="Times New Roman" w:cs="Times New Roman"/>
          <w:b/>
          <w:bCs/>
          <w:color w:val="auto"/>
          <w:sz w:val="30"/>
          <w:szCs w:val="30"/>
          <w:lang w:val="ru-RU"/>
        </w:rPr>
      </w:pPr>
    </w:p>
    <w:p w14:paraId="408543E4" w14:textId="24C35446" w:rsidR="002C57CB" w:rsidRPr="00074B92" w:rsidRDefault="002C57CB" w:rsidP="002C57CB">
      <w:pPr>
        <w:pStyle w:val="1"/>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3 Методы хранения данных в файловой системе</w:t>
      </w:r>
    </w:p>
    <w:p w14:paraId="538A4EC7"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Выбор способа хранения данных является одним из ключевых архитектурных решений при разработке любого программного обеспечения. Для консольного приложения, созданного в рамках процедурной парадигмы и не требующего сложной клиент-серверной архитектуры, использование файловой системы для хранения данных является наиболее простым, эффективным и переносимым подходом. Этот метод полностью соответствует требованиям курсового проекта и позволяет избежать необходимости установки и настройки внешних баз данных, что упрощает развертывание и использование приложения.</w:t>
      </w:r>
    </w:p>
    <w:p w14:paraId="7BFD1709" w14:textId="77777777" w:rsidR="002C57CB" w:rsidRPr="00074B92" w:rsidRDefault="002C57CB" w:rsidP="002C57CB">
      <w:pPr>
        <w:pStyle w:val="2"/>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3.1 Принцип работы с файлами в C</w:t>
      </w:r>
    </w:p>
    <w:p w14:paraId="37699FF1"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Принцип работы с файлами в C строится на концепции потока. Поток - это абстракция, представляющая собой последовательность байтов, откуда программа может читать данные (входной поток) или в которую записывать данные (выходной поток). Стандартная библиотека C, через заголовочный файл &lt;stdio.h&gt;, предоставляет набор функций для работы с текстовыми и двоичными файлами. Для данного проекта, где данные организованы в структуры, наиболее подходящим является режим работы с двоичными файлами. Это позволяет записывать и считывать данные структур в том виде, в котором они хранятся в памяти компьютера, без каких-либо преобразований форматов.</w:t>
      </w:r>
    </w:p>
    <w:p w14:paraId="6A29BB23"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Процесс работы с файлом в C следует четкому алгоритму. Во-первых, необходимо открыть файл с помощью функции fopen. Эта функция принимает два аргумента: имя файла и строку, определяющую режим доступа. Для данной задачи используются режим «wb» (write binary) для создания нового файла или перезаписи существующего и режим «rb» (read binary) для чтения из файла. Функция возвращает указатель на структуру FILE, который является дескриптором файла и используется в дальнейших операциях. Если открыть файл не удалось, функция вернет NULL, и необходимо проверять этот результат, чтобы избежать сегментации. После выполнения всех операций записи или чтения, крайне важно закрыть файл с помощью функции fclose(fp). Это гарантирует, что все данные, находившиеся в буферах, будут записаны на диск, и системные ресурсы, связанные с файлом, будут освобождены.</w:t>
      </w:r>
    </w:p>
    <w:p w14:paraId="5DFD1EB5" w14:textId="77777777" w:rsidR="002C57CB" w:rsidRPr="00074B92" w:rsidRDefault="002C57CB" w:rsidP="002C57CB">
      <w:pPr>
        <w:pStyle w:val="2"/>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lastRenderedPageBreak/>
        <w:t>3.2 Функции fwrite и fread для двоичных данных</w:t>
      </w:r>
    </w:p>
    <w:p w14:paraId="528FDC4C"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Центральными функциями для работы с двоичными данными являются fwrite и fread. Функция fwrite имеет следующий синтаксис: size_t fwrite(const void *ptr, size_t size, size_t nmemb, FILE *stream). Она записывает nmemb элементов размером size байт из области памяти, на которую указывает ptr, в текущую позицию потока stream. Функция fread работает аналогично, но в обратном направлении: она считывает данные из потока в память. Возвращаемое значение этих функций - количество успешно записанных или считанных элементов. Сравнение этого значения с ожидаемым (nmemb) позволяет проверить, произошла ли ошибка чтения/записи.</w:t>
      </w:r>
    </w:p>
    <w:p w14:paraId="74032194"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Для примера рассмотрим структуру, представляющую информацию о пользователе:</w:t>
      </w:r>
    </w:p>
    <w:p w14:paraId="372C2007"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struct User {</w:t>
      </w:r>
    </w:p>
    <w:p w14:paraId="32D590B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id;</w:t>
      </w:r>
    </w:p>
    <w:p w14:paraId="461DDD6D"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char name[50];</w:t>
      </w:r>
    </w:p>
    <w:p w14:paraId="02C47EBC"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role; // 0 для пользователя, 1 для администратора</w:t>
      </w:r>
    </w:p>
    <w:p w14:paraId="473EA77F"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49AC8BA1"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Для сохранения массива таких структур в файл можно написать следующую функцию:</w:t>
      </w:r>
    </w:p>
    <w:p w14:paraId="7B757DD2"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save_users_to_file(struct User users[], int count) {</w:t>
      </w:r>
    </w:p>
    <w:p w14:paraId="6568D56D"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FILE *fp = fopen("users.dat", "wb");</w:t>
      </w:r>
    </w:p>
    <w:p w14:paraId="01D0A56C"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 (fp == NULL) {</w:t>
      </w:r>
    </w:p>
    <w:p w14:paraId="3C66C626"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 0; // Ошибка открытия файла</w:t>
      </w:r>
    </w:p>
    <w:p w14:paraId="4DCC7633"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37DF5D91"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size_t written = fwrite(users, sizeof(struct User), count, fp);</w:t>
      </w:r>
    </w:p>
    <w:p w14:paraId="0F1551C1"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fclose(fp);</w:t>
      </w:r>
    </w:p>
    <w:p w14:paraId="3FEE16EE"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 (written == count);</w:t>
      </w:r>
    </w:p>
    <w:p w14:paraId="2BF27CAF"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10A5FF59"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Аналогичным образом, функция для загрузки данных из файла будет выглядеть так:</w:t>
      </w:r>
    </w:p>
    <w:p w14:paraId="4B41AE88"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load_users_from_file(struct User users[], int max_count) {</w:t>
      </w:r>
    </w:p>
    <w:p w14:paraId="31D16FE6"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FILE *fp = fopen("users.dat", "rb");</w:t>
      </w:r>
    </w:p>
    <w:p w14:paraId="4ABE91E3"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 (fp == NULL) {</w:t>
      </w:r>
    </w:p>
    <w:p w14:paraId="0BEF884F"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lastRenderedPageBreak/>
        <w:t>return 0; // Файл не найден или другая ошибка</w:t>
      </w:r>
    </w:p>
    <w:p w14:paraId="7F4D062D"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48F2F77D"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size_t read_count = fread(users, sizeof(struct User), max_count, fp);</w:t>
      </w:r>
    </w:p>
    <w:p w14:paraId="2C0D5C17"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fclose(fp);</w:t>
      </w:r>
    </w:p>
    <w:p w14:paraId="1792A47E"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 (int)read_count;</w:t>
      </w:r>
    </w:p>
    <w:p w14:paraId="6FBD29D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46FB4CE3"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Эти две функции демонстрируют всю механику работы с файлом: открытие, операцию чтения/записи и закрытие. Они являются ядром механизма хранения данных для приложения. Используя struct для представления данных и стандартные функции библиотеки для их сохранения на диск, создается надежное и понятное решение, полностью соответствующее заданию.</w:t>
      </w:r>
    </w:p>
    <w:p w14:paraId="31C17F66" w14:textId="77777777" w:rsidR="002C57CB" w:rsidRPr="00074B92" w:rsidRDefault="002C57CB" w:rsidP="002C57CB">
      <w:pPr>
        <w:pStyle w:val="1"/>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4 Реализация функционала модуля пользователя</w:t>
      </w:r>
    </w:p>
    <w:p w14:paraId="67414B36"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Разработка функциональных модулей является центральной задачей при создании сложного приложения. В рамках данного курсового проекта мы сосредоточимся на модуле пользователя, который будет предоставлять обычному пользователю ограниченный набор возможностей. Этот подход, основанный на принципе разделения обязанностей, позволяет сделать код более читаемым, модульным и легким для отладки. Мы будем опираться на лучшие практики процедурного программирования. Основная идея заключается в том, чтобы представить данные в виде структур и организовать их в массивы, а затем реализовать функции для манипуляции этими данными.</w:t>
      </w:r>
    </w:p>
    <w:p w14:paraId="4EEF4AAE"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Первым шагом является определение структуры данных, которая будет представлять пользователя. Для учета ролей пользователей в системе можно использовать enum. Заголовочный файл модуля пользователя (user.h) будет содержать следующие определения:</w:t>
      </w:r>
    </w:p>
    <w:p w14:paraId="4D10DCE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#ifndef USER_H</w:t>
      </w:r>
    </w:p>
    <w:p w14:paraId="1AF7BF7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#define USER_H</w:t>
      </w:r>
    </w:p>
    <w:p w14:paraId="2D793CDB"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#include &lt;stdio.h&gt;</w:t>
      </w:r>
    </w:p>
    <w:p w14:paraId="1F20645E"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#include &lt;string.h&gt;</w:t>
      </w:r>
    </w:p>
    <w:p w14:paraId="38B73693"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enum UserRole { STANDARD_USER, ADMIN_USER };</w:t>
      </w:r>
    </w:p>
    <w:p w14:paraId="67B589BB"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struct User {</w:t>
      </w:r>
    </w:p>
    <w:p w14:paraId="3A71AD17"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id;</w:t>
      </w:r>
    </w:p>
    <w:p w14:paraId="360A233F"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char name[50];</w:t>
      </w:r>
    </w:p>
    <w:p w14:paraId="3DF70433"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lastRenderedPageBreak/>
        <w:t>enum UserRole role;</w:t>
      </w:r>
    </w:p>
    <w:p w14:paraId="4868E9F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7BE4E04D"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display_user_menu();</w:t>
      </w:r>
    </w:p>
    <w:p w14:paraId="167DEAED"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find_user_by_id(struct User users[], int count, int target_id);</w:t>
      </w:r>
    </w:p>
    <w:p w14:paraId="77AA50CC"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search_users_by_name(struct User users[], int count, char *target_name);</w:t>
      </w:r>
    </w:p>
    <w:p w14:paraId="5BEAA5FB"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#endif</w:t>
      </w:r>
    </w:p>
    <w:p w14:paraId="53EE8265"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Модуль пользователя предоставляет две основные возможности: поиск пользователя по ID и поиск пользователей по имени. Поиск по ID - это относительно простая задача. Если массив пользователей отсортирован по ID, можно использовать бинарный поиск, который является более эффективным для больших массивов. Если массив мал или не отсортирован, можно использовать линейный поиск, перебирая все элементы массива до тех пор, пока не будет найден нужный ID.</w:t>
      </w:r>
    </w:p>
    <w:p w14:paraId="000D5255"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Реализация функции линейного поиска:</w:t>
      </w:r>
    </w:p>
    <w:p w14:paraId="1A1C411A"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int find_user_by_id(struct User users[], int count, int target_id) {</w:t>
      </w:r>
    </w:p>
    <w:p w14:paraId="48FA3B18"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for (int i = 0; i &lt; count; i++) {</w:t>
      </w:r>
    </w:p>
    <w:p w14:paraId="42B9D523"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 (users[i].id == target_id) {</w:t>
      </w:r>
    </w:p>
    <w:p w14:paraId="6E328A0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printf("\nПользователь найден:\n");</w:t>
      </w:r>
    </w:p>
    <w:p w14:paraId="23E671CF"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printf("ID: %d, Имя: %s, Роль: %d\n",</w:t>
      </w:r>
    </w:p>
    <w:p w14:paraId="5AA8D376"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users[i].id, users[i].name, users[i].role);</w:t>
      </w:r>
    </w:p>
    <w:p w14:paraId="19C537BA"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 i;</w:t>
      </w:r>
    </w:p>
    <w:p w14:paraId="3DF79697"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5E58E54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136117D6"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printf("\nПользователь с ID %d не найден.\n", target_id);</w:t>
      </w:r>
    </w:p>
    <w:p w14:paraId="0EDC18F4"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 -1;</w:t>
      </w:r>
    </w:p>
    <w:p w14:paraId="2CB60290"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5D8D1172"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 xml:space="preserve">Функция search_users_by_name использует функцию strstr из стандартной библиотеки &lt;string.h&gt; для частичного совпадения имени. Она инкапсулирует логику поиска внутри функции, которая принимает массив пользователей, его размер и критерий поиска. Это делает функцию переиспользуемой. Использование заголовочного файла (user.h), который объявляет структуру и функции, обеспечивает четкое разделение интерфейса </w:t>
      </w:r>
      <w:r w:rsidRPr="00074B92">
        <w:rPr>
          <w:rFonts w:ascii="Times New Roman" w:hAnsi="Times New Roman" w:cs="Times New Roman"/>
          <w:sz w:val="28"/>
          <w:szCs w:val="28"/>
        </w:rPr>
        <w:lastRenderedPageBreak/>
        <w:t>и реализации, что является хорошей практикой модульного программирования.</w:t>
      </w:r>
    </w:p>
    <w:p w14:paraId="07E33907" w14:textId="77777777" w:rsidR="002C57CB" w:rsidRPr="00074B92" w:rsidRDefault="002C57CB" w:rsidP="002C57CB">
      <w:pPr>
        <w:pStyle w:val="1"/>
        <w:rPr>
          <w:rFonts w:ascii="Times New Roman" w:hAnsi="Times New Roman" w:cs="Times New Roman"/>
          <w:b/>
          <w:bCs/>
          <w:color w:val="auto"/>
          <w:sz w:val="30"/>
          <w:szCs w:val="30"/>
        </w:rPr>
      </w:pPr>
      <w:r w:rsidRPr="00074B92">
        <w:rPr>
          <w:rFonts w:ascii="Times New Roman" w:hAnsi="Times New Roman" w:cs="Times New Roman"/>
          <w:b/>
          <w:bCs/>
          <w:color w:val="auto"/>
          <w:sz w:val="30"/>
          <w:szCs w:val="30"/>
        </w:rPr>
        <w:t>5 Реализация функционала модуля администратора</w:t>
      </w:r>
    </w:p>
    <w:p w14:paraId="330F89A0"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Модуль администратора представляет собой более сложную и ответственную часть приложения. Он предоставляет пользователю с повышенными привилегиями возможность управлять данными, в частности, пользователями системы. Реализация такого модуля требует особого внимания к безопасности, корректности данных и логике операций создания, изменения и удаления. Как и в случае с модулем пользователя, мы будем придерживаться принципов процедурного программирования, используя структуры для представления данных и алгоритмы для их обработки.</w:t>
      </w:r>
    </w:p>
    <w:p w14:paraId="761F8EEC"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Архитектурно, модуль администратора будет иметь схожую структуру с модулем пользователя: отдельный .c файл для реализации логики и .h файл для объявления интерфейса. Он будет использовать ту же структуру struct User, что и остальная часть приложения, для обеспечения единства данных. Ключевое отличие будет заключаться в предоставляемом функционале. Администратор должен иметь возможность добавлять новых пользователей, изменять существующие записи и удалять пользователей.</w:t>
      </w:r>
    </w:p>
    <w:p w14:paraId="33BADEBC"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Интерфейс модуля администратора (admin_module.h):</w:t>
      </w:r>
    </w:p>
    <w:p w14:paraId="22FF9476"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#ifndef ADMIN_MODULE_H</w:t>
      </w:r>
    </w:p>
    <w:p w14:paraId="41EF3541"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#define ADMIN_MODULE_H</w:t>
      </w:r>
    </w:p>
    <w:p w14:paraId="10DAD5E8"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#include "user.h"</w:t>
      </w:r>
    </w:p>
    <w:p w14:paraId="364CF036"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display_admin_menu();</w:t>
      </w:r>
    </w:p>
    <w:p w14:paraId="40A813AB"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add_new_user(struct User new_user, struct User all_users[], int *count, int max_count);</w:t>
      </w:r>
    </w:p>
    <w:p w14:paraId="0B076EFA"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delete_user_by_id(int target_id, struct User all_users[], int *count);</w:t>
      </w:r>
    </w:p>
    <w:p w14:paraId="373916DB"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view_all_users(struct User all_users[], int count);</w:t>
      </w:r>
    </w:p>
    <w:p w14:paraId="242EA594"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edit_user_by_id(int target_id, struct User all_users[], int count);</w:t>
      </w:r>
    </w:p>
    <w:p w14:paraId="2C92E653"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#endif</w:t>
      </w:r>
    </w:p>
    <w:p w14:paraId="1A9AC38A"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Главная сложность реализации - работа с динамически изменяемым массивом структур. Добавление нового пользователя - это относительно простая операция: нужно создать новую структуру User с данными, полученными от администратора, и поместить ее в первый свободный элемент массива, увеличив счетчик элементов. Важно проверять, чтобы не произошло выхода за границы массива.</w:t>
      </w:r>
    </w:p>
    <w:p w14:paraId="3E4C4040"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lastRenderedPageBreak/>
        <w:t>Удаление пользователя - более сложная операция. Простейший способ - заменить удаляемый элемент последним элементом в массиве, а затем уменьшить счетчик. Такой подход избавляет от необходимости сдвигать все оставшиеся элементы массива, что делает удаление операцией с постоянным временем выполнения O(1). Единственный недостаток - это нарушение порядка элементов в массиве, но для многих задач этого достаточно.</w:t>
      </w:r>
    </w:p>
    <w:p w14:paraId="0E49BD28"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Реализация функции удаления пользователя:</w:t>
      </w:r>
    </w:p>
    <w:p w14:paraId="3DEA5C35"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void delete_user_by_id(int target_id, struct User all_users[], int *count) {</w:t>
      </w:r>
    </w:p>
    <w:p w14:paraId="62E02B54"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 (*count == 0) {</w:t>
      </w:r>
    </w:p>
    <w:p w14:paraId="4CEB19B2"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printf("Список пользователей пуст.\n");</w:t>
      </w:r>
    </w:p>
    <w:p w14:paraId="724595E1"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w:t>
      </w:r>
    </w:p>
    <w:p w14:paraId="7293DF3B"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2DE7DC70"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for (int i = 0; i &lt; *count; i++) {</w:t>
      </w:r>
    </w:p>
    <w:p w14:paraId="33006DDC"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if (all_users[i].id == target_id) {</w:t>
      </w:r>
    </w:p>
    <w:p w14:paraId="32835B1A"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all_users[i] = all_users[*count - 1];</w:t>
      </w:r>
    </w:p>
    <w:p w14:paraId="744AC78A"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(*count)--;</w:t>
      </w:r>
    </w:p>
    <w:p w14:paraId="73D5E3D4"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printf("Пользователь с ID %d успешно удален.\n", target_id);</w:t>
      </w:r>
    </w:p>
    <w:p w14:paraId="6F922F07"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return;</w:t>
      </w:r>
    </w:p>
    <w:p w14:paraId="562318DA"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1B7D4009"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2F0E4EC5"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printf("Пользователь с ID %d не найден.\n", target_id);</w:t>
      </w:r>
    </w:p>
    <w:p w14:paraId="52F0A991" w14:textId="77777777" w:rsidR="002C57CB" w:rsidRPr="00074B92" w:rsidRDefault="002C57CB" w:rsidP="00074B92">
      <w:pPr>
        <w:spacing w:line="247" w:lineRule="auto"/>
        <w:ind w:left="709" w:firstLine="709"/>
        <w:rPr>
          <w:rFonts w:ascii="Times New Roman" w:hAnsi="Times New Roman" w:cs="Times New Roman"/>
          <w:sz w:val="28"/>
          <w:szCs w:val="28"/>
        </w:rPr>
      </w:pPr>
      <w:r w:rsidRPr="00074B92">
        <w:rPr>
          <w:rFonts w:ascii="Times New Roman" w:hAnsi="Times New Roman" w:cs="Times New Roman"/>
          <w:sz w:val="28"/>
          <w:szCs w:val="28"/>
        </w:rPr>
        <w:t>}</w:t>
      </w:r>
    </w:p>
    <w:p w14:paraId="75A5FCE2"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Эта реализация демонстрирует несколько важных аспектов. Во-первых, функции принимают массив пользователей и его счетчик в качестве аргументов, что позволяет им работать с данными, не имея прямого доступа к глобальным переменным. Это улучшает модульность и тестирование. Во-вторых, в функции delete_user_by_id используется эффективный алгоритм замены последним элементом, что является хорошей практикой при работе с массивами, где важна производительность. В-третьих, вся логика находится внутри модуля, а в main функции происходит лишь вызов соответствующих функций из модуля администратора на основе выбора пользователя.</w:t>
      </w:r>
    </w:p>
    <w:p w14:paraId="7BE368CD"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 xml:space="preserve">Для полной реализации приложения необходимо также обеспечить сохранение изменений, внесенных администратором, в файл. После каждой </w:t>
      </w:r>
      <w:r w:rsidRPr="00074B92">
        <w:rPr>
          <w:rFonts w:ascii="Times New Roman" w:hAnsi="Times New Roman" w:cs="Times New Roman"/>
          <w:sz w:val="28"/>
          <w:szCs w:val="28"/>
        </w:rPr>
        <w:lastRenderedPageBreak/>
        <w:t>успешной операции (добавления, удаления, изменения) должна вызываться функция сохранения save_users_to_file. Это обеспечит персистентность данных между сеансами работы программы.</w:t>
      </w:r>
    </w:p>
    <w:p w14:paraId="5E3886AB" w14:textId="77777777" w:rsidR="002C57CB" w:rsidRPr="002C57CB" w:rsidRDefault="002C57CB" w:rsidP="002C57CB">
      <w:pPr>
        <w:spacing w:before="240" w:after="240" w:line="480" w:lineRule="auto"/>
        <w:jc w:val="center"/>
        <w:rPr>
          <w:rFonts w:ascii="Times New Roman" w:hAnsi="Times New Roman" w:cs="Times New Roman"/>
        </w:rPr>
      </w:pPr>
      <w:r w:rsidRPr="002C57CB">
        <w:rPr>
          <w:rFonts w:ascii="Times New Roman" w:hAnsi="Times New Roman" w:cs="Times New Roman"/>
          <w:b/>
          <w:bCs/>
          <w:sz w:val="30"/>
          <w:szCs w:val="30"/>
        </w:rPr>
        <w:t>ЗАКЛЮЧЕНИЕ</w:t>
      </w:r>
    </w:p>
    <w:p w14:paraId="39933440"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Подводя итог проведенному исследованию, можно утверждать, что язык программирования C, несмотря на свой возраст, остается мощным и актуальным инструментом для создания высокопроизводительных консольных приложений. Курсовая работа, основанная на синтезе знаний из фундаментальных и современных источников, таких как «The C Programming Language», «Modern C», «The Standard C Library», «Algorithms in C» и «21st Century C», позволяет не только выполнить поставленные задачи, но и получить глубокое понимание возможностей языка.</w:t>
      </w:r>
    </w:p>
    <w:p w14:paraId="5F4844D4"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Первый и самый важный вывод заключается в необходимости сочетания классического и современного подходов к программированию на C. Фундаментальные концепции, изложенные в книге Кернигана и Ритчи, такие как процедурная парадигма, указатели и работа с памятью, являются неотъемлемой частью языка. Они дают контроль над ресурсами и позволяют писать эффективный код. Однако игнорирование современных стандартов (C11, C17, C23) и практик, описанных в «Modern C», означает отказ от возможностей, которые повышают безопасность, надежность и производительность кода, например, встроенной поддержки многопоточности и атомарных типов.</w:t>
      </w:r>
    </w:p>
    <w:p w14:paraId="72856117"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Второй вывод касается архитектуры проекта. Использование структур для организации данных является правильным выбором. Структуры позволяют группировать связанные данные, такие как id, name и role пользователя, в единый объект. Это делает код более читаемым и управляемым. Важно продумать, как эти структуры будут храниться в памяти и на диске. Для хранения данных в файле выбран надежный и переносимый способ, основанный на стандартной библиотеке C. Использование функций fopen, fwrite и fread для работы с двоичными файлами позволяет эффективно сохранять и загружать массивы структур.</w:t>
      </w:r>
    </w:p>
    <w:p w14:paraId="01EA94AA"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Третий ключевой аспект - это модульность. Разделение приложения на функциональные модули, такие как «администратор» и «пользователь», является фундаментальным принципом хорошего проектирования. Каждый модуль должен иметь четко определенную ответственность. Модуль пользователя отвечает за просмотр и поиск данных, в то время как модуль администратора предоставляет возможности для их изменения. Эта декомпозиция упрощает разработку, отладку и дальнейшее расширение приложения.</w:t>
      </w:r>
    </w:p>
    <w:p w14:paraId="1F55E10D"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lastRenderedPageBreak/>
        <w:t>Четвертый пункт - это практическая реализация функционала. Для реализации поиска и сортировки данных можно напрямую использовать алгоритмы, описанные в «Algorithms in C» Роберта Седжвика. Алгоритмы линейного и бинарного поиска, а также различных методов сортировки являются проверенными временем решениями.</w:t>
      </w:r>
    </w:p>
    <w:p w14:paraId="3CA77868" w14:textId="77777777" w:rsidR="002C57CB" w:rsidRPr="00074B92" w:rsidRDefault="002C57CB" w:rsidP="00074B92">
      <w:pPr>
        <w:spacing w:line="247" w:lineRule="auto"/>
        <w:ind w:firstLine="709"/>
        <w:rPr>
          <w:rFonts w:ascii="Times New Roman" w:hAnsi="Times New Roman" w:cs="Times New Roman"/>
          <w:sz w:val="28"/>
          <w:szCs w:val="28"/>
        </w:rPr>
      </w:pPr>
      <w:r w:rsidRPr="00074B92">
        <w:rPr>
          <w:rFonts w:ascii="Times New Roman" w:hAnsi="Times New Roman" w:cs="Times New Roman"/>
          <w:sz w:val="28"/>
          <w:szCs w:val="28"/>
        </w:rPr>
        <w:t>Таким образом, данная курсовая работа демонстрирует, что язык C предлагает уникальный баланс между низкоуровневой эффективностью и высокоуровневой абстракцией. Понимание его истории и фундаментальных принципов, заложенных Керниганом и Ритчи, дает прочную основу. Знакомство с современными возможностями, подробно описанными в работах Густедта, открывает двери к созданию надежных и масштабируемых приложений. Именно этот синтез классического и современного подходов позволяет успешно реализовать курсовой проект и получить глубокое понимание одного из величайших языков программирования в мире.</w:t>
      </w:r>
    </w:p>
    <w:p w14:paraId="7E1403F4"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5A9842E7"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4F3292D4"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0E8BF1C2"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376957D3"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416F9852"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592CAE39"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705E0922"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7C93EFC7"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2F6AD454"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7CCA5658" w14:textId="77777777" w:rsidR="00074B92" w:rsidRDefault="00074B92" w:rsidP="002C57CB">
      <w:pPr>
        <w:spacing w:before="240" w:after="240" w:line="480" w:lineRule="auto"/>
        <w:jc w:val="center"/>
        <w:rPr>
          <w:rFonts w:ascii="Times New Roman" w:hAnsi="Times New Roman" w:cs="Times New Roman"/>
          <w:b/>
          <w:bCs/>
          <w:sz w:val="30"/>
          <w:szCs w:val="30"/>
          <w:lang w:val="ru-RU"/>
        </w:rPr>
      </w:pPr>
    </w:p>
    <w:p w14:paraId="7FC2FF99" w14:textId="30606333" w:rsidR="002C57CB" w:rsidRPr="002C57CB" w:rsidRDefault="002C57CB" w:rsidP="002C57CB">
      <w:pPr>
        <w:spacing w:before="240" w:after="240" w:line="480" w:lineRule="auto"/>
        <w:jc w:val="center"/>
        <w:rPr>
          <w:rFonts w:ascii="Times New Roman" w:hAnsi="Times New Roman" w:cs="Times New Roman"/>
        </w:rPr>
      </w:pPr>
      <w:r w:rsidRPr="002C57CB">
        <w:rPr>
          <w:rFonts w:ascii="Times New Roman" w:hAnsi="Times New Roman" w:cs="Times New Roman"/>
          <w:b/>
          <w:bCs/>
          <w:sz w:val="30"/>
          <w:szCs w:val="30"/>
        </w:rPr>
        <w:t>СПИСОК ИСПОЛЬЗОВАННЫХ ИСТОЧНИКОВ</w:t>
      </w:r>
    </w:p>
    <w:p w14:paraId="76D49E45"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1. Kernighan, B. W. The C Programming Language / B. W. Kernighan, D. M. Ritchie. - 2nd ed. - Englewood Cliffs : Prentice Hall, 1988. - 272 p.</w:t>
      </w:r>
    </w:p>
    <w:p w14:paraId="55C8A97D"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2. Gustedt, J. Modern C / J. Gustedt. - Mannheim : Manning Publications, 2019. - 312 p.</w:t>
      </w:r>
    </w:p>
    <w:p w14:paraId="0E1AF3F5"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3. Plauger, P. J. The Standard C Library / P. J. Plauger. - Englewood Cliffs : Prentice Hall, 1992. - 498 p.</w:t>
      </w:r>
    </w:p>
    <w:p w14:paraId="3B0DC5C9"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4. Sedgewick, R. Algorithms in C / R. Sedgewick. - 3rd ed. - Boston : Addison-Wesley Professional, 1997. - 720 p.</w:t>
      </w:r>
    </w:p>
    <w:p w14:paraId="1A698A50"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5. Klemens, B. 21st Century C: C Tips from the New School / B. Klemens. - 2nd ed. - Sebastopol : O'Reilly Media, 2014. - 408 p.</w:t>
      </w:r>
    </w:p>
    <w:p w14:paraId="5DEBCDD1"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6. ISO/IEC 9899:2011. Information technology - Programming languages - C. - Geneva : ISO, 2011. - 683 p.</w:t>
      </w:r>
    </w:p>
    <w:p w14:paraId="3A43B1F4"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7. ISO/IEC 9899:2018. Information technology - Programming languages - C. - Geneva : ISO, 2018. - 520 p.</w:t>
      </w:r>
    </w:p>
    <w:p w14:paraId="520EAE1D"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8. ISO/IEC 9899:2024. Information technology - Programming languages - C. - Geneva : ISO, 2024. - 654 p.</w:t>
      </w:r>
    </w:p>
    <w:p w14:paraId="183A6B86"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9. Prata, S. C Primer Plus / S. Prata. - 6th ed. - Boston : Addison-Wesley Professional, 2013. - 984 p.</w:t>
      </w:r>
    </w:p>
    <w:p w14:paraId="143BB71E" w14:textId="77777777" w:rsidR="002C57CB" w:rsidRPr="00074B92" w:rsidRDefault="002C57CB" w:rsidP="00074B92">
      <w:pPr>
        <w:spacing w:line="240" w:lineRule="auto"/>
        <w:ind w:firstLine="709"/>
        <w:rPr>
          <w:rFonts w:ascii="Times New Roman" w:hAnsi="Times New Roman" w:cs="Times New Roman"/>
          <w:sz w:val="28"/>
          <w:szCs w:val="28"/>
        </w:rPr>
      </w:pPr>
      <w:r w:rsidRPr="00074B92">
        <w:rPr>
          <w:rFonts w:ascii="Times New Roman" w:hAnsi="Times New Roman" w:cs="Times New Roman"/>
          <w:sz w:val="28"/>
          <w:szCs w:val="28"/>
        </w:rPr>
        <w:t>10. King, K. N. C Programming: A Modern Approach / K. N. King. - 2nd ed. - New York : W. W. Norton &amp; Company, 2008. - 832 p.</w:t>
      </w:r>
    </w:p>
    <w:p w14:paraId="50550F0D" w14:textId="77777777" w:rsidR="00FE677B" w:rsidRPr="002C57CB" w:rsidRDefault="00FE677B" w:rsidP="002C57CB">
      <w:pPr>
        <w:spacing w:before="240" w:after="240" w:line="480" w:lineRule="auto"/>
        <w:jc w:val="center"/>
        <w:rPr>
          <w:rFonts w:ascii="Times New Roman" w:hAnsi="Times New Roman" w:cs="Times New Roman"/>
          <w:sz w:val="28"/>
          <w:szCs w:val="28"/>
        </w:rPr>
      </w:pPr>
    </w:p>
    <w:sectPr w:rsidR="00FE677B" w:rsidRPr="002C57CB" w:rsidSect="00074B92">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EEA39" w14:textId="77777777" w:rsidR="00A4619E" w:rsidRDefault="00A4619E" w:rsidP="00074B92">
      <w:pPr>
        <w:spacing w:after="0" w:line="240" w:lineRule="auto"/>
      </w:pPr>
      <w:r>
        <w:separator/>
      </w:r>
    </w:p>
  </w:endnote>
  <w:endnote w:type="continuationSeparator" w:id="0">
    <w:p w14:paraId="1080EB08" w14:textId="77777777" w:rsidR="00A4619E" w:rsidRDefault="00A4619E" w:rsidP="0007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226917"/>
      <w:docPartObj>
        <w:docPartGallery w:val="Page Numbers (Bottom of Page)"/>
        <w:docPartUnique/>
      </w:docPartObj>
    </w:sdtPr>
    <w:sdtContent>
      <w:p w14:paraId="54230971" w14:textId="060867CC" w:rsidR="00074B92" w:rsidRDefault="00074B92">
        <w:pPr>
          <w:pStyle w:val="ae"/>
          <w:jc w:val="center"/>
        </w:pPr>
        <w:r>
          <w:fldChar w:fldCharType="begin"/>
        </w:r>
        <w:r>
          <w:instrText>PAGE   \* MERGEFORMAT</w:instrText>
        </w:r>
        <w:r>
          <w:fldChar w:fldCharType="separate"/>
        </w:r>
        <w:r>
          <w:rPr>
            <w:lang w:val="ru-RU"/>
          </w:rPr>
          <w:t>2</w:t>
        </w:r>
        <w:r>
          <w:fldChar w:fldCharType="end"/>
        </w:r>
      </w:p>
    </w:sdtContent>
  </w:sdt>
  <w:p w14:paraId="73E30470" w14:textId="77777777" w:rsidR="00074B92" w:rsidRDefault="00074B9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D412C" w14:textId="77777777" w:rsidR="00A4619E" w:rsidRDefault="00A4619E" w:rsidP="00074B92">
      <w:pPr>
        <w:spacing w:after="0" w:line="240" w:lineRule="auto"/>
      </w:pPr>
      <w:r>
        <w:separator/>
      </w:r>
    </w:p>
  </w:footnote>
  <w:footnote w:type="continuationSeparator" w:id="0">
    <w:p w14:paraId="6E76A885" w14:textId="77777777" w:rsidR="00A4619E" w:rsidRDefault="00A4619E" w:rsidP="00074B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8F"/>
    <w:rsid w:val="00074B92"/>
    <w:rsid w:val="000C20EB"/>
    <w:rsid w:val="002C35BC"/>
    <w:rsid w:val="002C57CB"/>
    <w:rsid w:val="003C5D8F"/>
    <w:rsid w:val="004601A9"/>
    <w:rsid w:val="00565CD7"/>
    <w:rsid w:val="005C7FBB"/>
    <w:rsid w:val="009A7A85"/>
    <w:rsid w:val="00A4619E"/>
    <w:rsid w:val="00C01D70"/>
    <w:rsid w:val="00E04AEF"/>
    <w:rsid w:val="00FE677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CAD26"/>
  <w15:chartTrackingRefBased/>
  <w15:docId w15:val="{40E4EEB0-7315-4DBC-8E03-20CD433D7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35BC"/>
  </w:style>
  <w:style w:type="paragraph" w:styleId="1">
    <w:name w:val="heading 1"/>
    <w:basedOn w:val="a"/>
    <w:next w:val="a"/>
    <w:link w:val="10"/>
    <w:uiPriority w:val="9"/>
    <w:qFormat/>
    <w:rsid w:val="003C5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C5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C5D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C5D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C5D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5D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5D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5D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5D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5D8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C5D8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C5D8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C5D8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C5D8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C5D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C5D8F"/>
    <w:rPr>
      <w:rFonts w:eastAsiaTheme="majorEastAsia" w:cstheme="majorBidi"/>
      <w:color w:val="595959" w:themeColor="text1" w:themeTint="A6"/>
    </w:rPr>
  </w:style>
  <w:style w:type="character" w:customStyle="1" w:styleId="80">
    <w:name w:val="Заголовок 8 Знак"/>
    <w:basedOn w:val="a0"/>
    <w:link w:val="8"/>
    <w:uiPriority w:val="9"/>
    <w:semiHidden/>
    <w:rsid w:val="003C5D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C5D8F"/>
    <w:rPr>
      <w:rFonts w:eastAsiaTheme="majorEastAsia" w:cstheme="majorBidi"/>
      <w:color w:val="272727" w:themeColor="text1" w:themeTint="D8"/>
    </w:rPr>
  </w:style>
  <w:style w:type="paragraph" w:styleId="a3">
    <w:name w:val="Title"/>
    <w:basedOn w:val="a"/>
    <w:next w:val="a"/>
    <w:link w:val="a4"/>
    <w:uiPriority w:val="10"/>
    <w:qFormat/>
    <w:rsid w:val="003C5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C5D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5D8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C5D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5D8F"/>
    <w:pPr>
      <w:spacing w:before="160"/>
      <w:jc w:val="center"/>
    </w:pPr>
    <w:rPr>
      <w:i/>
      <w:iCs/>
      <w:color w:val="404040" w:themeColor="text1" w:themeTint="BF"/>
    </w:rPr>
  </w:style>
  <w:style w:type="character" w:customStyle="1" w:styleId="22">
    <w:name w:val="Цитата 2 Знак"/>
    <w:basedOn w:val="a0"/>
    <w:link w:val="21"/>
    <w:uiPriority w:val="29"/>
    <w:rsid w:val="003C5D8F"/>
    <w:rPr>
      <w:i/>
      <w:iCs/>
      <w:color w:val="404040" w:themeColor="text1" w:themeTint="BF"/>
    </w:rPr>
  </w:style>
  <w:style w:type="paragraph" w:styleId="a7">
    <w:name w:val="List Paragraph"/>
    <w:basedOn w:val="a"/>
    <w:uiPriority w:val="34"/>
    <w:qFormat/>
    <w:rsid w:val="003C5D8F"/>
    <w:pPr>
      <w:ind w:left="720"/>
      <w:contextualSpacing/>
    </w:pPr>
  </w:style>
  <w:style w:type="character" w:styleId="a8">
    <w:name w:val="Intense Emphasis"/>
    <w:basedOn w:val="a0"/>
    <w:uiPriority w:val="21"/>
    <w:qFormat/>
    <w:rsid w:val="003C5D8F"/>
    <w:rPr>
      <w:i/>
      <w:iCs/>
      <w:color w:val="0F4761" w:themeColor="accent1" w:themeShade="BF"/>
    </w:rPr>
  </w:style>
  <w:style w:type="paragraph" w:styleId="a9">
    <w:name w:val="Intense Quote"/>
    <w:basedOn w:val="a"/>
    <w:next w:val="a"/>
    <w:link w:val="aa"/>
    <w:uiPriority w:val="30"/>
    <w:qFormat/>
    <w:rsid w:val="003C5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C5D8F"/>
    <w:rPr>
      <w:i/>
      <w:iCs/>
      <w:color w:val="0F4761" w:themeColor="accent1" w:themeShade="BF"/>
    </w:rPr>
  </w:style>
  <w:style w:type="character" w:styleId="ab">
    <w:name w:val="Intense Reference"/>
    <w:basedOn w:val="a0"/>
    <w:uiPriority w:val="32"/>
    <w:qFormat/>
    <w:rsid w:val="003C5D8F"/>
    <w:rPr>
      <w:b/>
      <w:bCs/>
      <w:smallCaps/>
      <w:color w:val="0F4761" w:themeColor="accent1" w:themeShade="BF"/>
      <w:spacing w:val="5"/>
    </w:rPr>
  </w:style>
  <w:style w:type="character" w:customStyle="1" w:styleId="qwen-markdown-text">
    <w:name w:val="qwen-markdown-text"/>
    <w:basedOn w:val="a0"/>
    <w:rsid w:val="002C35BC"/>
  </w:style>
  <w:style w:type="paragraph" w:styleId="11">
    <w:name w:val="toc 1"/>
    <w:basedOn w:val="a"/>
    <w:rsid w:val="002C57CB"/>
    <w:pPr>
      <w:tabs>
        <w:tab w:val="right" w:leader="dot" w:pos="9639"/>
      </w:tabs>
      <w:spacing w:after="0" w:line="480" w:lineRule="auto"/>
      <w:jc w:val="both"/>
    </w:pPr>
    <w:rPr>
      <w:rFonts w:ascii="Times New Roman" w:eastAsia="Times New Roman" w:hAnsi="Times New Roman" w:cs="Times New Roman"/>
      <w:color w:val="000000"/>
      <w:sz w:val="28"/>
      <w:szCs w:val="28"/>
      <w:lang w:val="ru-KZ" w:eastAsia="ru-KZ"/>
    </w:rPr>
  </w:style>
  <w:style w:type="paragraph" w:styleId="23">
    <w:name w:val="toc 2"/>
    <w:basedOn w:val="a"/>
    <w:rsid w:val="002C57CB"/>
    <w:pPr>
      <w:tabs>
        <w:tab w:val="right" w:leader="dot" w:pos="9639"/>
      </w:tabs>
      <w:spacing w:after="0" w:line="480" w:lineRule="auto"/>
      <w:ind w:left="360"/>
      <w:jc w:val="both"/>
    </w:pPr>
    <w:rPr>
      <w:rFonts w:ascii="Times New Roman" w:eastAsia="Times New Roman" w:hAnsi="Times New Roman" w:cs="Times New Roman"/>
      <w:color w:val="000000"/>
      <w:sz w:val="28"/>
      <w:szCs w:val="28"/>
      <w:lang w:val="ru-KZ" w:eastAsia="ru-KZ"/>
    </w:rPr>
  </w:style>
  <w:style w:type="paragraph" w:styleId="ac">
    <w:name w:val="header"/>
    <w:basedOn w:val="a"/>
    <w:link w:val="ad"/>
    <w:uiPriority w:val="99"/>
    <w:unhideWhenUsed/>
    <w:rsid w:val="00074B9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74B92"/>
  </w:style>
  <w:style w:type="paragraph" w:styleId="ae">
    <w:name w:val="footer"/>
    <w:basedOn w:val="a"/>
    <w:link w:val="af"/>
    <w:uiPriority w:val="99"/>
    <w:unhideWhenUsed/>
    <w:rsid w:val="00074B9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74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24804">
      <w:bodyDiv w:val="1"/>
      <w:marLeft w:val="0"/>
      <w:marRight w:val="0"/>
      <w:marTop w:val="0"/>
      <w:marBottom w:val="0"/>
      <w:divBdr>
        <w:top w:val="none" w:sz="0" w:space="0" w:color="auto"/>
        <w:left w:val="none" w:sz="0" w:space="0" w:color="auto"/>
        <w:bottom w:val="none" w:sz="0" w:space="0" w:color="auto"/>
        <w:right w:val="none" w:sz="0" w:space="0" w:color="auto"/>
      </w:divBdr>
      <w:divsChild>
        <w:div w:id="367150011">
          <w:marLeft w:val="0"/>
          <w:marRight w:val="0"/>
          <w:marTop w:val="0"/>
          <w:marBottom w:val="0"/>
          <w:divBdr>
            <w:top w:val="single" w:sz="2" w:space="0" w:color="E3E3E3"/>
            <w:left w:val="single" w:sz="2" w:space="0" w:color="E3E3E3"/>
            <w:bottom w:val="single" w:sz="2" w:space="0" w:color="E3E3E3"/>
            <w:right w:val="single" w:sz="2" w:space="0" w:color="E3E3E3"/>
          </w:divBdr>
        </w:div>
        <w:div w:id="1985700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0965336">
      <w:bodyDiv w:val="1"/>
      <w:marLeft w:val="0"/>
      <w:marRight w:val="0"/>
      <w:marTop w:val="0"/>
      <w:marBottom w:val="0"/>
      <w:divBdr>
        <w:top w:val="none" w:sz="0" w:space="0" w:color="auto"/>
        <w:left w:val="none" w:sz="0" w:space="0" w:color="auto"/>
        <w:bottom w:val="none" w:sz="0" w:space="0" w:color="auto"/>
        <w:right w:val="none" w:sz="0" w:space="0" w:color="auto"/>
      </w:divBdr>
      <w:divsChild>
        <w:div w:id="1804151165">
          <w:marLeft w:val="0"/>
          <w:marRight w:val="0"/>
          <w:marTop w:val="0"/>
          <w:marBottom w:val="0"/>
          <w:divBdr>
            <w:top w:val="single" w:sz="2" w:space="0" w:color="E3E3E3"/>
            <w:left w:val="single" w:sz="2" w:space="0" w:color="E3E3E3"/>
            <w:bottom w:val="single" w:sz="2" w:space="0" w:color="E3E3E3"/>
            <w:right w:val="single" w:sz="2" w:space="0" w:color="E3E3E3"/>
          </w:divBdr>
        </w:div>
        <w:div w:id="948010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341541">
      <w:bodyDiv w:val="1"/>
      <w:marLeft w:val="0"/>
      <w:marRight w:val="0"/>
      <w:marTop w:val="0"/>
      <w:marBottom w:val="0"/>
      <w:divBdr>
        <w:top w:val="none" w:sz="0" w:space="0" w:color="auto"/>
        <w:left w:val="none" w:sz="0" w:space="0" w:color="auto"/>
        <w:bottom w:val="none" w:sz="0" w:space="0" w:color="auto"/>
        <w:right w:val="none" w:sz="0" w:space="0" w:color="auto"/>
      </w:divBdr>
      <w:divsChild>
        <w:div w:id="116028924">
          <w:marLeft w:val="0"/>
          <w:marRight w:val="0"/>
          <w:marTop w:val="0"/>
          <w:marBottom w:val="0"/>
          <w:divBdr>
            <w:top w:val="single" w:sz="2" w:space="0" w:color="E3E3E3"/>
            <w:left w:val="single" w:sz="2" w:space="0" w:color="E3E3E3"/>
            <w:bottom w:val="single" w:sz="2" w:space="0" w:color="E3E3E3"/>
            <w:right w:val="single" w:sz="2" w:space="0" w:color="E3E3E3"/>
          </w:divBdr>
        </w:div>
        <w:div w:id="2117828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451006">
      <w:bodyDiv w:val="1"/>
      <w:marLeft w:val="0"/>
      <w:marRight w:val="0"/>
      <w:marTop w:val="0"/>
      <w:marBottom w:val="0"/>
      <w:divBdr>
        <w:top w:val="none" w:sz="0" w:space="0" w:color="auto"/>
        <w:left w:val="none" w:sz="0" w:space="0" w:color="auto"/>
        <w:bottom w:val="none" w:sz="0" w:space="0" w:color="auto"/>
        <w:right w:val="none" w:sz="0" w:space="0" w:color="auto"/>
      </w:divBdr>
      <w:divsChild>
        <w:div w:id="1813205588">
          <w:marLeft w:val="0"/>
          <w:marRight w:val="0"/>
          <w:marTop w:val="0"/>
          <w:marBottom w:val="0"/>
          <w:divBdr>
            <w:top w:val="single" w:sz="2" w:space="0" w:color="E3E3E3"/>
            <w:left w:val="single" w:sz="2" w:space="0" w:color="E3E3E3"/>
            <w:bottom w:val="single" w:sz="2" w:space="0" w:color="E3E3E3"/>
            <w:right w:val="single" w:sz="2" w:space="0" w:color="E3E3E3"/>
          </w:divBdr>
        </w:div>
        <w:div w:id="210969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4340116">
      <w:bodyDiv w:val="1"/>
      <w:marLeft w:val="0"/>
      <w:marRight w:val="0"/>
      <w:marTop w:val="0"/>
      <w:marBottom w:val="0"/>
      <w:divBdr>
        <w:top w:val="none" w:sz="0" w:space="0" w:color="auto"/>
        <w:left w:val="none" w:sz="0" w:space="0" w:color="auto"/>
        <w:bottom w:val="none" w:sz="0" w:space="0" w:color="auto"/>
        <w:right w:val="none" w:sz="0" w:space="0" w:color="auto"/>
      </w:divBdr>
      <w:divsChild>
        <w:div w:id="313753311">
          <w:marLeft w:val="0"/>
          <w:marRight w:val="0"/>
          <w:marTop w:val="0"/>
          <w:marBottom w:val="0"/>
          <w:divBdr>
            <w:top w:val="single" w:sz="2" w:space="0" w:color="E3E3E3"/>
            <w:left w:val="single" w:sz="2" w:space="0" w:color="E3E3E3"/>
            <w:bottom w:val="single" w:sz="2" w:space="0" w:color="E3E3E3"/>
            <w:right w:val="single" w:sz="2" w:space="0" w:color="E3E3E3"/>
          </w:divBdr>
        </w:div>
        <w:div w:id="1539704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526299">
      <w:bodyDiv w:val="1"/>
      <w:marLeft w:val="0"/>
      <w:marRight w:val="0"/>
      <w:marTop w:val="0"/>
      <w:marBottom w:val="0"/>
      <w:divBdr>
        <w:top w:val="none" w:sz="0" w:space="0" w:color="auto"/>
        <w:left w:val="none" w:sz="0" w:space="0" w:color="auto"/>
        <w:bottom w:val="none" w:sz="0" w:space="0" w:color="auto"/>
        <w:right w:val="none" w:sz="0" w:space="0" w:color="auto"/>
      </w:divBdr>
      <w:divsChild>
        <w:div w:id="887423106">
          <w:marLeft w:val="0"/>
          <w:marRight w:val="0"/>
          <w:marTop w:val="0"/>
          <w:marBottom w:val="0"/>
          <w:divBdr>
            <w:top w:val="single" w:sz="2" w:space="0" w:color="E3E3E3"/>
            <w:left w:val="single" w:sz="2" w:space="0" w:color="E3E3E3"/>
            <w:bottom w:val="single" w:sz="2" w:space="0" w:color="E3E3E3"/>
            <w:right w:val="single" w:sz="2" w:space="0" w:color="E3E3E3"/>
          </w:divBdr>
        </w:div>
        <w:div w:id="105589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29C33-C30E-46FA-A8CB-18EA21E57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20</Pages>
  <Words>4956</Words>
  <Characters>28254</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Zaitsev</dc:creator>
  <cp:keywords/>
  <dc:description/>
  <cp:lastModifiedBy>Egor Zaitsev</cp:lastModifiedBy>
  <cp:revision>3</cp:revision>
  <dcterms:created xsi:type="dcterms:W3CDTF">2026-04-17T10:07:00Z</dcterms:created>
  <dcterms:modified xsi:type="dcterms:W3CDTF">2026-04-21T17:21:00Z</dcterms:modified>
</cp:coreProperties>
</file>