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D376" w14:textId="072CF031" w:rsidR="007832CB" w:rsidRPr="00157290" w:rsidRDefault="000E59AD" w:rsidP="00DB045D">
      <w:pPr>
        <w:spacing w:line="240" w:lineRule="auto"/>
        <w:jc w:val="center"/>
        <w:rPr>
          <w:b/>
          <w:bCs/>
          <w:sz w:val="40"/>
          <w:szCs w:val="40"/>
        </w:rPr>
      </w:pPr>
      <w:r w:rsidRPr="00157290">
        <w:rPr>
          <w:b/>
          <w:bCs/>
          <w:sz w:val="40"/>
          <w:szCs w:val="40"/>
        </w:rPr>
        <w:t>PS8 Questions</w:t>
      </w:r>
    </w:p>
    <w:p w14:paraId="200E4C0E" w14:textId="12057AC8" w:rsidR="00CC087D" w:rsidRPr="00157290" w:rsidRDefault="00387381" w:rsidP="00DB045D">
      <w:pPr>
        <w:spacing w:line="240" w:lineRule="auto"/>
        <w:rPr>
          <w:rFonts w:eastAsia="Yu Mincho"/>
          <w:b/>
          <w:bCs/>
          <w:sz w:val="28"/>
          <w:szCs w:val="28"/>
          <w:lang w:eastAsia="ja-JP"/>
        </w:rPr>
      </w:pPr>
      <w:r w:rsidRPr="00157290">
        <w:rPr>
          <w:b/>
          <w:bCs/>
          <w:sz w:val="28"/>
          <w:szCs w:val="28"/>
        </w:rPr>
        <w:t>T</w:t>
      </w:r>
      <w:r w:rsidRPr="00157290">
        <w:rPr>
          <w:rFonts w:hint="eastAsia"/>
          <w:b/>
          <w:bCs/>
          <w:sz w:val="28"/>
          <w:szCs w:val="28"/>
        </w:rPr>
        <w:t>o</w:t>
      </w:r>
      <w:r w:rsidRPr="00157290">
        <w:rPr>
          <w:b/>
          <w:bCs/>
          <w:sz w:val="28"/>
          <w:szCs w:val="28"/>
        </w:rPr>
        <w:t xml:space="preserve">-Do 5 </w:t>
      </w:r>
      <w:r w:rsidRPr="00157290">
        <w:rPr>
          <w:rFonts w:eastAsia="Yu Mincho"/>
          <w:b/>
          <w:bCs/>
          <w:sz w:val="28"/>
          <w:szCs w:val="28"/>
          <w:lang w:eastAsia="ja-JP"/>
        </w:rPr>
        <w:t>(ring.cpp):</w:t>
      </w:r>
    </w:p>
    <w:bookmarkStart w:id="0" w:name="_MON_1683815552"/>
    <w:bookmarkEnd w:id="0"/>
    <w:p w14:paraId="2BEE6313" w14:textId="71EBE6C6" w:rsidR="000C11C1" w:rsidRPr="00A07388" w:rsidRDefault="0016021D" w:rsidP="00DB045D">
      <w:pPr>
        <w:spacing w:line="240" w:lineRule="auto"/>
        <w:rPr>
          <w:rFonts w:eastAsia="Yu Mincho"/>
          <w:b/>
          <w:bCs/>
          <w:sz w:val="36"/>
          <w:szCs w:val="36"/>
          <w:lang w:eastAsia="ja-JP"/>
        </w:rPr>
      </w:pPr>
      <w:r>
        <w:rPr>
          <w:rFonts w:eastAsia="Yu Mincho"/>
          <w:b/>
          <w:bCs/>
          <w:sz w:val="36"/>
          <w:szCs w:val="36"/>
          <w:lang w:eastAsia="ja-JP"/>
        </w:rPr>
        <w:object w:dxaOrig="9360" w:dyaOrig="10341" w14:anchorId="7B5E6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7.2pt" o:ole="">
            <v:imagedata r:id="rId5" o:title=""/>
          </v:shape>
          <o:OLEObject Type="Embed" ProgID="Word.OpenDocumentText.12" ShapeID="_x0000_i1025" DrawAspect="Content" ObjectID="_1684051139" r:id="rId6"/>
        </w:object>
      </w:r>
    </w:p>
    <w:p w14:paraId="02D84AD8" w14:textId="77777777" w:rsidR="0016021D" w:rsidRDefault="0016021D" w:rsidP="00DB045D">
      <w:pPr>
        <w:spacing w:line="240" w:lineRule="auto"/>
        <w:rPr>
          <w:b/>
          <w:bCs/>
          <w:sz w:val="36"/>
          <w:szCs w:val="36"/>
        </w:rPr>
      </w:pPr>
    </w:p>
    <w:p w14:paraId="0A0E26C6" w14:textId="77777777" w:rsidR="00DB045D" w:rsidRDefault="00DB045D" w:rsidP="00DB045D">
      <w:pPr>
        <w:spacing w:line="240" w:lineRule="auto"/>
        <w:rPr>
          <w:b/>
          <w:bCs/>
          <w:sz w:val="36"/>
          <w:szCs w:val="36"/>
        </w:rPr>
      </w:pPr>
    </w:p>
    <w:p w14:paraId="6DFA9159" w14:textId="5BF222C4" w:rsidR="000E59AD" w:rsidRPr="00157290" w:rsidRDefault="000E59AD" w:rsidP="00DB045D">
      <w:pPr>
        <w:spacing w:line="240" w:lineRule="auto"/>
        <w:rPr>
          <w:b/>
          <w:bCs/>
          <w:sz w:val="28"/>
          <w:szCs w:val="28"/>
        </w:rPr>
      </w:pPr>
      <w:r w:rsidRPr="00157290">
        <w:rPr>
          <w:b/>
          <w:bCs/>
          <w:sz w:val="28"/>
          <w:szCs w:val="28"/>
        </w:rPr>
        <w:lastRenderedPageBreak/>
        <w:t>Norm</w:t>
      </w:r>
    </w:p>
    <w:p w14:paraId="68AA2AA7" w14:textId="732C92D1" w:rsidR="0022589E" w:rsidRPr="00C517F6" w:rsidRDefault="000E59AD" w:rsidP="00DB045D">
      <w:pPr>
        <w:spacing w:line="240" w:lineRule="auto"/>
      </w:pPr>
      <w:r w:rsidRPr="00C517F6">
        <w:t xml:space="preserve">* </w:t>
      </w:r>
      <w:r w:rsidR="001E5A59" w:rsidRPr="00C517F6">
        <w:t xml:space="preserve">Question 1: </w:t>
      </w:r>
      <w:r w:rsidRPr="00C517F6">
        <w:t>What is your code for `</w:t>
      </w:r>
      <w:proofErr w:type="spellStart"/>
      <w:r w:rsidRPr="00C517F6">
        <w:t>mpi_norm</w:t>
      </w:r>
      <w:proofErr w:type="spellEnd"/>
      <w:r w:rsidRPr="00C517F6">
        <w:t>`? (Cut and paste the code here.)</w:t>
      </w:r>
    </w:p>
    <w:bookmarkStart w:id="1" w:name="_MON_1683819058"/>
    <w:bookmarkEnd w:id="1"/>
    <w:p w14:paraId="4076D2A2" w14:textId="10093F0F" w:rsidR="001644EE" w:rsidRDefault="001D0E62" w:rsidP="00DB045D">
      <w:pPr>
        <w:spacing w:line="240" w:lineRule="auto"/>
        <w:rPr>
          <w:sz w:val="24"/>
          <w:szCs w:val="24"/>
        </w:rPr>
      </w:pPr>
      <w:r>
        <w:rPr>
          <w:sz w:val="24"/>
          <w:szCs w:val="24"/>
        </w:rPr>
        <w:object w:dxaOrig="9360" w:dyaOrig="3878" w14:anchorId="1CDBA447">
          <v:shape id="_x0000_i1026" type="#_x0000_t75" style="width:468pt;height:193.8pt" o:ole="">
            <v:imagedata r:id="rId7" o:title=""/>
          </v:shape>
          <o:OLEObject Type="Embed" ProgID="Word.OpenDocumentText.12" ShapeID="_x0000_i1026" DrawAspect="Content" ObjectID="_1684051140" r:id="rId8"/>
        </w:object>
      </w:r>
    </w:p>
    <w:p w14:paraId="64FE00AD" w14:textId="4DC4E1EA" w:rsidR="00FC6BA7" w:rsidRPr="009461F0" w:rsidRDefault="00FC6BA7" w:rsidP="00DB045D">
      <w:pPr>
        <w:spacing w:line="240" w:lineRule="auto"/>
      </w:pPr>
      <w:r w:rsidRPr="009461F0">
        <w:t>(</w:t>
      </w:r>
      <w:r w:rsidR="001644EE" w:rsidRPr="009461F0">
        <w:t>I also made a modification where I used Scatter to distribute the vector</w:t>
      </w:r>
      <w:r w:rsidR="004D6692" w:rsidRPr="009461F0">
        <w:t xml:space="preserve"> in the main function</w:t>
      </w:r>
      <w:r w:rsidRPr="009461F0">
        <w:t xml:space="preserve">): </w:t>
      </w:r>
    </w:p>
    <w:bookmarkStart w:id="2" w:name="_MON_1683819398"/>
    <w:bookmarkEnd w:id="2"/>
    <w:p w14:paraId="60B8821A" w14:textId="151BA215" w:rsidR="000E59AD" w:rsidRDefault="003C70B8" w:rsidP="00DB045D">
      <w:pPr>
        <w:spacing w:line="240" w:lineRule="auto"/>
        <w:rPr>
          <w:sz w:val="24"/>
          <w:szCs w:val="24"/>
        </w:rPr>
      </w:pPr>
      <w:r>
        <w:rPr>
          <w:sz w:val="24"/>
          <w:szCs w:val="24"/>
        </w:rPr>
        <w:object w:dxaOrig="9360" w:dyaOrig="1939" w14:anchorId="37024756">
          <v:shape id="_x0000_i1027" type="#_x0000_t75" style="width:468pt;height:97.2pt" o:ole="">
            <v:imagedata r:id="rId9" o:title=""/>
          </v:shape>
          <o:OLEObject Type="Embed" ProgID="Word.OpenDocumentText.12" ShapeID="_x0000_i1027" DrawAspect="Content" ObjectID="_1684051141" r:id="rId10"/>
        </w:object>
      </w:r>
    </w:p>
    <w:p w14:paraId="32F55D52" w14:textId="77777777" w:rsidR="00E96DAB" w:rsidRDefault="00E96DAB" w:rsidP="00DB045D">
      <w:pPr>
        <w:spacing w:line="240" w:lineRule="auto"/>
        <w:rPr>
          <w:b/>
          <w:bCs/>
          <w:sz w:val="28"/>
          <w:szCs w:val="28"/>
        </w:rPr>
      </w:pPr>
    </w:p>
    <w:p w14:paraId="35D6BB8E" w14:textId="77777777" w:rsidR="00E96DAB" w:rsidRDefault="00E96DAB" w:rsidP="00DB045D">
      <w:pPr>
        <w:spacing w:line="240" w:lineRule="auto"/>
        <w:rPr>
          <w:b/>
          <w:bCs/>
          <w:sz w:val="28"/>
          <w:szCs w:val="28"/>
        </w:rPr>
      </w:pPr>
    </w:p>
    <w:p w14:paraId="584DAB93" w14:textId="77777777" w:rsidR="00E96DAB" w:rsidRDefault="00E96DAB" w:rsidP="00DB045D">
      <w:pPr>
        <w:spacing w:line="240" w:lineRule="auto"/>
        <w:rPr>
          <w:b/>
          <w:bCs/>
          <w:sz w:val="28"/>
          <w:szCs w:val="28"/>
        </w:rPr>
      </w:pPr>
    </w:p>
    <w:p w14:paraId="648A85E5" w14:textId="77777777" w:rsidR="00E96DAB" w:rsidRDefault="00E96DAB" w:rsidP="00DB045D">
      <w:pPr>
        <w:spacing w:line="240" w:lineRule="auto"/>
        <w:rPr>
          <w:b/>
          <w:bCs/>
          <w:sz w:val="28"/>
          <w:szCs w:val="28"/>
        </w:rPr>
      </w:pPr>
    </w:p>
    <w:p w14:paraId="6BC82D9A" w14:textId="77777777" w:rsidR="00E96DAB" w:rsidRDefault="00E96DAB" w:rsidP="00DB045D">
      <w:pPr>
        <w:spacing w:line="240" w:lineRule="auto"/>
        <w:rPr>
          <w:b/>
          <w:bCs/>
          <w:sz w:val="28"/>
          <w:szCs w:val="28"/>
        </w:rPr>
      </w:pPr>
    </w:p>
    <w:p w14:paraId="4BC41C6B" w14:textId="77777777" w:rsidR="00E96DAB" w:rsidRDefault="00E96DAB" w:rsidP="00DB045D">
      <w:pPr>
        <w:spacing w:line="240" w:lineRule="auto"/>
        <w:rPr>
          <w:b/>
          <w:bCs/>
          <w:sz w:val="28"/>
          <w:szCs w:val="28"/>
        </w:rPr>
      </w:pPr>
    </w:p>
    <w:p w14:paraId="6ADA8B21" w14:textId="77777777" w:rsidR="00E96DAB" w:rsidRDefault="00E96DAB" w:rsidP="00DB045D">
      <w:pPr>
        <w:spacing w:line="240" w:lineRule="auto"/>
        <w:rPr>
          <w:b/>
          <w:bCs/>
          <w:sz w:val="28"/>
          <w:szCs w:val="28"/>
        </w:rPr>
      </w:pPr>
    </w:p>
    <w:p w14:paraId="0920AB93" w14:textId="77777777" w:rsidR="00E96DAB" w:rsidRDefault="00E96DAB" w:rsidP="00DB045D">
      <w:pPr>
        <w:spacing w:line="240" w:lineRule="auto"/>
        <w:rPr>
          <w:b/>
          <w:bCs/>
          <w:sz w:val="28"/>
          <w:szCs w:val="28"/>
        </w:rPr>
      </w:pPr>
    </w:p>
    <w:p w14:paraId="7D86B04F" w14:textId="77777777" w:rsidR="00E96DAB" w:rsidRDefault="00E96DAB" w:rsidP="00DB045D">
      <w:pPr>
        <w:spacing w:line="240" w:lineRule="auto"/>
        <w:rPr>
          <w:b/>
          <w:bCs/>
          <w:sz w:val="28"/>
          <w:szCs w:val="28"/>
        </w:rPr>
      </w:pPr>
    </w:p>
    <w:p w14:paraId="73446B3E" w14:textId="77777777" w:rsidR="00E96DAB" w:rsidRDefault="00E96DAB" w:rsidP="00DB045D">
      <w:pPr>
        <w:spacing w:line="240" w:lineRule="auto"/>
        <w:rPr>
          <w:b/>
          <w:bCs/>
          <w:sz w:val="28"/>
          <w:szCs w:val="28"/>
        </w:rPr>
      </w:pPr>
    </w:p>
    <w:p w14:paraId="19E6370B" w14:textId="77777777" w:rsidR="00E96DAB" w:rsidRDefault="00E96DAB" w:rsidP="00DB045D">
      <w:pPr>
        <w:spacing w:line="240" w:lineRule="auto"/>
        <w:rPr>
          <w:b/>
          <w:bCs/>
          <w:sz w:val="28"/>
          <w:szCs w:val="28"/>
        </w:rPr>
      </w:pPr>
    </w:p>
    <w:p w14:paraId="49BD3A8B" w14:textId="22D3295A" w:rsidR="00EF409A" w:rsidRPr="00157290" w:rsidRDefault="006702D1" w:rsidP="00DB045D">
      <w:pPr>
        <w:spacing w:line="240" w:lineRule="auto"/>
        <w:rPr>
          <w:rFonts w:eastAsia="Yu Mincho"/>
          <w:b/>
          <w:bCs/>
          <w:sz w:val="28"/>
          <w:szCs w:val="28"/>
          <w:lang w:eastAsia="ja-JP"/>
        </w:rPr>
      </w:pPr>
      <w:r>
        <w:rPr>
          <w:b/>
          <w:bCs/>
          <w:sz w:val="28"/>
          <w:szCs w:val="28"/>
        </w:rPr>
        <w:lastRenderedPageBreak/>
        <w:t>strong.pdf for mpi_norm.exe:</w:t>
      </w:r>
    </w:p>
    <w:p w14:paraId="202FB1AD" w14:textId="2FDA5034" w:rsidR="00DB045D" w:rsidRPr="00E96DAB" w:rsidRDefault="00D73087" w:rsidP="00DB045D">
      <w:pPr>
        <w:spacing w:line="240" w:lineRule="auto"/>
        <w:rPr>
          <w:rFonts w:eastAsia="Yu Mincho"/>
          <w:b/>
          <w:bCs/>
          <w:sz w:val="36"/>
          <w:szCs w:val="36"/>
          <w:lang w:eastAsia="ja-JP"/>
        </w:rPr>
      </w:pPr>
      <w:r w:rsidRPr="00D73087">
        <w:rPr>
          <w:rFonts w:eastAsia="Yu Mincho"/>
          <w:b/>
          <w:bCs/>
          <w:noProof/>
          <w:sz w:val="36"/>
          <w:szCs w:val="36"/>
          <w:lang w:eastAsia="ja-JP"/>
        </w:rPr>
        <w:drawing>
          <wp:inline distT="0" distB="0" distL="0" distR="0" wp14:anchorId="564D9072" wp14:editId="2364349D">
            <wp:extent cx="5680710" cy="2516263"/>
            <wp:effectExtent l="19050" t="19050" r="15240" b="1778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5710650" cy="2529525"/>
                    </a:xfrm>
                    <a:prstGeom prst="rect">
                      <a:avLst/>
                    </a:prstGeom>
                    <a:ln>
                      <a:solidFill>
                        <a:schemeClr val="tx1"/>
                      </a:solidFill>
                    </a:ln>
                  </pic:spPr>
                </pic:pic>
              </a:graphicData>
            </a:graphic>
          </wp:inline>
        </w:drawing>
      </w:r>
    </w:p>
    <w:p w14:paraId="033CEB08" w14:textId="3E198226" w:rsidR="0051198F" w:rsidRPr="00157290" w:rsidRDefault="00E307F2" w:rsidP="00DB045D">
      <w:pPr>
        <w:spacing w:line="240" w:lineRule="auto"/>
        <w:rPr>
          <w:rFonts w:eastAsia="Yu Mincho"/>
          <w:b/>
          <w:bCs/>
          <w:sz w:val="28"/>
          <w:szCs w:val="28"/>
          <w:lang w:eastAsia="ja-JP"/>
        </w:rPr>
      </w:pPr>
      <w:r>
        <w:rPr>
          <w:b/>
          <w:bCs/>
          <w:sz w:val="28"/>
          <w:szCs w:val="28"/>
        </w:rPr>
        <w:t>weak.pdf for mpi_norm.exe:</w:t>
      </w:r>
    </w:p>
    <w:p w14:paraId="2EB0B2F6" w14:textId="60BFEB39" w:rsidR="00EF409A" w:rsidRPr="00DB045D" w:rsidRDefault="00AC677A" w:rsidP="00DB045D">
      <w:pPr>
        <w:spacing w:line="276" w:lineRule="auto"/>
        <w:rPr>
          <w:rFonts w:eastAsia="Yu Mincho"/>
          <w:b/>
          <w:bCs/>
          <w:sz w:val="36"/>
          <w:szCs w:val="36"/>
          <w:lang w:eastAsia="ja-JP"/>
        </w:rPr>
      </w:pPr>
      <w:r>
        <w:rPr>
          <w:rFonts w:eastAsia="Yu Mincho"/>
          <w:b/>
          <w:bCs/>
          <w:noProof/>
          <w:sz w:val="36"/>
          <w:szCs w:val="36"/>
          <w:lang w:eastAsia="ja-JP"/>
        </w:rPr>
        <w:drawing>
          <wp:inline distT="0" distB="0" distL="0" distR="0" wp14:anchorId="6D98A79C" wp14:editId="38240811">
            <wp:extent cx="5695950" cy="252666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461" cy="2553507"/>
                    </a:xfrm>
                    <a:prstGeom prst="rect">
                      <a:avLst/>
                    </a:prstGeom>
                    <a:noFill/>
                    <a:ln>
                      <a:solidFill>
                        <a:schemeClr val="tx1"/>
                      </a:solidFill>
                    </a:ln>
                  </pic:spPr>
                </pic:pic>
              </a:graphicData>
            </a:graphic>
          </wp:inline>
        </w:drawing>
      </w:r>
    </w:p>
    <w:p w14:paraId="26943691" w14:textId="06FFC660" w:rsidR="000E59AD" w:rsidRPr="00D65E0E" w:rsidRDefault="000E59AD" w:rsidP="00DB045D">
      <w:pPr>
        <w:spacing w:line="240" w:lineRule="auto"/>
      </w:pPr>
      <w:r w:rsidRPr="00D65E0E">
        <w:t xml:space="preserve">* </w:t>
      </w:r>
      <w:r w:rsidR="00EA20AE" w:rsidRPr="00D65E0E">
        <w:t>Question 2:</w:t>
      </w:r>
      <w:r w:rsidR="009A64CA" w:rsidRPr="00D65E0E">
        <w:t xml:space="preserve"> </w:t>
      </w:r>
      <w:r w:rsidRPr="00D65E0E">
        <w:t>Per our discussions in lectures past about weak vs strong scaling, do the plots</w:t>
      </w:r>
      <w:r w:rsidR="006A224B" w:rsidRPr="00D65E0E">
        <w:t xml:space="preserve"> </w:t>
      </w:r>
      <w:r w:rsidRPr="00D65E0E">
        <w:t>look like what you would expect? Describe any (significant)</w:t>
      </w:r>
      <w:r w:rsidR="006A224B" w:rsidRPr="00D65E0E">
        <w:t xml:space="preserve"> </w:t>
      </w:r>
      <w:r w:rsidRPr="00D65E0E">
        <w:t>differences (if any).</w:t>
      </w:r>
    </w:p>
    <w:p w14:paraId="1EFE22EF" w14:textId="30219F5E" w:rsidR="000E59AD" w:rsidRPr="00D65E0E" w:rsidRDefault="007361CA" w:rsidP="00DB045D">
      <w:pPr>
        <w:spacing w:line="240" w:lineRule="auto"/>
      </w:pPr>
      <w:r w:rsidRPr="00D65E0E">
        <w:t xml:space="preserve">Answer: </w:t>
      </w:r>
      <w:r w:rsidR="00FD718E">
        <w:t xml:space="preserve">For strong.pdf, the plot looks as expected. We see that as more processes added, the speedup we get is strongly scaled with the number of processes we have which is expected for strong scaling. For weak.pdf, the plot also looks as expected. We see that as more processes added, for all the problem sizes, the speedup is consistent around 1 which is expected for a weak scaling. </w:t>
      </w:r>
    </w:p>
    <w:p w14:paraId="01FBA143" w14:textId="2FA659F4" w:rsidR="000E59AD" w:rsidRPr="004E2136" w:rsidRDefault="000E59AD" w:rsidP="00DB045D">
      <w:pPr>
        <w:spacing w:line="240" w:lineRule="auto"/>
      </w:pPr>
      <w:r w:rsidRPr="004E2136">
        <w:t xml:space="preserve">* </w:t>
      </w:r>
      <w:r w:rsidR="003A6B5F" w:rsidRPr="004E2136">
        <w:t xml:space="preserve">Question 3: </w:t>
      </w:r>
      <w:r w:rsidRPr="004E2136">
        <w:t>For strong scaling, at what problem size (and what number of nodes) does</w:t>
      </w:r>
      <w:r w:rsidR="009250E1" w:rsidRPr="004E2136">
        <w:t xml:space="preserve"> </w:t>
      </w:r>
      <w:r w:rsidRPr="004E2136">
        <w:t>parallelization stop being useful?  Explain.</w:t>
      </w:r>
    </w:p>
    <w:p w14:paraId="546F6966" w14:textId="5956392F" w:rsidR="00327A9F" w:rsidRPr="00E96DAB" w:rsidRDefault="00980303" w:rsidP="00DB045D">
      <w:pPr>
        <w:spacing w:line="240" w:lineRule="auto"/>
      </w:pPr>
      <w:r w:rsidRPr="004E2136">
        <w:t xml:space="preserve">Answer: </w:t>
      </w:r>
      <w:r w:rsidR="00A41AAE">
        <w:t xml:space="preserve">From the plot we see that for </w:t>
      </w:r>
      <w:r w:rsidR="002631D5">
        <w:t xml:space="preserve">all the problem sizes, </w:t>
      </w:r>
      <w:r w:rsidR="00F53645">
        <w:t xml:space="preserve">the speedup scales </w:t>
      </w:r>
      <w:r w:rsidR="002631D5">
        <w:t>almost consistently</w:t>
      </w:r>
      <w:r w:rsidR="00F53645">
        <w:t xml:space="preserve"> to the number of process</w:t>
      </w:r>
      <w:r w:rsidR="002631D5">
        <w:t xml:space="preserve"> added</w:t>
      </w:r>
      <w:r w:rsidR="00F53645">
        <w:t xml:space="preserve">. </w:t>
      </w:r>
      <w:r w:rsidR="002631D5">
        <w:t xml:space="preserve">This implies that </w:t>
      </w:r>
      <w:r w:rsidR="00F53645">
        <w:t>add</w:t>
      </w:r>
      <w:r w:rsidR="001D5760">
        <w:t>ing</w:t>
      </w:r>
      <w:r w:rsidR="00F53645">
        <w:t xml:space="preserve"> more processes can be still useful in terms of performance speedup for all the </w:t>
      </w:r>
      <w:r w:rsidR="002C3305">
        <w:t>problem sizes</w:t>
      </w:r>
      <w:r w:rsidR="00F53645">
        <w:t xml:space="preserve"> we tested by looking at the plot. </w:t>
      </w:r>
      <w:r w:rsidR="00A41AAE">
        <w:t xml:space="preserve"> </w:t>
      </w:r>
    </w:p>
    <w:p w14:paraId="7E158AA9" w14:textId="78AE5E95" w:rsidR="000E59AD" w:rsidRPr="00157290" w:rsidRDefault="000E59AD" w:rsidP="00DB045D">
      <w:pPr>
        <w:spacing w:line="240" w:lineRule="auto"/>
        <w:rPr>
          <w:b/>
          <w:bCs/>
          <w:sz w:val="28"/>
          <w:szCs w:val="28"/>
        </w:rPr>
      </w:pPr>
      <w:r w:rsidRPr="00157290">
        <w:rPr>
          <w:b/>
          <w:bCs/>
          <w:sz w:val="28"/>
          <w:szCs w:val="28"/>
        </w:rPr>
        <w:lastRenderedPageBreak/>
        <w:t>Grid</w:t>
      </w:r>
    </w:p>
    <w:p w14:paraId="4328F707" w14:textId="1EF5951B" w:rsidR="004538D3" w:rsidRPr="00F442BF" w:rsidRDefault="000E59AD" w:rsidP="00DB045D">
      <w:pPr>
        <w:spacing w:line="276" w:lineRule="auto"/>
      </w:pPr>
      <w:r w:rsidRPr="00F442BF">
        <w:t xml:space="preserve">* </w:t>
      </w:r>
      <w:r w:rsidR="005E623C" w:rsidRPr="00F442BF">
        <w:t xml:space="preserve">Question 4: </w:t>
      </w:r>
      <w:r w:rsidRPr="00F442BF">
        <w:t>What is your code for halo exchange in `</w:t>
      </w:r>
      <w:proofErr w:type="spellStart"/>
      <w:r w:rsidRPr="00F442BF">
        <w:t>jacobi</w:t>
      </w:r>
      <w:proofErr w:type="spellEnd"/>
      <w:r w:rsidRPr="00F442BF">
        <w:t>`?  (Cut and paste the code here.)</w:t>
      </w:r>
      <w:r w:rsidR="00E2143E" w:rsidRPr="00F442BF">
        <w:t xml:space="preserve"> </w:t>
      </w:r>
      <w:r w:rsidRPr="00F442BF">
        <w:t>If you used a different scheme for extra credit in `</w:t>
      </w:r>
      <w:proofErr w:type="spellStart"/>
      <w:r w:rsidRPr="00F442BF">
        <w:t>mult</w:t>
      </w:r>
      <w:proofErr w:type="spellEnd"/>
      <w:r w:rsidRPr="00F442BF">
        <w:t>`, show that as well.</w:t>
      </w:r>
    </w:p>
    <w:bookmarkStart w:id="3" w:name="_MON_1683903396"/>
    <w:bookmarkEnd w:id="3"/>
    <w:p w14:paraId="43CDC762" w14:textId="14D598C6" w:rsidR="004538D3" w:rsidRDefault="005D0553" w:rsidP="00DB045D">
      <w:pPr>
        <w:spacing w:line="276" w:lineRule="auto"/>
        <w:rPr>
          <w:sz w:val="24"/>
          <w:szCs w:val="24"/>
        </w:rPr>
      </w:pPr>
      <w:r>
        <w:rPr>
          <w:sz w:val="24"/>
          <w:szCs w:val="24"/>
        </w:rPr>
        <w:object w:dxaOrig="9360" w:dyaOrig="8402" w14:anchorId="51CCD83A">
          <v:shape id="_x0000_i1028" type="#_x0000_t75" style="width:468pt;height:420pt" o:ole="">
            <v:imagedata r:id="rId13" o:title=""/>
          </v:shape>
          <o:OLEObject Type="Embed" ProgID="Word.OpenDocumentText.12" ShapeID="_x0000_i1028" DrawAspect="Content" ObjectID="_1684051142" r:id="rId14"/>
        </w:object>
      </w:r>
    </w:p>
    <w:p w14:paraId="1C7F52A6" w14:textId="77777777" w:rsidR="005E7739" w:rsidRDefault="005E7739" w:rsidP="00DB045D">
      <w:pPr>
        <w:spacing w:line="276" w:lineRule="auto"/>
        <w:rPr>
          <w:sz w:val="24"/>
          <w:szCs w:val="24"/>
        </w:rPr>
      </w:pPr>
    </w:p>
    <w:p w14:paraId="1D7FE127" w14:textId="77777777" w:rsidR="005E7739" w:rsidRDefault="005E7739" w:rsidP="00DB045D">
      <w:pPr>
        <w:spacing w:line="276" w:lineRule="auto"/>
        <w:rPr>
          <w:sz w:val="24"/>
          <w:szCs w:val="24"/>
        </w:rPr>
      </w:pPr>
    </w:p>
    <w:p w14:paraId="24CEDF2F" w14:textId="77777777" w:rsidR="005E7739" w:rsidRDefault="005E7739" w:rsidP="00DB045D">
      <w:pPr>
        <w:spacing w:line="276" w:lineRule="auto"/>
        <w:rPr>
          <w:sz w:val="24"/>
          <w:szCs w:val="24"/>
        </w:rPr>
      </w:pPr>
    </w:p>
    <w:p w14:paraId="61A90EDC" w14:textId="77777777" w:rsidR="005E7739" w:rsidRDefault="005E7739" w:rsidP="00DB045D">
      <w:pPr>
        <w:spacing w:line="276" w:lineRule="auto"/>
        <w:rPr>
          <w:sz w:val="24"/>
          <w:szCs w:val="24"/>
        </w:rPr>
      </w:pPr>
    </w:p>
    <w:p w14:paraId="37A4ACFA" w14:textId="77777777" w:rsidR="005E7739" w:rsidRDefault="005E7739" w:rsidP="00DB045D">
      <w:pPr>
        <w:spacing w:line="276" w:lineRule="auto"/>
        <w:rPr>
          <w:sz w:val="24"/>
          <w:szCs w:val="24"/>
        </w:rPr>
      </w:pPr>
    </w:p>
    <w:p w14:paraId="0AFEC7CB" w14:textId="77777777" w:rsidR="005E7739" w:rsidRDefault="005E7739" w:rsidP="00DB045D">
      <w:pPr>
        <w:spacing w:line="276" w:lineRule="auto"/>
        <w:rPr>
          <w:sz w:val="24"/>
          <w:szCs w:val="24"/>
        </w:rPr>
      </w:pPr>
    </w:p>
    <w:p w14:paraId="4995D7BF" w14:textId="2CF3D4D8" w:rsidR="005E7739" w:rsidRPr="00070976" w:rsidRDefault="005E7739" w:rsidP="00DB045D">
      <w:pPr>
        <w:spacing w:line="276" w:lineRule="auto"/>
      </w:pPr>
      <w:r w:rsidRPr="00070976">
        <w:lastRenderedPageBreak/>
        <w:t xml:space="preserve">Q4 </w:t>
      </w:r>
      <w:r w:rsidR="00803002" w:rsidRPr="00070976">
        <w:t>cont. (</w:t>
      </w:r>
      <w:r w:rsidRPr="00070976">
        <w:t xml:space="preserve">For </w:t>
      </w:r>
      <w:r w:rsidRPr="00070976">
        <w:rPr>
          <w:b/>
          <w:bCs/>
        </w:rPr>
        <w:t>extra credit</w:t>
      </w:r>
      <w:r w:rsidRPr="00070976">
        <w:t xml:space="preserve">, I have used a different approach for </w:t>
      </w:r>
      <w:proofErr w:type="spellStart"/>
      <w:proofErr w:type="gramStart"/>
      <w:r w:rsidRPr="00070976">
        <w:t>mult</w:t>
      </w:r>
      <w:proofErr w:type="spellEnd"/>
      <w:r w:rsidRPr="00070976">
        <w:t>(</w:t>
      </w:r>
      <w:proofErr w:type="gramEnd"/>
      <w:r w:rsidRPr="00070976">
        <w:t>) in mpiStencil.hpp):</w:t>
      </w:r>
    </w:p>
    <w:bookmarkStart w:id="4" w:name="_MON_1683903788"/>
    <w:bookmarkEnd w:id="4"/>
    <w:p w14:paraId="2F00DDA4" w14:textId="0D4CE82F" w:rsidR="000E59AD" w:rsidRPr="000E59AD" w:rsidRDefault="005D0553" w:rsidP="00DB045D">
      <w:pPr>
        <w:spacing w:line="276" w:lineRule="auto"/>
        <w:rPr>
          <w:sz w:val="24"/>
          <w:szCs w:val="24"/>
        </w:rPr>
      </w:pPr>
      <w:r>
        <w:rPr>
          <w:sz w:val="24"/>
          <w:szCs w:val="24"/>
        </w:rPr>
        <w:object w:dxaOrig="9360" w:dyaOrig="7110" w14:anchorId="0473C3A1">
          <v:shape id="_x0000_i1029" type="#_x0000_t75" style="width:447pt;height:339pt" o:ole="">
            <v:imagedata r:id="rId15" o:title=""/>
          </v:shape>
          <o:OLEObject Type="Embed" ProgID="Word.OpenDocumentText.12" ShapeID="_x0000_i1029" DrawAspect="Content" ObjectID="_1684051143" r:id="rId16"/>
        </w:object>
      </w:r>
    </w:p>
    <w:p w14:paraId="2BCB6668" w14:textId="37C9E621" w:rsidR="004538D3" w:rsidRPr="00BE4C76" w:rsidRDefault="000E59AD" w:rsidP="00DB045D">
      <w:pPr>
        <w:spacing w:line="240" w:lineRule="auto"/>
      </w:pPr>
      <w:r w:rsidRPr="00BE4C76">
        <w:t xml:space="preserve">* </w:t>
      </w:r>
      <w:r w:rsidR="008B1D20" w:rsidRPr="00BE4C76">
        <w:t xml:space="preserve">Question 5: </w:t>
      </w:r>
      <w:r w:rsidRPr="00BE4C76">
        <w:t>What is your code for `</w:t>
      </w:r>
      <w:proofErr w:type="spellStart"/>
      <w:r w:rsidRPr="00BE4C76">
        <w:t>mpi_dot</w:t>
      </w:r>
      <w:proofErr w:type="spellEnd"/>
      <w:r w:rsidRPr="00BE4C76">
        <w:t>`?  (Cut and paste the code here.)</w:t>
      </w:r>
    </w:p>
    <w:bookmarkStart w:id="5" w:name="_MON_1683904308"/>
    <w:bookmarkEnd w:id="5"/>
    <w:p w14:paraId="506A972C" w14:textId="407F8717" w:rsidR="004538D3" w:rsidRPr="000E59AD" w:rsidRDefault="0026305B" w:rsidP="00DB045D">
      <w:pPr>
        <w:spacing w:line="240" w:lineRule="auto"/>
        <w:rPr>
          <w:sz w:val="24"/>
          <w:szCs w:val="24"/>
        </w:rPr>
      </w:pPr>
      <w:r>
        <w:rPr>
          <w:sz w:val="24"/>
          <w:szCs w:val="24"/>
        </w:rPr>
        <w:object w:dxaOrig="9360" w:dyaOrig="4955" w14:anchorId="27C6CAC6">
          <v:shape id="_x0000_i1030" type="#_x0000_t75" style="width:449.4pt;height:237.6pt" o:ole="">
            <v:imagedata r:id="rId17" o:title=""/>
          </v:shape>
          <o:OLEObject Type="Embed" ProgID="Word.OpenDocumentText.12" ShapeID="_x0000_i1030" DrawAspect="Content" ObjectID="_1684051144" r:id="rId18"/>
        </w:object>
      </w:r>
    </w:p>
    <w:p w14:paraId="26D1DDCE" w14:textId="1E3ABCD6" w:rsidR="00723A1E" w:rsidRPr="005C5195" w:rsidRDefault="00FA0B4E" w:rsidP="00DB045D">
      <w:pPr>
        <w:spacing w:line="240" w:lineRule="auto"/>
      </w:pPr>
      <w:r w:rsidRPr="005C5195">
        <w:lastRenderedPageBreak/>
        <w:t xml:space="preserve">* Question 6: </w:t>
      </w:r>
      <w:r w:rsidR="00723A1E" w:rsidRPr="005C5195">
        <w:t xml:space="preserve">What changes did you make for </w:t>
      </w:r>
      <w:r w:rsidR="004C1A60" w:rsidRPr="005C5195">
        <w:t>`</w:t>
      </w:r>
      <w:proofErr w:type="spellStart"/>
      <w:r w:rsidR="004C1A60" w:rsidRPr="005C5195">
        <w:t>ir</w:t>
      </w:r>
      <w:proofErr w:type="spellEnd"/>
      <w:proofErr w:type="gramStart"/>
      <w:r w:rsidR="004C1A60" w:rsidRPr="005C5195">
        <w:t xml:space="preserve">`  </w:t>
      </w:r>
      <w:r w:rsidR="00723A1E" w:rsidRPr="005C5195">
        <w:t>in</w:t>
      </w:r>
      <w:proofErr w:type="gramEnd"/>
      <w:r w:rsidR="00723A1E" w:rsidRPr="005C5195">
        <w:t xml:space="preserve"> ` mpiMath.hpp `? Copy and paste relevant code lines that contain your edits to your report. Provide comments in the code near your edits to explain your approach.</w:t>
      </w:r>
    </w:p>
    <w:bookmarkStart w:id="6" w:name="_MON_1683904486"/>
    <w:bookmarkEnd w:id="6"/>
    <w:p w14:paraId="6D176369" w14:textId="670072E1" w:rsidR="006B0EF0" w:rsidRDefault="00A63ABE" w:rsidP="00DB045D">
      <w:pPr>
        <w:spacing w:line="240" w:lineRule="auto"/>
        <w:rPr>
          <w:sz w:val="24"/>
          <w:szCs w:val="24"/>
        </w:rPr>
      </w:pPr>
      <w:r>
        <w:rPr>
          <w:sz w:val="24"/>
          <w:szCs w:val="24"/>
        </w:rPr>
        <w:object w:dxaOrig="9360" w:dyaOrig="3231" w14:anchorId="61881462">
          <v:shape id="_x0000_i1031" type="#_x0000_t75" style="width:468pt;height:161.4pt" o:ole="">
            <v:imagedata r:id="rId19" o:title=""/>
          </v:shape>
          <o:OLEObject Type="Embed" ProgID="Word.OpenDocumentText.12" ShapeID="_x0000_i1031" DrawAspect="Content" ObjectID="_1684051145" r:id="rId20"/>
        </w:object>
      </w:r>
    </w:p>
    <w:p w14:paraId="3DF1CED2" w14:textId="208520E5" w:rsidR="00AE0D79" w:rsidRPr="002242FF" w:rsidRDefault="006B0EF0" w:rsidP="00DB045D">
      <w:pPr>
        <w:spacing w:line="240" w:lineRule="auto"/>
      </w:pPr>
      <w:r w:rsidRPr="002242FF">
        <w:t xml:space="preserve">* Question 7: (583 only) What changes did you make for </w:t>
      </w:r>
      <w:r w:rsidR="00BA3CFD" w:rsidRPr="002242FF">
        <w:t>`</w:t>
      </w:r>
      <w:r w:rsidRPr="002242FF">
        <w:t>cg</w:t>
      </w:r>
      <w:proofErr w:type="gramStart"/>
      <w:r w:rsidR="00BA3CFD" w:rsidRPr="002242FF">
        <w:t xml:space="preserve">` </w:t>
      </w:r>
      <w:r w:rsidRPr="002242FF">
        <w:t xml:space="preserve"> in</w:t>
      </w:r>
      <w:proofErr w:type="gramEnd"/>
      <w:r w:rsidRPr="002242FF">
        <w:t xml:space="preserve"> </w:t>
      </w:r>
      <w:r w:rsidR="00BA3CFD" w:rsidRPr="002242FF">
        <w:t>`</w:t>
      </w:r>
      <w:r w:rsidRPr="002242FF">
        <w:t>mpiMath.hpp</w:t>
      </w:r>
      <w:r w:rsidR="00BA3CFD" w:rsidRPr="002242FF">
        <w:t>`</w:t>
      </w:r>
      <w:r w:rsidRPr="002242FF">
        <w:t>? Copy and paste relevant code lines that contain your edits to your report. Provide comments in the code near your edits to explain your approach.</w:t>
      </w:r>
    </w:p>
    <w:p w14:paraId="5B2BA969" w14:textId="5B5554E2" w:rsidR="004538D3" w:rsidRPr="002242FF" w:rsidRDefault="00AE0D79" w:rsidP="00DB045D">
      <w:pPr>
        <w:spacing w:line="240" w:lineRule="auto"/>
      </w:pPr>
      <w:r w:rsidRPr="002242FF">
        <w:t>Answer: This is for Amath 583 only, I am from Amath 483.</w:t>
      </w:r>
    </w:p>
    <w:p w14:paraId="40C23297" w14:textId="77777777" w:rsidR="00157290" w:rsidRDefault="00157290" w:rsidP="00DB045D">
      <w:pPr>
        <w:spacing w:line="240" w:lineRule="auto"/>
        <w:rPr>
          <w:b/>
          <w:bCs/>
          <w:sz w:val="36"/>
          <w:szCs w:val="36"/>
        </w:rPr>
      </w:pPr>
    </w:p>
    <w:p w14:paraId="401FB71F" w14:textId="77777777" w:rsidR="00157290" w:rsidRDefault="00157290" w:rsidP="00DB045D">
      <w:pPr>
        <w:spacing w:line="240" w:lineRule="auto"/>
        <w:rPr>
          <w:b/>
          <w:bCs/>
          <w:sz w:val="36"/>
          <w:szCs w:val="36"/>
        </w:rPr>
      </w:pPr>
    </w:p>
    <w:p w14:paraId="5513CB72" w14:textId="77777777" w:rsidR="00157290" w:rsidRDefault="00157290" w:rsidP="00DB045D">
      <w:pPr>
        <w:spacing w:line="240" w:lineRule="auto"/>
        <w:rPr>
          <w:b/>
          <w:bCs/>
          <w:sz w:val="36"/>
          <w:szCs w:val="36"/>
        </w:rPr>
      </w:pPr>
    </w:p>
    <w:p w14:paraId="4466CA75" w14:textId="77777777" w:rsidR="00157290" w:rsidRDefault="00157290" w:rsidP="00DB045D">
      <w:pPr>
        <w:spacing w:line="240" w:lineRule="auto"/>
        <w:rPr>
          <w:b/>
          <w:bCs/>
          <w:sz w:val="36"/>
          <w:szCs w:val="36"/>
        </w:rPr>
      </w:pPr>
    </w:p>
    <w:p w14:paraId="472FA280" w14:textId="77777777" w:rsidR="00157290" w:rsidRDefault="00157290" w:rsidP="00DB045D">
      <w:pPr>
        <w:spacing w:line="240" w:lineRule="auto"/>
        <w:rPr>
          <w:b/>
          <w:bCs/>
          <w:sz w:val="36"/>
          <w:szCs w:val="36"/>
        </w:rPr>
      </w:pPr>
    </w:p>
    <w:p w14:paraId="24712F55" w14:textId="77777777" w:rsidR="00157290" w:rsidRDefault="00157290" w:rsidP="00DB045D">
      <w:pPr>
        <w:spacing w:line="240" w:lineRule="auto"/>
        <w:rPr>
          <w:b/>
          <w:bCs/>
          <w:sz w:val="36"/>
          <w:szCs w:val="36"/>
        </w:rPr>
      </w:pPr>
    </w:p>
    <w:p w14:paraId="77CE08A0" w14:textId="77777777" w:rsidR="00157290" w:rsidRDefault="00157290" w:rsidP="00DB045D">
      <w:pPr>
        <w:spacing w:line="240" w:lineRule="auto"/>
        <w:rPr>
          <w:b/>
          <w:bCs/>
          <w:sz w:val="36"/>
          <w:szCs w:val="36"/>
        </w:rPr>
      </w:pPr>
    </w:p>
    <w:p w14:paraId="15EC6952" w14:textId="77777777" w:rsidR="00157290" w:rsidRDefault="00157290" w:rsidP="00DB045D">
      <w:pPr>
        <w:spacing w:line="240" w:lineRule="auto"/>
        <w:rPr>
          <w:b/>
          <w:bCs/>
          <w:sz w:val="36"/>
          <w:szCs w:val="36"/>
        </w:rPr>
      </w:pPr>
    </w:p>
    <w:p w14:paraId="436013E5" w14:textId="77777777" w:rsidR="00157290" w:rsidRDefault="00157290" w:rsidP="00DB045D">
      <w:pPr>
        <w:spacing w:line="240" w:lineRule="auto"/>
        <w:rPr>
          <w:b/>
          <w:bCs/>
          <w:sz w:val="36"/>
          <w:szCs w:val="36"/>
        </w:rPr>
      </w:pPr>
    </w:p>
    <w:p w14:paraId="7F221664" w14:textId="77777777" w:rsidR="00157290" w:rsidRDefault="00157290" w:rsidP="00DB045D">
      <w:pPr>
        <w:spacing w:line="240" w:lineRule="auto"/>
        <w:rPr>
          <w:b/>
          <w:bCs/>
          <w:sz w:val="36"/>
          <w:szCs w:val="36"/>
        </w:rPr>
      </w:pPr>
    </w:p>
    <w:p w14:paraId="01226BAE" w14:textId="77777777" w:rsidR="00157290" w:rsidRDefault="00157290" w:rsidP="00DB045D">
      <w:pPr>
        <w:spacing w:line="240" w:lineRule="auto"/>
        <w:rPr>
          <w:b/>
          <w:bCs/>
          <w:sz w:val="36"/>
          <w:szCs w:val="36"/>
        </w:rPr>
      </w:pPr>
    </w:p>
    <w:p w14:paraId="589565EA" w14:textId="77777777" w:rsidR="00157290" w:rsidRDefault="00157290" w:rsidP="00DB045D">
      <w:pPr>
        <w:spacing w:line="240" w:lineRule="auto"/>
        <w:rPr>
          <w:b/>
          <w:bCs/>
          <w:sz w:val="36"/>
          <w:szCs w:val="36"/>
        </w:rPr>
      </w:pPr>
    </w:p>
    <w:p w14:paraId="73A65317" w14:textId="2089913C" w:rsidR="00E337BC" w:rsidRPr="00157290" w:rsidRDefault="00E337BC" w:rsidP="00DB045D">
      <w:pPr>
        <w:spacing w:line="240" w:lineRule="auto"/>
        <w:rPr>
          <w:b/>
          <w:bCs/>
          <w:sz w:val="28"/>
          <w:szCs w:val="28"/>
        </w:rPr>
      </w:pPr>
      <w:r w:rsidRPr="00157290">
        <w:rPr>
          <w:b/>
          <w:bCs/>
          <w:sz w:val="28"/>
          <w:szCs w:val="28"/>
        </w:rPr>
        <w:lastRenderedPageBreak/>
        <w:t>strong.pdf for grid.exe:</w:t>
      </w:r>
    </w:p>
    <w:p w14:paraId="7357B388" w14:textId="4FB6ACCB" w:rsidR="00FE3278" w:rsidRDefault="00572038" w:rsidP="00DB045D">
      <w:pPr>
        <w:spacing w:line="240" w:lineRule="auto"/>
        <w:rPr>
          <w:rFonts w:eastAsia="Yu Mincho"/>
          <w:b/>
          <w:bCs/>
          <w:sz w:val="36"/>
          <w:szCs w:val="36"/>
          <w:lang w:eastAsia="ja-JP"/>
        </w:rPr>
      </w:pPr>
      <w:r>
        <w:rPr>
          <w:rFonts w:eastAsia="Yu Mincho"/>
          <w:b/>
          <w:bCs/>
          <w:noProof/>
          <w:sz w:val="36"/>
          <w:szCs w:val="36"/>
          <w:lang w:eastAsia="ja-JP"/>
        </w:rPr>
        <w:drawing>
          <wp:inline distT="0" distB="0" distL="0" distR="0" wp14:anchorId="2693BF2D" wp14:editId="583C9BDD">
            <wp:extent cx="5855970" cy="2603210"/>
            <wp:effectExtent l="19050" t="19050" r="1143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9482" cy="2631444"/>
                    </a:xfrm>
                    <a:prstGeom prst="rect">
                      <a:avLst/>
                    </a:prstGeom>
                    <a:noFill/>
                    <a:ln>
                      <a:solidFill>
                        <a:schemeClr val="tx1"/>
                      </a:solidFill>
                    </a:ln>
                  </pic:spPr>
                </pic:pic>
              </a:graphicData>
            </a:graphic>
          </wp:inline>
        </w:drawing>
      </w:r>
    </w:p>
    <w:p w14:paraId="5528EEAC" w14:textId="2D5A1155" w:rsidR="00E337BC" w:rsidRPr="00157290" w:rsidRDefault="00E337BC" w:rsidP="00DB045D">
      <w:pPr>
        <w:spacing w:line="240" w:lineRule="auto"/>
        <w:rPr>
          <w:rFonts w:eastAsia="Yu Mincho"/>
          <w:b/>
          <w:bCs/>
          <w:sz w:val="28"/>
          <w:szCs w:val="28"/>
          <w:lang w:eastAsia="ja-JP"/>
        </w:rPr>
      </w:pPr>
      <w:r w:rsidRPr="00157290">
        <w:rPr>
          <w:rFonts w:eastAsia="Yu Mincho"/>
          <w:b/>
          <w:bCs/>
          <w:sz w:val="28"/>
          <w:szCs w:val="28"/>
          <w:lang w:eastAsia="ja-JP"/>
        </w:rPr>
        <w:t>weak.pdf for grid.exe:</w:t>
      </w:r>
    </w:p>
    <w:p w14:paraId="64430C7C" w14:textId="2AFC5FD5" w:rsidR="00572038" w:rsidRDefault="008138EF" w:rsidP="00DB045D">
      <w:pPr>
        <w:spacing w:line="240" w:lineRule="auto"/>
        <w:rPr>
          <w:rFonts w:eastAsia="Yu Mincho"/>
          <w:b/>
          <w:bCs/>
          <w:sz w:val="36"/>
          <w:szCs w:val="36"/>
          <w:lang w:eastAsia="ja-JP"/>
        </w:rPr>
      </w:pPr>
      <w:r>
        <w:rPr>
          <w:rFonts w:eastAsia="Yu Mincho"/>
          <w:b/>
          <w:bCs/>
          <w:noProof/>
          <w:sz w:val="36"/>
          <w:szCs w:val="36"/>
          <w:lang w:eastAsia="ja-JP"/>
        </w:rPr>
        <w:drawing>
          <wp:inline distT="0" distB="0" distL="0" distR="0" wp14:anchorId="0F657153" wp14:editId="433CFD62">
            <wp:extent cx="5853768" cy="2602230"/>
            <wp:effectExtent l="19050" t="19050" r="1397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315" cy="2641148"/>
                    </a:xfrm>
                    <a:prstGeom prst="rect">
                      <a:avLst/>
                    </a:prstGeom>
                    <a:noFill/>
                    <a:ln>
                      <a:solidFill>
                        <a:schemeClr val="tx1"/>
                      </a:solidFill>
                    </a:ln>
                  </pic:spPr>
                </pic:pic>
              </a:graphicData>
            </a:graphic>
          </wp:inline>
        </w:drawing>
      </w:r>
    </w:p>
    <w:p w14:paraId="142F3BB3" w14:textId="77777777" w:rsidR="003B3903" w:rsidRDefault="003B3903" w:rsidP="00DB045D">
      <w:pPr>
        <w:spacing w:line="240" w:lineRule="auto"/>
      </w:pPr>
    </w:p>
    <w:p w14:paraId="15A7A925" w14:textId="77777777" w:rsidR="003B3903" w:rsidRDefault="003B3903" w:rsidP="00DB045D">
      <w:pPr>
        <w:spacing w:line="240" w:lineRule="auto"/>
      </w:pPr>
    </w:p>
    <w:p w14:paraId="09B74EA5" w14:textId="77777777" w:rsidR="003B3903" w:rsidRDefault="003B3903" w:rsidP="00DB045D">
      <w:pPr>
        <w:spacing w:line="240" w:lineRule="auto"/>
      </w:pPr>
    </w:p>
    <w:p w14:paraId="2D20B4A6" w14:textId="77777777" w:rsidR="003B3903" w:rsidRDefault="003B3903" w:rsidP="00DB045D">
      <w:pPr>
        <w:spacing w:line="240" w:lineRule="auto"/>
      </w:pPr>
    </w:p>
    <w:p w14:paraId="6E761FD2" w14:textId="77777777" w:rsidR="003B3903" w:rsidRDefault="003B3903" w:rsidP="00DB045D">
      <w:pPr>
        <w:spacing w:line="240" w:lineRule="auto"/>
      </w:pPr>
    </w:p>
    <w:p w14:paraId="23C72D63" w14:textId="77777777" w:rsidR="003B3903" w:rsidRDefault="003B3903" w:rsidP="00DB045D">
      <w:pPr>
        <w:spacing w:line="240" w:lineRule="auto"/>
      </w:pPr>
    </w:p>
    <w:p w14:paraId="422C6DEB" w14:textId="77777777" w:rsidR="003B3903" w:rsidRDefault="003B3903" w:rsidP="00DB045D">
      <w:pPr>
        <w:spacing w:line="240" w:lineRule="auto"/>
      </w:pPr>
    </w:p>
    <w:p w14:paraId="7E26735A" w14:textId="77777777" w:rsidR="003B3903" w:rsidRDefault="003B3903" w:rsidP="00DB045D">
      <w:pPr>
        <w:spacing w:line="240" w:lineRule="auto"/>
      </w:pPr>
    </w:p>
    <w:p w14:paraId="62C9003C" w14:textId="5F5FED7B" w:rsidR="000E59AD" w:rsidRPr="00355636" w:rsidRDefault="000E59AD" w:rsidP="00DB045D">
      <w:pPr>
        <w:spacing w:line="240" w:lineRule="auto"/>
      </w:pPr>
      <w:r w:rsidRPr="00355636">
        <w:lastRenderedPageBreak/>
        <w:t xml:space="preserve">* </w:t>
      </w:r>
      <w:r w:rsidR="004056BC" w:rsidRPr="00355636">
        <w:t xml:space="preserve">Question 8: </w:t>
      </w:r>
      <w:r w:rsidRPr="00355636">
        <w:t>Per our discussions in lectures past about weak vs strong scaling, do</w:t>
      </w:r>
      <w:r w:rsidR="00A55135" w:rsidRPr="00355636">
        <w:t xml:space="preserve"> </w:t>
      </w:r>
      <w:r w:rsidRPr="00355636">
        <w:t>the plots look like what you would expect? Describe any (significant)</w:t>
      </w:r>
      <w:r w:rsidR="00C51599" w:rsidRPr="00355636">
        <w:t xml:space="preserve"> </w:t>
      </w:r>
      <w:r w:rsidRPr="00355636">
        <w:t>differences (if any).</w:t>
      </w:r>
    </w:p>
    <w:p w14:paraId="5C27DB07" w14:textId="1483700A" w:rsidR="00517349" w:rsidRDefault="002F4666" w:rsidP="00DB045D">
      <w:pPr>
        <w:spacing w:line="240" w:lineRule="auto"/>
      </w:pPr>
      <w:r w:rsidRPr="00355636">
        <w:t xml:space="preserve">Answer: </w:t>
      </w:r>
      <w:r w:rsidR="006D2023">
        <w:t xml:space="preserve">For strong.pdf, the plot looks as expected. </w:t>
      </w:r>
      <w:r w:rsidR="002C5B15">
        <w:t xml:space="preserve">For strong scaling, </w:t>
      </w:r>
      <w:r w:rsidR="008318E4">
        <w:t>we see that as more processes added, the speedup we get is strongly scaled with the number of processes we have</w:t>
      </w:r>
      <w:r w:rsidR="001D26C7">
        <w:t xml:space="preserve"> which is expected for strong scaling.</w:t>
      </w:r>
      <w:r w:rsidR="00890D16">
        <w:t xml:space="preserve"> </w:t>
      </w:r>
      <w:r w:rsidR="000259FB">
        <w:t>For weak.pdf, the plot also looks as expected.</w:t>
      </w:r>
      <w:r w:rsidR="00FB7A1A">
        <w:t xml:space="preserve"> For weak scaling, we see that as the problem size increases, with more processes added, the speedup is more and more close and consistent to be 1 which is expecte</w:t>
      </w:r>
      <w:r w:rsidR="004A42C4">
        <w:t xml:space="preserve">d for weak scaling. </w:t>
      </w:r>
      <w:r w:rsidR="00FB7A1A">
        <w:t xml:space="preserve">For </w:t>
      </w:r>
      <w:r w:rsidR="00D070F1">
        <w:t xml:space="preserve">smaller problem sizes such as </w:t>
      </w:r>
      <w:r w:rsidR="00FB7A1A">
        <w:t>N = 128, as more processes added, we see the speedup dropped</w:t>
      </w:r>
      <w:r w:rsidR="00D070F1">
        <w:t>. B</w:t>
      </w:r>
      <w:r w:rsidR="00FB7A1A">
        <w:t xml:space="preserve">ecause the problem size is so small that the </w:t>
      </w:r>
      <w:r w:rsidR="00D070F1">
        <w:t xml:space="preserve">time took to add a new process </w:t>
      </w:r>
      <w:r w:rsidR="007B4BF9">
        <w:t xml:space="preserve">surpasses </w:t>
      </w:r>
      <w:r w:rsidR="00D070F1">
        <w:t>the benefits of speedup brought by distributing the problem to pieces</w:t>
      </w:r>
      <w:r w:rsidR="007B4BF9">
        <w:t xml:space="preserve">. This is reasonable and as expected. </w:t>
      </w:r>
    </w:p>
    <w:p w14:paraId="1D9141EA" w14:textId="51A5AE98" w:rsidR="00552814" w:rsidRPr="00355636" w:rsidRDefault="000E59AD" w:rsidP="00DB045D">
      <w:pPr>
        <w:spacing w:line="240" w:lineRule="auto"/>
      </w:pPr>
      <w:r w:rsidRPr="00355636">
        <w:t xml:space="preserve">* </w:t>
      </w:r>
      <w:r w:rsidR="004F49E3" w:rsidRPr="00355636">
        <w:t>Questio</w:t>
      </w:r>
      <w:r w:rsidR="00491482" w:rsidRPr="00355636">
        <w:t>n</w:t>
      </w:r>
      <w:r w:rsidR="004F49E3" w:rsidRPr="00355636">
        <w:t xml:space="preserve"> 9: </w:t>
      </w:r>
      <w:r w:rsidRPr="00355636">
        <w:t>For strong scaling, at what problem size (and what number of nodes) does</w:t>
      </w:r>
      <w:r w:rsidR="002F3BF9" w:rsidRPr="00355636">
        <w:t xml:space="preserve"> </w:t>
      </w:r>
      <w:r w:rsidRPr="00355636">
        <w:t>parallelization stop being useful?  Explain.</w:t>
      </w:r>
    </w:p>
    <w:p w14:paraId="7E80CB62" w14:textId="1AB4310A" w:rsidR="00A35B90" w:rsidRDefault="00347A0A" w:rsidP="00DB045D">
      <w:pPr>
        <w:spacing w:line="240" w:lineRule="auto"/>
        <w:rPr>
          <w:rFonts w:eastAsia="Yu Mincho"/>
          <w:lang w:eastAsia="ja-JP"/>
        </w:rPr>
      </w:pPr>
      <w:r w:rsidRPr="00355636">
        <w:t xml:space="preserve">Answer: </w:t>
      </w:r>
      <w:r w:rsidR="00360DAA">
        <w:t xml:space="preserve">For problem size N = 1024, we see </w:t>
      </w:r>
      <w:r w:rsidR="00360DAA">
        <w:rPr>
          <w:rFonts w:eastAsia="Yu Mincho"/>
          <w:lang w:eastAsia="ja-JP"/>
        </w:rPr>
        <w:t xml:space="preserve">a turning point when the process number equals to 10, after that we see a drop in the speedup as more processes added. This implies that for N = 1024, </w:t>
      </w:r>
      <w:r w:rsidR="008D3019">
        <w:rPr>
          <w:rFonts w:eastAsia="Yu Mincho"/>
          <w:lang w:eastAsia="ja-JP"/>
        </w:rPr>
        <w:t xml:space="preserve">after 10 processes, </w:t>
      </w:r>
      <w:r w:rsidR="00360DAA">
        <w:rPr>
          <w:rFonts w:eastAsia="Yu Mincho"/>
          <w:lang w:eastAsia="ja-JP"/>
        </w:rPr>
        <w:t>adding additional process</w:t>
      </w:r>
      <w:r w:rsidR="00112628">
        <w:rPr>
          <w:rFonts w:eastAsia="Yu Mincho"/>
          <w:lang w:eastAsia="ja-JP"/>
        </w:rPr>
        <w:t xml:space="preserve"> stop being useful.</w:t>
      </w:r>
      <w:r w:rsidR="00360DAA">
        <w:rPr>
          <w:rFonts w:eastAsia="Yu Mincho"/>
          <w:lang w:eastAsia="ja-JP"/>
        </w:rPr>
        <w:t xml:space="preserve"> </w:t>
      </w:r>
    </w:p>
    <w:p w14:paraId="4EE37F0F" w14:textId="1A3DEB3C" w:rsidR="00347A0A" w:rsidRDefault="00360DAA" w:rsidP="00DB045D">
      <w:pPr>
        <w:spacing w:line="240" w:lineRule="auto"/>
        <w:rPr>
          <w:rFonts w:eastAsia="Yu Mincho"/>
          <w:lang w:eastAsia="ja-JP"/>
        </w:rPr>
      </w:pPr>
      <w:r>
        <w:rPr>
          <w:rFonts w:eastAsia="Yu Mincho"/>
          <w:lang w:eastAsia="ja-JP"/>
        </w:rPr>
        <w:t>For</w:t>
      </w:r>
      <w:r w:rsidR="0075442E">
        <w:rPr>
          <w:rFonts w:eastAsia="Yu Mincho"/>
          <w:lang w:eastAsia="ja-JP"/>
        </w:rPr>
        <w:t xml:space="preserve"> problem size</w:t>
      </w:r>
      <w:r>
        <w:rPr>
          <w:rFonts w:eastAsia="Yu Mincho"/>
          <w:lang w:eastAsia="ja-JP"/>
        </w:rPr>
        <w:t xml:space="preserve"> N = 2048, </w:t>
      </w:r>
      <w:r w:rsidR="00A35B90">
        <w:t xml:space="preserve">we see </w:t>
      </w:r>
      <w:r w:rsidR="00A35B90">
        <w:rPr>
          <w:rFonts w:eastAsia="Yu Mincho"/>
          <w:lang w:eastAsia="ja-JP"/>
        </w:rPr>
        <w:t>a turning point when the process number equals to 16, after that we see a drop in the speedup as more processes added. This implies that for N = 2048, after 16 processes, adding additional process stop being useful.</w:t>
      </w:r>
    </w:p>
    <w:p w14:paraId="1141BD8E" w14:textId="7E689781" w:rsidR="00192EA1" w:rsidRPr="00360DAA" w:rsidRDefault="00192EA1" w:rsidP="00DB045D">
      <w:pPr>
        <w:spacing w:line="240" w:lineRule="auto"/>
        <w:rPr>
          <w:rFonts w:eastAsia="Yu Mincho"/>
          <w:lang w:eastAsia="ja-JP"/>
        </w:rPr>
      </w:pPr>
      <w:r>
        <w:rPr>
          <w:rFonts w:eastAsia="Yu Mincho"/>
          <w:lang w:eastAsia="ja-JP"/>
        </w:rPr>
        <w:t>For</w:t>
      </w:r>
      <w:r w:rsidR="00E62C0E">
        <w:rPr>
          <w:rFonts w:eastAsia="Yu Mincho"/>
          <w:lang w:eastAsia="ja-JP"/>
        </w:rPr>
        <w:t xml:space="preserve"> problem size</w:t>
      </w:r>
      <w:r>
        <w:rPr>
          <w:rFonts w:eastAsia="Yu Mincho"/>
          <w:lang w:eastAsia="ja-JP"/>
        </w:rPr>
        <w:t xml:space="preserve"> N = 4096, </w:t>
      </w:r>
      <w:r w:rsidR="00E90FCF">
        <w:t>there is not an obvious turning point from the plot. We see that the speedup increased by adding more processes is</w:t>
      </w:r>
      <w:r w:rsidR="00B67203">
        <w:t xml:space="preserve"> generally consistent</w:t>
      </w:r>
      <w:r w:rsidR="00BD401E">
        <w:t xml:space="preserve"> from 1 process to 32 processes. </w:t>
      </w:r>
      <w:r w:rsidR="00B85B68">
        <w:t xml:space="preserve">So, from </w:t>
      </w:r>
      <w:r w:rsidR="00007D69">
        <w:t>what is</w:t>
      </w:r>
      <w:r w:rsidR="00B85B68">
        <w:t xml:space="preserve"> provided by our plot, adding more than 32 processes for problem size N = 4096 can still be useful. </w:t>
      </w:r>
    </w:p>
    <w:sectPr w:rsidR="00192EA1" w:rsidRPr="0036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A4755"/>
    <w:multiLevelType w:val="hybridMultilevel"/>
    <w:tmpl w:val="0D9ED9C4"/>
    <w:lvl w:ilvl="0" w:tplc="D5DCE7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27121"/>
    <w:multiLevelType w:val="hybridMultilevel"/>
    <w:tmpl w:val="1F5085EA"/>
    <w:lvl w:ilvl="0" w:tplc="09BCD1E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63EF0"/>
    <w:multiLevelType w:val="hybridMultilevel"/>
    <w:tmpl w:val="210416EE"/>
    <w:lvl w:ilvl="0" w:tplc="E7CC2224">
      <w:start w:val="58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DF"/>
    <w:rsid w:val="00007D69"/>
    <w:rsid w:val="00014FD0"/>
    <w:rsid w:val="00015A78"/>
    <w:rsid w:val="000259FB"/>
    <w:rsid w:val="000327A1"/>
    <w:rsid w:val="00070976"/>
    <w:rsid w:val="000C11C1"/>
    <w:rsid w:val="000E59AD"/>
    <w:rsid w:val="00112628"/>
    <w:rsid w:val="00157290"/>
    <w:rsid w:val="0016021D"/>
    <w:rsid w:val="001644EE"/>
    <w:rsid w:val="00182CCA"/>
    <w:rsid w:val="00184D90"/>
    <w:rsid w:val="00192EA1"/>
    <w:rsid w:val="001D0E62"/>
    <w:rsid w:val="001D26C7"/>
    <w:rsid w:val="001D5760"/>
    <w:rsid w:val="001E5A59"/>
    <w:rsid w:val="002242FF"/>
    <w:rsid w:val="0022589E"/>
    <w:rsid w:val="002425C1"/>
    <w:rsid w:val="00262E7C"/>
    <w:rsid w:val="0026305B"/>
    <w:rsid w:val="002631D5"/>
    <w:rsid w:val="00263C97"/>
    <w:rsid w:val="002653C5"/>
    <w:rsid w:val="00271410"/>
    <w:rsid w:val="002C3305"/>
    <w:rsid w:val="002C5B15"/>
    <w:rsid w:val="002C7FBD"/>
    <w:rsid w:val="002F3BF9"/>
    <w:rsid w:val="002F4666"/>
    <w:rsid w:val="00305DF3"/>
    <w:rsid w:val="003157ED"/>
    <w:rsid w:val="00321F9D"/>
    <w:rsid w:val="00327A9F"/>
    <w:rsid w:val="00347A0A"/>
    <w:rsid w:val="00355636"/>
    <w:rsid w:val="00360DAA"/>
    <w:rsid w:val="0036161B"/>
    <w:rsid w:val="00387381"/>
    <w:rsid w:val="003879DD"/>
    <w:rsid w:val="003A6B5F"/>
    <w:rsid w:val="003B3903"/>
    <w:rsid w:val="003C4D49"/>
    <w:rsid w:val="003C6CA6"/>
    <w:rsid w:val="003C70B8"/>
    <w:rsid w:val="004056BC"/>
    <w:rsid w:val="00417443"/>
    <w:rsid w:val="00434703"/>
    <w:rsid w:val="004538D3"/>
    <w:rsid w:val="00491482"/>
    <w:rsid w:val="004A42C4"/>
    <w:rsid w:val="004C1A60"/>
    <w:rsid w:val="004D6692"/>
    <w:rsid w:val="004E2136"/>
    <w:rsid w:val="004F49E3"/>
    <w:rsid w:val="0051198F"/>
    <w:rsid w:val="0051635F"/>
    <w:rsid w:val="00517349"/>
    <w:rsid w:val="00525B83"/>
    <w:rsid w:val="00572038"/>
    <w:rsid w:val="005900CE"/>
    <w:rsid w:val="00595594"/>
    <w:rsid w:val="005C5195"/>
    <w:rsid w:val="005D0553"/>
    <w:rsid w:val="005E623C"/>
    <w:rsid w:val="005E7739"/>
    <w:rsid w:val="0063017A"/>
    <w:rsid w:val="006362C0"/>
    <w:rsid w:val="006702D1"/>
    <w:rsid w:val="006A224B"/>
    <w:rsid w:val="006B0EF0"/>
    <w:rsid w:val="006D2023"/>
    <w:rsid w:val="00723A1E"/>
    <w:rsid w:val="00731165"/>
    <w:rsid w:val="00731321"/>
    <w:rsid w:val="007361CA"/>
    <w:rsid w:val="0075442E"/>
    <w:rsid w:val="0076717F"/>
    <w:rsid w:val="007832CB"/>
    <w:rsid w:val="00785D9B"/>
    <w:rsid w:val="007924D4"/>
    <w:rsid w:val="007B4BF9"/>
    <w:rsid w:val="007D1FBD"/>
    <w:rsid w:val="00803002"/>
    <w:rsid w:val="008138EF"/>
    <w:rsid w:val="008161F7"/>
    <w:rsid w:val="00823C2E"/>
    <w:rsid w:val="008318E4"/>
    <w:rsid w:val="00833FFA"/>
    <w:rsid w:val="00890D16"/>
    <w:rsid w:val="0089683D"/>
    <w:rsid w:val="008B1D20"/>
    <w:rsid w:val="008D3019"/>
    <w:rsid w:val="009250E1"/>
    <w:rsid w:val="00926C8A"/>
    <w:rsid w:val="00936E0D"/>
    <w:rsid w:val="009461F0"/>
    <w:rsid w:val="0096260A"/>
    <w:rsid w:val="00980303"/>
    <w:rsid w:val="009906DF"/>
    <w:rsid w:val="00996A5E"/>
    <w:rsid w:val="009A64CA"/>
    <w:rsid w:val="00A07388"/>
    <w:rsid w:val="00A35B90"/>
    <w:rsid w:val="00A40136"/>
    <w:rsid w:val="00A41AAE"/>
    <w:rsid w:val="00A55135"/>
    <w:rsid w:val="00A63ABE"/>
    <w:rsid w:val="00A91430"/>
    <w:rsid w:val="00AB4A0C"/>
    <w:rsid w:val="00AC677A"/>
    <w:rsid w:val="00AE0D79"/>
    <w:rsid w:val="00B31BAE"/>
    <w:rsid w:val="00B5547B"/>
    <w:rsid w:val="00B67203"/>
    <w:rsid w:val="00B85B68"/>
    <w:rsid w:val="00BA0E7C"/>
    <w:rsid w:val="00BA3CFD"/>
    <w:rsid w:val="00BB34E1"/>
    <w:rsid w:val="00BD401E"/>
    <w:rsid w:val="00BE4C76"/>
    <w:rsid w:val="00C51599"/>
    <w:rsid w:val="00C517F6"/>
    <w:rsid w:val="00CB3C0B"/>
    <w:rsid w:val="00CC087D"/>
    <w:rsid w:val="00CD1C04"/>
    <w:rsid w:val="00D070F1"/>
    <w:rsid w:val="00D55E69"/>
    <w:rsid w:val="00D65E0E"/>
    <w:rsid w:val="00D73087"/>
    <w:rsid w:val="00D75140"/>
    <w:rsid w:val="00DA547D"/>
    <w:rsid w:val="00DA68F1"/>
    <w:rsid w:val="00DB045D"/>
    <w:rsid w:val="00DD5D87"/>
    <w:rsid w:val="00DE1EEE"/>
    <w:rsid w:val="00DF21C0"/>
    <w:rsid w:val="00E2143E"/>
    <w:rsid w:val="00E307F2"/>
    <w:rsid w:val="00E337BC"/>
    <w:rsid w:val="00E47125"/>
    <w:rsid w:val="00E62C0E"/>
    <w:rsid w:val="00E66E61"/>
    <w:rsid w:val="00E90FCF"/>
    <w:rsid w:val="00E96DAB"/>
    <w:rsid w:val="00E97585"/>
    <w:rsid w:val="00EA20AE"/>
    <w:rsid w:val="00EF409A"/>
    <w:rsid w:val="00F442BF"/>
    <w:rsid w:val="00F46C0A"/>
    <w:rsid w:val="00F53645"/>
    <w:rsid w:val="00F839E3"/>
    <w:rsid w:val="00FA0B4E"/>
    <w:rsid w:val="00FB4879"/>
    <w:rsid w:val="00FB7A1A"/>
    <w:rsid w:val="00FC6BA7"/>
    <w:rsid w:val="00FC7B6D"/>
    <w:rsid w:val="00FD718E"/>
    <w:rsid w:val="00FD75B0"/>
    <w:rsid w:val="00FE3278"/>
    <w:rsid w:val="00FE4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C0BD"/>
  <w15:chartTrackingRefBased/>
  <w15:docId w15:val="{3BAD0315-861A-4437-9758-95D837D9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8</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161</cp:revision>
  <dcterms:created xsi:type="dcterms:W3CDTF">2021-05-29T09:32:00Z</dcterms:created>
  <dcterms:modified xsi:type="dcterms:W3CDTF">2021-06-01T03:12:00Z</dcterms:modified>
</cp:coreProperties>
</file>