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  <w:b/>
      </w:pPr>
      <w:r>
        <w:rPr>
          <w:rFonts w:ascii="&quot;Times New Roman&quot;" w:hAnsi="&quot;Times New Roman&quot;" w:cs="&quot;Times New Roman&quot;"/>
          <w:sz w:val="28"/>
          <w:b/>
        </w:rPr>
        <w:t xml:space="preserve">Лекция 5.</w:t>
      </w:r>
    </w:p>
    <w:p>
      <w:pPr>
        <w:b/>
      </w:pPr>
      <w:r>
        <w:rPr>
          <w:rFonts w:ascii="&quot;Times New Roman&quot;" w:hAnsi="&quot;Times New Roman&quot;" w:cs="&quot;Times New Roman&quot;"/>
          <w:sz w:val="28"/>
          <w:b/>
        </w:rPr>
        <w:t xml:space="preserve">Тема «</w:t>
      </w:r>
      <w:r>
        <w:rPr>
          <w:rFonts w:ascii="&quot;Times New Roman&quot;" w:hAnsi="&quot;Times New Roman&quot;" w:cs="&quot;Times New Roman&quot;"/>
          <w:sz w:val="28"/>
          <w:b/>
        </w:rPr>
        <w:t xml:space="preserve">Межгосударственная система стандартизации (МГСС)</w:t>
      </w:r>
      <w:r>
        <w:rPr>
          <w:rFonts w:ascii="&quot;Times New Roman&quot;" w:hAnsi="&quot;Times New Roman&quot;" w:cs="&quot;Times New Roman&quot;"/>
          <w:sz w:val="28"/>
          <w:b/>
        </w:rPr>
        <w:t xml:space="preserve">»</w:t>
      </w:r>
    </w:p>
    <w:p>
      <w:pPr>
        <w:jc w:val="left"/>
      </w:pPr>
    </w:p>
    <w:p>
      <w:pPr/>
    </w:p>
    <w:p>
      <w:pPr>
        <w:jc w:val="left"/>
        <w:ind w:firstLine="709"/>
      </w:pPr>
      <w:r>
        <w:rPr>
          <w:rFonts w:ascii="&quot;Times New Roman&quot;" w:hAnsi="&quot;Times New Roman&quot;" w:cs="&quot;Times New Roman&quot;"/>
          <w:sz w:val="28"/>
        </w:rPr>
        <w:t xml:space="preserve">5.1. Общая характеристика МГСС</w:t>
      </w:r>
    </w:p>
    <w:p>
      <w:pPr>
        <w:jc w:val="both"/>
        <w:ind w:firstLine="709"/>
      </w:pPr>
      <w:r>
        <w:rPr>
          <w:rFonts w:ascii="&quot;Times New Roman&quot;" w:hAnsi="&quot;Times New Roman&quot;" w:cs="&quot;Times New Roman&quot;"/>
          <w:sz w:val="28"/>
        </w:rPr>
        <w:t xml:space="preserve">Представителями стран СНГ 13 </w:t>
      </w:r>
      <w:r>
        <w:rPr>
          <w:rFonts w:ascii="&quot;Times New Roman&quot;" w:hAnsi="&quot;Times New Roman&quot;" w:cs="&quot;Times New Roman&quot;"/>
          <w:sz w:val="28"/>
        </w:rPr>
        <w:t xml:space="preserve">марта 1992 г. подписано Соглаше</w:t>
      </w:r>
      <w:r>
        <w:rPr>
          <w:rFonts w:ascii="&quot;Times New Roman&quot;" w:hAnsi="&quot;Times New Roman&quot;" w:cs="&quot;Times New Roman&quot;"/>
          <w:sz w:val="28"/>
        </w:rPr>
        <w:t xml:space="preserve">ние о проведении согласованной политики в области стандартизации и образован Межгосударственный с</w:t>
      </w:r>
      <w:r>
        <w:rPr>
          <w:rFonts w:ascii="&quot;Times New Roman&quot;" w:hAnsi="&quot;Times New Roman&quot;" w:cs="&quot;Times New Roman&quot;"/>
          <w:sz w:val="28"/>
        </w:rPr>
        <w:t xml:space="preserve">овет по стандартизации, метроло</w:t>
      </w:r>
      <w:r>
        <w:rPr>
          <w:rFonts w:ascii="&quot;Times New Roman&quot;" w:hAnsi="&quot;Times New Roman&quot;" w:cs="&quot;Times New Roman&quot;"/>
          <w:sz w:val="28"/>
        </w:rPr>
        <w:t xml:space="preserve">гии и сертификации (МГС)</w:t>
      </w:r>
      <w:r>
        <w:rPr>
          <w:rFonts w:ascii="&quot;Times New Roman&quot;" w:hAnsi="&quot;Times New Roman&quot;" w:cs="&quot;Times New Roman&quot;"/>
          <w:sz w:val="28"/>
        </w:rPr>
        <w:t xml:space="preserve">.</w:t>
      </w:r>
    </w:p>
    <w:p>
      <w:pPr>
        <w:jc w:val="both"/>
        <w:ind w:firstLine="709"/>
      </w:pPr>
      <w:r>
        <w:rPr>
          <w:rFonts w:ascii="&quot;Times New Roman&quot;" w:hAnsi="&quot;Times New Roman&quot;" w:cs="&quot;Times New Roman&quot;"/>
          <w:sz w:val="28"/>
        </w:rPr>
        <w:t xml:space="preserve">Межгосударственная стандартизация (по ГОСТ 1.0) </w:t>
      </w:r>
      <w:r>
        <w:rPr>
          <w:rFonts w:ascii="&quot;Times New Roman&quot;" w:hAnsi="&quot;Times New Roman&quot;" w:cs="&quot;Times New Roman&quot;"/>
          <w:sz w:val="28"/>
        </w:rPr>
        <w:t xml:space="preserve">–</w:t>
      </w:r>
      <w:r>
        <w:rPr>
          <w:rFonts w:ascii="&quot;Times New Roman&quot;" w:hAnsi="&quot;Times New Roman&quot;" w:cs="&quot;Times New Roman&quot;"/>
          <w:sz w:val="28"/>
        </w:rPr>
        <w:t xml:space="preserve"> это стандартизация объектов, представляю</w:t>
      </w:r>
      <w:r>
        <w:rPr>
          <w:rFonts w:ascii="&quot;Times New Roman&quot;" w:hAnsi="&quot;Times New Roman&quot;" w:cs="&quot;Times New Roman&quot;"/>
          <w:sz w:val="28"/>
        </w:rPr>
        <w:t xml:space="preserve">щих межгосударственный интерес.</w:t>
      </w:r>
    </w:p>
    <w:p>
      <w:pPr>
        <w:jc w:val="both"/>
        <w:ind w:firstLine="709"/>
      </w:pPr>
    </w:p>
    <w:p>
      <w:pPr>
        <w:jc w:val="both"/>
        <w:ind w:firstLine="709"/>
      </w:pPr>
      <w:r>
        <w:rPr>
          <w:rFonts w:ascii="&quot;Times New Roman&quot;" w:hAnsi="&quot;Times New Roman&quot;" w:cs="&quot;Times New Roman&quot;"/>
          <w:sz w:val="28"/>
        </w:rPr>
        <w:t xml:space="preserve">5.2. Цели МГС</w:t>
      </w:r>
    </w:p>
    <w:p>
      <w:pPr>
        <w:jc w:val="both"/>
        <w:ind w:firstLine="709"/>
      </w:pPr>
      <w:r>
        <w:rPr>
          <w:rFonts w:ascii="&quot;Times New Roman&quot;" w:hAnsi="&quot;Times New Roman&quot;" w:cs="&quot;Times New Roman&quot;"/>
          <w:sz w:val="28"/>
        </w:rPr>
        <w:t xml:space="preserve">МГС стремится к расширени</w:t>
      </w:r>
      <w:r>
        <w:rPr>
          <w:rFonts w:ascii="&quot;Times New Roman&quot;" w:hAnsi="&quot;Times New Roman&quot;" w:cs="&quot;Times New Roman&quot;"/>
          <w:sz w:val="28"/>
        </w:rPr>
        <w:t xml:space="preserve">ю сотрудничества с международны</w:t>
      </w:r>
      <w:r>
        <w:rPr>
          <w:rFonts w:ascii="&quot;Times New Roman&quot;" w:hAnsi="&quot;Times New Roman&quot;" w:cs="&quot;Times New Roman&quot;"/>
          <w:sz w:val="28"/>
        </w:rPr>
        <w:t xml:space="preserve">ми организациями по стандартизации, метрологии и сертификации (ИСО, МЭК, СЕН). Уже имеетс</w:t>
      </w:r>
      <w:r>
        <w:rPr>
          <w:rFonts w:ascii="&quot;Times New Roman&quot;" w:hAnsi="&quot;Times New Roman&quot;" w:cs="&quot;Times New Roman&quot;"/>
          <w:sz w:val="28"/>
        </w:rPr>
        <w:t xml:space="preserve">я соглашение с Европейским коми</w:t>
      </w:r>
      <w:r>
        <w:rPr>
          <w:rFonts w:ascii="&quot;Times New Roman&quot;" w:hAnsi="&quot;Times New Roman&quot;" w:cs="&quot;Times New Roman&quot;"/>
          <w:sz w:val="28"/>
        </w:rPr>
        <w:t xml:space="preserve">тетом по стандартизации (СЕН) о</w:t>
      </w:r>
      <w:r>
        <w:rPr>
          <w:rFonts w:ascii="&quot;Times New Roman&quot;" w:hAnsi="&quot;Times New Roman&quot;" w:cs="&quot;Times New Roman&quot;"/>
          <w:sz w:val="28"/>
        </w:rPr>
        <w:t xml:space="preserve"> прямом (безвозмездном) примене</w:t>
      </w:r>
      <w:r>
        <w:rPr>
          <w:rFonts w:ascii="&quot;Times New Roman&quot;" w:hAnsi="&quot;Times New Roman&quot;" w:cs="&quot;Times New Roman&quot;"/>
          <w:sz w:val="28"/>
        </w:rPr>
        <w:t xml:space="preserve">нии европейских стандартов в качестве межгосударственных для стран СНГ. В случае использования этих с</w:t>
      </w:r>
      <w:r>
        <w:rPr>
          <w:rFonts w:ascii="&quot;Times New Roman&quot;" w:hAnsi="&quot;Times New Roman&quot;" w:cs="&quot;Times New Roman&quot;"/>
          <w:sz w:val="28"/>
        </w:rPr>
        <w:t xml:space="preserve">тандартов все национальные стан</w:t>
      </w:r>
      <w:r>
        <w:rPr>
          <w:rFonts w:ascii="&quot;Times New Roman&quot;" w:hAnsi="&quot;Times New Roman&quot;" w:cs="&quot;Times New Roman&quot;"/>
          <w:sz w:val="28"/>
        </w:rPr>
        <w:t xml:space="preserve">дарты в данной области, противоречащие </w:t>
      </w:r>
      <w:r>
        <w:rPr>
          <w:rFonts w:ascii="&quot;Times New Roman&quot;" w:hAnsi="&quot;Times New Roman&quot;" w:cs="&quot;Times New Roman&quot;"/>
          <w:sz w:val="28"/>
        </w:rPr>
        <w:t xml:space="preserve">евронормам</w:t>
      </w:r>
      <w:r>
        <w:rPr>
          <w:rFonts w:ascii="&quot;Times New Roman&quot;" w:hAnsi="&quot;Times New Roman&quot;" w:cs="&quot;Times New Roman&quot;"/>
          <w:sz w:val="28"/>
        </w:rPr>
        <w:t xml:space="preserve">, должны быть изъяты из обращения. При этом </w:t>
      </w:r>
      <w:r>
        <w:rPr>
          <w:rFonts w:ascii="&quot;Times New Roman&quot;" w:hAnsi="&quot;Times New Roman&quot;" w:cs="&quot;Times New Roman&quot;"/>
          <w:sz w:val="28"/>
        </w:rPr>
        <w:t xml:space="preserve">в СЕН в обязательном порядке на</w:t>
      </w:r>
      <w:r>
        <w:rPr>
          <w:rFonts w:ascii="&quot;Times New Roman&quot;" w:hAnsi="&quot;Times New Roman&quot;" w:cs="&quot;Times New Roman&quot;"/>
          <w:sz w:val="28"/>
        </w:rPr>
        <w:t xml:space="preserve">правляются копии стандартов, являющихся прямым применением </w:t>
      </w:r>
      <w:r>
        <w:rPr>
          <w:rFonts w:ascii="&quot;Times New Roman&quot;" w:hAnsi="&quot;Times New Roman&quot;" w:cs="&quot;Times New Roman&quot;"/>
          <w:sz w:val="28"/>
        </w:rPr>
        <w:t xml:space="preserve">евронор</w:t>
      </w:r>
      <w:r>
        <w:rPr>
          <w:rFonts w:ascii="&quot;Times New Roman&quot;" w:hAnsi="&quot;Times New Roman&quot;" w:cs="&quot;Times New Roman&quot;"/>
          <w:sz w:val="28"/>
        </w:rPr>
        <w:t xml:space="preserve">м</w:t>
      </w:r>
      <w:r>
        <w:rPr>
          <w:rFonts w:ascii="&quot;Times New Roman&quot;" w:hAnsi="&quot;Times New Roman&quot;" w:cs="&quot;Times New Roman&quot;"/>
          <w:sz w:val="28"/>
        </w:rPr>
        <w:t xml:space="preserve">.</w:t>
      </w:r>
    </w:p>
    <w:p>
      <w:pPr>
        <w:jc w:val="both"/>
        <w:ind w:firstLine="709"/>
      </w:pPr>
      <w:r>
        <w:rPr>
          <w:rFonts w:ascii="&quot;Times New Roman&quot;" w:hAnsi="&quot;Times New Roman&quot;" w:cs="&quot;Times New Roman&quot;"/>
          <w:sz w:val="28"/>
        </w:rPr>
        <w:t xml:space="preserve">МГС признан Международной организацией по стандартизации (ИСО) </w:t>
      </w:r>
      <w:r>
        <w:rPr>
          <w:rFonts w:ascii="&quot;Times New Roman&quot;" w:hAnsi="&quot;Times New Roman&quot;" w:cs="&quot;Times New Roman&quot;"/>
          <w:sz w:val="28"/>
        </w:rPr>
        <w:t xml:space="preserve">–</w:t>
      </w:r>
      <w:r>
        <w:rPr>
          <w:rFonts w:ascii="&quot;Times New Roman&quot;" w:hAnsi="&quot;Times New Roman&quot;" w:cs="&quot;Times New Roman&quot;"/>
          <w:sz w:val="28"/>
        </w:rPr>
        <w:t xml:space="preserve"> Региональной Организац</w:t>
      </w:r>
      <w:r>
        <w:rPr>
          <w:rFonts w:ascii="&quot;Times New Roman&quot;" w:hAnsi="&quot;Times New Roman&quot;" w:cs="&quot;Times New Roman&quot;"/>
          <w:sz w:val="28"/>
        </w:rPr>
        <w:t xml:space="preserve">ией по стандартизации как Ев</w:t>
      </w:r>
      <w:r>
        <w:rPr>
          <w:rFonts w:ascii="&quot;Times New Roman&quot;" w:hAnsi="&quot;Times New Roman&quot;" w:cs="&quot;Times New Roman&quot;"/>
          <w:sz w:val="28"/>
        </w:rPr>
        <w:t xml:space="preserve">ро-</w:t>
      </w:r>
      <w:r>
        <w:rPr>
          <w:rFonts w:ascii="&quot;Times New Roman&quot;" w:hAnsi="&quot;Times New Roman&quot;" w:cs="&quot;Times New Roman&quot;"/>
          <w:sz w:val="28"/>
        </w:rPr>
        <w:t xml:space="preserve">Азийский</w:t>
      </w:r>
      <w:r>
        <w:rPr>
          <w:rFonts w:ascii="&quot;Times New Roman&quot;" w:hAnsi="&quot;Times New Roman&quot;" w:cs="&quot;Times New Roman&quot;"/>
          <w:sz w:val="28"/>
        </w:rPr>
        <w:t xml:space="preserve"> Совет по стандартизации, метрологии и сертификации (EASC) </w:t>
      </w:r>
      <w:r>
        <w:rPr>
          <w:rFonts w:ascii="&quot;Times New Roman&quot;" w:hAnsi="&quot;Times New Roman&quot;" w:cs="&quot;Times New Roman&quot;"/>
          <w:sz w:val="28"/>
        </w:rPr>
        <w:t xml:space="preserve">(Резолюция Совета ИСО 26/1996).</w:t>
      </w:r>
    </w:p>
    <w:p>
      <w:pPr>
        <w:jc w:val="both"/>
        <w:ind w:firstLine="709"/>
      </w:pPr>
    </w:p>
    <w:p>
      <w:pPr>
        <w:jc w:val="both"/>
        <w:ind w:firstLine="709"/>
      </w:pPr>
      <w:r>
        <w:rPr>
          <w:rFonts w:ascii="&quot;Times New Roman&quot;" w:hAnsi="&quot;Times New Roman&quot;" w:cs="&quot;Times New Roman&quot;"/>
          <w:sz w:val="28"/>
        </w:rPr>
        <w:t xml:space="preserve">Целями межгосударственной стандартизации в со</w:t>
      </w:r>
      <w:r>
        <w:rPr>
          <w:rFonts w:ascii="&quot;Times New Roman&quot;" w:hAnsi="&quot;Times New Roman&quot;" w:cs="&quot;Times New Roman&quot;"/>
          <w:sz w:val="28"/>
        </w:rPr>
        <w:t xml:space="preserve">ответствии с ГОСТ 1.0 являются:</w:t>
      </w:r>
    </w:p>
    <w:p>
      <w:pPr>
        <w:jc w:val="both"/>
        <w:ind w:firstLine="709"/>
      </w:pPr>
      <w:r>
        <w:rPr>
          <w:rFonts w:ascii="&quot;Times New Roman&quot;" w:hAnsi="&quot;Times New Roman&quot;" w:cs="&quot;Times New Roman&quot;"/>
          <w:sz w:val="28"/>
        </w:rPr>
        <w:t xml:space="preserve">– защита интересов потребителей и каждого государства </w:t>
      </w:r>
      <w:r>
        <w:rPr>
          <w:rFonts w:ascii="&quot;Times New Roman&quot;" w:hAnsi="&quot;Times New Roman&quot;" w:cs="&quot;Times New Roman&quot;"/>
          <w:sz w:val="28"/>
        </w:rPr>
        <w:t xml:space="preserve">– участ</w:t>
      </w:r>
      <w:r>
        <w:rPr>
          <w:rFonts w:ascii="&quot;Times New Roman&quot;" w:hAnsi="&quot;Times New Roman&quot;" w:cs="&quot;Times New Roman&quot;"/>
          <w:sz w:val="28"/>
        </w:rPr>
        <w:t xml:space="preserve">ника Соглашения в вопросах качества продукции, услуг и процессов, обеспечивающих безопасность для</w:t>
      </w:r>
      <w:r>
        <w:rPr>
          <w:rFonts w:ascii="&quot;Times New Roman&quot;" w:hAnsi="&quot;Times New Roman&quot;" w:cs="&quot;Times New Roman&quot;"/>
          <w:sz w:val="28"/>
        </w:rPr>
        <w:t xml:space="preserve"> жизни, здоровья и имущества на</w:t>
      </w:r>
      <w:r>
        <w:rPr>
          <w:rFonts w:ascii="&quot;Times New Roman&quot;" w:hAnsi="&quot;Times New Roman&quot;" w:cs="&quot;Times New Roman&quot;"/>
          <w:sz w:val="28"/>
        </w:rPr>
        <w:t xml:space="preserve">селения, охрану окружающей среды;</w:t>
      </w:r>
    </w:p>
    <w:p>
      <w:pPr>
        <w:jc w:val="both"/>
        <w:ind w:firstLine="709"/>
      </w:pPr>
      <w:r>
        <w:rPr>
          <w:rFonts w:ascii="&quot;Times New Roman&quot;" w:hAnsi="&quot;Times New Roman&quot;" w:cs="&quot;Times New Roman&quot;"/>
          <w:sz w:val="28"/>
        </w:rPr>
        <w:t xml:space="preserve">– обеспечение совместимости и взаимозаменяемости продукции и других требований, представляю</w:t>
      </w:r>
      <w:r>
        <w:rPr>
          <w:rFonts w:ascii="&quot;Times New Roman&quot;" w:hAnsi="&quot;Times New Roman&quot;" w:cs="&quot;Times New Roman&quot;"/>
          <w:sz w:val="28"/>
        </w:rPr>
        <w:t xml:space="preserve">щих межгосударственный интерес;</w:t>
      </w:r>
    </w:p>
    <w:p>
      <w:pPr>
        <w:jc w:val="both"/>
        <w:ind w:firstLine="709"/>
      </w:pPr>
      <w:r>
        <w:rPr>
          <w:rFonts w:ascii="&quot;Times New Roman&quot;" w:hAnsi="&quot;Times New Roman&quot;" w:cs="&quot;Times New Roman&quot;"/>
          <w:sz w:val="28"/>
        </w:rPr>
        <w:t xml:space="preserve">– содействие экономии всех в</w:t>
      </w:r>
      <w:r>
        <w:rPr>
          <w:rFonts w:ascii="&quot;Times New Roman&quot;" w:hAnsi="&quot;Times New Roman&quot;" w:cs="&quot;Times New Roman&quot;"/>
          <w:sz w:val="28"/>
        </w:rPr>
        <w:t xml:space="preserve">идов ресурсов и улучшение эконо</w:t>
      </w:r>
      <w:r>
        <w:rPr>
          <w:rFonts w:ascii="&quot;Times New Roman&quot;" w:hAnsi="&quot;Times New Roman&quot;" w:cs="&quot;Times New Roman&quot;"/>
          <w:sz w:val="28"/>
        </w:rPr>
        <w:t xml:space="preserve">мических показателей производства стран </w:t>
      </w:r>
      <w:r>
        <w:rPr>
          <w:rFonts w:ascii="&quot;Times New Roman&quot;" w:hAnsi="&quot;Times New Roman&quot;" w:cs="&quot;Times New Roman&quot;"/>
          <w:sz w:val="28"/>
        </w:rPr>
        <w:t xml:space="preserve">– участников Соглашения;</w:t>
      </w:r>
    </w:p>
    <w:p>
      <w:pPr>
        <w:jc w:val="both"/>
        <w:ind w:firstLine="709"/>
      </w:pPr>
      <w:r>
        <w:rPr>
          <w:rFonts w:ascii="&quot;Times New Roman&quot;" w:hAnsi="&quot;Times New Roman&quot;" w:cs="&quot;Times New Roman&quot;"/>
          <w:sz w:val="28"/>
        </w:rPr>
        <w:t xml:space="preserve">– устранение технических барьеро</w:t>
      </w:r>
      <w:r>
        <w:rPr>
          <w:rFonts w:ascii="&quot;Times New Roman&quot;" w:hAnsi="&quot;Times New Roman&quot;" w:cs="&quot;Times New Roman&quot;"/>
          <w:sz w:val="28"/>
        </w:rPr>
        <w:t xml:space="preserve">в в производстве и торговле, со</w:t>
      </w:r>
      <w:r>
        <w:rPr>
          <w:rFonts w:ascii="&quot;Times New Roman&quot;" w:hAnsi="&quot;Times New Roman&quot;" w:cs="&quot;Times New Roman&quot;"/>
          <w:sz w:val="28"/>
        </w:rPr>
        <w:t xml:space="preserve">действие повышению конкурентоспособности продукции государств </w:t>
      </w:r>
      <w:r>
        <w:rPr>
          <w:rFonts w:ascii="&quot;Times New Roman&quot;" w:hAnsi="&quot;Times New Roman&quot;" w:cs="&quot;Times New Roman&quot;"/>
          <w:sz w:val="28"/>
        </w:rPr>
        <w:t xml:space="preserve">–</w:t>
      </w:r>
      <w:r>
        <w:rPr>
          <w:rFonts w:ascii="&quot;Times New Roman&quot;" w:hAnsi="&quot;Times New Roman&quot;" w:cs="&quot;Times New Roman&quot;"/>
          <w:sz w:val="28"/>
        </w:rPr>
        <w:t xml:space="preserve"> участников Соглашения на миров</w:t>
      </w:r>
      <w:r>
        <w:rPr>
          <w:rFonts w:ascii="&quot;Times New Roman&quot;" w:hAnsi="&quot;Times New Roman&quot;" w:cs="&quot;Times New Roman&quot;"/>
          <w:sz w:val="28"/>
        </w:rPr>
        <w:t xml:space="preserve">ых торговых рынках и эффективно</w:t>
      </w:r>
      <w:r>
        <w:rPr>
          <w:rFonts w:ascii="&quot;Times New Roman&quot;" w:hAnsi="&quot;Times New Roman&quot;" w:cs="&quot;Times New Roman&quot;"/>
          <w:sz w:val="28"/>
        </w:rPr>
        <w:t xml:space="preserve">му участию государств в межгосударственном и м</w:t>
      </w:r>
      <w:r>
        <w:rPr>
          <w:rFonts w:ascii="&quot;Times New Roman&quot;" w:hAnsi="&quot;Times New Roman&quot;" w:cs="&quot;Times New Roman&quot;"/>
          <w:sz w:val="28"/>
        </w:rPr>
        <w:t xml:space="preserve">еждународном раз</w:t>
      </w:r>
      <w:r>
        <w:rPr>
          <w:rFonts w:ascii="&quot;Times New Roman&quot;" w:hAnsi="&quot;Times New Roman&quot;" w:cs="&quot;Times New Roman&quot;"/>
          <w:sz w:val="28"/>
        </w:rPr>
        <w:t xml:space="preserve">делении труда;</w:t>
      </w:r>
    </w:p>
    <w:p>
      <w:pPr>
        <w:jc w:val="both"/>
        <w:ind w:firstLine="709"/>
      </w:pPr>
      <w:r>
        <w:rPr>
          <w:rFonts w:ascii="&quot;Times New Roman&quot;" w:hAnsi="&quot;Times New Roman&quot;" w:cs="&quot;Times New Roman&quot;"/>
          <w:sz w:val="28"/>
        </w:rPr>
        <w:t xml:space="preserve">– содействие повышению безопасности хозяйственных объектов государств </w:t>
      </w:r>
      <w:r>
        <w:rPr>
          <w:rFonts w:ascii="&quot;Times New Roman&quot;" w:hAnsi="&quot;Times New Roman&quot;" w:cs="&quot;Times New Roman&quot;"/>
          <w:sz w:val="28"/>
        </w:rPr>
        <w:t xml:space="preserve">–</w:t>
      </w:r>
      <w:r>
        <w:rPr>
          <w:rFonts w:ascii="&quot;Times New Roman&quot;" w:hAnsi="&quot;Times New Roman&quot;" w:cs="&quot;Times New Roman&quot;"/>
          <w:sz w:val="28"/>
        </w:rPr>
        <w:t xml:space="preserve"> участников Согл</w:t>
      </w:r>
      <w:r>
        <w:rPr>
          <w:rFonts w:ascii="&quot;Times New Roman&quot;" w:hAnsi="&quot;Times New Roman&quot;" w:cs="&quot;Times New Roman&quot;"/>
          <w:sz w:val="28"/>
        </w:rPr>
        <w:t xml:space="preserve">ашения при возникновении природ</w:t>
      </w:r>
      <w:r>
        <w:rPr>
          <w:rFonts w:ascii="&quot;Times New Roman&quot;" w:hAnsi="&quot;Times New Roman&quot;" w:cs="&quot;Times New Roman&quot;"/>
          <w:sz w:val="28"/>
        </w:rPr>
        <w:t xml:space="preserve">ных и технологических катастроф,</w:t>
      </w:r>
      <w:r>
        <w:rPr>
          <w:rFonts w:ascii="&quot;Times New Roman&quot;" w:hAnsi="&quot;Times New Roman&quot;" w:cs="&quot;Times New Roman&quot;"/>
          <w:sz w:val="28"/>
        </w:rPr>
        <w:t xml:space="preserve"> а также других чрезвычайных ситуаций.</w:t>
      </w:r>
    </w:p>
    <w:p>
      <w:pPr>
        <w:jc w:val="both"/>
        <w:ind w:firstLine="709"/>
      </w:pPr>
    </w:p>
    <w:p>
      <w:pPr>
        <w:jc w:val="both"/>
        <w:ind w:firstLine="709"/>
      </w:pPr>
      <w:r>
        <w:rPr>
          <w:rFonts w:ascii="&quot;Times New Roman&quot;" w:hAnsi="&quot;Times New Roman&quot;" w:cs="&quot;Times New Roman&quot;"/>
          <w:sz w:val="28"/>
        </w:rPr>
        <w:t xml:space="preserve">5.3. Объекты </w:t>
      </w:r>
      <w:r>
        <w:rPr>
          <w:rFonts w:ascii="&quot;Times New Roman&quot;" w:hAnsi="&quot;Times New Roman&quot;" w:cs="&quot;Times New Roman&quot;"/>
          <w:sz w:val="28"/>
        </w:rPr>
        <w:t xml:space="preserve">межгосударст</w:t>
      </w:r>
      <w:r>
        <w:rPr>
          <w:rFonts w:ascii="&quot;Times New Roman&quot;" w:hAnsi="&quot;Times New Roman&quot;" w:cs="&quot;Times New Roman&quot;"/>
          <w:sz w:val="28"/>
        </w:rPr>
        <w:t xml:space="preserve">венной стандартизации </w:t>
      </w:r>
      <w:r>
        <w:rPr>
          <w:rFonts w:ascii="&quot;Times New Roman&quot;" w:hAnsi="&quot;Times New Roman&quot;" w:cs="&quot;Times New Roman&quot;"/>
          <w:sz w:val="28"/>
        </w:rPr>
        <w:t xml:space="preserve">МГС</w:t>
      </w:r>
    </w:p>
    <w:p>
      <w:pPr>
        <w:jc w:val="both"/>
        <w:ind w:firstLine="709"/>
      </w:pPr>
    </w:p>
    <w:p>
      <w:pPr>
        <w:jc w:val="both"/>
        <w:ind w:firstLine="709"/>
      </w:pPr>
      <w:r>
        <w:rPr>
          <w:rFonts w:ascii="&quot;Times New Roman&quot;" w:hAnsi="&quot;Times New Roman&quot;" w:cs="&quot;Times New Roman&quot;"/>
          <w:sz w:val="28"/>
        </w:rPr>
        <w:t xml:space="preserve">Объектами межгосударст</w:t>
      </w:r>
      <w:r>
        <w:rPr>
          <w:rFonts w:ascii="&quot;Times New Roman&quot;" w:hAnsi="&quot;Times New Roman&quot;" w:cs="&quot;Times New Roman&quot;"/>
          <w:sz w:val="28"/>
        </w:rPr>
        <w:t xml:space="preserve">венной стандартизации являются:</w:t>
      </w:r>
    </w:p>
    <w:p>
      <w:pPr>
        <w:jc w:val="both"/>
        <w:ind w:firstLine="709"/>
      </w:pPr>
      <w:r>
        <w:rPr>
          <w:rFonts w:ascii="&quot;Times New Roman&quot;" w:hAnsi="&quot;Times New Roman&quot;" w:cs="&quot;Times New Roman&quot;"/>
          <w:sz w:val="28"/>
        </w:rPr>
        <w:t xml:space="preserve">– общетехнические нормы и тр</w:t>
      </w:r>
      <w:r>
        <w:rPr>
          <w:rFonts w:ascii="&quot;Times New Roman&quot;" w:hAnsi="&quot;Times New Roman&quot;" w:cs="&quot;Times New Roman&quot;"/>
          <w:sz w:val="28"/>
        </w:rPr>
        <w:t xml:space="preserve">ебования, в </w:t>
      </w:r>
      <w:r>
        <w:rPr>
          <w:rFonts w:ascii="&quot;Times New Roman&quot;" w:hAnsi="&quot;Times New Roman&quot;" w:cs="&quot;Times New Roman&quot;"/>
          <w:sz w:val="28"/>
        </w:rPr>
        <w:t xml:space="preserve">т.ч</w:t>
      </w:r>
      <w:r>
        <w:rPr>
          <w:rFonts w:ascii="&quot;Times New Roman&quot;" w:hAnsi="&quot;Times New Roman&quot;" w:cs="&quot;Times New Roman&quot;"/>
          <w:sz w:val="28"/>
        </w:rPr>
        <w:t xml:space="preserve">. единый технический язык;</w:t>
      </w:r>
    </w:p>
    <w:p>
      <w:pPr>
        <w:jc w:val="both"/>
        <w:ind w:firstLine="709"/>
      </w:pPr>
      <w:r>
        <w:rPr>
          <w:rFonts w:ascii="&quot;Times New Roman&quot;" w:hAnsi="&quot;Times New Roman&quot;" w:cs="&quot;Times New Roman&quot;"/>
          <w:sz w:val="28"/>
        </w:rPr>
        <w:t xml:space="preserve">– </w:t>
      </w:r>
      <w:r>
        <w:rPr>
          <w:rFonts w:ascii="&quot;Times New Roman&quot;" w:hAnsi="&quot;Times New Roman&quot;" w:cs="&quot;Times New Roman&quot;"/>
          <w:sz w:val="28"/>
        </w:rPr>
        <w:t xml:space="preserve">типоразмерные</w:t>
      </w:r>
      <w:r>
        <w:rPr>
          <w:rFonts w:ascii="&quot;Times New Roman&quot;" w:hAnsi="&quot;Times New Roman&quot;" w:cs="&quot;Times New Roman&quot;"/>
          <w:sz w:val="28"/>
        </w:rPr>
        <w:t xml:space="preserve"> ряды и тип</w:t>
      </w:r>
      <w:r>
        <w:rPr>
          <w:rFonts w:ascii="&quot;Times New Roman&quot;" w:hAnsi="&quot;Times New Roman&quot;" w:cs="&quot;Times New Roman&quot;"/>
          <w:sz w:val="28"/>
        </w:rPr>
        <w:t xml:space="preserve">овые конструкции изделий общема</w:t>
      </w:r>
      <w:r>
        <w:rPr>
          <w:rFonts w:ascii="&quot;Times New Roman&quot;" w:hAnsi="&quot;Times New Roman&quot;" w:cs="&quot;Times New Roman&quot;"/>
          <w:sz w:val="28"/>
        </w:rPr>
        <w:t xml:space="preserve">шиностроительного применени</w:t>
      </w:r>
      <w:r>
        <w:rPr>
          <w:rFonts w:ascii="&quot;Times New Roman&quot;" w:hAnsi="&quot;Times New Roman&quot;" w:cs="&quot;Times New Roman&quot;"/>
          <w:sz w:val="28"/>
        </w:rPr>
        <w:t xml:space="preserve">я (подшипники, крепеж и др.);</w:t>
      </w:r>
    </w:p>
    <w:p>
      <w:pPr>
        <w:jc w:val="both"/>
        <w:ind w:firstLine="709"/>
      </w:pPr>
      <w:r>
        <w:rPr>
          <w:rFonts w:ascii="&quot;Times New Roman&quot;" w:hAnsi="&quot;Times New Roman&quot;" w:cs="&quot;Times New Roman&quot;"/>
          <w:sz w:val="28"/>
        </w:rPr>
        <w:t xml:space="preserve">– совместимые программные и</w:t>
      </w:r>
      <w:r>
        <w:rPr>
          <w:rFonts w:ascii="&quot;Times New Roman&quot;" w:hAnsi="&quot;Times New Roman&quot;" w:cs="&quot;Times New Roman&quot;"/>
          <w:sz w:val="28"/>
        </w:rPr>
        <w:t xml:space="preserve"> технические средства информаци</w:t>
      </w:r>
      <w:r>
        <w:rPr>
          <w:rFonts w:ascii="&quot;Times New Roman&quot;" w:hAnsi="&quot;Times New Roman&quot;" w:cs="&quot;Times New Roman&quot;"/>
          <w:sz w:val="28"/>
        </w:rPr>
        <w:t xml:space="preserve">онных технологий, справочные данные; – справочные данные о </w:t>
      </w:r>
      <w:r>
        <w:rPr>
          <w:rFonts w:ascii="&quot;Times New Roman&quot;" w:hAnsi="&quot;Times New Roman&quot;" w:cs="&quot;Times New Roman&quot;"/>
          <w:sz w:val="28"/>
        </w:rPr>
        <w:t xml:space="preserve">свойствах материалов и веществ;</w:t>
      </w:r>
    </w:p>
    <w:p>
      <w:pPr>
        <w:jc w:val="both"/>
        <w:ind w:firstLine="709"/>
      </w:pPr>
      <w:r>
        <w:rPr>
          <w:rFonts w:ascii="&quot;Times New Roman&quot;" w:hAnsi="&quot;Times New Roman&quot;" w:cs="&quot;Times New Roman&quot;"/>
          <w:sz w:val="28"/>
        </w:rPr>
        <w:t xml:space="preserve">– объекты крупных промышленных и хозяйственных комплексов (транспорт, энерге</w:t>
      </w:r>
      <w:r>
        <w:rPr>
          <w:rFonts w:ascii="&quot;Times New Roman&quot;" w:hAnsi="&quot;Times New Roman&quot;" w:cs="&quot;Times New Roman&quot;"/>
          <w:sz w:val="28"/>
        </w:rPr>
        <w:t xml:space="preserve">тика, связь и др.);</w:t>
      </w:r>
    </w:p>
    <w:p>
      <w:pPr>
        <w:jc w:val="both"/>
        <w:ind w:firstLine="709"/>
      </w:pPr>
      <w:r>
        <w:rPr>
          <w:rFonts w:ascii="&quot;Times New Roman&quot;" w:hAnsi="&quot;Times New Roman&quot;" w:cs="&quot;Times New Roman&quot;"/>
          <w:sz w:val="28"/>
        </w:rPr>
        <w:t xml:space="preserve">– объекты крупных межгосу</w:t>
      </w:r>
      <w:r>
        <w:rPr>
          <w:rFonts w:ascii="&quot;Times New Roman&quot;" w:hAnsi="&quot;Times New Roman&quot;" w:cs="&quot;Times New Roman&quot;"/>
          <w:sz w:val="28"/>
        </w:rPr>
        <w:t xml:space="preserve">дарственных социально-экономиче</w:t>
      </w:r>
      <w:r>
        <w:rPr>
          <w:rFonts w:ascii="&quot;Times New Roman&quot;" w:hAnsi="&quot;Times New Roman&quot;" w:cs="&quot;Times New Roman&quot;"/>
          <w:sz w:val="28"/>
        </w:rPr>
        <w:t xml:space="preserve">ских</w:t>
      </w:r>
      <w:r>
        <w:rPr>
          <w:rFonts w:ascii="&quot;Times New Roman&quot;" w:hAnsi="&quot;Times New Roman&quot;" w:cs="&quot;Times New Roman&quot;"/>
          <w:sz w:val="28"/>
        </w:rPr>
        <w:t xml:space="preserve"> и научно-технических программ;</w:t>
      </w:r>
    </w:p>
    <w:p>
      <w:pPr>
        <w:jc w:val="both"/>
        <w:ind w:firstLine="709"/>
      </w:pPr>
      <w:r>
        <w:rPr>
          <w:rFonts w:ascii="&quot;Times New Roman&quot;" w:hAnsi="&quot;Times New Roman&quot;" w:cs="&quot;Times New Roman&quot;"/>
          <w:sz w:val="28"/>
        </w:rPr>
        <w:t xml:space="preserve">– взаимопоставляемая продукция,</w:t>
      </w:r>
      <w:r>
        <w:rPr>
          <w:rFonts w:ascii="&quot;Times New Roman&quot;" w:hAnsi="&quot;Times New Roman&quot;" w:cs="&quot;Times New Roman&quot;"/>
          <w:sz w:val="28"/>
        </w:rPr>
        <w:t xml:space="preserve"> выпускаемая в ряде государств.</w:t>
      </w:r>
    </w:p>
    <w:p>
      <w:pPr>
        <w:jc w:val="both"/>
        <w:ind w:firstLine="709"/>
      </w:pPr>
    </w:p>
    <w:p>
      <w:pPr>
        <w:jc w:val="both"/>
        <w:ind w:firstLine="709"/>
      </w:pPr>
      <w:r>
        <w:rPr>
          <w:rFonts w:ascii="&quot;Times New Roman&quot;" w:hAnsi="&quot;Times New Roman&quot;" w:cs="&quot;Times New Roman&quot;"/>
          <w:sz w:val="28"/>
        </w:rPr>
        <w:t xml:space="preserve">5.4</w:t>
      </w:r>
      <w:r>
        <w:rPr>
          <w:rFonts w:ascii="&quot;Times New Roman&quot;" w:hAnsi="&quot;Times New Roman&quot;" w:cs="&quot;Times New Roman&quot;"/>
          <w:sz w:val="28"/>
        </w:rPr>
        <w:t xml:space="preserve">. </w:t>
      </w:r>
      <w:r>
        <w:rPr>
          <w:rFonts w:ascii="&quot;Times New Roman&quot;" w:hAnsi="&quot;Times New Roman&quot;" w:cs="&quot;Times New Roman&quot;"/>
          <w:sz w:val="28"/>
        </w:rPr>
        <w:t xml:space="preserve">Состав</w:t>
      </w:r>
      <w:r>
        <w:rPr>
          <w:rFonts w:ascii="&quot;Times New Roman&quot;" w:hAnsi="&quot;Times New Roman&quot;" w:cs="&quot;Times New Roman&quot;"/>
          <w:sz w:val="28"/>
        </w:rPr>
        <w:t xml:space="preserve"> МГС</w:t>
      </w:r>
    </w:p>
    <w:p>
      <w:pPr>
        <w:jc w:val="both"/>
        <w:ind w:firstLine="709"/>
      </w:pPr>
    </w:p>
    <w:p>
      <w:pPr>
        <w:jc w:val="both"/>
        <w:ind w:firstLine="709"/>
      </w:pPr>
      <w:r>
        <w:rPr>
          <w:rFonts w:ascii="&quot;Times New Roman&quot;" w:hAnsi="&quot;Times New Roman&quot;" w:cs="&quot;Times New Roman&quot;"/>
          <w:sz w:val="28"/>
        </w:rPr>
        <w:t xml:space="preserve">Государства </w:t>
      </w:r>
      <w:r>
        <w:rPr>
          <w:rFonts w:ascii="&quot;Times New Roman&quot;" w:hAnsi="&quot;Times New Roman&quot;" w:cs="&quot;Times New Roman&quot;"/>
          <w:sz w:val="28"/>
        </w:rPr>
        <w:t xml:space="preserve">–</w:t>
      </w:r>
      <w:r>
        <w:rPr>
          <w:rFonts w:ascii="&quot;Times New Roman&quot;" w:hAnsi="&quot;Times New Roman&quot;" w:cs="&quot;Times New Roman&quot;"/>
          <w:sz w:val="28"/>
        </w:rPr>
        <w:t xml:space="preserve"> участники Соглашения и их национальные органы по стандартиза</w:t>
      </w:r>
      <w:r>
        <w:rPr>
          <w:rFonts w:ascii="&quot;Times New Roman&quot;" w:hAnsi="&quot;Times New Roman&quot;" w:cs="&quot;Times New Roman&quot;"/>
          <w:sz w:val="28"/>
        </w:rPr>
        <w:t xml:space="preserve">ции, метрологии и сертификации:</w:t>
      </w:r>
    </w:p>
    <w:p>
      <w:pPr>
        <w:ind w:firstLine="709"/>
      </w:pPr>
      <w:r>
        <w:rPr>
          <w:rFonts w:ascii="&quot;Times New Roman&quot;" w:hAnsi="&quot;Times New Roman&quot;" w:cs="&quot;Times New Roman&quot;"/>
          <w:sz w:val="28"/>
        </w:rPr>
        <w:t xml:space="preserve">1)</w:t>
      </w:r>
      <w:r>
        <w:rPr>
          <w:rFonts w:ascii="&quot;Times New Roman&quot;" w:hAnsi="&quot;Times New Roman&quot;" w:cs="&quot;Times New Roman&quot;"/>
          <w:sz w:val="28"/>
        </w:rPr>
        <w:t xml:space="preserve"> Азербайджанская республика </w:t>
      </w:r>
      <w:r>
        <w:rPr>
          <w:rFonts w:ascii="&quot;Times New Roman&quot;" w:hAnsi="&quot;Times New Roman&quot;" w:cs="&quot;Times New Roman&quot;"/>
          <w:sz w:val="28"/>
        </w:rPr>
        <w:t xml:space="preserve">–</w:t>
      </w:r>
      <w:r>
        <w:rPr>
          <w:rFonts w:ascii="&quot;Times New Roman&quot;" w:hAnsi="&quot;Times New Roman&quot;" w:cs="&quot;Times New Roman&quot;"/>
          <w:sz w:val="28"/>
        </w:rPr>
        <w:t xml:space="preserve"> Азгосстандарт;</w:t>
      </w:r>
    </w:p>
    <w:p>
      <w:pPr>
        <w:ind w:firstLine="709"/>
      </w:pPr>
      <w:r>
        <w:rPr>
          <w:rFonts w:ascii="&quot;Times New Roman&quot;" w:hAnsi="&quot;Times New Roman&quot;" w:cs="&quot;Times New Roman&quot;"/>
          <w:sz w:val="28"/>
        </w:rPr>
        <w:t xml:space="preserve">2)</w:t>
      </w:r>
      <w:r>
        <w:rPr>
          <w:rFonts w:ascii="&quot;Times New Roman&quot;" w:hAnsi="&quot;Times New Roman&quot;" w:cs="&quot;Times New Roman&quot;"/>
          <w:sz w:val="28"/>
        </w:rPr>
        <w:t xml:space="preserve"> Республика Армения </w:t>
      </w:r>
      <w:r>
        <w:rPr>
          <w:rFonts w:ascii="&quot;Times New Roman&quot;" w:hAnsi="&quot;Times New Roman&quot;" w:cs="&quot;Times New Roman&quot;"/>
          <w:sz w:val="28"/>
        </w:rPr>
        <w:t xml:space="preserve">–</w:t>
      </w:r>
      <w:r>
        <w:rPr>
          <w:rFonts w:ascii="&quot;Times New Roman&quot;" w:hAnsi="&quot;Times New Roman&quot;" w:cs="&quot;Times New Roman&quot;"/>
          <w:sz w:val="28"/>
        </w:rPr>
        <w:t xml:space="preserve"> </w:t>
      </w:r>
      <w:r>
        <w:rPr>
          <w:rFonts w:ascii="&quot;Times New Roman&quot;" w:hAnsi="&quot;Times New Roman&quot;" w:cs="&quot;Times New Roman&quot;"/>
          <w:sz w:val="28"/>
        </w:rPr>
        <w:t xml:space="preserve">Армгосстандарт</w:t>
      </w:r>
      <w:r>
        <w:rPr>
          <w:rFonts w:ascii="&quot;Times New Roman&quot;" w:hAnsi="&quot;Times New Roman&quot;" w:cs="&quot;Times New Roman&quot;"/>
          <w:sz w:val="28"/>
        </w:rPr>
        <w:t xml:space="preserve">;</w:t>
      </w:r>
    </w:p>
    <w:p>
      <w:pPr>
        <w:ind w:firstLine="709"/>
      </w:pPr>
      <w:r>
        <w:rPr>
          <w:rFonts w:ascii="&quot;Times New Roman&quot;" w:hAnsi="&quot;Times New Roman&quot;" w:cs="&quot;Times New Roman&quot;"/>
          <w:sz w:val="28"/>
        </w:rPr>
        <w:t xml:space="preserve">3)</w:t>
      </w:r>
      <w:r>
        <w:rPr>
          <w:rFonts w:ascii="&quot;Times New Roman&quot;" w:hAnsi="&quot;Times New Roman&quot;" w:cs="&quot;Times New Roman&quot;"/>
          <w:sz w:val="28"/>
        </w:rPr>
        <w:t xml:space="preserve"> Республика Беларусь </w:t>
      </w:r>
      <w:r>
        <w:rPr>
          <w:rFonts w:ascii="&quot;Times New Roman&quot;" w:hAnsi="&quot;Times New Roman&quot;" w:cs="&quot;Times New Roman&quot;"/>
          <w:sz w:val="28"/>
        </w:rPr>
        <w:t xml:space="preserve">–</w:t>
      </w:r>
      <w:r>
        <w:rPr>
          <w:rFonts w:ascii="&quot;Times New Roman&quot;" w:hAnsi="&quot;Times New Roman&quot;" w:cs="&quot;Times New Roman&quot;"/>
          <w:sz w:val="28"/>
        </w:rPr>
        <w:t xml:space="preserve"> Госстандарт Беларуси;</w:t>
      </w:r>
    </w:p>
    <w:p>
      <w:pPr>
        <w:ind w:firstLine="709"/>
      </w:pPr>
      <w:r>
        <w:rPr>
          <w:rFonts w:ascii="&quot;Times New Roman&quot;" w:hAnsi="&quot;Times New Roman&quot;" w:cs="&quot;Times New Roman&quot;"/>
          <w:sz w:val="28"/>
        </w:rPr>
        <w:t xml:space="preserve">4)</w:t>
      </w:r>
      <w:r>
        <w:rPr>
          <w:rFonts w:ascii="&quot;Times New Roman&quot;" w:hAnsi="&quot;Times New Roman&quot;" w:cs="&quot;Times New Roman&quot;"/>
          <w:sz w:val="28"/>
        </w:rPr>
        <w:t xml:space="preserve"> Грузия </w:t>
      </w:r>
      <w:r>
        <w:rPr>
          <w:rFonts w:ascii="&quot;Times New Roman&quot;" w:hAnsi="&quot;Times New Roman&quot;" w:cs="&quot;Times New Roman&quot;"/>
          <w:sz w:val="28"/>
        </w:rPr>
        <w:t xml:space="preserve">–</w:t>
      </w:r>
      <w:r>
        <w:rPr>
          <w:rFonts w:ascii="&quot;Times New Roman&quot;" w:hAnsi="&quot;Times New Roman&quot;" w:cs="&quot;Times New Roman&quot;"/>
          <w:sz w:val="28"/>
        </w:rPr>
        <w:t xml:space="preserve"> </w:t>
      </w:r>
      <w:r>
        <w:rPr>
          <w:rFonts w:ascii="&quot;Times New Roman&quot;" w:hAnsi="&quot;Times New Roman&quot;" w:cs="&quot;Times New Roman&quot;"/>
          <w:sz w:val="28"/>
        </w:rPr>
        <w:t xml:space="preserve">Грузстандарт</w:t>
      </w:r>
      <w:r>
        <w:rPr>
          <w:rFonts w:ascii="&quot;Times New Roman&quot;" w:hAnsi="&quot;Times New Roman&quot;" w:cs="&quot;Times New Roman&quot;"/>
          <w:sz w:val="28"/>
        </w:rPr>
        <w:t xml:space="preserve">;</w:t>
      </w:r>
    </w:p>
    <w:p>
      <w:pPr>
        <w:ind w:firstLine="709"/>
      </w:pPr>
      <w:r>
        <w:rPr>
          <w:rFonts w:ascii="&quot;Times New Roman&quot;" w:hAnsi="&quot;Times New Roman&quot;" w:cs="&quot;Times New Roman&quot;"/>
          <w:sz w:val="28"/>
        </w:rPr>
        <w:t xml:space="preserve">5)</w:t>
      </w:r>
      <w:r>
        <w:rPr>
          <w:rFonts w:ascii="&quot;Times New Roman&quot;" w:hAnsi="&quot;Times New Roman&quot;" w:cs="&quot;Times New Roman&quot;"/>
          <w:sz w:val="28"/>
        </w:rPr>
        <w:t xml:space="preserve"> Республика Казахстан </w:t>
      </w:r>
      <w:r>
        <w:rPr>
          <w:rFonts w:ascii="&quot;Times New Roman&quot;" w:hAnsi="&quot;Times New Roman&quot;" w:cs="&quot;Times New Roman&quot;"/>
          <w:sz w:val="28"/>
        </w:rPr>
        <w:t xml:space="preserve">–</w:t>
      </w:r>
      <w:r>
        <w:rPr>
          <w:rFonts w:ascii="&quot;Times New Roman&quot;" w:hAnsi="&quot;Times New Roman&quot;" w:cs="&quot;Times New Roman&quot;"/>
          <w:sz w:val="28"/>
        </w:rPr>
        <w:t xml:space="preserve"> Госстандарт Республики Казахстан;</w:t>
      </w:r>
    </w:p>
    <w:p>
      <w:pPr>
        <w:ind w:firstLine="709"/>
      </w:pPr>
      <w:r>
        <w:rPr>
          <w:rFonts w:ascii="&quot;Times New Roman&quot;" w:hAnsi="&quot;Times New Roman&quot;" w:cs="&quot;Times New Roman&quot;"/>
          <w:sz w:val="28"/>
        </w:rPr>
        <w:t xml:space="preserve">6)</w:t>
      </w:r>
      <w:r>
        <w:rPr>
          <w:rFonts w:ascii="&quot;Times New Roman&quot;" w:hAnsi="&quot;Times New Roman&quot;" w:cs="&quot;Times New Roman&quot;"/>
          <w:sz w:val="28"/>
        </w:rPr>
        <w:t xml:space="preserve"> Киргизская Республика </w:t>
      </w:r>
      <w:r>
        <w:rPr>
          <w:rFonts w:ascii="&quot;Times New Roman&quot;" w:hAnsi="&quot;Times New Roman&quot;" w:cs="&quot;Times New Roman&quot;"/>
          <w:sz w:val="28"/>
        </w:rPr>
        <w:t xml:space="preserve">–</w:t>
      </w:r>
      <w:r>
        <w:rPr>
          <w:rFonts w:ascii="&quot;Times New Roman&quot;" w:hAnsi="&quot;Times New Roman&quot;" w:cs="&quot;Times New Roman&quot;"/>
          <w:sz w:val="28"/>
        </w:rPr>
        <w:t xml:space="preserve"> </w:t>
      </w:r>
      <w:r>
        <w:rPr>
          <w:rFonts w:ascii="&quot;Times New Roman&quot;" w:hAnsi="&quot;Times New Roman&quot;" w:cs="&quot;Times New Roman&quot;"/>
          <w:sz w:val="28"/>
        </w:rPr>
        <w:t xml:space="preserve">Киргизстандарт</w:t>
      </w:r>
      <w:r>
        <w:rPr>
          <w:rFonts w:ascii="&quot;Times New Roman&quot;" w:hAnsi="&quot;Times New Roman&quot;" w:cs="&quot;Times New Roman&quot;"/>
          <w:sz w:val="28"/>
        </w:rPr>
        <w:t xml:space="preserve">;</w:t>
      </w:r>
    </w:p>
    <w:p>
      <w:pPr>
        <w:ind w:firstLine="709"/>
      </w:pPr>
      <w:r>
        <w:rPr>
          <w:rFonts w:ascii="&quot;Times New Roman&quot;" w:hAnsi="&quot;Times New Roman&quot;" w:cs="&quot;Times New Roman&quot;"/>
          <w:sz w:val="28"/>
        </w:rPr>
        <w:t xml:space="preserve">7)</w:t>
      </w:r>
      <w:r>
        <w:rPr>
          <w:rFonts w:ascii="&quot;Times New Roman&quot;" w:hAnsi="&quot;Times New Roman&quot;" w:cs="&quot;Times New Roman&quot;"/>
          <w:sz w:val="28"/>
        </w:rPr>
        <w:t xml:space="preserve"> Республика Молдова </w:t>
      </w:r>
      <w:r>
        <w:rPr>
          <w:rFonts w:ascii="&quot;Times New Roman&quot;" w:hAnsi="&quot;Times New Roman&quot;" w:cs="&quot;Times New Roman&quot;"/>
          <w:sz w:val="28"/>
        </w:rPr>
        <w:t xml:space="preserve">–</w:t>
      </w:r>
      <w:r>
        <w:rPr>
          <w:rFonts w:ascii="&quot;Times New Roman&quot;" w:hAnsi="&quot;Times New Roman&quot;" w:cs="&quot;Times New Roman&quot;"/>
          <w:sz w:val="28"/>
        </w:rPr>
        <w:t xml:space="preserve"> </w:t>
      </w:r>
      <w:r>
        <w:rPr>
          <w:rFonts w:ascii="&quot;Times New Roman&quot;" w:hAnsi="&quot;Times New Roman&quot;" w:cs="&quot;Times New Roman&quot;"/>
          <w:sz w:val="28"/>
        </w:rPr>
        <w:t xml:space="preserve">Молдовстандарт</w:t>
      </w:r>
      <w:r>
        <w:rPr>
          <w:rFonts w:ascii="&quot;Times New Roman&quot;" w:hAnsi="&quot;Times New Roman&quot;" w:cs="&quot;Times New Roman&quot;"/>
          <w:sz w:val="28"/>
        </w:rPr>
        <w:t xml:space="preserve">;</w:t>
      </w:r>
    </w:p>
    <w:p>
      <w:pPr>
        <w:ind w:firstLine="709"/>
      </w:pPr>
      <w:r>
        <w:rPr>
          <w:rFonts w:ascii="&quot;Times New Roman&quot;" w:hAnsi="&quot;Times New Roman&quot;" w:cs="&quot;Times New Roman&quot;"/>
          <w:sz w:val="28"/>
        </w:rPr>
        <w:t xml:space="preserve">8)</w:t>
      </w:r>
      <w:r>
        <w:rPr>
          <w:rFonts w:ascii="&quot;Times New Roman&quot;" w:hAnsi="&quot;Times New Roman&quot;" w:cs="&quot;Times New Roman&quot;"/>
          <w:sz w:val="28"/>
        </w:rPr>
        <w:t xml:space="preserve"> Российская Федерация </w:t>
      </w:r>
      <w:r>
        <w:rPr>
          <w:rFonts w:ascii="&quot;Times New Roman&quot;" w:hAnsi="&quot;Times New Roman&quot;" w:cs="&quot;Times New Roman&quot;"/>
          <w:sz w:val="28"/>
        </w:rPr>
        <w:t xml:space="preserve">–</w:t>
      </w:r>
      <w:r>
        <w:rPr>
          <w:rFonts w:ascii="&quot;Times New Roman&quot;" w:hAnsi="&quot;Times New Roman&quot;" w:cs="&quot;Times New Roman&quot;"/>
          <w:sz w:val="28"/>
        </w:rPr>
        <w:t xml:space="preserve"> Госстандарт России;</w:t>
      </w:r>
    </w:p>
    <w:p>
      <w:pPr>
        <w:ind w:firstLine="709"/>
      </w:pPr>
      <w:r>
        <w:rPr>
          <w:rFonts w:ascii="&quot;Times New Roman&quot;" w:hAnsi="&quot;Times New Roman&quot;" w:cs="&quot;Times New Roman&quot;"/>
          <w:sz w:val="28"/>
        </w:rPr>
        <w:t xml:space="preserve">9)</w:t>
      </w:r>
      <w:r>
        <w:rPr>
          <w:rFonts w:ascii="&quot;Times New Roman&quot;" w:hAnsi="&quot;Times New Roman&quot;" w:cs="&quot;Times New Roman&quot;"/>
          <w:sz w:val="28"/>
        </w:rPr>
        <w:t xml:space="preserve"> Республика Таджикистан </w:t>
      </w:r>
      <w:r>
        <w:rPr>
          <w:rFonts w:ascii="&quot;Times New Roman&quot;" w:hAnsi="&quot;Times New Roman&quot;" w:cs="&quot;Times New Roman&quot;"/>
          <w:sz w:val="28"/>
        </w:rPr>
        <w:t xml:space="preserve">–</w:t>
      </w:r>
      <w:r>
        <w:rPr>
          <w:rFonts w:ascii="&quot;Times New Roman&quot;" w:hAnsi="&quot;Times New Roman&quot;" w:cs="&quot;Times New Roman&quot;"/>
          <w:sz w:val="28"/>
        </w:rPr>
        <w:t xml:space="preserve"> </w:t>
      </w:r>
      <w:r>
        <w:rPr>
          <w:rFonts w:ascii="&quot;Times New Roman&quot;" w:hAnsi="&quot;Times New Roman&quot;" w:cs="&quot;Times New Roman&quot;"/>
          <w:sz w:val="28"/>
        </w:rPr>
        <w:t xml:space="preserve">Таджикстандарт</w:t>
      </w:r>
      <w:r>
        <w:rPr>
          <w:rFonts w:ascii="&quot;Times New Roman&quot;" w:hAnsi="&quot;Times New Roman&quot;" w:cs="&quot;Times New Roman&quot;"/>
          <w:sz w:val="28"/>
        </w:rPr>
        <w:t xml:space="preserve">;</w:t>
      </w:r>
    </w:p>
    <w:p>
      <w:pPr>
        <w:ind w:firstLine="709"/>
      </w:pPr>
      <w:r>
        <w:rPr>
          <w:rFonts w:ascii="&quot;Times New Roman&quot;" w:hAnsi="&quot;Times New Roman&quot;" w:cs="&quot;Times New Roman&quot;"/>
          <w:sz w:val="28"/>
        </w:rPr>
        <w:t xml:space="preserve">10)</w:t>
      </w:r>
      <w:r>
        <w:rPr>
          <w:rFonts w:ascii="&quot;Times New Roman&quot;" w:hAnsi="&quot;Times New Roman&quot;" w:cs="&quot;Times New Roman&quot;"/>
          <w:sz w:val="28"/>
        </w:rPr>
        <w:t xml:space="preserve"> Туркменистан </w:t>
      </w:r>
      <w:r>
        <w:rPr>
          <w:rFonts w:ascii="&quot;Times New Roman&quot;" w:hAnsi="&quot;Times New Roman&quot;" w:cs="&quot;Times New Roman&quot;"/>
          <w:sz w:val="28"/>
        </w:rPr>
        <w:t xml:space="preserve">–</w:t>
      </w:r>
      <w:r>
        <w:rPr>
          <w:rFonts w:ascii="&quot;Times New Roman&quot;" w:hAnsi="&quot;Times New Roman&quot;" w:cs="&quot;Times New Roman&quot;"/>
          <w:sz w:val="28"/>
        </w:rPr>
        <w:t xml:space="preserve"> Главная г</w:t>
      </w:r>
      <w:r>
        <w:rPr>
          <w:rFonts w:ascii="&quot;Times New Roman&quot;" w:hAnsi="&quot;Times New Roman&quot;" w:cs="&quot;Times New Roman&quot;"/>
          <w:sz w:val="28"/>
        </w:rPr>
        <w:t xml:space="preserve">осударственная инспекция Туркме</w:t>
      </w:r>
      <w:r>
        <w:rPr>
          <w:rFonts w:ascii="&quot;Times New Roman&quot;" w:hAnsi="&quot;Times New Roman&quot;" w:cs="&quot;Times New Roman&quot;"/>
          <w:sz w:val="28"/>
        </w:rPr>
        <w:t xml:space="preserve">нистана;</w:t>
      </w:r>
    </w:p>
    <w:p>
      <w:pPr>
        <w:ind w:firstLine="709"/>
      </w:pPr>
      <w:r>
        <w:rPr>
          <w:rFonts w:ascii="&quot;Times New Roman&quot;" w:hAnsi="&quot;Times New Roman&quot;" w:cs="&quot;Times New Roman&quot;"/>
          <w:sz w:val="28"/>
        </w:rPr>
        <w:t xml:space="preserve">11)</w:t>
      </w:r>
      <w:r>
        <w:rPr>
          <w:rFonts w:ascii="&quot;Times New Roman&quot;" w:hAnsi="&quot;Times New Roman&quot;" w:cs="&quot;Times New Roman&quot;"/>
          <w:sz w:val="28"/>
        </w:rPr>
        <w:t xml:space="preserve"> Республика Узбекистан </w:t>
      </w:r>
      <w:r>
        <w:rPr>
          <w:rFonts w:ascii="&quot;Times New Roman&quot;" w:hAnsi="&quot;Times New Roman&quot;" w:cs="&quot;Times New Roman&quot;"/>
          <w:sz w:val="28"/>
        </w:rPr>
        <w:t xml:space="preserve">–</w:t>
      </w:r>
      <w:r>
        <w:rPr>
          <w:rFonts w:ascii="&quot;Times New Roman&quot;" w:hAnsi="&quot;Times New Roman&quot;" w:cs="&quot;Times New Roman&quot;"/>
          <w:sz w:val="28"/>
        </w:rPr>
        <w:t xml:space="preserve"> </w:t>
      </w:r>
      <w:r>
        <w:rPr>
          <w:rFonts w:ascii="&quot;Times New Roman&quot;" w:hAnsi="&quot;Times New Roman&quot;" w:cs="&quot;Times New Roman&quot;"/>
          <w:sz w:val="28"/>
        </w:rPr>
        <w:t xml:space="preserve">Узгосстандарт</w:t>
      </w:r>
      <w:r>
        <w:rPr>
          <w:rFonts w:ascii="&quot;Times New Roman&quot;" w:hAnsi="&quot;Times New Roman&quot;" w:cs="&quot;Times New Roman&quot;"/>
          <w:sz w:val="28"/>
        </w:rPr>
        <w:t xml:space="preserve">;</w:t>
      </w:r>
    </w:p>
    <w:p>
      <w:pPr>
        <w:ind w:firstLine="709"/>
      </w:pPr>
      <w:r>
        <w:rPr>
          <w:rFonts w:ascii="&quot;Times New Roman&quot;" w:hAnsi="&quot;Times New Roman&quot;" w:cs="&quot;Times New Roman&quot;"/>
          <w:sz w:val="28"/>
        </w:rPr>
        <w:t xml:space="preserve">12)</w:t>
      </w:r>
      <w:r>
        <w:rPr>
          <w:rFonts w:ascii="&quot;Times New Roman&quot;" w:hAnsi="&quot;Times New Roman&quot;" w:cs="&quot;Times New Roman&quot;"/>
          <w:sz w:val="28"/>
        </w:rPr>
        <w:t xml:space="preserve"> Украина </w:t>
      </w:r>
      <w:r>
        <w:rPr>
          <w:rFonts w:ascii="&quot;Times New Roman&quot;" w:hAnsi="&quot;Times New Roman&quot;" w:cs="&quot;Times New Roman&quot;"/>
          <w:sz w:val="28"/>
        </w:rPr>
        <w:t xml:space="preserve">–</w:t>
      </w:r>
      <w:r>
        <w:rPr>
          <w:rFonts w:ascii="&quot;Times New Roman&quot;" w:hAnsi="&quot;Times New Roman&quot;" w:cs="&quot;Times New Roman&quot;"/>
          <w:sz w:val="28"/>
        </w:rPr>
        <w:t xml:space="preserve"> Госстандарт Украины.</w:t>
      </w:r>
    </w:p>
    <w:p>
      <w:pPr>
        <w:jc w:val="both"/>
        <w:ind w:firstLine="709"/>
      </w:pPr>
      <w:r>
        <w:rPr>
          <w:rFonts w:ascii="&quot;Times New Roman&quot;" w:hAnsi="&quot;Times New Roman&quot;" w:cs="&quot;Times New Roman&quot;"/>
          <w:sz w:val="28"/>
        </w:rPr>
        <w:t xml:space="preserve">Членами МГС являются руководители национальных органов по стандартизации, метрологии и с</w:t>
      </w:r>
      <w:r>
        <w:rPr>
          <w:rFonts w:ascii="&quot;Times New Roman&quot;" w:hAnsi="&quot;Times New Roman&quot;" w:cs="&quot;Times New Roman&quot;"/>
          <w:sz w:val="28"/>
        </w:rPr>
        <w:t xml:space="preserve">ертификации 12 государств-участ</w:t>
      </w:r>
      <w:r>
        <w:rPr>
          <w:rFonts w:ascii="&quot;Times New Roman&quot;" w:hAnsi="&quot;Times New Roman&quot;" w:cs="&quot;Times New Roman&quot;"/>
          <w:sz w:val="28"/>
        </w:rPr>
        <w:t xml:space="preserve">ников Соглашения. МГС </w:t>
      </w:r>
      <w:r>
        <w:rPr>
          <w:rFonts w:ascii="&quot;Times New Roman&quot;" w:hAnsi="&quot;Times New Roman&quot;" w:cs="&quot;Times New Roman&quot;"/>
          <w:sz w:val="28"/>
        </w:rPr>
        <w:t xml:space="preserve">открыта</w:t>
      </w:r>
      <w:r>
        <w:rPr>
          <w:rFonts w:ascii="&quot;Times New Roman&quot;" w:hAnsi="&quot;Times New Roman&quot;" w:cs="&quot;Times New Roman&quot;"/>
          <w:sz w:val="28"/>
        </w:rPr>
        <w:t xml:space="preserve"> и</w:t>
      </w:r>
      <w:r>
        <w:rPr>
          <w:rFonts w:ascii="&quot;Times New Roman&quot;" w:hAnsi="&quot;Times New Roman&quot;" w:cs="&quot;Times New Roman&quot;"/>
          <w:sz w:val="28"/>
        </w:rPr>
        <w:t xml:space="preserve"> для других государств, признаю</w:t>
      </w:r>
      <w:r>
        <w:rPr>
          <w:rFonts w:ascii="&quot;Times New Roman&quot;" w:hAnsi="&quot;Times New Roman&quot;" w:cs="&quot;Times New Roman&quot;"/>
          <w:sz w:val="28"/>
        </w:rPr>
        <w:t xml:space="preserve">щих ее принципы и при</w:t>
      </w:r>
      <w:r>
        <w:rPr>
          <w:rFonts w:ascii="&quot;Times New Roman&quot;" w:hAnsi="&quot;Times New Roman&quot;" w:cs="&quot;Times New Roman&quot;"/>
          <w:sz w:val="28"/>
        </w:rPr>
        <w:t xml:space="preserve">соединяющихся к Соглашению.</w:t>
      </w:r>
    </w:p>
    <w:p>
      <w:pPr>
        <w:jc w:val="both"/>
        <w:ind w:firstLine="709"/>
      </w:pPr>
      <w:r>
        <w:rPr>
          <w:rFonts w:ascii="&quot;Times New Roman&quot;" w:hAnsi="&quot;Times New Roman&quot;" w:cs="&quot;Times New Roman&quot;"/>
          <w:sz w:val="28"/>
        </w:rPr>
        <w:t xml:space="preserve">Рабочим органом МГС является Бю</w:t>
      </w:r>
      <w:r>
        <w:rPr>
          <w:rFonts w:ascii="&quot;Times New Roman&quot;" w:hAnsi="&quot;Times New Roman&quot;" w:cs="&quot;Times New Roman&quot;"/>
          <w:sz w:val="28"/>
        </w:rPr>
        <w:t xml:space="preserve">ро по стандартам в составе груп</w:t>
      </w:r>
      <w:r>
        <w:rPr>
          <w:rFonts w:ascii="&quot;Times New Roman&quot;" w:hAnsi="&quot;Times New Roman&quot;" w:cs="&quot;Times New Roman&quot;"/>
          <w:sz w:val="28"/>
        </w:rPr>
        <w:t xml:space="preserve">пы экспертов. Деятельность Бюро</w:t>
      </w:r>
      <w:r>
        <w:rPr>
          <w:rFonts w:ascii="&quot;Times New Roman&quot;" w:hAnsi="&quot;Times New Roman&quot;" w:cs="&quot;Times New Roman&quot;"/>
          <w:sz w:val="28"/>
        </w:rPr>
        <w:t xml:space="preserve"> по стандартам МГС осуществляет</w:t>
      </w:r>
      <w:r>
        <w:rPr>
          <w:rFonts w:ascii="&quot;Times New Roman&quot;" w:hAnsi="&quot;Times New Roman&quot;" w:cs="&quot;Times New Roman&quot;"/>
          <w:sz w:val="28"/>
        </w:rPr>
        <w:t xml:space="preserve">ся в соответствии с «Положением </w:t>
      </w:r>
      <w:r>
        <w:rPr>
          <w:rFonts w:ascii="&quot;Times New Roman&quot;" w:hAnsi="&quot;Times New Roman&quot;" w:cs="&quot;Times New Roman&quot;"/>
          <w:sz w:val="28"/>
        </w:rPr>
        <w:t xml:space="preserve">о Бюро по стандартам Межгосудар</w:t>
      </w:r>
      <w:r>
        <w:rPr>
          <w:rFonts w:ascii="&quot;Times New Roman&quot;" w:hAnsi="&quot;Times New Roman&quot;" w:cs="&quot;Times New Roman&quot;"/>
          <w:sz w:val="28"/>
        </w:rPr>
        <w:t xml:space="preserve">ственного совета по стандартиза</w:t>
      </w:r>
      <w:r>
        <w:rPr>
          <w:rFonts w:ascii="&quot;Times New Roman&quot;" w:hAnsi="&quot;Times New Roman&quot;" w:cs="&quot;Times New Roman&quot;"/>
          <w:sz w:val="28"/>
        </w:rPr>
        <w:t xml:space="preserve">ции метрологии и сертификации».</w:t>
      </w:r>
    </w:p>
    <w:p>
      <w:pPr/>
    </w:p>
    <w:p>
      <w:pPr>
        <w:ind w:firstLine="709"/>
      </w:pPr>
      <w:r>
        <w:rPr>
          <w:rFonts w:ascii="&quot;Times New Roman&quot;" w:hAnsi="&quot;Times New Roman&quot;" w:cs="&quot;Times New Roman&quot;"/>
          <w:sz w:val="28"/>
        </w:rPr>
        <w:t xml:space="preserve">5.5</w:t>
      </w:r>
      <w:r>
        <w:rPr>
          <w:rFonts w:ascii="&quot;Times New Roman&quot;" w:hAnsi="&quot;Times New Roman&quot;" w:cs="&quot;Times New Roman&quot;"/>
          <w:sz w:val="28"/>
        </w:rPr>
        <w:t xml:space="preserve">. Основные положения, регламентирующие деятельность МГС</w:t>
      </w:r>
    </w:p>
    <w:p>
      <w:pPr/>
    </w:p>
    <w:p>
      <w:pPr>
        <w:jc w:val="both"/>
        <w:ind w:firstLine="709"/>
      </w:pPr>
      <w:r>
        <w:rPr>
          <w:rFonts w:ascii="&quot;Times New Roman&quot;" w:hAnsi="&quot;Times New Roman&quot;" w:cs="&quot;Times New Roman&quot;"/>
          <w:sz w:val="28"/>
        </w:rPr>
        <w:t xml:space="preserve">Деятельность МГС осуществляется в соответствии с «Положением о Межгосударственном совете по </w:t>
      </w:r>
      <w:r>
        <w:rPr>
          <w:rFonts w:ascii="&quot;Times New Roman&quot;" w:hAnsi="&quot;Times New Roman&quot;" w:cs="&quot;Times New Roman&quot;"/>
          <w:sz w:val="28"/>
        </w:rPr>
        <w:t xml:space="preserve">стандартизации метрологии и сер</w:t>
      </w:r>
      <w:r>
        <w:rPr>
          <w:rFonts w:ascii="&quot;Times New Roman&quot;" w:hAnsi="&quot;Times New Roman&quot;" w:cs="&quot;Times New Roman&quot;"/>
          <w:sz w:val="28"/>
        </w:rPr>
        <w:t xml:space="preserve">тификации». </w:t>
      </w:r>
    </w:p>
    <w:p>
      <w:pPr>
        <w:jc w:val="both"/>
        <w:ind w:firstLine="709"/>
      </w:pPr>
      <w:r>
        <w:rPr>
          <w:rFonts w:ascii="&quot;Times New Roman&quot;" w:hAnsi="&quot;Times New Roman&quot;" w:cs="&quot;Times New Roman&quot;"/>
          <w:sz w:val="28"/>
        </w:rPr>
        <w:t xml:space="preserve">Организация и проведение</w:t>
      </w:r>
      <w:r>
        <w:rPr>
          <w:rFonts w:ascii="&quot;Times New Roman&quot;" w:hAnsi="&quot;Times New Roman&quot;" w:cs="&quot;Times New Roman&quot;"/>
          <w:sz w:val="28"/>
        </w:rPr>
        <w:t xml:space="preserve"> работ по межгосударствен</w:t>
      </w:r>
      <w:r>
        <w:rPr>
          <w:rFonts w:ascii="&quot;Times New Roman&quot;" w:hAnsi="&quot;Times New Roman&quot;" w:cs="&quot;Times New Roman&quot;"/>
          <w:sz w:val="28"/>
        </w:rPr>
        <w:t xml:space="preserve">ной стандартизации осуществляется </w:t>
      </w:r>
      <w:r>
        <w:rPr>
          <w:rFonts w:ascii="&quot;Times New Roman&quot;" w:hAnsi="&quot;Times New Roman&quot;" w:cs="&quot;Times New Roman&quot;"/>
          <w:sz w:val="28"/>
        </w:rPr>
        <w:t xml:space="preserve">в соответствии с «Правилами про</w:t>
      </w:r>
      <w:r>
        <w:rPr>
          <w:rFonts w:ascii="&quot;Times New Roman&quot;" w:hAnsi="&quot;Times New Roman&quot;" w:cs="&quot;Times New Roman&quot;"/>
          <w:sz w:val="28"/>
        </w:rPr>
        <w:t xml:space="preserve">цедуры Межгосударственного совета по стандартиза</w:t>
      </w:r>
      <w:r>
        <w:rPr>
          <w:rFonts w:ascii="&quot;Times New Roman&quot;" w:hAnsi="&quot;Times New Roman&quot;" w:cs="&quot;Times New Roman&quot;"/>
          <w:sz w:val="28"/>
        </w:rPr>
        <w:t xml:space="preserve">ции метрологии и сертификации».</w:t>
      </w:r>
    </w:p>
    <w:p>
      <w:pPr/>
    </w:p>
    <w:p>
      <w:pPr>
        <w:jc w:val="both"/>
        <w:ind w:firstLine="709"/>
      </w:pPr>
      <w:r>
        <w:rPr>
          <w:rFonts w:ascii="&quot;Times New Roman&quot;" w:hAnsi="&quot;Times New Roman&quot;" w:cs="&quot;Times New Roman&quot;"/>
          <w:sz w:val="28"/>
        </w:rPr>
        <w:t xml:space="preserve">5.6. Н</w:t>
      </w:r>
      <w:r>
        <w:rPr>
          <w:rFonts w:ascii="&quot;Times New Roman&quot;" w:hAnsi="&quot;Times New Roman&quot;" w:cs="&quot;Times New Roman&quot;"/>
          <w:sz w:val="28"/>
        </w:rPr>
        <w:t xml:space="preserve">ор</w:t>
      </w:r>
      <w:r>
        <w:rPr>
          <w:rFonts w:ascii="&quot;Times New Roman&quot;" w:hAnsi="&quot;Times New Roman&quot;" w:cs="&quot;Times New Roman&quot;"/>
          <w:sz w:val="28"/>
        </w:rPr>
        <w:t xml:space="preserve">мативные документы, в которых</w:t>
      </w:r>
      <w:r>
        <w:rPr>
          <w:rFonts w:ascii="&quot;Times New Roman&quot;" w:hAnsi="&quot;Times New Roman&quot;" w:cs="&quot;Times New Roman&quot;"/>
          <w:sz w:val="28"/>
        </w:rPr>
        <w:t xml:space="preserve"> </w:t>
      </w:r>
      <w:r>
        <w:rPr>
          <w:rFonts w:ascii="&quot;Times New Roman&quot;" w:hAnsi="&quot;Times New Roman&quot;" w:cs="&quot;Times New Roman&quot;"/>
          <w:sz w:val="28"/>
        </w:rPr>
        <w:t xml:space="preserve">изложены </w:t>
      </w:r>
      <w:r>
        <w:rPr>
          <w:rFonts w:ascii="&quot;Times New Roman&quot;" w:hAnsi="&quot;Times New Roman&quot;" w:cs="&quot;Times New Roman&quot;"/>
          <w:sz w:val="28"/>
        </w:rPr>
        <w:t xml:space="preserve">о</w:t>
      </w:r>
      <w:r>
        <w:rPr>
          <w:rFonts w:ascii="&quot;Times New Roman&quot;" w:hAnsi="&quot;Times New Roman&quot;" w:cs="&quot;Times New Roman&quot;"/>
          <w:sz w:val="28"/>
        </w:rPr>
        <w:t xml:space="preserve">сновные положения систе</w:t>
      </w:r>
      <w:r>
        <w:rPr>
          <w:rFonts w:ascii="&quot;Times New Roman&quot;" w:hAnsi="&quot;Times New Roman&quot;" w:cs="&quot;Times New Roman&quot;"/>
          <w:sz w:val="28"/>
        </w:rPr>
        <w:t xml:space="preserve">мы МГС</w:t>
      </w:r>
    </w:p>
    <w:p>
      <w:pPr/>
    </w:p>
    <w:p>
      <w:pPr>
        <w:jc w:val="both"/>
        <w:ind w:firstLine="709"/>
      </w:pPr>
      <w:r>
        <w:rPr>
          <w:rFonts w:ascii="&quot;Times New Roman&quot;" w:hAnsi="&quot;Times New Roman&quot;" w:cs="&quot;Times New Roman&quot;"/>
          <w:sz w:val="28"/>
        </w:rPr>
        <w:t xml:space="preserve">Основные положения систе</w:t>
      </w:r>
      <w:r>
        <w:rPr>
          <w:rFonts w:ascii="&quot;Times New Roman&quot;" w:hAnsi="&quot;Times New Roman&quot;" w:cs="&quot;Times New Roman&quot;"/>
          <w:sz w:val="28"/>
        </w:rPr>
        <w:t xml:space="preserve">мы МГС изложены в следующих нор</w:t>
      </w:r>
      <w:r>
        <w:rPr>
          <w:rFonts w:ascii="&quot;Times New Roman&quot;" w:hAnsi="&quot;Times New Roman&quot;" w:cs="&quot;Times New Roman&quot;"/>
          <w:sz w:val="28"/>
        </w:rPr>
        <w:t xml:space="preserve">мативных документах:</w:t>
      </w:r>
    </w:p>
    <w:p>
      <w:pPr>
        <w:jc w:val="both"/>
        <w:ind w:firstLine="709"/>
      </w:pPr>
      <w:r>
        <w:rPr>
          <w:rFonts w:ascii="&quot;Times New Roman&quot;" w:hAnsi="&quot;Times New Roman&quot;" w:cs="&quot;Times New Roman&quot;"/>
          <w:sz w:val="28"/>
        </w:rPr>
        <w:t xml:space="preserve">ГОСТ 1.0–2015. Межгосударственная система стандартиз</w:t>
      </w:r>
      <w:r>
        <w:rPr>
          <w:rFonts w:ascii="&quot;Times New Roman&quot;" w:hAnsi="&quot;Times New Roman&quot;" w:cs="&quot;Times New Roman&quot;"/>
          <w:sz w:val="28"/>
        </w:rPr>
        <w:t xml:space="preserve">ации (МГС). Основные положения;</w:t>
      </w:r>
    </w:p>
    <w:p>
      <w:pPr>
        <w:jc w:val="both"/>
        <w:ind w:firstLine="709"/>
      </w:pPr>
      <w:r>
        <w:rPr>
          <w:rFonts w:ascii="&quot;Times New Roman&quot;" w:hAnsi="&quot;Times New Roman&quot;" w:cs="&quot;Times New Roman&quot;"/>
          <w:sz w:val="28"/>
        </w:rPr>
        <w:t xml:space="preserve">ГОСТ 1.2–2009. Межгосударственная система стандартизации. Стандарты межгосударственные, </w:t>
      </w:r>
      <w:r>
        <w:rPr>
          <w:rFonts w:ascii="&quot;Times New Roman&quot;" w:hAnsi="&quot;Times New Roman&quot;" w:cs="&quot;Times New Roman&quot;"/>
          <w:sz w:val="28"/>
        </w:rPr>
        <w:t xml:space="preserve">правила и рекомендации по межго</w:t>
      </w:r>
      <w:r>
        <w:rPr>
          <w:rFonts w:ascii="&quot;Times New Roman&quot;" w:hAnsi="&quot;Times New Roman&quot;" w:cs="&quot;Times New Roman&quot;"/>
          <w:sz w:val="28"/>
        </w:rPr>
        <w:t xml:space="preserve">сударственной стандартизации;</w:t>
      </w:r>
    </w:p>
    <w:p>
      <w:pPr>
        <w:jc w:val="both"/>
        <w:ind w:firstLine="709"/>
      </w:pPr>
      <w:r>
        <w:rPr>
          <w:rFonts w:ascii="&quot;Times New Roman&quot;" w:hAnsi="&quot;Times New Roman&quot;" w:cs="&quot;Times New Roman&quot;"/>
          <w:sz w:val="28"/>
        </w:rPr>
        <w:t xml:space="preserve">ГОСТ 1.5–2012. Стандартизац</w:t>
      </w:r>
      <w:r>
        <w:rPr>
          <w:rFonts w:ascii="&quot;Times New Roman&quot;" w:hAnsi="&quot;Times New Roman&quot;" w:cs="&quot;Times New Roman&quot;"/>
          <w:sz w:val="28"/>
        </w:rPr>
        <w:t xml:space="preserve">ия в Российской Федерации. Стан</w:t>
      </w:r>
      <w:r>
        <w:rPr>
          <w:rFonts w:ascii="&quot;Times New Roman&quot;" w:hAnsi="&quot;Times New Roman&quot;" w:cs="&quot;Times New Roman&quot;"/>
          <w:sz w:val="28"/>
        </w:rPr>
        <w:t xml:space="preserve">дарты национальные. Правила построения, излож</w:t>
      </w:r>
      <w:r>
        <w:rPr>
          <w:rFonts w:ascii="&quot;Times New Roman&quot;" w:hAnsi="&quot;Times New Roman&quot;" w:cs="&quot;Times New Roman&quot;"/>
          <w:sz w:val="28"/>
        </w:rPr>
        <w:t xml:space="preserve">ения, оформления и обозначения;</w:t>
      </w:r>
    </w:p>
    <w:p>
      <w:pPr>
        <w:jc w:val="both"/>
        <w:ind w:firstLine="709"/>
      </w:pPr>
      <w:r>
        <w:rPr>
          <w:rFonts w:ascii="&quot;Times New Roman&quot;" w:hAnsi="&quot;Times New Roman&quot;" w:cs="&quot;Times New Roman&quot;"/>
          <w:sz w:val="28"/>
        </w:rPr>
        <w:t xml:space="preserve">ПМГ 02–2008. Типовое положение о межг</w:t>
      </w:r>
      <w:r>
        <w:rPr>
          <w:rFonts w:ascii="&quot;Times New Roman&quot;" w:hAnsi="&quot;Times New Roman&quot;" w:cs="&quot;Times New Roman&quot;"/>
          <w:sz w:val="28"/>
        </w:rPr>
        <w:t xml:space="preserve">осударственном техни</w:t>
      </w:r>
      <w:r>
        <w:rPr>
          <w:rFonts w:ascii="&quot;Times New Roman&quot;" w:hAnsi="&quot;Times New Roman&quot;" w:cs="&quot;Times New Roman&quot;"/>
          <w:sz w:val="28"/>
        </w:rPr>
        <w:t xml:space="preserve">чес</w:t>
      </w:r>
      <w:r>
        <w:rPr>
          <w:rFonts w:ascii="&quot;Times New Roman&quot;" w:hAnsi="&quot;Times New Roman&quot;" w:cs="&quot;Times New Roman&quot;"/>
          <w:sz w:val="28"/>
        </w:rPr>
        <w:t xml:space="preserve">ком комитете по стандартизации;</w:t>
      </w:r>
    </w:p>
    <w:p>
      <w:pPr>
        <w:jc w:val="both"/>
        <w:ind w:firstLine="709"/>
      </w:pPr>
      <w:r>
        <w:rPr>
          <w:rFonts w:ascii="&quot;Times New Roman&quot;" w:hAnsi="&quot;Times New Roman&quot;" w:cs="&quot;Times New Roman&quot;"/>
          <w:sz w:val="28"/>
        </w:rPr>
        <w:t xml:space="preserve">ПМГ 04–94. Порядок распрост</w:t>
      </w:r>
      <w:r>
        <w:rPr>
          <w:rFonts w:ascii="&quot;Times New Roman&quot;" w:hAnsi="&quot;Times New Roman&quot;" w:cs="&quot;Times New Roman&quot;"/>
          <w:sz w:val="28"/>
        </w:rPr>
        <w:t xml:space="preserve">ранения межгосударственных стан</w:t>
      </w:r>
      <w:r>
        <w:rPr>
          <w:rFonts w:ascii="&quot;Times New Roman&quot;" w:hAnsi="&quot;Times New Roman&quot;" w:cs="&quot;Times New Roman&quot;"/>
          <w:sz w:val="28"/>
        </w:rPr>
        <w:t xml:space="preserve">дартов и нормативной документации Межгосударственного совета по стандартиза</w:t>
      </w:r>
      <w:r>
        <w:rPr>
          <w:rFonts w:ascii="&quot;Times New Roman&quot;" w:hAnsi="&quot;Times New Roman&quot;" w:cs="&quot;Times New Roman&quot;"/>
          <w:sz w:val="28"/>
        </w:rPr>
        <w:t xml:space="preserve">ции, метрологии и сертификации;</w:t>
      </w:r>
    </w:p>
    <w:p>
      <w:pPr>
        <w:jc w:val="both"/>
        <w:ind w:firstLine="709"/>
      </w:pPr>
      <w:r>
        <w:rPr>
          <w:rFonts w:ascii="&quot;Times New Roman&quot;" w:hAnsi="&quot;Times New Roman&quot;" w:cs="&quot;Times New Roman&quot;"/>
          <w:sz w:val="28"/>
        </w:rPr>
        <w:t xml:space="preserve">ПМГ 05–94. Порядок взаимодействия национальных органов по стандартизации по осуществ</w:t>
      </w:r>
      <w:r>
        <w:rPr>
          <w:rFonts w:ascii="&quot;Times New Roman&quot;" w:hAnsi="&quot;Times New Roman&quot;" w:cs="&quot;Times New Roman&quot;"/>
          <w:sz w:val="28"/>
        </w:rPr>
        <w:t xml:space="preserve">лению переводов межгосударствен</w:t>
      </w:r>
      <w:r>
        <w:rPr>
          <w:rFonts w:ascii="&quot;Times New Roman&quot;" w:hAnsi="&quot;Times New Roman&quot;" w:cs="&quot;Times New Roman&quot;"/>
          <w:sz w:val="28"/>
        </w:rPr>
        <w:t xml:space="preserve">ных, междуна</w:t>
      </w:r>
      <w:r>
        <w:rPr>
          <w:rFonts w:ascii="&quot;Times New Roman&quot;" w:hAnsi="&quot;Times New Roman&quot;" w:cs="&quot;Times New Roman&quot;"/>
          <w:sz w:val="28"/>
        </w:rPr>
        <w:t xml:space="preserve">родных и зарубежных стандартов;</w:t>
      </w:r>
    </w:p>
    <w:p>
      <w:pPr>
        <w:jc w:val="both"/>
        <w:ind w:firstLine="709"/>
      </w:pPr>
      <w:r>
        <w:rPr>
          <w:rFonts w:ascii="&quot;Times New Roman&quot;" w:hAnsi="&quot;Times New Roman&quot;" w:cs="&quot;Times New Roman&quot;"/>
          <w:sz w:val="28"/>
        </w:rPr>
        <w:t xml:space="preserve">ПМГ 13–95. Порядок разработки и ведения межгосударственных классификаторов; ПМГ 14–96. Положение о гармонизации классификаторов те</w:t>
      </w:r>
      <w:r>
        <w:rPr>
          <w:rFonts w:ascii="&quot;Times New Roman&quot;" w:hAnsi="&quot;Times New Roman&quot;" w:cs="&quot;Times New Roman&quot;"/>
          <w:sz w:val="28"/>
        </w:rPr>
        <w:t xml:space="preserve">хни</w:t>
      </w:r>
      <w:r>
        <w:rPr>
          <w:rFonts w:ascii="&quot;Times New Roman&quot;" w:hAnsi="&quot;Times New Roman&quot;" w:cs="&quot;Times New Roman&quot;"/>
          <w:sz w:val="28"/>
        </w:rPr>
        <w:t xml:space="preserve">ко-экономи</w:t>
      </w:r>
      <w:r>
        <w:rPr>
          <w:rFonts w:ascii="&quot;Times New Roman&quot;" w:hAnsi="&quot;Times New Roman&quot;" w:cs="&quot;Times New Roman&quot;"/>
          <w:sz w:val="28"/>
        </w:rPr>
        <w:t xml:space="preserve">ческой и социальной информации;</w:t>
      </w:r>
    </w:p>
    <w:p>
      <w:pPr>
        <w:jc w:val="both"/>
        <w:ind w:firstLine="709"/>
      </w:pPr>
      <w:r>
        <w:rPr>
          <w:rFonts w:ascii="&quot;Times New Roman&quot;" w:hAnsi="&quot;Times New Roman&quot;" w:cs="&quot;Times New Roman&quot;"/>
          <w:sz w:val="28"/>
        </w:rPr>
        <w:t xml:space="preserve">ПМГ 22–97. Правила по программному планированию разработки межгосударственных стандартов;</w:t>
      </w:r>
    </w:p>
    <w:p>
      <w:pPr>
        <w:jc w:val="both"/>
        <w:ind w:firstLine="709"/>
      </w:pPr>
      <w:r>
        <w:rPr>
          <w:rFonts w:ascii="&quot;Times New Roman&quot;" w:hAnsi="&quot;Times New Roman&quot;" w:cs="&quot;Times New Roman&quot;"/>
          <w:sz w:val="28"/>
        </w:rPr>
        <w:t xml:space="preserve">РМГ 19–96. Рекомендации по основным принципам и метод</w:t>
      </w:r>
      <w:r>
        <w:rPr>
          <w:rFonts w:ascii="&quot;Times New Roman&quot;" w:hAnsi="&quot;Times New Roman&quot;" w:cs="&quot;Times New Roman&quot;"/>
          <w:sz w:val="28"/>
        </w:rPr>
        <w:t xml:space="preserve">ам стандартизации терминологии;</w:t>
      </w:r>
    </w:p>
    <w:p>
      <w:pPr>
        <w:jc w:val="both"/>
        <w:ind w:firstLine="709"/>
      </w:pPr>
      <w:r>
        <w:rPr>
          <w:rFonts w:ascii="&quot;Times New Roman&quot;" w:hAnsi="&quot;Times New Roman&quot;" w:cs="&quot;Times New Roman&quot;"/>
          <w:sz w:val="28"/>
        </w:rPr>
        <w:t xml:space="preserve">РМГ 24–97. Рекомендации по разрабо</w:t>
      </w:r>
      <w:r>
        <w:rPr>
          <w:rFonts w:ascii="&quot;Times New Roman&quot;" w:hAnsi="&quot;Times New Roman&quot;" w:cs="&quot;Times New Roman&quot;"/>
          <w:sz w:val="28"/>
        </w:rPr>
        <w:t xml:space="preserve">тке стандартов межгосудар</w:t>
      </w:r>
      <w:r>
        <w:rPr>
          <w:rFonts w:ascii="&quot;Times New Roman&quot;" w:hAnsi="&quot;Times New Roman&quot;" w:cs="&quot;Times New Roman&quot;"/>
          <w:sz w:val="28"/>
        </w:rPr>
        <w:t xml:space="preserve">ств</w:t>
      </w:r>
      <w:r>
        <w:rPr>
          <w:rFonts w:ascii="&quot;Times New Roman&quot;" w:hAnsi="&quot;Times New Roman&quot;" w:cs="&quot;Times New Roman&quot;"/>
          <w:sz w:val="28"/>
        </w:rPr>
        <w:t xml:space="preserve">енными техническими комитетами.</w:t>
      </w:r>
    </w:p>
    <w:p>
      <w:pPr/>
    </w:p>
    <w:p>
      <w:pPr>
        <w:jc w:val="both"/>
        <w:ind w:firstLine="709"/>
      </w:pPr>
      <w:r>
        <w:rPr>
          <w:rFonts w:ascii="&quot;Times New Roman&quot;" w:hAnsi="&quot;Times New Roman&quot;" w:cs="&quot;Times New Roman&quot;"/>
          <w:sz w:val="28"/>
        </w:rPr>
        <w:t xml:space="preserve">В рамках СНГ действует «</w:t>
      </w:r>
      <w:r>
        <w:rPr>
          <w:rFonts w:ascii="&quot;Times New Roman&quot;" w:hAnsi="&quot;Times New Roman&quot;" w:cs="&quot;Times New Roman&quot;"/>
          <w:sz w:val="28"/>
        </w:rPr>
        <w:t xml:space="preserve">C</w:t>
      </w:r>
      <w:r>
        <w:rPr>
          <w:rFonts w:ascii="&quot;Times New Roman&quot;" w:hAnsi="&quot;Times New Roman&quot;" w:cs="&quot;Times New Roman&quot;"/>
          <w:sz w:val="28"/>
        </w:rPr>
        <w:t xml:space="preserve">ог</w:t>
      </w:r>
      <w:r>
        <w:rPr>
          <w:rFonts w:ascii="&quot;Times New Roman&quot;" w:hAnsi="&quot;Times New Roman&quot;" w:cs="&quot;Times New Roman&quot;"/>
          <w:sz w:val="28"/>
        </w:rPr>
        <w:t xml:space="preserve">лашение</w:t>
      </w:r>
      <w:r>
        <w:rPr>
          <w:rFonts w:ascii="&quot;Times New Roman&quot;" w:hAnsi="&quot;Times New Roman&quot;" w:cs="&quot;Times New Roman&quot;"/>
          <w:sz w:val="28"/>
        </w:rPr>
        <w:t xml:space="preserve"> о взаимном признании ре</w:t>
      </w:r>
      <w:r>
        <w:rPr>
          <w:rFonts w:ascii="&quot;Times New Roman&quot;" w:hAnsi="&quot;Times New Roman&quot;" w:cs="&quot;Times New Roman&quot;"/>
          <w:sz w:val="28"/>
        </w:rPr>
        <w:t xml:space="preserve">зультатов сертификации».</w:t>
      </w:r>
    </w:p>
    <w:p>
      <w:pPr>
        <w:jc w:val="both"/>
        <w:ind w:firstLine="709"/>
      </w:pPr>
      <w:r>
        <w:rPr>
          <w:rFonts w:ascii="&quot;Times New Roman&quot;" w:hAnsi="&quot;Times New Roman&quot;" w:cs="&quot;Times New Roman&quot;"/>
          <w:sz w:val="28"/>
        </w:rPr>
        <w:t xml:space="preserve">В области метрологии реализуются программы совместных работ в нескольких направлениях: передач</w:t>
      </w:r>
      <w:r>
        <w:rPr>
          <w:rFonts w:ascii="&quot;Times New Roman&quot;" w:hAnsi="&quot;Times New Roman&quot;" w:cs="&quot;Times New Roman&quot;"/>
          <w:sz w:val="28"/>
        </w:rPr>
        <w:t xml:space="preserve">а размеров единиц физических ве</w:t>
      </w:r>
      <w:r>
        <w:rPr>
          <w:rFonts w:ascii="&quot;Times New Roman&quot;" w:hAnsi="&quot;Times New Roman&quot;" w:cs="&quot;Times New Roman&quot;"/>
          <w:sz w:val="28"/>
        </w:rPr>
        <w:t xml:space="preserve">личин; разработка и пересмотр о</w:t>
      </w:r>
      <w:r>
        <w:rPr>
          <w:rFonts w:ascii="&quot;Times New Roman&quot;" w:hAnsi="&quot;Times New Roman&quot;" w:cs="&quot;Times New Roman&quot;"/>
          <w:sz w:val="28"/>
        </w:rPr>
        <w:t xml:space="preserve">сновополагающих межгосударствен</w:t>
      </w:r>
      <w:r>
        <w:rPr>
          <w:rFonts w:ascii="&quot;Times New Roman&quot;" w:hAnsi="&quot;Times New Roman&quot;" w:cs="&quot;Times New Roman&quot;"/>
          <w:sz w:val="28"/>
        </w:rPr>
        <w:t xml:space="preserve">ных нормативных документов по метрологии; создание и применение стандартных образцов состава и сво</w:t>
      </w:r>
      <w:r>
        <w:rPr>
          <w:rFonts w:ascii="&quot;Times New Roman&quot;" w:hAnsi="&quot;Times New Roman&quot;" w:cs="&quot;Times New Roman&quot;"/>
          <w:sz w:val="28"/>
        </w:rPr>
        <w:t xml:space="preserve">йств веществ и материалов; мето</w:t>
      </w:r>
      <w:r>
        <w:rPr>
          <w:rFonts w:ascii="&quot;Times New Roman&quot;" w:hAnsi="&quot;Times New Roman&quot;" w:cs="&quot;Times New Roman&quot;"/>
          <w:sz w:val="28"/>
        </w:rPr>
        <w:t xml:space="preserve">ды неразрушающего контроля.</w:t>
      </w:r>
    </w:p>
    <w:p>
      <w:pPr/>
    </w:p>
    <w:p>
      <w:pPr/>
      <w:r>
        <w:rPr>
          <w:rFonts w:ascii="&quot;Times New Roman&quot;" w:hAnsi="&quot;Times New Roman&quot;" w:cs="&quot;Times New Roman&quot;"/>
          <w:sz w:val="28"/>
        </w:rPr>
        <w:t xml:space="preserve">Литература:</w:t>
      </w:r>
    </w:p>
    <w:p>
      <w:pPr/>
      <w:r>
        <w:rPr>
          <w:rFonts w:ascii="&quot;Times New Roman&quot;" w:hAnsi="&quot;Times New Roman&quot;" w:cs="&quot;Times New Roman&quot;"/>
          <w:sz w:val="28"/>
        </w:rPr>
        <w:t xml:space="preserve">Метрология, стандартизация и сертификация</w:t>
      </w:r>
      <w:r>
        <w:rPr>
          <w:rFonts w:ascii="&quot;Times New Roman&quot;" w:hAnsi="&quot;Times New Roman&quot;" w:cs="&quot;Times New Roman&quot;"/>
          <w:sz w:val="28"/>
        </w:rPr>
        <w:t xml:space="preserve"> :</w:t>
      </w:r>
      <w:r>
        <w:rPr>
          <w:rFonts w:ascii="&quot;Times New Roman&quot;" w:hAnsi="&quot;Times New Roman&quot;" w:cs="&quot;Times New Roman&quot;"/>
          <w:sz w:val="28"/>
        </w:rPr>
        <w:t xml:space="preserve"> учебное пособие / К.Г. Земляной, А.Э. </w:t>
      </w:r>
      <w:r>
        <w:rPr>
          <w:rFonts w:ascii="&quot;Times New Roman&quot;" w:hAnsi="&quot;Times New Roman&quot;" w:cs="&quot;Times New Roman&quot;"/>
          <w:sz w:val="28"/>
        </w:rPr>
        <w:t xml:space="preserve">Глызина</w:t>
      </w:r>
      <w:r>
        <w:rPr>
          <w:rFonts w:ascii="&quot;Times New Roman&quot;" w:hAnsi="&quot;Times New Roman&quot;" w:cs="&quot;Times New Roman&quot;"/>
          <w:sz w:val="28"/>
        </w:rPr>
        <w:t xml:space="preserve"> ; М-во науки и высшего образования РФ. – Екатеринбург</w:t>
      </w:r>
      <w:r>
        <w:rPr>
          <w:rFonts w:ascii="&quot;Times New Roman&quot;" w:hAnsi="&quot;Times New Roman&quot;" w:cs="&quot;Times New Roman&quot;"/>
          <w:sz w:val="28"/>
        </w:rPr>
        <w:t xml:space="preserve"> :</w:t>
      </w:r>
      <w:r>
        <w:rPr>
          <w:rFonts w:ascii="&quot;Times New Roman&quot;" w:hAnsi="&quot;Times New Roman&quot;" w:cs="&quot;Times New Roman&quot;"/>
          <w:sz w:val="28"/>
        </w:rPr>
        <w:t xml:space="preserve"> Изд-во Урал</w:t>
      </w:r>
      <w:r>
        <w:rPr>
          <w:rFonts w:ascii="&quot;Times New Roman&quot;" w:hAnsi="&quot;Times New Roman&quot;" w:cs="&quot;Times New Roman&quot;"/>
          <w:sz w:val="28"/>
        </w:rPr>
        <w:t xml:space="preserve">.</w:t>
      </w:r>
      <w:r>
        <w:rPr>
          <w:rFonts w:ascii="&quot;Times New Roman&quot;" w:hAnsi="&quot;Times New Roman&quot;" w:cs="&quot;Times New Roman&quot;"/>
          <w:sz w:val="28"/>
        </w:rPr>
        <w:t xml:space="preserve"> </w:t>
      </w:r>
      <w:r>
        <w:rPr>
          <w:rFonts w:ascii="&quot;Times New Roman&quot;" w:hAnsi="&quot;Times New Roman&quot;" w:cs="&quot;Times New Roman&quot;"/>
          <w:sz w:val="28"/>
        </w:rPr>
        <w:t xml:space="preserve">у</w:t>
      </w:r>
      <w:r>
        <w:rPr>
          <w:rFonts w:ascii="&quot;Times New Roman&quot;" w:hAnsi="&quot;Times New Roman&quot;" w:cs="&quot;Times New Roman&quot;"/>
          <w:sz w:val="28"/>
        </w:rPr>
        <w:t xml:space="preserve">н-та, 2022. – 235 с.</w:t>
      </w:r>
      <w:r>
        <w:rPr>
          <w:rFonts w:ascii="&quot;Times New Roman&quot;" w:hAnsi="&quot;Times New Roman&quot;" w:cs="&quot;Times New Roman&quot;"/>
          <w:sz w:val="28"/>
        </w:rPr>
        <w:t xml:space="preserve"> – с. 139-142</w:t>
      </w:r>
    </w:p>
    <w:p>
      <w:pPr/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105A15"/>
    <w:multiLevelType w:val="hybridMultilevel"/>
    <w:tmpl w:val="9CBE9B26"/>
    <w:lvl w:ilvl="0" w:tplc="B53C64AC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mirrorMargins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7AF"/>
    <w:rsid w:val="00074B2F"/>
    <w:rsid w:val="00094273"/>
    <w:rsid w:val="0024548D"/>
    <w:rsid w:val="0031726F"/>
    <w:rsid w:val="003607AF"/>
    <w:rsid w:val="003635A2"/>
    <w:rsid w:val="00386D4E"/>
    <w:rsid w:val="003B74EC"/>
    <w:rsid w:val="003D395C"/>
    <w:rsid w:val="003E6C24"/>
    <w:rsid w:val="003F5CF7"/>
    <w:rsid w:val="00521F8E"/>
    <w:rsid w:val="00596A06"/>
    <w:rsid w:val="005B176B"/>
    <w:rsid w:val="005D6AA4"/>
    <w:rsid w:val="005F0562"/>
    <w:rsid w:val="00605F5A"/>
    <w:rsid w:val="00683A5B"/>
    <w:rsid w:val="006957BE"/>
    <w:rsid w:val="007E1C66"/>
    <w:rsid w:val="008A3A6E"/>
    <w:rsid w:val="00976C83"/>
    <w:rsid w:val="00982AEA"/>
    <w:rsid w:val="009D4ED7"/>
    <w:rsid w:val="00A00A44"/>
    <w:rsid w:val="00A202A9"/>
    <w:rsid w:val="00A324C3"/>
    <w:rsid w:val="00A903C5"/>
    <w:rsid w:val="00AF0649"/>
    <w:rsid w:val="00B24923"/>
    <w:rsid w:val="00C5251E"/>
    <w:rsid w:val="00C63DA5"/>
    <w:rsid w:val="00CD143C"/>
    <w:rsid w:val="00CE6A84"/>
    <w:rsid w:val="00D63BBF"/>
    <w:rsid w:val="00DA2A77"/>
    <w:rsid w:val="00DC7DE2"/>
    <w:rsid w:val="00E74B7F"/>
    <w:rsid w:val="00F145B6"/>
    <w:rsid w:val="00F42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AF0649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a4">
    <w:name w:val="Без интервала Знак"/>
    <w:link w:val="a3"/>
    <w:uiPriority w:val="1"/>
    <w:locked/>
    <w:rsid w:val="00CE6A84"/>
    <w:rPr>
      <w:rFonts w:ascii="Times New Roman" w:hAnsi="Times New Roman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AF0649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a4">
    <w:name w:val="Без интервала Знак"/>
    <w:link w:val="a3"/>
    <w:uiPriority w:val="1"/>
    <w:locked/>
    <w:rsid w:val="00CE6A84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966</Words>
  <Characters>5512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35</cp:revision>
  <dcterms:created xsi:type="dcterms:W3CDTF">2023-02-14T04:02:00Z</dcterms:created>
  <dcterms:modified xsi:type="dcterms:W3CDTF">2023-02-14T04:40:00Z</dcterms:modified>
</cp:coreProperties>
</file>