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7F644" w14:textId="77777777" w:rsidR="006F5269" w:rsidRPr="0070495A" w:rsidRDefault="006F5269" w:rsidP="003E0946">
      <w:pPr>
        <w:spacing w:after="0" w:line="480" w:lineRule="auto"/>
        <w:rPr>
          <w:rFonts w:ascii="Times New Roman" w:hAnsi="Times New Roman" w:cs="Times New Roman"/>
        </w:rPr>
      </w:pPr>
      <w:r w:rsidRPr="0070495A">
        <w:rPr>
          <w:rFonts w:ascii="Times New Roman" w:hAnsi="Times New Roman" w:cs="Times New Roman"/>
        </w:rPr>
        <w:t>Hunter Goodwin</w:t>
      </w:r>
    </w:p>
    <w:p w14:paraId="2A94D6AB" w14:textId="77777777" w:rsidR="006F5269" w:rsidRPr="0070495A" w:rsidRDefault="006F5269" w:rsidP="003E0946">
      <w:pPr>
        <w:spacing w:after="0" w:line="480" w:lineRule="auto"/>
        <w:rPr>
          <w:rFonts w:ascii="Times New Roman" w:hAnsi="Times New Roman" w:cs="Times New Roman"/>
        </w:rPr>
      </w:pPr>
      <w:r w:rsidRPr="0070495A">
        <w:rPr>
          <w:rFonts w:ascii="Times New Roman" w:hAnsi="Times New Roman" w:cs="Times New Roman"/>
        </w:rPr>
        <w:t>April 20, 2025</w:t>
      </w:r>
    </w:p>
    <w:p w14:paraId="2A11DA11" w14:textId="77777777" w:rsidR="0070495A" w:rsidRDefault="006F5269" w:rsidP="0070495A">
      <w:pPr>
        <w:spacing w:after="0" w:line="480" w:lineRule="auto"/>
        <w:rPr>
          <w:rFonts w:ascii="Times New Roman" w:hAnsi="Times New Roman" w:cs="Times New Roman"/>
        </w:rPr>
      </w:pPr>
      <w:r w:rsidRPr="0070495A">
        <w:rPr>
          <w:rFonts w:ascii="Times New Roman" w:hAnsi="Times New Roman" w:cs="Times New Roman"/>
        </w:rPr>
        <w:t>CS 210 7-3</w:t>
      </w:r>
    </w:p>
    <w:p w14:paraId="10B4D1AF" w14:textId="77777777" w:rsidR="0070495A" w:rsidRDefault="0070495A" w:rsidP="0070495A">
      <w:pPr>
        <w:spacing w:after="0" w:line="480" w:lineRule="auto"/>
        <w:rPr>
          <w:rFonts w:ascii="Times New Roman" w:hAnsi="Times New Roman" w:cs="Times New Roman"/>
        </w:rPr>
      </w:pPr>
    </w:p>
    <w:p w14:paraId="5413EC9C" w14:textId="09E77D0B" w:rsidR="006F5269" w:rsidRPr="0070495A" w:rsidRDefault="006F5269" w:rsidP="0070495A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6F5269">
        <w:rPr>
          <w:rFonts w:ascii="Times New Roman" w:hAnsi="Times New Roman" w:cs="Times New Roman"/>
          <w:b/>
          <w:bCs/>
        </w:rPr>
        <w:t>Corner Grocer Item Tracking Program</w:t>
      </w:r>
    </w:p>
    <w:p w14:paraId="1B68F6AA" w14:textId="7781F924" w:rsidR="006F5269" w:rsidRPr="006F5269" w:rsidRDefault="006F5269" w:rsidP="003E0946">
      <w:pPr>
        <w:spacing w:after="0" w:line="480" w:lineRule="auto"/>
        <w:rPr>
          <w:rFonts w:ascii="Times New Roman" w:hAnsi="Times New Roman" w:cs="Times New Roman"/>
        </w:rPr>
      </w:pPr>
      <w:r w:rsidRPr="003E0946">
        <w:rPr>
          <w:rFonts w:ascii="Times New Roman" w:hAnsi="Times New Roman" w:cs="Times New Roman"/>
        </w:rPr>
        <w:t xml:space="preserve">My code’s design and functionality were focused on reading a given file and presenting that material in a clear and concise manner. </w:t>
      </w:r>
      <w:r w:rsidRPr="003E0946">
        <w:rPr>
          <w:rFonts w:ascii="Times New Roman" w:hAnsi="Times New Roman" w:cs="Times New Roman"/>
        </w:rPr>
        <w:t>This program is designed to help track the frequency of items purchased at a grocery store. It reads data from a text file, processes the information, and provides users with a menu to interact with the data. Users can search for specific items, see a list of all items and their frequencies, or view a histogram that visually represents the data.</w:t>
      </w:r>
    </w:p>
    <w:p w14:paraId="5ECCFBE3" w14:textId="77777777" w:rsidR="003E0946" w:rsidRDefault="006F5269" w:rsidP="003E0946">
      <w:pPr>
        <w:spacing w:after="0" w:line="480" w:lineRule="auto"/>
        <w:rPr>
          <w:rFonts w:ascii="Times New Roman" w:hAnsi="Times New Roman" w:cs="Times New Roman"/>
        </w:rPr>
      </w:pPr>
      <w:r w:rsidRPr="003E0946">
        <w:rPr>
          <w:rFonts w:ascii="Times New Roman" w:hAnsi="Times New Roman" w:cs="Times New Roman"/>
        </w:rPr>
        <w:t>The program uses a class called `</w:t>
      </w:r>
      <w:proofErr w:type="spellStart"/>
      <w:r w:rsidRPr="003E0946">
        <w:rPr>
          <w:rFonts w:ascii="Times New Roman" w:hAnsi="Times New Roman" w:cs="Times New Roman"/>
        </w:rPr>
        <w:t>ItemTracker</w:t>
      </w:r>
      <w:proofErr w:type="spellEnd"/>
      <w:r w:rsidRPr="003E0946">
        <w:rPr>
          <w:rFonts w:ascii="Times New Roman" w:hAnsi="Times New Roman" w:cs="Times New Roman"/>
        </w:rPr>
        <w:t>` to handle all the logic for tracking and displaying item frequencies. It reads data from an input file (`CS210_Project_Three_Input_File.txt`) and saves the results to an output file (`frequency.dat`).</w:t>
      </w:r>
    </w:p>
    <w:p w14:paraId="24CB9101" w14:textId="7A44B024" w:rsidR="006F5269" w:rsidRPr="003E0946" w:rsidRDefault="003E0946" w:rsidP="003E094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265415" wp14:editId="5E30D706">
            <wp:extent cx="5943600" cy="2700655"/>
            <wp:effectExtent l="0" t="0" r="0" b="4445"/>
            <wp:docPr id="4255649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64964" name="Picture 4255649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269" w:rsidRPr="006F5269">
        <w:rPr>
          <w:rFonts w:ascii="Times New Roman" w:hAnsi="Times New Roman" w:cs="Times New Roman"/>
        </w:rPr>
        <w:br/>
      </w:r>
    </w:p>
    <w:p w14:paraId="69619C7D" w14:textId="15D8B11B" w:rsidR="006F5269" w:rsidRPr="003E0946" w:rsidRDefault="006F5269" w:rsidP="003E0946">
      <w:pPr>
        <w:spacing w:after="0" w:line="480" w:lineRule="auto"/>
        <w:rPr>
          <w:rFonts w:ascii="Times New Roman" w:hAnsi="Times New Roman" w:cs="Times New Roman"/>
        </w:rPr>
      </w:pPr>
      <w:r w:rsidRPr="003E0946">
        <w:rPr>
          <w:rFonts w:ascii="Times New Roman" w:hAnsi="Times New Roman" w:cs="Times New Roman"/>
        </w:rPr>
        <w:t>Our key features are:</w:t>
      </w:r>
    </w:p>
    <w:p w14:paraId="217EAE58" w14:textId="276AD676" w:rsidR="006F5269" w:rsidRPr="003E0946" w:rsidRDefault="006F5269" w:rsidP="003E0946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3E0946">
        <w:rPr>
          <w:rFonts w:ascii="Times New Roman" w:hAnsi="Times New Roman" w:cs="Times New Roman"/>
        </w:rPr>
        <w:lastRenderedPageBreak/>
        <w:t>Search for an Item: Users can input an item name, and the program will display how many times that item was purchased. If the item isn't found, it will let the user know.</w:t>
      </w:r>
    </w:p>
    <w:p w14:paraId="783E7738" w14:textId="5765CC1A" w:rsidR="006F5269" w:rsidRPr="003E0946" w:rsidRDefault="006F5269" w:rsidP="003E0946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3E0946">
        <w:rPr>
          <w:rFonts w:ascii="Times New Roman" w:hAnsi="Times New Roman" w:cs="Times New Roman"/>
        </w:rPr>
        <w:t>Display All Frequencies: The program can list all the items and how many times each one was purchased.</w:t>
      </w:r>
    </w:p>
    <w:p w14:paraId="1F4DC0A5" w14:textId="77777777" w:rsidR="006F5269" w:rsidRPr="003E0946" w:rsidRDefault="006F5269" w:rsidP="003E0946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3E0946">
        <w:rPr>
          <w:rFonts w:ascii="Times New Roman" w:hAnsi="Times New Roman" w:cs="Times New Roman"/>
        </w:rPr>
        <w:t xml:space="preserve">Histogram: This feature creates a visual representation of the </w:t>
      </w:r>
      <w:r w:rsidRPr="003E0946">
        <w:rPr>
          <w:rFonts w:ascii="Times New Roman" w:hAnsi="Times New Roman" w:cs="Times New Roman"/>
        </w:rPr>
        <w:t>purchases</w:t>
      </w:r>
      <w:r w:rsidRPr="003E0946">
        <w:rPr>
          <w:rFonts w:ascii="Times New Roman" w:hAnsi="Times New Roman" w:cs="Times New Roman"/>
        </w:rPr>
        <w:t xml:space="preserve"> using asterisks (`*`). Each asterisk corresponds to one purchase of the item.</w:t>
      </w:r>
    </w:p>
    <w:p w14:paraId="302D6E83" w14:textId="77777777" w:rsidR="006F5269" w:rsidRPr="003E0946" w:rsidRDefault="006F5269" w:rsidP="003E0946">
      <w:pPr>
        <w:spacing w:after="0" w:line="480" w:lineRule="auto"/>
        <w:ind w:left="360"/>
        <w:rPr>
          <w:rFonts w:ascii="Times New Roman" w:hAnsi="Times New Roman" w:cs="Times New Roman"/>
        </w:rPr>
      </w:pPr>
    </w:p>
    <w:p w14:paraId="459FFFEE" w14:textId="77777777" w:rsidR="00704B23" w:rsidRPr="003E0946" w:rsidRDefault="006F5269" w:rsidP="003E0946">
      <w:pPr>
        <w:spacing w:after="0" w:line="480" w:lineRule="auto"/>
        <w:rPr>
          <w:rFonts w:ascii="Times New Roman" w:hAnsi="Times New Roman" w:cs="Times New Roman"/>
        </w:rPr>
      </w:pPr>
      <w:r w:rsidRPr="003E0946">
        <w:rPr>
          <w:rFonts w:ascii="Times New Roman" w:hAnsi="Times New Roman" w:cs="Times New Roman"/>
        </w:rPr>
        <w:t>The program is built around the `</w:t>
      </w:r>
      <w:proofErr w:type="spellStart"/>
      <w:r w:rsidRPr="003E0946">
        <w:rPr>
          <w:rFonts w:ascii="Times New Roman" w:hAnsi="Times New Roman" w:cs="Times New Roman"/>
        </w:rPr>
        <w:t>ItemTracker</w:t>
      </w:r>
      <w:proofErr w:type="spellEnd"/>
      <w:r w:rsidRPr="003E0946">
        <w:rPr>
          <w:rFonts w:ascii="Times New Roman" w:hAnsi="Times New Roman" w:cs="Times New Roman"/>
        </w:rPr>
        <w:t>` class, which uses a map (`</w:t>
      </w:r>
      <w:proofErr w:type="spellStart"/>
      <w:r w:rsidRPr="003E0946">
        <w:rPr>
          <w:rFonts w:ascii="Times New Roman" w:hAnsi="Times New Roman" w:cs="Times New Roman"/>
        </w:rPr>
        <w:t>itemsFrequency</w:t>
      </w:r>
      <w:proofErr w:type="spellEnd"/>
      <w:r w:rsidRPr="003E0946">
        <w:rPr>
          <w:rFonts w:ascii="Times New Roman" w:hAnsi="Times New Roman" w:cs="Times New Roman"/>
        </w:rPr>
        <w:t>`) to store the data. Here are some of the important methods:</w:t>
      </w:r>
    </w:p>
    <w:p w14:paraId="5E9FFED7" w14:textId="60938646" w:rsidR="00704B23" w:rsidRPr="00704B23" w:rsidRDefault="00704B23" w:rsidP="003E094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704B23">
        <w:rPr>
          <w:rFonts w:ascii="Times New Roman" w:hAnsi="Times New Roman" w:cs="Times New Roman"/>
        </w:rPr>
        <w:t>loadDataFromFile</w:t>
      </w:r>
      <w:proofErr w:type="spellEnd"/>
      <w:r w:rsidRPr="00704B23">
        <w:rPr>
          <w:rFonts w:ascii="Times New Roman" w:hAnsi="Times New Roman" w:cs="Times New Roman"/>
        </w:rPr>
        <w:t>(</w:t>
      </w:r>
      <w:proofErr w:type="gramEnd"/>
      <w:r w:rsidRPr="00704B23">
        <w:rPr>
          <w:rFonts w:ascii="Times New Roman" w:hAnsi="Times New Roman" w:cs="Times New Roman"/>
        </w:rPr>
        <w:t xml:space="preserve">): Reads the input file, processes each line, and updates the </w:t>
      </w:r>
      <w:proofErr w:type="spellStart"/>
      <w:r w:rsidRPr="00704B23">
        <w:rPr>
          <w:rFonts w:ascii="Times New Roman" w:hAnsi="Times New Roman" w:cs="Times New Roman"/>
        </w:rPr>
        <w:t>itemsFrequency</w:t>
      </w:r>
      <w:proofErr w:type="spellEnd"/>
      <w:r w:rsidRPr="00704B23">
        <w:rPr>
          <w:rFonts w:ascii="Times New Roman" w:hAnsi="Times New Roman" w:cs="Times New Roman"/>
        </w:rPr>
        <w:t xml:space="preserve"> map. It ensures that capitalization differences (e.g., "Apple" vs "apple") don't cause duplicates.</w:t>
      </w:r>
    </w:p>
    <w:p w14:paraId="3B006A4D" w14:textId="2441FA26" w:rsidR="00704B23" w:rsidRPr="00704B23" w:rsidRDefault="00704B23" w:rsidP="003E094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704B23">
        <w:rPr>
          <w:rFonts w:ascii="Times New Roman" w:hAnsi="Times New Roman" w:cs="Times New Roman"/>
        </w:rPr>
        <w:t>saveDataToFile</w:t>
      </w:r>
      <w:proofErr w:type="spellEnd"/>
      <w:r w:rsidRPr="00704B23">
        <w:rPr>
          <w:rFonts w:ascii="Times New Roman" w:hAnsi="Times New Roman" w:cs="Times New Roman"/>
        </w:rPr>
        <w:t>(</w:t>
      </w:r>
      <w:proofErr w:type="gramEnd"/>
      <w:r w:rsidRPr="00704B23">
        <w:rPr>
          <w:rFonts w:ascii="Times New Roman" w:hAnsi="Times New Roman" w:cs="Times New Roman"/>
        </w:rPr>
        <w:t>): Writes the data from `</w:t>
      </w:r>
      <w:proofErr w:type="spellStart"/>
      <w:r w:rsidRPr="00704B23">
        <w:rPr>
          <w:rFonts w:ascii="Times New Roman" w:hAnsi="Times New Roman" w:cs="Times New Roman"/>
        </w:rPr>
        <w:t>itemsFrequency</w:t>
      </w:r>
      <w:proofErr w:type="spellEnd"/>
      <w:r w:rsidRPr="00704B23">
        <w:rPr>
          <w:rFonts w:ascii="Times New Roman" w:hAnsi="Times New Roman" w:cs="Times New Roman"/>
        </w:rPr>
        <w:t>` to an output file (`frequency.dat`) for backup or further analysis.</w:t>
      </w:r>
    </w:p>
    <w:p w14:paraId="19FAF0E7" w14:textId="691D4DE3" w:rsidR="00704B23" w:rsidRPr="00704B23" w:rsidRDefault="00704B23" w:rsidP="003E094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704B23">
        <w:rPr>
          <w:rFonts w:ascii="Times New Roman" w:hAnsi="Times New Roman" w:cs="Times New Roman"/>
        </w:rPr>
        <w:t>getItemFrequency</w:t>
      </w:r>
      <w:proofErr w:type="spellEnd"/>
      <w:r w:rsidRPr="00704B23">
        <w:rPr>
          <w:rFonts w:ascii="Times New Roman" w:hAnsi="Times New Roman" w:cs="Times New Roman"/>
        </w:rPr>
        <w:t>(</w:t>
      </w:r>
      <w:proofErr w:type="gramEnd"/>
      <w:r w:rsidRPr="00704B23">
        <w:rPr>
          <w:rFonts w:ascii="Times New Roman" w:hAnsi="Times New Roman" w:cs="Times New Roman"/>
        </w:rPr>
        <w:t>): Lets the user search for a specific item and returns its frequency.</w:t>
      </w:r>
    </w:p>
    <w:p w14:paraId="4AF89B18" w14:textId="229CA9F6" w:rsidR="00704B23" w:rsidRPr="00704B23" w:rsidRDefault="00704B23" w:rsidP="003E094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704B23">
        <w:rPr>
          <w:rFonts w:ascii="Times New Roman" w:hAnsi="Times New Roman" w:cs="Times New Roman"/>
        </w:rPr>
        <w:t>displayAllFrequencies</w:t>
      </w:r>
      <w:proofErr w:type="spellEnd"/>
      <w:r w:rsidRPr="00704B23">
        <w:rPr>
          <w:rFonts w:ascii="Times New Roman" w:hAnsi="Times New Roman" w:cs="Times New Roman"/>
        </w:rPr>
        <w:t>(</w:t>
      </w:r>
      <w:proofErr w:type="gramEnd"/>
      <w:r w:rsidRPr="00704B23">
        <w:rPr>
          <w:rFonts w:ascii="Times New Roman" w:hAnsi="Times New Roman" w:cs="Times New Roman"/>
        </w:rPr>
        <w:t>): Prints all the items and their frequencies in a clean list format.</w:t>
      </w:r>
    </w:p>
    <w:p w14:paraId="06777EE5" w14:textId="77777777" w:rsidR="00704B23" w:rsidRPr="003E0946" w:rsidRDefault="00704B23" w:rsidP="003E094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3E0946">
        <w:rPr>
          <w:rFonts w:ascii="Times New Roman" w:hAnsi="Times New Roman" w:cs="Times New Roman"/>
        </w:rPr>
        <w:t>displayHistogram</w:t>
      </w:r>
      <w:proofErr w:type="spellEnd"/>
      <w:r w:rsidRPr="003E0946">
        <w:rPr>
          <w:rFonts w:ascii="Times New Roman" w:hAnsi="Times New Roman" w:cs="Times New Roman"/>
        </w:rPr>
        <w:t>(</w:t>
      </w:r>
      <w:proofErr w:type="gramEnd"/>
      <w:r w:rsidRPr="003E0946">
        <w:rPr>
          <w:rFonts w:ascii="Times New Roman" w:hAnsi="Times New Roman" w:cs="Times New Roman"/>
        </w:rPr>
        <w:t>): Prints a histogram where each item is followed by a row of asterisks that represent its frequency.</w:t>
      </w:r>
    </w:p>
    <w:p w14:paraId="340564AD" w14:textId="30F3A97F" w:rsidR="003E0946" w:rsidRPr="003E0946" w:rsidRDefault="00704B23" w:rsidP="003E0946">
      <w:pPr>
        <w:spacing w:after="0" w:line="480" w:lineRule="auto"/>
        <w:rPr>
          <w:rFonts w:ascii="Times New Roman" w:hAnsi="Times New Roman" w:cs="Times New Roman"/>
        </w:rPr>
      </w:pPr>
      <w:r w:rsidRPr="003E0946">
        <w:rPr>
          <w:rFonts w:ascii="Times New Roman" w:hAnsi="Times New Roman" w:cs="Times New Roman"/>
        </w:rPr>
        <w:lastRenderedPageBreak/>
        <w:t>Here is an example of how those outputs may look:</w:t>
      </w:r>
      <w:r w:rsidR="003E0946" w:rsidRPr="003E0946">
        <w:rPr>
          <w:rFonts w:ascii="Times New Roman" w:hAnsi="Times New Roman" w:cs="Times New Roman"/>
          <w:noProof/>
        </w:rPr>
        <w:t xml:space="preserve"> </w:t>
      </w:r>
      <w:r w:rsidR="003E0946">
        <w:rPr>
          <w:rFonts w:ascii="Times New Roman" w:hAnsi="Times New Roman" w:cs="Times New Roman"/>
          <w:noProof/>
        </w:rPr>
        <w:drawing>
          <wp:inline distT="0" distB="0" distL="0" distR="0" wp14:anchorId="24202698" wp14:editId="00755968">
            <wp:extent cx="5486400" cy="1551547"/>
            <wp:effectExtent l="0" t="0" r="0" b="0"/>
            <wp:docPr id="9644017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01711" name="Picture 9644017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4411" w14:textId="4CDEA87C" w:rsidR="003E0946" w:rsidRPr="0070495A" w:rsidRDefault="0070495A" w:rsidP="003E094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Corner Grocer Main Menu</w:t>
      </w:r>
    </w:p>
    <w:p w14:paraId="11465598" w14:textId="240F229B" w:rsidR="003E0946" w:rsidRDefault="003E0946" w:rsidP="003E094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AF4A8E" wp14:editId="3E93C54D">
            <wp:extent cx="5486400" cy="3866197"/>
            <wp:effectExtent l="0" t="0" r="0" b="1270"/>
            <wp:docPr id="353436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3687" name="Picture 353436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2C61" w14:textId="5D8FC9D8" w:rsidR="0070495A" w:rsidRPr="0070495A" w:rsidRDefault="0070495A" w:rsidP="003E0946">
      <w:pPr>
        <w:spacing w:after="0"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Choice 1 with an unlisted item followed by choice 1 with a listed item</w:t>
      </w:r>
    </w:p>
    <w:p w14:paraId="3175537D" w14:textId="4BC98421" w:rsidR="003E0946" w:rsidRDefault="003E0946" w:rsidP="003E094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3AF970" wp14:editId="2FF9AAF7">
            <wp:extent cx="2842560" cy="2743200"/>
            <wp:effectExtent l="0" t="0" r="0" b="0"/>
            <wp:docPr id="18304754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75482" name="Picture 18304754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CDEC5D3" wp14:editId="7910104D">
            <wp:extent cx="2674405" cy="2743200"/>
            <wp:effectExtent l="0" t="0" r="0" b="0"/>
            <wp:docPr id="14423255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25573" name="Picture 14423255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40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CF4D" w14:textId="3FB67D23" w:rsidR="0070495A" w:rsidRPr="0070495A" w:rsidRDefault="0070495A" w:rsidP="003E0946">
      <w:pPr>
        <w:spacing w:after="0"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Options 2 &amp; 3 and their respective differences</w:t>
      </w:r>
    </w:p>
    <w:p w14:paraId="720E6CB3" w14:textId="46A73F94" w:rsidR="003E0946" w:rsidRDefault="003E0946" w:rsidP="003E0946">
      <w:pPr>
        <w:spacing w:after="0" w:line="480" w:lineRule="auto"/>
        <w:rPr>
          <w:rFonts w:ascii="Times New Roman" w:hAnsi="Times New Roman" w:cs="Times New Roman"/>
        </w:rPr>
      </w:pPr>
    </w:p>
    <w:p w14:paraId="29D45B37" w14:textId="14D432DD" w:rsidR="003E0946" w:rsidRDefault="003E0946" w:rsidP="003E094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B00880" wp14:editId="3604FD1A">
            <wp:extent cx="5486400" cy="1551547"/>
            <wp:effectExtent l="0" t="0" r="0" b="0"/>
            <wp:docPr id="7009317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31739" name="Picture 7009317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42FD" w14:textId="26DE4B50" w:rsidR="0070495A" w:rsidRDefault="0070495A" w:rsidP="003E094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Option 4 to leave our program</w:t>
      </w:r>
    </w:p>
    <w:p w14:paraId="393D37F6" w14:textId="77777777" w:rsidR="0070495A" w:rsidRPr="0070495A" w:rsidRDefault="0070495A" w:rsidP="003E0946">
      <w:pPr>
        <w:spacing w:after="0" w:line="480" w:lineRule="auto"/>
        <w:rPr>
          <w:rFonts w:ascii="Times New Roman" w:hAnsi="Times New Roman" w:cs="Times New Roman"/>
        </w:rPr>
      </w:pPr>
    </w:p>
    <w:p w14:paraId="503E2CFF" w14:textId="18355841" w:rsidR="006F5269" w:rsidRPr="003E0946" w:rsidRDefault="003E0946" w:rsidP="003E0946">
      <w:pPr>
        <w:spacing w:after="0" w:line="480" w:lineRule="auto"/>
        <w:rPr>
          <w:rFonts w:ascii="Times New Roman" w:hAnsi="Times New Roman" w:cs="Times New Roman"/>
        </w:rPr>
      </w:pPr>
      <w:r w:rsidRPr="003E0946">
        <w:rPr>
          <w:rFonts w:ascii="Times New Roman" w:hAnsi="Times New Roman" w:cs="Times New Roman"/>
        </w:rPr>
        <w:t>Overall</w:t>
      </w:r>
      <w:r w:rsidR="00704B23" w:rsidRPr="003E0946">
        <w:rPr>
          <w:rFonts w:ascii="Times New Roman" w:hAnsi="Times New Roman" w:cs="Times New Roman"/>
        </w:rPr>
        <w:t xml:space="preserve">, </w:t>
      </w:r>
      <w:r w:rsidRPr="003E0946">
        <w:rPr>
          <w:rFonts w:ascii="Times New Roman" w:hAnsi="Times New Roman" w:cs="Times New Roman"/>
        </w:rPr>
        <w:t>this</w:t>
      </w:r>
      <w:r w:rsidR="00704B23" w:rsidRPr="003E0946">
        <w:rPr>
          <w:rFonts w:ascii="Times New Roman" w:hAnsi="Times New Roman" w:cs="Times New Roman"/>
        </w:rPr>
        <w:t xml:space="preserve"> program should remain highly adaptable as it </w:t>
      </w:r>
      <w:r w:rsidRPr="003E0946">
        <w:rPr>
          <w:rFonts w:ascii="Times New Roman" w:hAnsi="Times New Roman" w:cs="Times New Roman"/>
        </w:rPr>
        <w:t>simply</w:t>
      </w:r>
      <w:r w:rsidR="00704B23" w:rsidRPr="003E0946">
        <w:rPr>
          <w:rFonts w:ascii="Times New Roman" w:hAnsi="Times New Roman" w:cs="Times New Roman"/>
        </w:rPr>
        <w:t xml:space="preserve"> reads </w:t>
      </w:r>
      <w:r w:rsidRPr="003E0946">
        <w:rPr>
          <w:rFonts w:ascii="Times New Roman" w:hAnsi="Times New Roman" w:cs="Times New Roman"/>
        </w:rPr>
        <w:t>the items listed on the .txt file regardless of what their names are. Therefore, it should be very easy to incorporate new items into our list.</w:t>
      </w:r>
      <w:r w:rsidR="006F5269" w:rsidRPr="003E0946">
        <w:rPr>
          <w:rFonts w:ascii="Times New Roman" w:hAnsi="Times New Roman" w:cs="Times New Roman"/>
        </w:rPr>
        <w:br/>
      </w:r>
      <w:r w:rsidR="006F5269" w:rsidRPr="003E0946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4C4D7F28" wp14:editId="59DF5F56">
                <wp:extent cx="304800" cy="304800"/>
                <wp:effectExtent l="0" t="0" r="0" b="0"/>
                <wp:docPr id="1256248159" name="Rectangle 5" descr="Screenshot showing the program menu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5AAC43" id="Rectangle 5" o:spid="_x0000_s1026" alt="Screenshot showing the program menu" href="https://camo.githubusercontent.com/970ecb64ec13252131bc4db116c4b96c22a08d7818ee997b75d6e4f15d395826/68747470733a2f2f7669612e706c616365686f6c6465722e636f6d2f363030783230302e706e673f746578743d53637265656e73686f742b6f662b4d656e75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723974E" w14:textId="77777777" w:rsidR="004F684E" w:rsidRDefault="004F684E"/>
    <w:sectPr w:rsidR="004F6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41964"/>
    <w:multiLevelType w:val="hybridMultilevel"/>
    <w:tmpl w:val="A99E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0121D"/>
    <w:multiLevelType w:val="hybridMultilevel"/>
    <w:tmpl w:val="24B6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B5055"/>
    <w:multiLevelType w:val="multilevel"/>
    <w:tmpl w:val="09FE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218595">
    <w:abstractNumId w:val="2"/>
  </w:num>
  <w:num w:numId="2" w16cid:durableId="430247866">
    <w:abstractNumId w:val="0"/>
  </w:num>
  <w:num w:numId="3" w16cid:durableId="1395929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4E"/>
    <w:rsid w:val="001F0784"/>
    <w:rsid w:val="003E0946"/>
    <w:rsid w:val="004F684E"/>
    <w:rsid w:val="006F5269"/>
    <w:rsid w:val="0070495A"/>
    <w:rsid w:val="0070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515A"/>
  <w15:chartTrackingRefBased/>
  <w15:docId w15:val="{51054CD9-7E34-4AF9-B16E-14B571B6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8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8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8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8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8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amo.githubusercontent.com/970ecb64ec13252131bc4db116c4b96c22a08d7818ee997b75d6e4f15d395826/68747470733a2f2f7669612e706c616365686f6c6465722e636f6d2f363030783230302e706e673f746578743d53637265656e73686f742b6f662b4d656e7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Hunter</dc:creator>
  <cp:keywords/>
  <dc:description/>
  <cp:lastModifiedBy>Goodwin, Hunter</cp:lastModifiedBy>
  <cp:revision>3</cp:revision>
  <dcterms:created xsi:type="dcterms:W3CDTF">2025-04-20T08:44:00Z</dcterms:created>
  <dcterms:modified xsi:type="dcterms:W3CDTF">2025-04-20T09:18:00Z</dcterms:modified>
</cp:coreProperties>
</file>