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新建一个界面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设ID为IDD_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DIALOG_A</w:t>
      </w:r>
    </w:p>
    <w:p>
      <w:pPr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  <w:drawing>
          <wp:inline distT="0" distB="0" distL="114300" distR="114300">
            <wp:extent cx="1572260" cy="1061085"/>
            <wp:effectExtent l="0" t="0" r="889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&amp;quot" w:hAnsi="&amp;quot" w:eastAsia="宋体" w:cs="&amp;quot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添加对话框类deng，基于CDialog类。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>添加两个示例编辑框的同时，添加变量（CString 类型）m_strUser和m_strPassword。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>在主程序的App类的InitInstance函数体内的最前面加上如下代码（这里为BOOL CGeoDemoApp::InitInstance()函数）：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先声明</w:t>
      </w: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"deng.h"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直接在该函数开头里加下面代码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//============登录===========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//在主程序窗口运行前首先弹出登录对话框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while (TRUE)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{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deng n_Dialog;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//模态对话框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int nReturn =n_Dialog.DoModal();//返回IDOK或IDCANCEL。如果返回的是IDCANCEL，则要调用WindowsCommDlgExtendedError函数来确定是否发生了一个错误。IDOK和IDCANCEL都是常量，它表明用户选择的是OK按钮还是Cancel按钮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if(nReturn == IDCANCEL)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{//点击取消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return FALSE;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if (nReturn == IDOK)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{//点击确定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HWND login_Hwnd = GetDlgItem(n_Dialog,IDD_DIALOG_A);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CString str_User =n_Dialog.m_strUser;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CString str_Password = n_Dialog.m_strPassword;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if(!(str_User == "admin" &amp;&amp; str_Password == "admin"))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{//如果用户名密码不是admin/admin，则报错，提示重新输入，直至正确为止。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if(IDOK == MessageBox(NULL,"用户ID或密码错误！\n 请重新输入！","登录失败！",MB_OKCANCEL|MB_ICONERROR))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continue;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else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return FALSE;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307340</wp:posOffset>
            </wp:positionV>
            <wp:extent cx="2618105" cy="1762125"/>
            <wp:effectExtent l="0" t="0" r="10795" b="9525"/>
            <wp:wrapSquare wrapText="bothSides"/>
            <wp:docPr id="4" name="图片 4" descr="(DR)GC7C[`6TA_`XX~%){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DR)GC7C[`6TA_`XX~%){Y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//else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u w:val="none"/>
          <w:lang w:val="en-US" w:eastAsia="zh-CN"/>
        </w:rPr>
        <w:t>//B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reak;  //这2句会使用户和密码正确后直接关闭整个程序。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 xml:space="preserve">}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>本例主要目的是告诉大家登录界面如何编写，用户信息验证代码在什么地方写；实际的登录不会这么简单，肯定会和数据库关联，并从数据库中获取用户注册信息进行验证。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344805</wp:posOffset>
            </wp:positionV>
            <wp:extent cx="2514600" cy="2133600"/>
            <wp:effectExtent l="0" t="0" r="0" b="0"/>
            <wp:wrapSquare wrapText="bothSides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第2种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新建对话框IDD_DIALOG_B添加类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基于CDialog类，例如CCLogin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</w:rPr>
        <w:t>为两个编辑控件添加控件变量，控件变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</w:rPr>
        <w:t>量命名为m_userName，m_password。</w:t>
      </w:r>
    </w:p>
    <w:p>
      <w:pPr>
        <w:bidi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u w:val="none"/>
          <w:lang w:val="en-US" w:eastAsia="zh-CN" w:bidi="ar"/>
        </w:rPr>
        <w:t>为“确定”按钮控件添加事件处理程序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CCLogin::OnBnClickedOk()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在此添加控件通知处理程序代码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((m_userName=="e"&amp;&amp;(m_password=="123")))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//进入到主对话框；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AfxMessageBox("用户名或密码不正确！");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CDialog::OnOK();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default"/>
          <w:lang w:val="en-US" w:eastAsia="zh-CN"/>
        </w:rPr>
        <w:t>在APP程序中添加</w:t>
      </w: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"CLogin.h"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只加个外壳的判断。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在SetRegistryKey(_T(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应用。。。。下面加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CCLogin dlg_login;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if(dlg_login.DoModal()==IDOK)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CtranDlg dlg;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m_pMainWnd = &amp;dlg;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INT_PTR nResponse = dlg.DoModal();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(nResponse == IDOK)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在此放置处理何时用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“确定”来关闭对话框的代码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(nResponse == IDCANCEL)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在此放置处理何时用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“取消”来关闭对话框的代码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AfxMessageBox("点击确定退出程序！");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删除上面创建的 shell 管理器。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(pShellManager != NULL)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pShellManager;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0325" cy="1609725"/>
            <wp:effectExtent l="0" t="0" r="9525" b="9525"/>
            <wp:docPr id="3" name="图片 3" descr="O5_B))4@88}XRCWGNBU18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5_B))4@88}XRCWGNBU18G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94A72"/>
    <w:rsid w:val="1B06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95772</dc:creator>
  <cp:lastModifiedBy>姚泽锋</cp:lastModifiedBy>
  <dcterms:modified xsi:type="dcterms:W3CDTF">2019-07-22T07:15:51Z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