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先给新添加的界面添加类 继承于CDialog类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"InsertData1.h"//必须包含此头文件，格式为  '建立的类名.h'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CTLADlg::OnButton2()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TODO: Add your control notification handler code here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InsertData1 page1;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page1.DoModal();                     //方法一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InsertData1 *pwnd=new InsertData1(this);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pwnd-&gt;Create(IDD_DIALOG1,this);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pwnd-&gt;ShowWindow(1);                 //方法二‘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  <w:t>在建立类向导页面对新建立的</w:t>
      </w:r>
      <w:r>
        <w:rPr>
          <w:rStyle w:val="4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u w:val="none"/>
          <w:bdr w:val="none" w:color="auto" w:sz="0" w:space="0"/>
          <w:shd w:val="clear" w:fill="F9F2F4"/>
        </w:rPr>
        <w:t>DIALOG1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  <w:t>建立类</w:t>
      </w:r>
      <w:r>
        <w:rPr>
          <w:rStyle w:val="4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u w:val="none"/>
          <w:bdr w:val="none" w:color="auto" w:sz="0" w:space="0"/>
          <w:shd w:val="clear" w:fill="F9F2F4"/>
        </w:rPr>
        <w:t>InsertData1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  <w:t xml:space="preserve"> </w:t>
      </w: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  <w:t xml:space="preserve">方法一建立的窗口之后无法选中之前的窗口。 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</w:rPr>
        <w:t>方法二建立的窗口还可选中之前的窗口，但是无法将之前的窗口在屏幕最前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3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95772</dc:creator>
  <cp:lastModifiedBy>姚泽锋</cp:lastModifiedBy>
  <dcterms:modified xsi:type="dcterms:W3CDTF">2019-07-22T04:02:26Z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