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ascii="&amp;quot" w:hAnsi="&amp;quot" w:eastAsia="&amp;quot" w:cs="&amp;quot"/>
          <w:b/>
          <w:i w:val="0"/>
          <w:caps w:val="0"/>
          <w:color w:val="CD00CD"/>
          <w:spacing w:val="0"/>
          <w:sz w:val="19"/>
          <w:szCs w:val="19"/>
          <w:u w:val="none"/>
          <w:shd w:val="clear" w:fill="FFFFFF"/>
        </w:rPr>
        <w:t xml:space="preserve">#include "atltime.h" 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b/>
          <w:i w:val="0"/>
          <w:caps w:val="0"/>
          <w:color w:val="CD00CD"/>
          <w:spacing w:val="0"/>
          <w:sz w:val="19"/>
          <w:szCs w:val="19"/>
          <w:u w:val="none"/>
          <w:shd w:val="clear" w:fill="FFFFFF"/>
        </w:rPr>
        <w:t xml:space="preserve">#include &lt;iostream&gt; 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b/>
          <w:i w:val="0"/>
          <w:caps w:val="0"/>
          <w:color w:val="5697D9"/>
          <w:spacing w:val="0"/>
          <w:sz w:val="19"/>
          <w:szCs w:val="19"/>
          <w:u w:val="none"/>
          <w:shd w:val="clear" w:fill="FFFFFF"/>
        </w:rPr>
        <w:t>using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</w:t>
      </w:r>
      <w:r>
        <w:rPr>
          <w:rFonts w:hint="default" w:ascii="&amp;quot" w:hAnsi="&amp;quot" w:eastAsia="&amp;quot" w:cs="&amp;quot"/>
          <w:b/>
          <w:i w:val="0"/>
          <w:caps w:val="0"/>
          <w:color w:val="5697D9"/>
          <w:spacing w:val="0"/>
          <w:sz w:val="19"/>
          <w:szCs w:val="19"/>
          <w:u w:val="none"/>
          <w:shd w:val="clear" w:fill="FFFFFF"/>
        </w:rPr>
        <w:t>namespace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std;</w:t>
      </w:r>
    </w:p>
    <w:p>
      <w:pPr>
        <w:spacing w:beforeLines="0" w:afterLines="0"/>
        <w:jc w:val="left"/>
        <w:rPr>
          <w:rFonts w:hint="default" w:ascii="新宋体" w:hAnsi="新宋体" w:eastAsia="新宋体"/>
          <w:i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lang w:val="en-US" w:eastAsia="zh-CN"/>
        </w:rPr>
        <w:t>头文件声明</w:t>
      </w:r>
    </w:p>
    <w:p>
      <w:pPr>
        <w:spacing w:beforeLines="0" w:afterLines="0"/>
        <w:jc w:val="left"/>
        <w:rPr>
          <w:rFonts w:hint="eastAsia" w:ascii="新宋体" w:hAnsi="新宋体" w:eastAsia="新宋体"/>
          <w:i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i/>
          <w:color w:val="0000FF"/>
          <w:sz w:val="19"/>
        </w:rPr>
        <w:t>CString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strTime</w:t>
      </w:r>
      <w:r>
        <w:rPr>
          <w:rFonts w:hint="eastAsia" w:ascii="新宋体" w:hAnsi="新宋体" w:eastAsia="新宋体"/>
          <w:color w:val="auto"/>
          <w:sz w:val="19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</w:rPr>
        <w:t xml:space="preserve">// 用于将CTime对象格式化为字符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获取当前时间并保存到curTime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CTime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curTime</w:t>
      </w:r>
      <w:r>
        <w:rPr>
          <w:rFonts w:hint="eastAsia" w:ascii="新宋体" w:hAnsi="新宋体" w:eastAsia="新宋体"/>
          <w:color w:val="auto"/>
          <w:sz w:val="19"/>
        </w:rPr>
        <w:t xml:space="preserve"> = </w:t>
      </w:r>
      <w:r>
        <w:rPr>
          <w:rFonts w:hint="eastAsia" w:ascii="新宋体" w:hAnsi="新宋体" w:eastAsia="新宋体"/>
          <w:i/>
          <w:color w:val="0000FF"/>
          <w:sz w:val="19"/>
        </w:rPr>
        <w:t>CTime</w:t>
      </w:r>
      <w:r>
        <w:rPr>
          <w:rFonts w:hint="eastAsia" w:ascii="新宋体" w:hAnsi="新宋体" w:eastAsia="新宋体"/>
          <w:color w:val="auto"/>
          <w:sz w:val="19"/>
        </w:rPr>
        <w:t>::</w:t>
      </w:r>
      <w:r>
        <w:rPr>
          <w:rFonts w:hint="eastAsia" w:ascii="新宋体" w:hAnsi="新宋体" w:eastAsia="新宋体"/>
          <w:i/>
          <w:color w:val="A000A0"/>
          <w:sz w:val="19"/>
        </w:rPr>
        <w:t>GetCurrentTime</w:t>
      </w:r>
      <w:r>
        <w:rPr>
          <w:rFonts w:hint="eastAsia" w:ascii="新宋体" w:hAnsi="新宋体" w:eastAsia="新宋体"/>
          <w:color w:val="auto"/>
          <w:sz w:val="19"/>
        </w:rPr>
        <w:t xml:space="preserve">();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nYear</w:t>
      </w:r>
      <w:r>
        <w:rPr>
          <w:rFonts w:hint="eastAsia" w:ascii="新宋体" w:hAnsi="新宋体" w:eastAsia="新宋体"/>
          <w:color w:val="auto"/>
          <w:sz w:val="19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</w:rPr>
        <w:t>curTime</w:t>
      </w:r>
      <w:r>
        <w:rPr>
          <w:rFonts w:hint="eastAsia" w:ascii="新宋体" w:hAnsi="新宋体" w:eastAsia="新宋体"/>
          <w:color w:val="auto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GetYear</w:t>
      </w:r>
      <w:r>
        <w:rPr>
          <w:rFonts w:hint="eastAsia" w:ascii="新宋体" w:hAnsi="新宋体" w:eastAsia="新宋体"/>
          <w:color w:val="auto"/>
          <w:sz w:val="19"/>
        </w:rPr>
        <w:t xml:space="preserve">();  </w:t>
      </w:r>
      <w:r>
        <w:rPr>
          <w:rFonts w:hint="eastAsia" w:ascii="新宋体" w:hAnsi="新宋体" w:eastAsia="新宋体"/>
          <w:color w:val="008000"/>
          <w:sz w:val="19"/>
        </w:rPr>
        <w:t xml:space="preserve">// 获取?当獭?前°年ê份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nMonth</w:t>
      </w:r>
      <w:r>
        <w:rPr>
          <w:rFonts w:hint="eastAsia" w:ascii="新宋体" w:hAnsi="新宋体" w:eastAsia="新宋体"/>
          <w:color w:val="auto"/>
          <w:sz w:val="19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</w:rPr>
        <w:t>curTime</w:t>
      </w:r>
      <w:r>
        <w:rPr>
          <w:rFonts w:hint="eastAsia" w:ascii="新宋体" w:hAnsi="新宋体" w:eastAsia="新宋体"/>
          <w:color w:val="auto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GetMonth</w:t>
      </w:r>
      <w:r>
        <w:rPr>
          <w:rFonts w:hint="eastAsia" w:ascii="新宋体" w:hAnsi="新宋体" w:eastAsia="新宋体"/>
          <w:color w:val="auto"/>
          <w:sz w:val="19"/>
        </w:rPr>
        <w:t xml:space="preserve">(); </w:t>
      </w:r>
      <w:r>
        <w:rPr>
          <w:rFonts w:hint="eastAsia" w:ascii="新宋体" w:hAnsi="新宋体" w:eastAsia="新宋体"/>
          <w:color w:val="008000"/>
          <w:sz w:val="19"/>
        </w:rPr>
        <w:t xml:space="preserve">// 获?取?当獭?前°月?份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nDay</w:t>
      </w:r>
      <w:r>
        <w:rPr>
          <w:rFonts w:hint="eastAsia" w:ascii="新宋体" w:hAnsi="新宋体" w:eastAsia="新宋体"/>
          <w:color w:val="auto"/>
          <w:sz w:val="19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</w:rPr>
        <w:t>curTime</w:t>
      </w:r>
      <w:r>
        <w:rPr>
          <w:rFonts w:hint="eastAsia" w:ascii="新宋体" w:hAnsi="新宋体" w:eastAsia="新宋体"/>
          <w:color w:val="auto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GetDay</w:t>
      </w:r>
      <w:r>
        <w:rPr>
          <w:rFonts w:hint="eastAsia" w:ascii="新宋体" w:hAnsi="新宋体" w:eastAsia="新宋体"/>
          <w:color w:val="auto"/>
          <w:sz w:val="19"/>
        </w:rPr>
        <w:t xml:space="preserve">();   </w:t>
      </w:r>
      <w:r>
        <w:rPr>
          <w:rFonts w:hint="eastAsia" w:ascii="新宋体" w:hAnsi="新宋体" w:eastAsia="新宋体"/>
          <w:color w:val="008000"/>
          <w:sz w:val="19"/>
        </w:rPr>
        <w:t xml:space="preserve">// 获?取?当獭?前°日?期ú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nHour</w:t>
      </w:r>
      <w:r>
        <w:rPr>
          <w:rFonts w:hint="eastAsia" w:ascii="新宋体" w:hAnsi="新宋体" w:eastAsia="新宋体"/>
          <w:color w:val="auto"/>
          <w:sz w:val="19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</w:rPr>
        <w:t>curTime</w:t>
      </w:r>
      <w:r>
        <w:rPr>
          <w:rFonts w:hint="eastAsia" w:ascii="新宋体" w:hAnsi="新宋体" w:eastAsia="新宋体"/>
          <w:color w:val="auto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GetHour</w:t>
      </w:r>
      <w:r>
        <w:rPr>
          <w:rFonts w:hint="eastAsia" w:ascii="新宋体" w:hAnsi="新宋体" w:eastAsia="新宋体"/>
          <w:color w:val="auto"/>
          <w:sz w:val="19"/>
        </w:rPr>
        <w:t xml:space="preserve">();  </w:t>
      </w:r>
      <w:r>
        <w:rPr>
          <w:rFonts w:hint="eastAsia" w:ascii="新宋体" w:hAnsi="新宋体" w:eastAsia="新宋体"/>
          <w:color w:val="008000"/>
          <w:sz w:val="19"/>
        </w:rPr>
        <w:t xml:space="preserve">// 获?取?当獭?前°小?时骸?时骸?间?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nMin</w:t>
      </w:r>
      <w:r>
        <w:rPr>
          <w:rFonts w:hint="eastAsia" w:ascii="新宋体" w:hAnsi="新宋体" w:eastAsia="新宋体"/>
          <w:color w:val="auto"/>
          <w:sz w:val="19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</w:rPr>
        <w:t>curTime</w:t>
      </w:r>
      <w:r>
        <w:rPr>
          <w:rFonts w:hint="eastAsia" w:ascii="新宋体" w:hAnsi="新宋体" w:eastAsia="新宋体"/>
          <w:color w:val="auto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GetMinute</w:t>
      </w:r>
      <w:r>
        <w:rPr>
          <w:rFonts w:hint="eastAsia" w:ascii="新宋体" w:hAnsi="新宋体" w:eastAsia="新宋体"/>
          <w:color w:val="auto"/>
          <w:sz w:val="19"/>
        </w:rPr>
        <w:t xml:space="preserve">(); </w:t>
      </w:r>
      <w:r>
        <w:rPr>
          <w:rFonts w:hint="eastAsia" w:ascii="新宋体" w:hAnsi="新宋体" w:eastAsia="新宋体"/>
          <w:color w:val="008000"/>
          <w:sz w:val="19"/>
        </w:rPr>
        <w:t xml:space="preserve">// 获?取?当獭?前°分?钟ó时骸?间?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nSec</w:t>
      </w:r>
      <w:r>
        <w:rPr>
          <w:rFonts w:hint="eastAsia" w:ascii="新宋体" w:hAnsi="新宋体" w:eastAsia="新宋体"/>
          <w:color w:val="auto"/>
          <w:sz w:val="19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</w:rPr>
        <w:t>curTime</w:t>
      </w:r>
      <w:r>
        <w:rPr>
          <w:rFonts w:hint="eastAsia" w:ascii="新宋体" w:hAnsi="新宋体" w:eastAsia="新宋体"/>
          <w:color w:val="auto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GetSecond</w:t>
      </w:r>
      <w:r>
        <w:rPr>
          <w:rFonts w:hint="eastAsia" w:ascii="新宋体" w:hAnsi="新宋体" w:eastAsia="新宋体"/>
          <w:color w:val="auto"/>
          <w:sz w:val="19"/>
        </w:rPr>
        <w:t xml:space="preserve">(); </w:t>
      </w:r>
      <w:r>
        <w:rPr>
          <w:rFonts w:hint="eastAsia" w:ascii="新宋体" w:hAnsi="新宋体" w:eastAsia="新宋体"/>
          <w:color w:val="008000"/>
          <w:sz w:val="19"/>
        </w:rPr>
        <w:t xml:space="preserve">// 获?取?当獭?前°秒?时骸?间?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将?当獭?前°时骸?间?curTime对?象ó格?式?化ˉ为a字?符?串?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80"/>
          <w:sz w:val="19"/>
        </w:rPr>
        <w:t>strTime</w:t>
      </w:r>
      <w:r>
        <w:rPr>
          <w:rFonts w:hint="eastAsia" w:ascii="新宋体" w:hAnsi="新宋体" w:eastAsia="新宋体"/>
          <w:color w:val="auto"/>
          <w:sz w:val="19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</w:rPr>
        <w:t>curTime</w:t>
      </w:r>
      <w:r>
        <w:rPr>
          <w:rFonts w:hint="eastAsia" w:ascii="新宋体" w:hAnsi="新宋体" w:eastAsia="新宋体"/>
          <w:color w:val="auto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Format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i/>
          <w:color w:val="A000A0"/>
          <w:sz w:val="19"/>
        </w:rPr>
        <w:t>_T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"%Y-%m-%d %H:%M:%S"</w:t>
      </w:r>
      <w:r>
        <w:rPr>
          <w:rFonts w:hint="eastAsia" w:ascii="新宋体" w:hAnsi="新宋体" w:eastAsia="新宋体"/>
          <w:color w:val="auto"/>
          <w:sz w:val="19"/>
        </w:rPr>
        <w:t xml:space="preserve">));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80"/>
          <w:sz w:val="19"/>
        </w:rPr>
        <w:t>m_1_edit</w:t>
      </w:r>
      <w:r>
        <w:rPr>
          <w:rFonts w:hint="eastAsia" w:ascii="新宋体" w:hAnsi="新宋体" w:eastAsia="新宋体"/>
          <w:color w:val="auto"/>
          <w:sz w:val="19"/>
        </w:rPr>
        <w:t>=</w:t>
      </w:r>
      <w:r>
        <w:rPr>
          <w:rFonts w:hint="eastAsia" w:ascii="新宋体" w:hAnsi="新宋体" w:eastAsia="新宋体"/>
          <w:color w:val="000080"/>
          <w:sz w:val="19"/>
        </w:rPr>
        <w:t>strTime</w:t>
      </w:r>
      <w:r>
        <w:rPr>
          <w:rFonts w:hint="eastAsia" w:ascii="新宋体" w:hAnsi="新宋体" w:eastAsia="新宋体"/>
          <w:color w:val="auto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//赋3值μ给?编括?辑-框ò的?CString 变?量?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i/>
          <w:color w:val="880000"/>
          <w:sz w:val="19"/>
        </w:rPr>
        <w:t>UpdateData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i/>
          <w:color w:val="A000A0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实现获取时间。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添加两个个</w:t>
      </w:r>
      <w:r>
        <w:rPr>
          <w:rFonts w:hint="default" w:ascii="Arial" w:hAnsi="Arial" w:eastAsia="宋体" w:cs="Arial"/>
          <w:i w:val="0"/>
          <w:caps w:val="0"/>
          <w:color w:val="024D97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24D97"/>
          <w:spacing w:val="0"/>
          <w:sz w:val="21"/>
          <w:szCs w:val="21"/>
          <w:u w:val="none"/>
        </w:rPr>
        <w:instrText xml:space="preserve"> HYPERLINK "http://www.jizhuomi.com/software/181.html" \t "http://www.jizhuomi.com/software/_blank" </w:instrText>
      </w:r>
      <w:r>
        <w:rPr>
          <w:rFonts w:hint="default" w:ascii="Arial" w:hAnsi="Arial" w:eastAsia="宋体" w:cs="Arial"/>
          <w:i w:val="0"/>
          <w:caps w:val="0"/>
          <w:color w:val="024D97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024D97"/>
          <w:spacing w:val="0"/>
          <w:sz w:val="21"/>
          <w:szCs w:val="21"/>
          <w:u w:val="none"/>
        </w:rPr>
        <w:t>Edit Control控件</w:t>
      </w:r>
      <w:r>
        <w:rPr>
          <w:rFonts w:hint="default" w:ascii="Arial" w:hAnsi="Arial" w:eastAsia="宋体" w:cs="Arial"/>
          <w:i w:val="0"/>
          <w:caps w:val="0"/>
          <w:color w:val="024D97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，ID使用默认的IDC_EDIT1和IDC_EDIT2，两者的Read Only属性都设为True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。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为CExample44Dlg类添加两个成员变量，分别为m_nData1、m_nData2，并在CExample44Dlg类的构造函数中初始化：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CExample44Dlg::CExample44Dlg(CWnd* pParent </w:t>
      </w:r>
      <w:r>
        <w:rPr>
          <w:rFonts w:hint="default" w:ascii="&amp;quot" w:hAnsi="&amp;quot" w:eastAsia="&amp;quot" w:cs="&amp;quot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>/*=NULL*/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)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: CDialogEx(CExample44Dlg::IDD, pParent)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{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m_hIcon = AfxGetApp()-&gt;LoadIcon(IDR_MAINFRAME);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 xml:space="preserve">// 两个数据初始化为0 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m_nData1 = 0;  </w:t>
      </w:r>
      <w:r>
        <w:rPr>
          <w:rFonts w:hint="eastAsia" w:ascii="&amp;quot" w:hAnsi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val="en-US" w:eastAsia="zh-CN"/>
        </w:rPr>
        <w:t>//添加的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m_nData2 = 0;   </w:t>
      </w:r>
      <w:r>
        <w:rPr>
          <w:rFonts w:hint="eastAsia" w:ascii="&amp;quot" w:hAnsi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val="en-US" w:eastAsia="zh-CN"/>
        </w:rPr>
        <w:t>//添加的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90" w:afterAutospacing="0" w:line="300" w:lineRule="atLeast"/>
        <w:ind w:right="0" w:rightChars="0"/>
        <w:jc w:val="left"/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在对话框模板上双击OK按钮，添加点击消息的处理函数，并修改如下：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ascii="&amp;quot" w:hAnsi="&amp;quot" w:eastAsia="&amp;quot" w:cs="&amp;quot"/>
          <w:b/>
          <w:i w:val="0"/>
          <w:caps w:val="0"/>
          <w:color w:val="5697D9"/>
          <w:spacing w:val="0"/>
          <w:sz w:val="19"/>
          <w:szCs w:val="19"/>
          <w:u w:val="none"/>
          <w:shd w:val="clear" w:fill="FFFFFF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CExample44Dlg::OnBnClickedOk()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{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 xml:space="preserve">// TODO: Add your control notification handler code here 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>// 启动ID为1的定时器，定时时间为1</w:t>
      </w:r>
      <w:r>
        <w:rPr>
          <w:rFonts w:hint="eastAsia" w:ascii="&amp;quot" w:hAnsi="&amp;quot" w:cs="&amp;quot"/>
          <w:i w:val="0"/>
          <w:caps w:val="0"/>
          <w:color w:val="008000"/>
          <w:spacing w:val="0"/>
          <w:sz w:val="19"/>
          <w:szCs w:val="19"/>
          <w:u w:val="none"/>
          <w:shd w:val="clear" w:fill="FFFFFF"/>
          <w:lang w:val="en-US" w:eastAsia="zh-CN"/>
        </w:rPr>
        <w:t>000毫</w:t>
      </w:r>
      <w:r>
        <w:rPr>
          <w:rFonts w:hint="default" w:ascii="&amp;quot" w:hAnsi="&amp;quot" w:eastAsia="&amp;quot" w:cs="&amp;quot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 xml:space="preserve">秒 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SetTimer(1, 1000, NULL);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>// 启动ID为2的定时器，定时时间为2</w:t>
      </w:r>
      <w:r>
        <w:rPr>
          <w:rFonts w:hint="eastAsia" w:ascii="&amp;quot" w:hAnsi="&amp;quot" w:cs="&amp;quot"/>
          <w:i w:val="0"/>
          <w:caps w:val="0"/>
          <w:color w:val="008000"/>
          <w:spacing w:val="0"/>
          <w:sz w:val="19"/>
          <w:szCs w:val="19"/>
          <w:u w:val="none"/>
          <w:shd w:val="clear" w:fill="FFFFFF"/>
          <w:lang w:val="en-US" w:eastAsia="zh-CN"/>
        </w:rPr>
        <w:t>000毫</w:t>
      </w:r>
      <w:r>
        <w:rPr>
          <w:rFonts w:hint="default" w:ascii="&amp;quot" w:hAnsi="&amp;quot" w:eastAsia="&amp;quot" w:cs="&amp;quot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 xml:space="preserve">秒 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SetTimer(2, 2000, NULL);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 xml:space="preserve">//CDialogEx::OnOK();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eastAsia" w:ascii="&amp;quot" w:hAnsi="&amp;quot" w:cs="&amp;quot"/>
          <w:i w:val="0"/>
          <w:caps w:val="0"/>
          <w:color w:val="008000"/>
          <w:spacing w:val="0"/>
          <w:sz w:val="19"/>
          <w:szCs w:val="19"/>
          <w:u w:val="none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90" w:afterAutospacing="0" w:line="300" w:lineRule="atLeast"/>
        <w:ind w:right="0" w:rightChars="0"/>
        <w:jc w:val="left"/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这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样，点击OK按钮时就不会退出，而是启动两个定时器。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u w:val="none"/>
        </w:rPr>
        <w:t>为WM_TIMER消息添加消息处理函数，或者定义回调函数。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  <w:t>       如果调用CWnd::SetTimer函数时最后一个参数为NULL，则通过WM_TIMER的消息处理函数来处理定时事件。添加WM_TIMER消息的处理函数的方法是，在VS2010工程的Class View类视图中找到要添加定时器的类，点击右键，选择Properties，显示其属性页，然后在属性页工具栏上点击Messages按钮，下面列表就列出了所有消息，找到WM_TIMER消息，添加消息处理函数。添加后，cpp文件中会出现类似如下内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ascii="&amp;quot" w:hAnsi="&amp;quot" w:eastAsia="&amp;quot" w:cs="&amp;quot"/>
          <w:b/>
          <w:i w:val="0"/>
          <w:caps w:val="0"/>
          <w:color w:val="5697D9"/>
          <w:spacing w:val="0"/>
          <w:sz w:val="19"/>
          <w:szCs w:val="19"/>
          <w:u w:val="none"/>
          <w:shd w:val="clear" w:fill="FFFFFF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CExample44Dlg::OnTimer(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19"/>
          <w:szCs w:val="19"/>
          <w:u w:val="none"/>
          <w:shd w:val="clear" w:fill="FFFFFF"/>
        </w:rPr>
        <w:t>UINT_PTR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nIDEvent)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{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 xml:space="preserve">// TODO: Add your message handler code here and/or call default 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CDialogEx::OnTimer(nIDEvent);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在里面加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ascii="&amp;quot" w:hAnsi="&amp;quot" w:eastAsia="&amp;quot" w:cs="&amp;quot"/>
          <w:b/>
          <w:i w:val="0"/>
          <w:caps w:val="0"/>
          <w:color w:val="5697D9"/>
          <w:spacing w:val="0"/>
          <w:sz w:val="19"/>
          <w:szCs w:val="19"/>
          <w:u w:val="none"/>
          <w:shd w:val="clear" w:fill="FFFFFF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CExample44Dlg::OnTimer(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19"/>
          <w:szCs w:val="19"/>
          <w:u w:val="none"/>
          <w:shd w:val="clear" w:fill="FFFFFF"/>
        </w:rPr>
        <w:t>UINT_PTR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nIDEvent)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{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 xml:space="preserve">// TODO: Add your message handler code here and/or call default 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5697D9"/>
          <w:spacing w:val="0"/>
          <w:sz w:val="19"/>
          <w:szCs w:val="19"/>
          <w:u w:val="none"/>
          <w:shd w:val="clear" w:fill="FFFFFF"/>
        </w:rPr>
        <w:t>switch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(nIDEvent)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{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5697D9"/>
          <w:spacing w:val="0"/>
          <w:sz w:val="19"/>
          <w:szCs w:val="19"/>
          <w:u w:val="none"/>
          <w:shd w:val="clear" w:fill="FFFFFF"/>
        </w:rPr>
        <w:t>case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1:   </w:t>
      </w:r>
      <w:r>
        <w:rPr>
          <w:rFonts w:hint="eastAsia" w:ascii="&amp;quot" w:hAnsi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val="en-US" w:eastAsia="zh-CN"/>
        </w:rPr>
        <w:t>//</w:t>
      </w:r>
      <w:r>
        <w:rPr>
          <w:rFonts w:ascii="Courier New" w:hAnsi="Courier New" w:eastAsia="宋体" w:cs="Courier New"/>
          <w:i w:val="0"/>
          <w:caps w:val="0"/>
          <w:color w:val="008000"/>
          <w:spacing w:val="0"/>
          <w:sz w:val="19"/>
          <w:szCs w:val="19"/>
          <w:u w:val="none"/>
        </w:rPr>
        <w:t>// 如果收到ID为1的定时器的消息则调用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9"/>
          <w:szCs w:val="19"/>
          <w:u w:val="none"/>
          <w:lang w:val="en-US" w:eastAsia="zh-CN"/>
        </w:rPr>
        <w:t>下面的</w:t>
      </w:r>
      <w:r>
        <w:rPr>
          <w:rFonts w:ascii="Courier New" w:hAnsi="Courier New" w:eastAsia="宋体" w:cs="Courier New"/>
          <w:i w:val="0"/>
          <w:caps w:val="0"/>
          <w:color w:val="008000"/>
          <w:spacing w:val="0"/>
          <w:sz w:val="19"/>
          <w:szCs w:val="19"/>
          <w:u w:val="none"/>
        </w:rPr>
        <w:t>函数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    </w:t>
      </w:r>
      <w:r>
        <w:rPr>
          <w:rFonts w:hint="default" w:ascii="&amp;quot" w:hAnsi="&amp;quot" w:eastAsia="&amp;quot" w:cs="&amp;quot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 xml:space="preserve">// 如果m_nData1已经达到10，则销毁ID为1的定时器 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    </w:t>
      </w:r>
      <w:r>
        <w:rPr>
          <w:rFonts w:hint="default" w:ascii="&amp;quot" w:hAnsi="&amp;quot" w:eastAsia="&amp;quot" w:cs="&amp;quot"/>
          <w:b/>
          <w:i w:val="0"/>
          <w:caps w:val="0"/>
          <w:color w:val="5697D9"/>
          <w:spacing w:val="0"/>
          <w:sz w:val="19"/>
          <w:szCs w:val="19"/>
          <w:u w:val="none"/>
          <w:shd w:val="clear" w:fill="FFFFFF"/>
        </w:rPr>
        <w:t>if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(10 == m_nData1)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    {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        KillTimer(1);   </w:t>
      </w:r>
      <w:r>
        <w:rPr>
          <w:rFonts w:hint="eastAsia"/>
          <w:lang w:val="en-US" w:eastAsia="zh-CN"/>
        </w:rPr>
        <w:t>//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   </w:t>
      </w:r>
      <w:r>
        <w:rPr>
          <w:rFonts w:hint="eastAsia" w:ascii="&amp;quot" w:hAnsi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val="en-US" w:eastAsia="zh-CN"/>
        </w:rPr>
        <w:t>销毁计时器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</w:t>
      </w:r>
      <w:r>
        <w:rPr>
          <w:rFonts w:hint="eastAsia" w:ascii="&amp;quot" w:hAnsi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val="en-US" w:eastAsia="zh-CN"/>
        </w:rPr>
        <w:t>ID为1的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</w:t>
      </w:r>
      <w:r>
        <w:rPr>
          <w:rFonts w:hint="default" w:ascii="&amp;quot" w:hAnsi="&amp;quot" w:eastAsia="&amp;quot" w:cs="&amp;quot"/>
          <w:b/>
          <w:i w:val="0"/>
          <w:caps w:val="0"/>
          <w:color w:val="5697D9"/>
          <w:spacing w:val="0"/>
          <w:sz w:val="19"/>
          <w:szCs w:val="19"/>
          <w:u w:val="none"/>
          <w:shd w:val="clear" w:fill="FFFFFF"/>
        </w:rPr>
        <w:t>break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    }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    </w:t>
      </w:r>
      <w:r>
        <w:rPr>
          <w:rFonts w:hint="default" w:ascii="&amp;quot" w:hAnsi="&amp;quot" w:eastAsia="&amp;quot" w:cs="&amp;quot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 xml:space="preserve">// 刷新编辑框IDC_EDIT1的显示 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    SetDlgItemInt(IDC_EDIT1, ++m_nData1);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    </w:t>
      </w:r>
      <w:r>
        <w:rPr>
          <w:rFonts w:hint="default" w:ascii="&amp;quot" w:hAnsi="&amp;quot" w:eastAsia="&amp;quot" w:cs="&amp;quot"/>
          <w:b/>
          <w:i w:val="0"/>
          <w:caps w:val="0"/>
          <w:color w:val="5697D9"/>
          <w:spacing w:val="0"/>
          <w:sz w:val="19"/>
          <w:szCs w:val="19"/>
          <w:u w:val="none"/>
          <w:shd w:val="clear" w:fill="FFFFFF"/>
        </w:rPr>
        <w:t>break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5697D9"/>
          <w:spacing w:val="0"/>
          <w:sz w:val="19"/>
          <w:szCs w:val="19"/>
          <w:u w:val="none"/>
          <w:shd w:val="clear" w:fill="FFFFFF"/>
        </w:rPr>
        <w:t>case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2: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    </w:t>
      </w:r>
      <w:r>
        <w:rPr>
          <w:rFonts w:hint="default" w:ascii="&amp;quot" w:hAnsi="&amp;quot" w:eastAsia="&amp;quot" w:cs="&amp;quot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 xml:space="preserve">// 如果m_nData2已经达到5，则销毁ID为2的定时器 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    </w:t>
      </w:r>
      <w:r>
        <w:rPr>
          <w:rFonts w:hint="default" w:ascii="&amp;quot" w:hAnsi="&amp;quot" w:eastAsia="&amp;quot" w:cs="&amp;quot"/>
          <w:b/>
          <w:i w:val="0"/>
          <w:caps w:val="0"/>
          <w:color w:val="5697D9"/>
          <w:spacing w:val="0"/>
          <w:sz w:val="19"/>
          <w:szCs w:val="19"/>
          <w:u w:val="none"/>
          <w:shd w:val="clear" w:fill="FFFFFF"/>
        </w:rPr>
        <w:t>if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(5 == m_nData2)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    {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        KillTimer(2);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        </w:t>
      </w:r>
      <w:r>
        <w:rPr>
          <w:rFonts w:hint="default" w:ascii="&amp;quot" w:hAnsi="&amp;quot" w:eastAsia="&amp;quot" w:cs="&amp;quot"/>
          <w:b/>
          <w:i w:val="0"/>
          <w:caps w:val="0"/>
          <w:color w:val="5697D9"/>
          <w:spacing w:val="0"/>
          <w:sz w:val="19"/>
          <w:szCs w:val="19"/>
          <w:u w:val="none"/>
          <w:shd w:val="clear" w:fill="FFFFFF"/>
        </w:rPr>
        <w:t>break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    }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    </w:t>
      </w:r>
      <w:r>
        <w:rPr>
          <w:rFonts w:hint="default" w:ascii="&amp;quot" w:hAnsi="&amp;quot" w:eastAsia="&amp;quot" w:cs="&amp;quot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 xml:space="preserve">// 刷新编辑框IDC_EDIT2的显示 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    SetDlgItemInt(IDC_EDIT2, ++m_nData2);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5697D9"/>
          <w:spacing w:val="0"/>
          <w:sz w:val="19"/>
          <w:szCs w:val="19"/>
          <w:u w:val="none"/>
          <w:shd w:val="clear" w:fill="FFFFFF"/>
        </w:rPr>
        <w:t>default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: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    </w:t>
      </w:r>
      <w:r>
        <w:rPr>
          <w:rFonts w:hint="default" w:ascii="&amp;quot" w:hAnsi="&amp;quot" w:eastAsia="&amp;quot" w:cs="&amp;quot"/>
          <w:b/>
          <w:i w:val="0"/>
          <w:caps w:val="0"/>
          <w:color w:val="5697D9"/>
          <w:spacing w:val="0"/>
          <w:sz w:val="19"/>
          <w:szCs w:val="19"/>
          <w:u w:val="none"/>
          <w:shd w:val="clear" w:fill="FFFFFF"/>
        </w:rPr>
        <w:t>break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}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    CDialogEx::OnTimer(nIDEvent);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676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jc w:val="left"/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运行程序，点击OK按钮，查看效果。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90" w:afterAutospacing="0" w:line="300" w:lineRule="atLeast"/>
        <w:ind w:right="0" w:right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6C040C"/>
    <w:multiLevelType w:val="multilevel"/>
    <w:tmpl w:val="9E6C04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F6A8D05"/>
    <w:multiLevelType w:val="multilevel"/>
    <w:tmpl w:val="9F6A8D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0E7DFB2"/>
    <w:multiLevelType w:val="multilevel"/>
    <w:tmpl w:val="F0E7DF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C081D28"/>
    <w:multiLevelType w:val="multilevel"/>
    <w:tmpl w:val="1C081D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D4CE3ED"/>
    <w:multiLevelType w:val="multilevel"/>
    <w:tmpl w:val="5D4CE3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70417"/>
    <w:rsid w:val="593A5401"/>
    <w:rsid w:val="6E86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95772</dc:creator>
  <cp:lastModifiedBy>姚泽锋</cp:lastModifiedBy>
  <dcterms:modified xsi:type="dcterms:W3CDTF">2019-07-22T06:39:01Z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