
<file path=[Content_Types].xml><?xml version="1.0" encoding="utf-8"?>
<Types xmlns="http://schemas.openxmlformats.org/package/2006/content-types">
  <Default Extension="png" ContentType="image/pn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BA845">
      <w:pPr>
        <w:pStyle w:val="9"/>
      </w:pPr>
      <w:r>
        <w:t>窗体顶端</w:t>
      </w:r>
    </w:p>
    <w:p w14:paraId="6A9B70F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750" w:afterAutospacing="0" w:line="840" w:lineRule="atLeast"/>
        <w:ind w:left="0" w:right="0"/>
        <w:jc w:val="center"/>
        <w:rPr>
          <w:rFonts w:hint="eastAsia" w:ascii="微软雅黑" w:hAnsi="微软雅黑" w:eastAsia="微软雅黑" w:cs="微软雅黑"/>
          <w:b w:val="0"/>
          <w:bCs w:val="0"/>
          <w:sz w:val="45"/>
          <w:szCs w:val="45"/>
        </w:rPr>
      </w:pPr>
      <w:bookmarkStart w:id="0" w:name="_GoBack"/>
      <w:r>
        <w:rPr>
          <w:rFonts w:hint="eastAsia" w:ascii="微软雅黑" w:hAnsi="微软雅黑" w:eastAsia="微软雅黑" w:cs="微软雅黑"/>
          <w:b w:val="0"/>
          <w:bCs w:val="0"/>
          <w:sz w:val="45"/>
          <w:szCs w:val="45"/>
          <w:bdr w:val="none" w:color="auto" w:sz="0" w:space="0"/>
          <w:shd w:val="clear" w:fill="FFFFFF"/>
        </w:rPr>
        <w:t>山东省2026年普通高等学校招生艺术类专业统一考试公告</w:t>
      </w:r>
    </w:p>
    <w:bookmarkEnd w:id="0"/>
    <w:p w14:paraId="0CC17DE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DCDCDC" w:sz="6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来源：山东省教育招生考试院 作者：山东省教育招生考试院 点击：171560 发布时间：2025-10-21</w:t>
      </w:r>
    </w:p>
    <w:p w14:paraId="5751F75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DCDCDC" w:sz="6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打印 | </w:t>
      </w:r>
    </w:p>
    <w:p w14:paraId="4064F70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/>
        <w:jc w:val="left"/>
        <w:rPr>
          <w:sz w:val="24"/>
          <w:szCs w:val="24"/>
        </w:rPr>
      </w:pPr>
      <w:r>
        <w:rPr>
          <w:rFonts w:ascii="宋体" w:hAnsi="宋体" w:eastAsia="宋体" w:cs="宋体"/>
          <w:color w:val="333333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color w:val="333333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kern w:val="0"/>
          <w:sz w:val="24"/>
          <w:szCs w:val="24"/>
          <w:bdr w:val="none" w:color="auto" w:sz="0" w:space="0"/>
          <w:shd w:val="clear" w:fill="FFFFFF"/>
          <w:lang w:val="en-US" w:eastAsia="zh-CN" w:bidi="ar"/>
        </w:rPr>
        <w:t> </w:t>
      </w:r>
      <w:r>
        <w:rPr>
          <w:rFonts w:ascii="宋体" w:hAnsi="宋体" w:eastAsia="宋体" w:cs="宋体"/>
          <w:color w:val="333333"/>
          <w:kern w:val="0"/>
          <w:sz w:val="24"/>
          <w:szCs w:val="24"/>
          <w:u w:val="none"/>
          <w:bdr w:val="none" w:color="auto" w:sz="0" w:space="0"/>
          <w:shd w:val="clear" w:fill="FFFFFF"/>
          <w:lang w:val="en-US" w:eastAsia="zh-CN" w:bidi="ar"/>
        </w:rPr>
        <w:t> </w:t>
      </w:r>
    </w:p>
    <w:p w14:paraId="782D386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根据国家统一部署要求，2026年我省普通高等学校招生艺术类专业美术与设计类、书法类、舞蹈类、音乐类、播音与主持类和表（导）演类专业实行省级统一考试。</w:t>
      </w:r>
    </w:p>
    <w:p w14:paraId="023762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一、考试形式</w:t>
      </w:r>
    </w:p>
    <w:p w14:paraId="56541B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（一）美术与设计类、书法类专业采取笔试形式。</w:t>
      </w:r>
    </w:p>
    <w:p w14:paraId="38A5B63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（二）音乐类专业采取笔试+现场录制形式。</w:t>
      </w:r>
    </w:p>
    <w:p w14:paraId="43A7DC9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（三）表（导）演类（戏剧影视导演方向）专业采取笔试+现场面试形式。</w:t>
      </w:r>
    </w:p>
    <w:p w14:paraId="37D0C65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（四）舞蹈类、播音与主持类、表（导）演类（戏剧影视表演、服装表演方向）专业采取现场面试形式。</w:t>
      </w:r>
    </w:p>
    <w:p w14:paraId="0ED8B3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二、考试时间及地点</w:t>
      </w:r>
    </w:p>
    <w:p w14:paraId="60376FD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924425" cy="4086225"/>
            <wp:effectExtent l="0" t="0" r="9525" b="9525"/>
            <wp:docPr id="27" name="图片 4" descr="QQ20251021-10043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4" descr="QQ20251021-100434.png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40862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3FFD5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4914900" cy="2790825"/>
            <wp:effectExtent l="0" t="0" r="0" b="9525"/>
            <wp:docPr id="24" name="图片 5" descr="QQ20251021-1004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5" descr="QQ20251021-100410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27908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3EC6D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相关类别面试具体结束时间以编场时间为准。</w:t>
      </w:r>
    </w:p>
    <w:p w14:paraId="1A751D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三、考试说明</w:t>
      </w:r>
    </w:p>
    <w:p w14:paraId="6DEB5C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（一）</w:t>
      </w:r>
      <w:r>
        <w:rPr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52400" cy="152400"/>
            <wp:effectExtent l="0" t="0" r="0" b="0"/>
            <wp:docPr id="25" name="图片 6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6" descr="IMG_25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instrText xml:space="preserve"> HYPERLINK "https://www.sdzk.cn/Floadup/file/20251021/6389663705323187887180300.pdf" \o "山东省2026年普通高等学校招生美术与设计类专业统一考试说明.pdf" </w:instrTex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u w:val="single"/>
          <w:bdr w:val="none" w:color="auto" w:sz="0" w:space="0"/>
          <w:shd w:val="clear" w:fill="FFFFFF"/>
        </w:rPr>
        <w:t>山东省2026年普通高等学校招生美术与设计类专业统一考试说明.pdf</w: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end"/>
      </w:r>
    </w:p>
    <w:p w14:paraId="28BB2FA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（二）</w:t>
      </w:r>
      <w:r>
        <w:rPr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52400" cy="152400"/>
            <wp:effectExtent l="0" t="0" r="0" b="0"/>
            <wp:docPr id="26" name="图片 7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7" descr="IMG_26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instrText xml:space="preserve"> HYPERLINK "https://www.sdzk.cn/Floadup/file/20251021/6389663768276389506554501.pdf" \o "山东省2026年普通高等学校招生书法类专业统一考试说明.pdf" </w:instrTex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u w:val="single"/>
          <w:bdr w:val="none" w:color="auto" w:sz="0" w:space="0"/>
          <w:shd w:val="clear" w:fill="FFFFFF"/>
        </w:rPr>
        <w:t>山东省2026年普通高等学校招生书法类专业统一考试说明.pdf</w: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end"/>
      </w:r>
    </w:p>
    <w:p w14:paraId="1791C8D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（三）</w:t>
      </w:r>
      <w:r>
        <w:rPr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52400" cy="152400"/>
            <wp:effectExtent l="0" t="0" r="0" b="0"/>
            <wp:docPr id="9" name="图片 8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 descr="IMG_26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instrText xml:space="preserve"> HYPERLINK "https://www.sdzk.cn/Floadup/file/20251021/6389663769324935297517447.pdf" \o "山东省2026年普通高等学校招生舞蹈类专业统一考试说明.pdf" </w:instrTex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u w:val="single"/>
          <w:bdr w:val="none" w:color="auto" w:sz="0" w:space="0"/>
          <w:shd w:val="clear" w:fill="FFFFFF"/>
        </w:rPr>
        <w:t>山东省2026年普通高等学校招生舞蹈类专业统一考试说明.pdf</w: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end"/>
      </w:r>
    </w:p>
    <w:p w14:paraId="706A77B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（四）</w:t>
      </w:r>
      <w:r>
        <w:rPr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52400" cy="152400"/>
            <wp:effectExtent l="0" t="0" r="0" b="0"/>
            <wp:docPr id="19" name="图片 9" descr="IMG_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 descr="IMG_26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instrText xml:space="preserve"> HYPERLINK "https://www.sdzk.cn/Floadup/file/20251021/6389663770426357517852797.pdf" \o "山东省2026年普通高等学校招生音乐类专业统一考试说明.pdf" </w:instrTex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u w:val="single"/>
          <w:bdr w:val="none" w:color="auto" w:sz="0" w:space="0"/>
          <w:shd w:val="clear" w:fill="FFFFFF"/>
        </w:rPr>
        <w:t>山东省2026年普通高等学校招生音乐类专业统一考试说明.pdf</w: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end"/>
      </w:r>
    </w:p>
    <w:p w14:paraId="5096B2F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（五）</w:t>
      </w:r>
      <w:r>
        <w:rPr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52400" cy="152400"/>
            <wp:effectExtent l="0" t="0" r="0" b="0"/>
            <wp:docPr id="18" name="图片 10" descr="IMG_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0" descr="IMG_26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instrText xml:space="preserve"> HYPERLINK "https://www.sdzk.cn/Floadup/file/20251021/6389663776287367076279951.pdf" \o "山东省2026年普通高等学校招生播音与主持类专业统一考试说明.pdf" </w:instrTex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u w:val="single"/>
          <w:bdr w:val="none" w:color="auto" w:sz="0" w:space="0"/>
          <w:shd w:val="clear" w:fill="FFFFFF"/>
        </w:rPr>
        <w:t>山东省2026年普通高等学校招生播音与主持类专业统一考试说明.pdf</w: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end"/>
      </w:r>
    </w:p>
    <w:p w14:paraId="5E87669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（六）</w:t>
      </w:r>
      <w:r>
        <w:rPr>
          <w:sz w:val="27"/>
          <w:szCs w:val="27"/>
          <w:bdr w:val="none" w:color="auto" w:sz="0" w:space="0"/>
          <w:shd w:val="clear" w:fill="FFFFFF"/>
        </w:rPr>
        <w:drawing>
          <wp:inline distT="0" distB="0" distL="114300" distR="114300">
            <wp:extent cx="152400" cy="152400"/>
            <wp:effectExtent l="0" t="0" r="0" b="0"/>
            <wp:docPr id="17" name="图片 11" descr="IMG_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1" descr="IMG_26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begin"/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instrText xml:space="preserve"> HYPERLINK "https://www.sdzk.cn/Floadup/file/20251021/6389663777751531054741176.pdf" \o "山东省2026年普通高等学校招生表（导）演类专业统一考试说明.pdf" </w:instrTex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separate"/>
      </w:r>
      <w:r>
        <w:rPr>
          <w:rStyle w:val="8"/>
          <w:rFonts w:hint="eastAsia" w:ascii="宋体" w:hAnsi="宋体" w:eastAsia="宋体" w:cs="宋体"/>
          <w:color w:val="000000"/>
          <w:sz w:val="24"/>
          <w:szCs w:val="24"/>
          <w:u w:val="single"/>
          <w:bdr w:val="none" w:color="auto" w:sz="0" w:space="0"/>
          <w:shd w:val="clear" w:fill="FFFFFF"/>
        </w:rPr>
        <w:t>山东省2026年普通高等学校招生表（导）演类专业统一考试说明.pdf</w:t>
      </w:r>
      <w:r>
        <w:rPr>
          <w:rFonts w:hint="eastAsia" w:ascii="宋体" w:hAnsi="宋体" w:eastAsia="宋体" w:cs="宋体"/>
          <w:color w:val="333333"/>
          <w:sz w:val="27"/>
          <w:szCs w:val="27"/>
          <w:u w:val="single"/>
          <w:bdr w:val="none" w:color="auto" w:sz="0" w:space="0"/>
          <w:shd w:val="clear" w:fill="FFFFFF"/>
        </w:rPr>
        <w:fldChar w:fldCharType="end"/>
      </w:r>
    </w:p>
    <w:p w14:paraId="718AD9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Style w:val="7"/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四、重要提醒</w:t>
      </w:r>
    </w:p>
    <w:p w14:paraId="3806E1F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我省艺术类专业各类别统考仅在规定的时间组织一次考试，不组织也不委托学校、培训机构第三方组织任何形式的跨区域“模拟考试”，请广大考生注意甄别，谨防上当受骗。2027年起，我省普通高等学校招生播音与主持类专业将实行现场录制考试形式。</w:t>
      </w:r>
    </w:p>
    <w:p w14:paraId="0B4679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山东省教育招生考试院</w:t>
      </w:r>
    </w:p>
    <w:p w14:paraId="4E3A1B2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26" w:beforeAutospacing="0" w:after="750" w:afterAutospacing="0" w:line="450" w:lineRule="atLeast"/>
        <w:ind w:left="0" w:right="0" w:firstLine="540"/>
        <w:jc w:val="center"/>
      </w:pPr>
      <w:r>
        <w:rPr>
          <w:rFonts w:hint="eastAsia" w:ascii="宋体" w:hAnsi="宋体" w:eastAsia="宋体" w:cs="宋体"/>
          <w:color w:val="000000"/>
          <w:sz w:val="24"/>
          <w:szCs w:val="24"/>
          <w:bdr w:val="none" w:color="auto" w:sz="0" w:space="0"/>
          <w:shd w:val="clear" w:fill="FFFFFF"/>
        </w:rPr>
        <w:t>2025年10月21日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44F0913"/>
    <w:rsid w:val="444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"/>
    <w:lsdException w:unhideWhenUsed="0" w:uiPriority="0" w:semiHidden="0" w:name="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yperlink"/>
    <w:basedOn w:val="6"/>
    <w:uiPriority w:val="0"/>
    <w:rPr>
      <w:color w:val="0000FF"/>
      <w:u w:val="single"/>
    </w:rPr>
  </w:style>
  <w:style w:type="paragraph" w:styleId="9">
    <w:name w:val=""/>
    <w:basedOn w:val="1"/>
    <w:next w:val="1"/>
    <w:uiPriority w:val="0"/>
    <w:pPr>
      <w:pBdr>
        <w:bottom w:val="single" w:color="auto" w:sz="6" w:space="1"/>
      </w:pBdr>
      <w:jc w:val="center"/>
    </w:pPr>
    <w:rPr>
      <w:rFonts w:ascii="Arial" w:eastAsia="宋体"/>
      <w:vanish/>
      <w:sz w:val="16"/>
    </w:rPr>
  </w:style>
  <w:style w:type="paragraph" w:styleId="10">
    <w:name w:val=""/>
    <w:basedOn w:val="1"/>
    <w:next w:val="1"/>
    <w:uiPriority w:val="0"/>
    <w:pPr>
      <w:pBdr>
        <w:top w:val="single" w:color="auto" w:sz="6" w:space="1"/>
      </w:pBdr>
      <w:jc w:val="center"/>
    </w:pPr>
    <w:rPr>
      <w:rFonts w:ascii="Arial" w:eastAsia="宋体"/>
      <w:vanish/>
      <w:sz w:val="16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GIF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2025-12-24T09:33:00Z</dcterms:created>
  <dc:creator>王星冯</dc:creator>
  <cp:lastModifiedBy>王星冯</cp:lastModifiedBy>
  <dcterms:modified xsi:type="dcterms:W3CDTF">2025-12-24T09:33:53Z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1B9D3D458F6F48B5B5C2636509C82D4D_11</vt:lpwstr>
  </property>
  <property fmtid="{D5CDD505-2E9C-101B-9397-08002B2CF9AE}" pid="4" name="KSOTemplateDocerSaveRecord">
    <vt:lpwstr>eyJoZGlkIjoiOGZhZTUwNmJkY2FiMGJjODdmOWE3MmY1Y2YzNGU2OTciLCJ1c2VySWQiOiI0MzcyNzc5MjEifQ==</vt:lpwstr>
  </property>
</Properties>
</file>