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</w:pPr>
      <w:r>
        <w:rPr>
          <w:rFonts w:ascii="Trebuchet MS" w:eastAsia="Trebuchet MS" w:hAnsi="Trebuchet MS" w:cs="Trebuchet MS"/>
        </w:rPr>
        <w:t>B</w:t>
      </w:r>
      <w:r>
        <w:rPr>
          <w:rFonts w:ascii="Trebuchet MS" w:eastAsia="Trebuchet MS" w:hAnsi="Trebuchet MS" w:cs="Trebuchet MS"/>
          <w:rtl w:val="0"/>
        </w:rPr>
        <w:t>2</w:t>
      </w:r>
      <w:r>
        <w:rPr>
          <w:rFonts w:ascii="Trebuchet MS" w:eastAsia="Trebuchet MS" w:hAnsi="Trebuchet MS" w:cs="Trebuchet MS"/>
        </w:rPr>
        <w:t>B</w:t>
      </w:r>
      <w:r>
        <w:rPr>
          <w:rFonts w:ascii="Trebuchet MS" w:eastAsia="Trebuchet MS" w:hAnsi="Trebuchet MS" w:cs="Trebuchet MS"/>
          <w:rtl w:val="0"/>
        </w:rPr>
        <w:t xml:space="preserve"> </w:t>
      </w:r>
      <w:r>
        <w:rPr>
          <w:rFonts w:ascii="Trebuchet MS" w:eastAsia="Trebuchet MS" w:hAnsi="Trebuchet MS" w:cs="Trebuchet MS"/>
        </w:rPr>
        <w:t>XML</w:t>
      </w:r>
      <w:r>
        <w:rPr>
          <w:rFonts w:ascii="Trebuchet MS" w:eastAsia="Trebuchet MS" w:hAnsi="Trebuchet MS" w:cs="Trebuchet MS"/>
          <w:rtl w:val="0"/>
        </w:rPr>
        <w:t xml:space="preserve"> </w:t>
      </w:r>
      <w:r>
        <w:rPr>
          <w:rFonts w:ascii="Trebuchet MS" w:eastAsia="Trebuchet MS" w:hAnsi="Trebuchet MS" w:cs="Trebuchet MS"/>
        </w:rPr>
        <w:t>Integration</w:t>
      </w:r>
      <w:r>
        <w:rPr>
          <w:rFonts w:ascii="Trebuchet MS" w:eastAsia="Trebuchet MS" w:hAnsi="Trebuchet MS" w:cs="Trebuchet MS"/>
          <w:rtl w:val="0"/>
        </w:rPr>
        <w:t xml:space="preserve"> </w:t>
      </w:r>
      <w:r>
        <w:rPr>
          <w:rFonts w:ascii="Trebuchet MS" w:eastAsia="Trebuchet MS" w:hAnsi="Trebuchet MS" w:cs="Trebuchet MS"/>
        </w:rPr>
        <w:t>Technical</w:t>
      </w:r>
      <w:r>
        <w:rPr>
          <w:rFonts w:ascii="Trebuchet MS" w:eastAsia="Trebuchet MS" w:hAnsi="Trebuchet MS" w:cs="Trebuchet MS"/>
          <w:rtl w:val="0"/>
        </w:rPr>
        <w:t xml:space="preserve"> </w:t>
      </w:r>
      <w:r>
        <w:rPr>
          <w:rFonts w:ascii="Trebuchet MS" w:eastAsia="Trebuchet MS" w:hAnsi="Trebuchet MS" w:cs="Trebuchet MS"/>
        </w:rPr>
        <w:t>Questions</w:t>
      </w:r>
      <w:r>
        <w:rPr>
          <w:rFonts w:ascii="Trebuchet MS" w:eastAsia="Trebuchet MS" w:hAnsi="Trebuchet MS" w:cs="Trebuchet MS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Trebuchet MS" w:eastAsia="Trebuchet MS" w:hAnsi="Trebuchet MS" w:cs="Trebuchet MS"/>
        </w:rPr>
      </w:pP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hanging="360"/>
        <w:rPr>
          <w:b/>
          <w:bCs/>
        </w:rPr>
      </w:pPr>
      <w:r>
        <w:rPr>
          <w:b/>
          <w:bCs/>
        </w:rPr>
        <w:t>Section</w:t>
      </w:r>
      <w:r>
        <w:rPr>
          <w:b/>
          <w:bCs/>
          <w:rtl w:val="0"/>
        </w:rPr>
        <w:t xml:space="preserve"> 1</w:t>
      </w:r>
      <w:r>
        <w:rPr>
          <w:rtl w:val="0"/>
        </w:rPr>
        <w:t xml:space="preserve"> – </w:t>
      </w:r>
      <w:r>
        <w:t>This</w:t>
      </w:r>
      <w:r>
        <w:rPr>
          <w:rtl w:val="0"/>
        </w:rPr>
        <w:t xml:space="preserve"> </w:t>
      </w:r>
      <w:r>
        <w:t>section</w:t>
      </w:r>
      <w:r>
        <w:rPr>
          <w:rtl w:val="0"/>
        </w:rPr>
        <w:t xml:space="preserve"> </w:t>
      </w:r>
      <w:r>
        <w:t>helps</w:t>
      </w:r>
      <w:r>
        <w:rPr>
          <w:rtl w:val="0"/>
        </w:rPr>
        <w:t xml:space="preserve"> </w:t>
      </w:r>
      <w:r>
        <w:t>us</w:t>
      </w:r>
      <w:r>
        <w:rPr>
          <w:rtl w:val="0"/>
        </w:rPr>
        <w:t xml:space="preserve"> </w:t>
      </w:r>
      <w:r>
        <w:t>to</w:t>
      </w:r>
      <w:r>
        <w:rPr>
          <w:rtl w:val="0"/>
        </w:rPr>
        <w:t xml:space="preserve"> </w:t>
      </w:r>
      <w:r>
        <w:t>understand</w:t>
      </w:r>
      <w:r>
        <w:rPr>
          <w:rtl w:val="0"/>
        </w:rPr>
        <w:t xml:space="preserve"> </w:t>
      </w:r>
      <w:r>
        <w:t>how</w:t>
      </w:r>
      <w:r>
        <w:rPr>
          <w:rtl w:val="0"/>
        </w:rPr>
        <w:t xml:space="preserve"> </w:t>
      </w:r>
      <w:r>
        <w:t>you</w:t>
      </w:r>
      <w:r>
        <w:rPr>
          <w:rtl w:val="0"/>
        </w:rPr>
        <w:t xml:space="preserve"> </w:t>
      </w:r>
      <w:r>
        <w:t>are</w:t>
      </w:r>
      <w:r>
        <w:rPr>
          <w:rtl w:val="0"/>
        </w:rPr>
        <w:t xml:space="preserve"> </w:t>
      </w:r>
      <w:r>
        <w:t>connecting</w:t>
      </w:r>
      <w:r>
        <w:rPr>
          <w:rtl w:val="0"/>
        </w:rPr>
        <w:t xml:space="preserve"> </w:t>
      </w:r>
      <w:r>
        <w:t>to</w:t>
      </w:r>
      <w:r>
        <w:rPr>
          <w:rtl w:val="0"/>
        </w:rPr>
        <w:t xml:space="preserve"> </w:t>
      </w:r>
      <w:r>
        <w:t>our</w:t>
      </w:r>
      <w:r>
        <w:rPr>
          <w:rtl w:val="0"/>
        </w:rPr>
        <w:t xml:space="preserve"> </w:t>
      </w:r>
      <w:r>
        <w:t>API</w:t>
      </w:r>
      <w:r>
        <w:rPr>
          <w:rtl w:val="0"/>
        </w:rPr>
        <w:t xml:space="preserve"> </w:t>
      </w:r>
      <w:r>
        <w:t>and</w:t>
      </w:r>
      <w:r>
        <w:rPr>
          <w:rtl w:val="0"/>
        </w:rPr>
        <w:t xml:space="preserve"> </w:t>
      </w:r>
      <w:r>
        <w:t>ensures</w:t>
      </w:r>
      <w:r>
        <w:rPr>
          <w:rtl w:val="0"/>
        </w:rPr>
        <w:t xml:space="preserve"> </w:t>
      </w:r>
      <w:r>
        <w:t>your</w:t>
      </w:r>
      <w:r>
        <w:rPr>
          <w:rtl w:val="0"/>
        </w:rPr>
        <w:t xml:space="preserve"> </w:t>
      </w:r>
      <w:r>
        <w:t>traffic</w:t>
      </w:r>
      <w:r>
        <w:rPr>
          <w:rtl w:val="0"/>
        </w:rPr>
        <w:t xml:space="preserve"> </w:t>
      </w:r>
      <w:r>
        <w:t>is</w:t>
      </w:r>
      <w:r>
        <w:rPr>
          <w:rtl w:val="0"/>
        </w:rPr>
        <w:t xml:space="preserve"> </w:t>
      </w:r>
      <w:r>
        <w:t>not</w:t>
      </w:r>
      <w:r>
        <w:rPr>
          <w:rtl w:val="0"/>
        </w:rPr>
        <w:t xml:space="preserve"> </w:t>
      </w:r>
      <w:r>
        <w:t>detected</w:t>
      </w:r>
      <w:r>
        <w:rPr>
          <w:rtl w:val="0"/>
        </w:rPr>
        <w:t xml:space="preserve"> </w:t>
      </w:r>
      <w:r>
        <w:t>as</w:t>
      </w:r>
      <w:r>
        <w:rPr>
          <w:rtl w:val="0"/>
        </w:rPr>
        <w:t xml:space="preserve"> </w:t>
      </w:r>
      <w:r>
        <w:t>an</w:t>
      </w:r>
      <w:r>
        <w:rPr>
          <w:rtl w:val="0"/>
        </w:rPr>
        <w:t xml:space="preserve"> </w:t>
      </w:r>
      <w:r>
        <w:t>automated</w:t>
      </w:r>
      <w:r>
        <w:rPr>
          <w:rtl w:val="0"/>
        </w:rPr>
        <w:t xml:space="preserve"> </w:t>
      </w:r>
      <w:r>
        <w:t>agent</w:t>
      </w:r>
      <w:r>
        <w:rPr>
          <w:rtl w:val="0"/>
        </w:rPr>
        <w:t xml:space="preserve"> (</w:t>
      </w:r>
      <w:r>
        <w:t>bot</w:t>
      </w:r>
      <w:r>
        <w:rPr>
          <w:rtl w:val="0"/>
        </w:rPr>
        <w:t xml:space="preserve">) </w:t>
      </w:r>
      <w:r>
        <w:t>and</w:t>
      </w:r>
      <w:r>
        <w:rPr>
          <w:rtl w:val="0"/>
        </w:rPr>
        <w:t xml:space="preserve"> </w:t>
      </w:r>
      <w:r>
        <w:t>potentially</w:t>
      </w:r>
      <w:r>
        <w:rPr>
          <w:rtl w:val="0"/>
        </w:rPr>
        <w:t xml:space="preserve"> </w:t>
      </w:r>
      <w:r>
        <w:t>blocked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hanging="360"/>
        <w:rPr>
          <w:b/>
          <w:bCs/>
        </w:rPr>
      </w:pPr>
      <w:r>
        <w:rPr>
          <w:b/>
          <w:bCs/>
        </w:rPr>
        <w:t>Section</w:t>
      </w:r>
      <w:r>
        <w:rPr>
          <w:b/>
          <w:bCs/>
          <w:rtl w:val="0"/>
        </w:rPr>
        <w:t xml:space="preserve"> 2</w:t>
      </w:r>
      <w:r>
        <w:rPr>
          <w:rtl w:val="0"/>
        </w:rPr>
        <w:t xml:space="preserve"> – </w:t>
      </w:r>
      <w:r>
        <w:t>This</w:t>
      </w:r>
      <w:r>
        <w:rPr>
          <w:rtl w:val="0"/>
        </w:rPr>
        <w:t xml:space="preserve"> </w:t>
      </w:r>
      <w:r>
        <w:t>section</w:t>
      </w:r>
      <w:r>
        <w:rPr>
          <w:rtl w:val="0"/>
        </w:rPr>
        <w:t xml:space="preserve"> </w:t>
      </w:r>
      <w:r>
        <w:t>helps</w:t>
      </w:r>
      <w:r>
        <w:rPr>
          <w:rtl w:val="0"/>
        </w:rPr>
        <w:t xml:space="preserve"> </w:t>
      </w:r>
      <w:r>
        <w:t>to</w:t>
      </w:r>
      <w:r>
        <w:rPr>
          <w:rtl w:val="0"/>
        </w:rPr>
        <w:t xml:space="preserve"> </w:t>
      </w:r>
      <w:r>
        <w:t>ensure</w:t>
      </w:r>
      <w:r>
        <w:rPr>
          <w:rtl w:val="0"/>
        </w:rPr>
        <w:t xml:space="preserve"> </w:t>
      </w:r>
      <w:r>
        <w:t>we</w:t>
      </w:r>
      <w:r>
        <w:rPr>
          <w:rtl w:val="0"/>
        </w:rPr>
        <w:t xml:space="preserve"> </w:t>
      </w:r>
      <w:r>
        <w:t>can</w:t>
      </w:r>
      <w:r>
        <w:rPr>
          <w:rtl w:val="0"/>
        </w:rPr>
        <w:t xml:space="preserve"> </w:t>
      </w:r>
      <w:r>
        <w:t>deliver</w:t>
      </w:r>
      <w:r>
        <w:rPr>
          <w:rtl w:val="0"/>
        </w:rPr>
        <w:t xml:space="preserve"> </w:t>
      </w:r>
      <w:r>
        <w:t>the</w:t>
      </w:r>
      <w:r>
        <w:rPr>
          <w:rtl w:val="0"/>
        </w:rPr>
        <w:t xml:space="preserve"> </w:t>
      </w:r>
      <w:r>
        <w:t>best</w:t>
      </w:r>
      <w:r>
        <w:rPr>
          <w:rtl w:val="0"/>
        </w:rPr>
        <w:t xml:space="preserve"> </w:t>
      </w:r>
      <w:r>
        <w:t>level</w:t>
      </w:r>
      <w:r>
        <w:rPr>
          <w:rtl w:val="0"/>
        </w:rPr>
        <w:t xml:space="preserve"> </w:t>
      </w:r>
      <w:r>
        <w:t>of</w:t>
      </w:r>
      <w:r>
        <w:rPr>
          <w:rtl w:val="0"/>
        </w:rPr>
        <w:t xml:space="preserve"> </w:t>
      </w:r>
      <w:r>
        <w:t>service</w:t>
      </w:r>
      <w:r>
        <w:rPr>
          <w:rtl w:val="0"/>
        </w:rPr>
        <w:t xml:space="preserve"> </w:t>
      </w:r>
      <w:r>
        <w:t>for</w:t>
      </w:r>
      <w:r>
        <w:rPr>
          <w:rtl w:val="0"/>
        </w:rPr>
        <w:t xml:space="preserve"> </w:t>
      </w:r>
      <w:r>
        <w:t>your</w:t>
      </w:r>
      <w:r>
        <w:rPr>
          <w:rtl w:val="0"/>
        </w:rPr>
        <w:t xml:space="preserve"> </w:t>
      </w:r>
      <w:r>
        <w:t>feed</w:t>
      </w:r>
      <w:r>
        <w:rPr>
          <w:rtl w:val="0"/>
        </w:rPr>
        <w:t xml:space="preserve">, </w:t>
      </w:r>
      <w:r>
        <w:t>based</w:t>
      </w:r>
      <w:r>
        <w:rPr>
          <w:rtl w:val="0"/>
        </w:rPr>
        <w:t xml:space="preserve"> </w:t>
      </w:r>
      <w:r>
        <w:t>on</w:t>
      </w:r>
      <w:r>
        <w:rPr>
          <w:rtl w:val="0"/>
        </w:rPr>
        <w:t xml:space="preserve"> </w:t>
      </w:r>
      <w:r>
        <w:t>the</w:t>
      </w:r>
      <w:r>
        <w:rPr>
          <w:rtl w:val="0"/>
        </w:rPr>
        <w:t xml:space="preserve"> </w:t>
      </w:r>
      <w:r>
        <w:t>predicted</w:t>
      </w:r>
      <w:r>
        <w:rPr>
          <w:rtl w:val="0"/>
        </w:rPr>
        <w:t xml:space="preserve"> </w:t>
      </w:r>
      <w:r>
        <w:t>search</w:t>
      </w:r>
      <w:r>
        <w:rPr>
          <w:rtl w:val="0"/>
        </w:rPr>
        <w:t xml:space="preserve"> </w:t>
      </w:r>
      <w:r>
        <w:t>and</w:t>
      </w:r>
      <w:r>
        <w:rPr>
          <w:rtl w:val="0"/>
        </w:rPr>
        <w:t xml:space="preserve"> </w:t>
      </w:r>
      <w:r>
        <w:t>booking</w:t>
      </w:r>
      <w:r>
        <w:rPr>
          <w:rtl w:val="0"/>
        </w:rPr>
        <w:t xml:space="preserve"> </w:t>
      </w:r>
      <w:r>
        <w:t>volumes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40" w:lineRule="auto"/>
        <w:ind w:hanging="360"/>
        <w:rPr>
          <w:b/>
          <w:bCs/>
        </w:rPr>
      </w:pPr>
      <w:r>
        <w:rPr>
          <w:b/>
          <w:bCs/>
        </w:rPr>
        <w:t>Section</w:t>
      </w:r>
      <w:r>
        <w:rPr>
          <w:b/>
          <w:bCs/>
          <w:rtl w:val="0"/>
        </w:rPr>
        <w:t xml:space="preserve"> 3</w:t>
      </w:r>
      <w:r>
        <w:rPr>
          <w:rtl w:val="0"/>
        </w:rPr>
        <w:t xml:space="preserve"> – </w:t>
      </w:r>
      <w:r>
        <w:t>This</w:t>
      </w:r>
      <w:r>
        <w:rPr>
          <w:rtl w:val="0"/>
        </w:rPr>
        <w:t xml:space="preserve"> </w:t>
      </w:r>
      <w:r>
        <w:t>section</w:t>
      </w:r>
      <w:r>
        <w:rPr>
          <w:rtl w:val="0"/>
        </w:rPr>
        <w:t xml:space="preserve"> </w:t>
      </w:r>
      <w:r>
        <w:t>is</w:t>
      </w:r>
      <w:r>
        <w:rPr>
          <w:rtl w:val="0"/>
        </w:rPr>
        <w:t xml:space="preserve"> </w:t>
      </w:r>
      <w:r>
        <w:t>to</w:t>
      </w:r>
      <w:r>
        <w:rPr>
          <w:rtl w:val="0"/>
        </w:rPr>
        <w:t xml:space="preserve"> </w:t>
      </w:r>
      <w:r>
        <w:t>ensure</w:t>
      </w:r>
      <w:r>
        <w:rPr>
          <w:rtl w:val="0"/>
        </w:rPr>
        <w:t xml:space="preserve"> </w:t>
      </w:r>
      <w:r>
        <w:t>we</w:t>
      </w:r>
      <w:r>
        <w:rPr>
          <w:rtl w:val="0"/>
        </w:rPr>
        <w:t xml:space="preserve"> </w:t>
      </w:r>
      <w:r>
        <w:t>have</w:t>
      </w:r>
      <w:r>
        <w:rPr>
          <w:rtl w:val="0"/>
        </w:rPr>
        <w:t xml:space="preserve"> </w:t>
      </w:r>
      <w:r>
        <w:t>the</w:t>
      </w:r>
      <w:r>
        <w:rPr>
          <w:rtl w:val="0"/>
        </w:rPr>
        <w:t xml:space="preserve"> </w:t>
      </w:r>
      <w:r>
        <w:t>correct</w:t>
      </w:r>
      <w:r>
        <w:rPr>
          <w:rtl w:val="0"/>
        </w:rPr>
        <w:t xml:space="preserve"> </w:t>
      </w:r>
      <w:r>
        <w:t>level</w:t>
      </w:r>
      <w:r>
        <w:rPr>
          <w:rtl w:val="0"/>
        </w:rPr>
        <w:t xml:space="preserve"> </w:t>
      </w:r>
      <w:r>
        <w:t>of</w:t>
      </w:r>
      <w:r>
        <w:rPr>
          <w:rtl w:val="0"/>
        </w:rPr>
        <w:t xml:space="preserve"> </w:t>
      </w:r>
      <w:r>
        <w:t>monitoring</w:t>
      </w:r>
      <w:r>
        <w:rPr>
          <w:rtl w:val="0"/>
        </w:rPr>
        <w:t xml:space="preserve"> </w:t>
      </w:r>
      <w:r>
        <w:t>in</w:t>
      </w:r>
      <w:r>
        <w:rPr>
          <w:rtl w:val="0"/>
        </w:rPr>
        <w:t xml:space="preserve"> </w:t>
      </w:r>
      <w:r>
        <w:t>place</w:t>
      </w:r>
      <w:r>
        <w:rPr>
          <w:rtl w:val="0"/>
        </w:rPr>
        <w:t xml:space="preserve"> </w:t>
      </w:r>
      <w:r>
        <w:t>for</w:t>
      </w:r>
      <w:r>
        <w:rPr>
          <w:rtl w:val="0"/>
        </w:rPr>
        <w:t xml:space="preserve"> </w:t>
      </w:r>
      <w:r>
        <w:t>your</w:t>
      </w:r>
      <w:r>
        <w:rPr>
          <w:rtl w:val="0"/>
        </w:rPr>
        <w:t xml:space="preserve"> </w:t>
      </w:r>
      <w:r>
        <w:t>feed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030"/>
        <w:gridCol w:w="2652"/>
      </w:tblGrid>
      <w:tr>
        <w:tblPrEx>
          <w:tblW w:w="5000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BE5F1" w:fill="DBE5F1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>Miki</w:t>
            </w:r>
            <w:r>
              <w:rPr>
                <w:b/>
                <w:bCs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Travel</w:t>
            </w:r>
            <w:r>
              <w:rPr>
                <w:b/>
                <w:bCs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XML</w:t>
            </w:r>
            <w:r>
              <w:rPr>
                <w:b/>
                <w:bCs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Integration</w:t>
            </w:r>
            <w:r>
              <w:rPr>
                <w:b/>
                <w:bCs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b/>
                <w:bCs/>
                <w:color w:val="17365D"/>
              </w:rPr>
            </w:pPr>
            <w:r>
              <w:rPr>
                <w:b/>
                <w:bCs/>
                <w:color w:val="17365D"/>
                <w:rtl w:val="0"/>
              </w:rPr>
              <w:t>*</w:t>
            </w:r>
            <w:r>
              <w:rPr>
                <w:b/>
                <w:bCs/>
                <w:color w:val="17365D"/>
              </w:rPr>
              <w:t>Please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supply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details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for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each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of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the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questions</w:t>
            </w:r>
            <w:r>
              <w:rPr>
                <w:b/>
                <w:bCs/>
                <w:color w:val="17365D"/>
                <w:rtl w:val="0"/>
              </w:rPr>
              <w:t xml:space="preserve"> </w:t>
            </w:r>
            <w:r>
              <w:rPr>
                <w:b/>
                <w:bCs/>
                <w:color w:val="17365D"/>
              </w:rPr>
              <w:t>below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BE5F1" w:fill="DBE5F1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76" w:lineRule="auto"/>
            </w:pP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8CCE4" w:fill="B8CCE4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b/>
                <w:bCs/>
                <w:color w:val="000000"/>
              </w:rPr>
              <w:t>Section</w:t>
            </w:r>
            <w:r>
              <w:rPr>
                <w:b/>
                <w:bCs/>
                <w:color w:val="000000"/>
                <w:rtl w:val="0"/>
              </w:rPr>
              <w:t xml:space="preserve"> 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8CCE4" w:fill="B8CCE4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76" w:lineRule="auto"/>
            </w:pP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Please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confirm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Servers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connecting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Miki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using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Domain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resolved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public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DNS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server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color w:val="1F497D"/>
                <w:sz w:val="20"/>
                <w:szCs w:val="20"/>
              </w:rPr>
              <w:t>Using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a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local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DNS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server</w:t>
            </w:r>
            <w:r>
              <w:rPr>
                <w:color w:val="1F497D"/>
                <w:sz w:val="20"/>
                <w:szCs w:val="20"/>
                <w:rtl w:val="0"/>
              </w:rPr>
              <w:t xml:space="preserve">, </w:t>
            </w:r>
            <w:r>
              <w:rPr>
                <w:color w:val="1F497D"/>
                <w:sz w:val="20"/>
                <w:szCs w:val="20"/>
              </w:rPr>
              <w:t>host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files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that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are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manually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maintained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by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yourselves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will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not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work</w:t>
            </w:r>
            <w:r>
              <w:rPr>
                <w:color w:val="1F497D"/>
                <w:sz w:val="20"/>
                <w:szCs w:val="20"/>
                <w:rtl w:val="0"/>
              </w:rPr>
              <w:t xml:space="preserve">, </w:t>
            </w:r>
            <w:r>
              <w:rPr>
                <w:color w:val="1F497D"/>
                <w:sz w:val="20"/>
                <w:szCs w:val="20"/>
              </w:rPr>
              <w:t>as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our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IP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addresses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dynamically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change</w:t>
            </w:r>
            <w:r>
              <w:rPr>
                <w:sz w:val="20"/>
                <w:szCs w:val="20"/>
                <w:rtl w:val="0"/>
              </w:rPr>
              <w:t>)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</w:rPr>
              <w:t>Please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ensure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Technical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developers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reply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this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point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</w:rPr>
              <w:t>we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use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Domain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Please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Confirm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using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SSL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Protocol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TLS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sz w:val="20"/>
                <w:szCs w:val="20"/>
              </w:rPr>
              <w:t>any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  <w:rtl w:val="0"/>
              </w:rPr>
              <w:t>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Please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confirm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will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including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GZip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HTTP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header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b/>
                <w:bCs/>
                <w:sz w:val="20"/>
                <w:szCs w:val="20"/>
              </w:rPr>
              <w:t>Accept</w:t>
            </w:r>
            <w:r>
              <w:rPr>
                <w:b/>
                <w:bCs/>
                <w:sz w:val="20"/>
                <w:szCs w:val="20"/>
                <w:rtl w:val="0"/>
              </w:rPr>
              <w:t>-</w:t>
            </w:r>
            <w:r>
              <w:rPr>
                <w:b/>
                <w:bCs/>
                <w:sz w:val="20"/>
                <w:szCs w:val="20"/>
              </w:rPr>
              <w:t>Encoding</w:t>
            </w:r>
            <w:r>
              <w:rPr>
                <w:b/>
                <w:bCs/>
                <w:sz w:val="20"/>
                <w:szCs w:val="20"/>
                <w:rtl w:val="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gzip</w:t>
            </w:r>
            <w:r>
              <w:rPr>
                <w:sz w:val="20"/>
                <w:szCs w:val="20"/>
                <w:rtl w:val="0"/>
              </w:rPr>
              <w:t>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  <w:rtl w:val="0"/>
              </w:rPr>
              <w:t xml:space="preserve"> , </w:t>
            </w:r>
            <w:r>
              <w:rPr>
                <w:sz w:val="20"/>
                <w:szCs w:val="20"/>
              </w:rPr>
              <w:t>we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have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Please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confirm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using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Windows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Platform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connect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possible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which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version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platform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b/>
                <w:bCs/>
                <w:color w:val="1F497D"/>
                <w:sz w:val="20"/>
                <w:szCs w:val="20"/>
              </w:rPr>
            </w:pPr>
            <w:r>
              <w:rPr>
                <w:b/>
                <w:bCs/>
                <w:color w:val="1F497D"/>
                <w:sz w:val="20"/>
                <w:szCs w:val="20"/>
              </w:rPr>
              <w:t>For</w:t>
            </w:r>
            <w:r>
              <w:rPr>
                <w:b/>
                <w:bCs/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b/>
                <w:bCs/>
                <w:color w:val="1F497D"/>
                <w:sz w:val="20"/>
                <w:szCs w:val="20"/>
              </w:rPr>
              <w:t>example</w:t>
            </w:r>
            <w:r>
              <w:rPr>
                <w:b/>
                <w:bCs/>
                <w:color w:val="1F497D"/>
                <w:sz w:val="20"/>
                <w:szCs w:val="20"/>
                <w:rtl w:val="0"/>
              </w:rPr>
              <w:t>: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Windows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8 </w:t>
            </w:r>
            <w:r>
              <w:rPr>
                <w:color w:val="1F497D"/>
                <w:sz w:val="20"/>
                <w:szCs w:val="20"/>
              </w:rPr>
              <w:t>for</w:t>
            </w:r>
            <w:r>
              <w:rPr>
                <w:color w:val="1F497D"/>
                <w:sz w:val="20"/>
                <w:szCs w:val="20"/>
                <w:rtl w:val="0"/>
              </w:rPr>
              <w:t xml:space="preserve"> 32-</w:t>
            </w:r>
            <w:r>
              <w:rPr>
                <w:color w:val="1F497D"/>
                <w:sz w:val="20"/>
                <w:szCs w:val="20"/>
              </w:rPr>
              <w:t>bit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and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x</w:t>
            </w:r>
            <w:r>
              <w:rPr>
                <w:color w:val="1F497D"/>
                <w:sz w:val="20"/>
                <w:szCs w:val="20"/>
                <w:rtl w:val="0"/>
              </w:rPr>
              <w:t>64-</w:t>
            </w:r>
            <w:r>
              <w:rPr>
                <w:color w:val="1F497D"/>
                <w:sz w:val="20"/>
                <w:szCs w:val="20"/>
              </w:rPr>
              <w:t>based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Systems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/ </w:t>
            </w:r>
            <w:r>
              <w:rPr>
                <w:color w:val="1F497D"/>
                <w:sz w:val="20"/>
                <w:szCs w:val="20"/>
              </w:rPr>
              <w:t>Windows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8.1 </w:t>
            </w:r>
            <w:r>
              <w:rPr>
                <w:color w:val="1F497D"/>
                <w:sz w:val="20"/>
                <w:szCs w:val="20"/>
              </w:rPr>
              <w:t>for</w:t>
            </w:r>
            <w:r>
              <w:rPr>
                <w:color w:val="1F497D"/>
                <w:sz w:val="20"/>
                <w:szCs w:val="20"/>
                <w:rtl w:val="0"/>
              </w:rPr>
              <w:t xml:space="preserve"> 32-</w:t>
            </w:r>
            <w:r>
              <w:rPr>
                <w:color w:val="1F497D"/>
                <w:sz w:val="20"/>
                <w:szCs w:val="20"/>
              </w:rPr>
              <w:t>bit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and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x</w:t>
            </w:r>
            <w:r>
              <w:rPr>
                <w:color w:val="1F497D"/>
                <w:sz w:val="20"/>
                <w:szCs w:val="20"/>
                <w:rtl w:val="0"/>
              </w:rPr>
              <w:t>64-</w:t>
            </w:r>
            <w:r>
              <w:rPr>
                <w:color w:val="1F497D"/>
                <w:sz w:val="20"/>
                <w:szCs w:val="20"/>
              </w:rPr>
              <w:t>based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Systems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/ </w:t>
            </w:r>
            <w:r>
              <w:rPr>
                <w:color w:val="1F497D"/>
                <w:sz w:val="20"/>
                <w:szCs w:val="20"/>
              </w:rPr>
              <w:t>Windows</w:t>
            </w:r>
            <w:r>
              <w:rPr>
                <w:color w:val="1F497D"/>
                <w:sz w:val="20"/>
                <w:szCs w:val="20"/>
                <w:rtl w:val="0"/>
              </w:rPr>
              <w:t xml:space="preserve"> </w:t>
            </w:r>
            <w:r>
              <w:rPr>
                <w:color w:val="1F497D"/>
                <w:sz w:val="20"/>
                <w:szCs w:val="20"/>
              </w:rPr>
              <w:t>RT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t>No</w:t>
            </w:r>
            <w:r>
              <w:rPr>
                <w:rtl w:val="0"/>
              </w:rPr>
              <w:t xml:space="preserve">, </w:t>
            </w:r>
            <w:r>
              <w:t>We</w:t>
            </w:r>
            <w:r>
              <w:rPr>
                <w:rtl w:val="0"/>
              </w:rPr>
              <w:t xml:space="preserve"> </w:t>
            </w:r>
            <w:r>
              <w:t>use</w:t>
            </w:r>
            <w:r>
              <w:rPr>
                <w:rtl w:val="0"/>
              </w:rPr>
              <w:t xml:space="preserve"> </w:t>
            </w:r>
            <w:r>
              <w:t>Linux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8CCE4" w:fill="B8CCE4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b/>
                <w:bCs/>
              </w:rPr>
              <w:t>Section</w:t>
            </w:r>
            <w:r>
              <w:rPr>
                <w:b/>
                <w:bCs/>
                <w:rtl w:val="0"/>
              </w:rPr>
              <w:t xml:space="preserve"> 2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8CCE4" w:fill="B8CCE4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76" w:lineRule="auto"/>
            </w:pP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many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Searches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sz w:val="20"/>
                <w:szCs w:val="20"/>
              </w:rPr>
              <w:t>approx</w:t>
            </w:r>
            <w:r>
              <w:rPr>
                <w:sz w:val="20"/>
                <w:szCs w:val="20"/>
                <w:rtl w:val="0"/>
              </w:rPr>
              <w:t xml:space="preserve">.) </w:t>
            </w:r>
            <w:r>
              <w:rPr>
                <w:sz w:val="20"/>
                <w:szCs w:val="20"/>
              </w:rPr>
              <w:t>will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send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day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when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initially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go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live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t>About</w:t>
            </w:r>
            <w:r>
              <w:rPr>
                <w:rtl w:val="0"/>
              </w:rPr>
              <w:t xml:space="preserve"> 15</w:t>
            </w:r>
            <w:r>
              <w:t>K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days</w:t>
            </w:r>
            <w:r>
              <w:rPr>
                <w:sz w:val="20"/>
                <w:szCs w:val="20"/>
                <w:rtl w:val="0"/>
              </w:rPr>
              <w:t>/</w:t>
            </w:r>
            <w:r>
              <w:rPr>
                <w:sz w:val="20"/>
                <w:szCs w:val="20"/>
              </w:rPr>
              <w:t>times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will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number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Searches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their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highest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t>About</w:t>
            </w:r>
            <w:r>
              <w:rPr>
                <w:rtl w:val="0"/>
              </w:rPr>
              <w:t xml:space="preserve"> 40</w:t>
            </w:r>
            <w:r>
              <w:t>K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During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those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busy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times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will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volume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Searches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sz w:val="20"/>
                <w:szCs w:val="20"/>
              </w:rPr>
              <w:t>approx</w:t>
            </w:r>
            <w:r>
              <w:rPr>
                <w:sz w:val="20"/>
                <w:szCs w:val="20"/>
                <w:rtl w:val="0"/>
              </w:rPr>
              <w:t xml:space="preserve">.) </w:t>
            </w:r>
            <w:r>
              <w:rPr>
                <w:sz w:val="20"/>
                <w:szCs w:val="20"/>
              </w:rPr>
              <w:t>per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hour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t>About</w:t>
            </w:r>
            <w:r>
              <w:rPr>
                <w:rtl w:val="0"/>
              </w:rPr>
              <w:t xml:space="preserve"> 2</w:t>
            </w:r>
            <w:r>
              <w:t>K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estimated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Look</w:t>
            </w:r>
            <w:r>
              <w:rPr>
                <w:sz w:val="20"/>
                <w:szCs w:val="20"/>
                <w:rtl w:val="0"/>
              </w:rPr>
              <w:t>2</w:t>
            </w:r>
            <w:r>
              <w:rPr>
                <w:sz w:val="20"/>
                <w:szCs w:val="20"/>
              </w:rPr>
              <w:t>Book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Ratio</w:t>
            </w:r>
            <w:r>
              <w:rPr>
                <w:sz w:val="20"/>
                <w:szCs w:val="20"/>
                <w:rtl w:val="0"/>
              </w:rPr>
              <w:t>/</w:t>
            </w:r>
            <w:r>
              <w:rPr>
                <w:sz w:val="20"/>
                <w:szCs w:val="20"/>
              </w:rPr>
              <w:t>Conversion</w:t>
            </w:r>
            <w:r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t>About</w:t>
            </w:r>
            <w:r>
              <w:rPr>
                <w:rtl w:val="0"/>
              </w:rPr>
              <w:t xml:space="preserve"> 5%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predicted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growth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  <w:rtl w:val="0"/>
              </w:rPr>
              <w:t>/</w:t>
            </w:r>
            <w:r>
              <w:rPr>
                <w:sz w:val="20"/>
                <w:szCs w:val="20"/>
              </w:rPr>
              <w:t>Bookings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over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next</w:t>
            </w:r>
            <w:r>
              <w:rPr>
                <w:sz w:val="20"/>
                <w:szCs w:val="20"/>
                <w:rtl w:val="0"/>
              </w:rPr>
              <w:t xml:space="preserve"> 6 </w:t>
            </w:r>
            <w:r>
              <w:rPr>
                <w:sz w:val="20"/>
                <w:szCs w:val="20"/>
              </w:rPr>
              <w:t>months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  <w:rtl w:val="0"/>
              </w:rPr>
              <w:t xml:space="preserve"> 1 </w:t>
            </w:r>
            <w:r>
              <w:rPr>
                <w:sz w:val="20"/>
                <w:szCs w:val="20"/>
              </w:rPr>
              <w:t>year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  <w:rtl w:val="0"/>
              </w:rPr>
              <w:t xml:space="preserve"> %)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t>About</w:t>
            </w:r>
            <w:r>
              <w:rPr>
                <w:rtl w:val="0"/>
              </w:rPr>
              <w:t xml:space="preserve"> 100% - 150%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Are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connected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Meta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Engines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i/>
                <w:iCs/>
                <w:color w:val="17365D"/>
                <w:sz w:val="20"/>
                <w:szCs w:val="20"/>
              </w:rPr>
            </w:pPr>
            <w:r>
              <w:rPr>
                <w:i/>
                <w:iCs/>
                <w:color w:val="17365D"/>
                <w:sz w:val="20"/>
                <w:szCs w:val="20"/>
              </w:rPr>
              <w:t>If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yes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please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detail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which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Meta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Search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Engines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you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are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currently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using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i/>
                <w:iCs/>
                <w:color w:val="17365D"/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i/>
                <w:iCs/>
                <w:color w:val="17365D"/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i/>
                <w:iCs/>
                <w:color w:val="17365D"/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i/>
                <w:iCs/>
                <w:color w:val="17365D"/>
                <w:sz w:val="20"/>
                <w:szCs w:val="20"/>
              </w:rPr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t>We</w:t>
            </w:r>
            <w:r>
              <w:rPr>
                <w:rtl w:val="0"/>
              </w:rPr>
              <w:t xml:space="preserve"> </w:t>
            </w:r>
            <w:r>
              <w:t>don</w:t>
            </w:r>
            <w:r>
              <w:rPr>
                <w:rtl w:val="0"/>
              </w:rPr>
              <w:t>’</w:t>
            </w:r>
            <w:r>
              <w:t>t</w:t>
            </w:r>
            <w:r>
              <w:rPr>
                <w:rtl w:val="0"/>
              </w:rPr>
              <w:t xml:space="preserve"> </w:t>
            </w:r>
            <w:r>
              <w:t>connect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8CCE4" w:fill="B8CCE4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b/>
                <w:bCs/>
                <w:color w:val="000000"/>
              </w:rPr>
              <w:t>Section</w:t>
            </w:r>
            <w:r>
              <w:rPr>
                <w:b/>
                <w:bCs/>
                <w:color w:val="000000"/>
                <w:rtl w:val="0"/>
              </w:rPr>
              <w:t xml:space="preserve"> 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8CCE4" w:fill="B8CCE4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76" w:lineRule="auto"/>
            </w:pP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determines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time</w:t>
            </w:r>
            <w:r>
              <w:rPr>
                <w:sz w:val="20"/>
                <w:szCs w:val="20"/>
                <w:rtl w:val="0"/>
              </w:rPr>
              <w:t>-</w:t>
            </w:r>
            <w:r>
              <w:rPr>
                <w:sz w:val="20"/>
                <w:szCs w:val="20"/>
              </w:rPr>
              <w:t>out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Search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b/>
                <w:bCs/>
                <w:i/>
                <w:iCs/>
                <w:color w:val="17365D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For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example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 xml:space="preserve">: </w:t>
            </w:r>
            <w:r>
              <w:rPr>
                <w:i/>
                <w:iCs/>
                <w:color w:val="17365D"/>
                <w:sz w:val="20"/>
                <w:szCs w:val="20"/>
              </w:rPr>
              <w:t>A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Search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response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returned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more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than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[</w:t>
            </w:r>
            <w:r>
              <w:rPr>
                <w:i/>
                <w:iCs/>
                <w:color w:val="17365D"/>
                <w:sz w:val="20"/>
                <w:szCs w:val="20"/>
              </w:rPr>
              <w:t>XX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] </w:t>
            </w:r>
            <w:r>
              <w:rPr>
                <w:i/>
                <w:iCs/>
                <w:color w:val="17365D"/>
                <w:sz w:val="20"/>
                <w:szCs w:val="20"/>
              </w:rPr>
              <w:t>seconds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i/>
                <w:iCs/>
                <w:color w:val="17365D"/>
                <w:sz w:val="20"/>
                <w:szCs w:val="20"/>
              </w:rPr>
              <w:t>A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Search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response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returned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more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than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30 </w:t>
            </w:r>
            <w:r>
              <w:rPr>
                <w:i/>
                <w:iCs/>
                <w:color w:val="17365D"/>
                <w:sz w:val="20"/>
                <w:szCs w:val="20"/>
              </w:rPr>
              <w:t>seconds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i/>
                <w:iCs/>
                <w:color w:val="17365D"/>
                <w:sz w:val="20"/>
                <w:szCs w:val="20"/>
              </w:rPr>
            </w:pP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determines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time</w:t>
            </w:r>
            <w:r>
              <w:rPr>
                <w:sz w:val="20"/>
                <w:szCs w:val="20"/>
                <w:rtl w:val="0"/>
              </w:rPr>
              <w:t>-</w:t>
            </w:r>
            <w:r>
              <w:rPr>
                <w:sz w:val="20"/>
                <w:szCs w:val="20"/>
              </w:rPr>
              <w:t>out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Booking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b/>
                <w:bCs/>
                <w:i/>
                <w:iCs/>
                <w:color w:val="17365D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For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example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 xml:space="preserve">: </w:t>
            </w:r>
            <w:r>
              <w:rPr>
                <w:i/>
                <w:iCs/>
                <w:color w:val="17365D"/>
                <w:sz w:val="20"/>
                <w:szCs w:val="20"/>
              </w:rPr>
              <w:t>A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Booking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response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returned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more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than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[</w:t>
            </w:r>
            <w:r>
              <w:rPr>
                <w:i/>
                <w:iCs/>
                <w:color w:val="17365D"/>
                <w:sz w:val="20"/>
                <w:szCs w:val="20"/>
              </w:rPr>
              <w:t>XX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] </w:t>
            </w:r>
            <w:r>
              <w:rPr>
                <w:i/>
                <w:iCs/>
                <w:color w:val="17365D"/>
                <w:sz w:val="20"/>
                <w:szCs w:val="20"/>
              </w:rPr>
              <w:t>seconds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i/>
                <w:iCs/>
                <w:color w:val="17365D"/>
                <w:sz w:val="20"/>
                <w:szCs w:val="20"/>
              </w:rPr>
              <w:t>A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Booking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response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returned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more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than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60 </w:t>
            </w:r>
            <w:r>
              <w:rPr>
                <w:i/>
                <w:iCs/>
                <w:color w:val="17365D"/>
                <w:sz w:val="20"/>
                <w:szCs w:val="20"/>
              </w:rPr>
              <w:t>seconds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i/>
                <w:iCs/>
                <w:color w:val="17365D"/>
                <w:sz w:val="20"/>
                <w:szCs w:val="20"/>
              </w:rPr>
            </w:pP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threshold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time</w:t>
            </w:r>
            <w:r>
              <w:rPr>
                <w:sz w:val="20"/>
                <w:szCs w:val="20"/>
                <w:rtl w:val="0"/>
              </w:rPr>
              <w:t>-</w:t>
            </w:r>
            <w:r>
              <w:rPr>
                <w:sz w:val="20"/>
                <w:szCs w:val="20"/>
              </w:rPr>
              <w:t>outs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before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feed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will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disabled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b/>
                <w:bCs/>
                <w:i/>
                <w:iCs/>
                <w:color w:val="17365D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For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example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>: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Average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response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time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over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[</w:t>
            </w:r>
            <w:r>
              <w:rPr>
                <w:i/>
                <w:iCs/>
                <w:color w:val="17365D"/>
                <w:sz w:val="20"/>
                <w:szCs w:val="20"/>
              </w:rPr>
              <w:t>XX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] </w:t>
            </w:r>
            <w:r>
              <w:rPr>
                <w:i/>
                <w:iCs/>
                <w:color w:val="17365D"/>
                <w:sz w:val="20"/>
                <w:szCs w:val="20"/>
              </w:rPr>
              <w:t>time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greater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than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[</w:t>
            </w:r>
            <w:r>
              <w:rPr>
                <w:i/>
                <w:iCs/>
                <w:color w:val="17365D"/>
                <w:sz w:val="20"/>
                <w:szCs w:val="20"/>
              </w:rPr>
              <w:t>XX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] </w:t>
            </w:r>
            <w:r>
              <w:rPr>
                <w:i/>
                <w:iCs/>
                <w:color w:val="17365D"/>
                <w:sz w:val="20"/>
                <w:szCs w:val="20"/>
              </w:rPr>
              <w:t>seconds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i/>
                <w:iCs/>
                <w:color w:val="17365D"/>
                <w:sz w:val="20"/>
                <w:szCs w:val="20"/>
              </w:rPr>
              <w:t>Average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response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time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over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20 </w:t>
            </w:r>
            <w:r>
              <w:rPr>
                <w:i/>
                <w:iCs/>
                <w:color w:val="17365D"/>
                <w:sz w:val="20"/>
                <w:szCs w:val="20"/>
              </w:rPr>
              <w:t>time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is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greater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than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60 </w:t>
            </w:r>
            <w:r>
              <w:rPr>
                <w:i/>
                <w:iCs/>
                <w:color w:val="17365D"/>
                <w:sz w:val="20"/>
                <w:szCs w:val="20"/>
              </w:rPr>
              <w:t>seconds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level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feed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  <w:rtl w:val="0"/>
              </w:rPr>
              <w:t>-</w:t>
            </w:r>
            <w:r>
              <w:rPr>
                <w:sz w:val="20"/>
                <w:szCs w:val="20"/>
              </w:rPr>
              <w:t>activated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sz w:val="20"/>
                <w:szCs w:val="20"/>
              </w:rPr>
            </w:pP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  <w:rPr>
                <w:b/>
                <w:bCs/>
                <w:i/>
                <w:iCs/>
                <w:color w:val="17365D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For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</w:rPr>
              <w:t>example</w:t>
            </w:r>
            <w:r>
              <w:rPr>
                <w:b/>
                <w:bCs/>
                <w:i/>
                <w:iCs/>
                <w:color w:val="17365D"/>
                <w:sz w:val="20"/>
                <w:szCs w:val="20"/>
                <w:rtl w:val="0"/>
              </w:rPr>
              <w:t xml:space="preserve">: </w:t>
            </w:r>
            <w:r>
              <w:rPr>
                <w:i/>
                <w:iCs/>
                <w:color w:val="17365D"/>
                <w:sz w:val="20"/>
                <w:szCs w:val="20"/>
              </w:rPr>
              <w:t>City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, </w:t>
            </w:r>
            <w:r>
              <w:rPr>
                <w:i/>
                <w:iCs/>
                <w:color w:val="17365D"/>
                <w:sz w:val="20"/>
                <w:szCs w:val="20"/>
              </w:rPr>
              <w:t>destination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,</w:t>
            </w:r>
            <w:r>
              <w:rPr>
                <w:i/>
                <w:iCs/>
                <w:color w:val="17365D"/>
                <w:sz w:val="20"/>
                <w:szCs w:val="20"/>
              </w:rPr>
              <w:t>hotel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,</w:t>
            </w:r>
            <w:r>
              <w:rPr>
                <w:i/>
                <w:iCs/>
                <w:color w:val="17365D"/>
                <w:sz w:val="20"/>
                <w:szCs w:val="20"/>
              </w:rPr>
              <w:t>other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(</w:t>
            </w:r>
            <w:r>
              <w:rPr>
                <w:i/>
                <w:iCs/>
                <w:color w:val="17365D"/>
                <w:sz w:val="20"/>
                <w:szCs w:val="20"/>
              </w:rPr>
              <w:t>if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other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please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</w:t>
            </w:r>
            <w:r>
              <w:rPr>
                <w:i/>
                <w:iCs/>
                <w:color w:val="17365D"/>
                <w:sz w:val="20"/>
                <w:szCs w:val="20"/>
              </w:rPr>
              <w:t>provide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 </w:t>
            </w:r>
            <w:r>
              <w:rPr>
                <w:i/>
                <w:iCs/>
                <w:color w:val="17365D"/>
                <w:sz w:val="20"/>
                <w:szCs w:val="20"/>
              </w:rPr>
              <w:t>details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>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 xml:space="preserve">   </w:t>
            </w:r>
            <w:r>
              <w:rPr>
                <w:i/>
                <w:iCs/>
                <w:color w:val="17365D"/>
                <w:sz w:val="20"/>
                <w:szCs w:val="20"/>
              </w:rPr>
              <w:t>City</w:t>
            </w:r>
            <w:r>
              <w:rPr>
                <w:i/>
                <w:iCs/>
                <w:color w:val="17365D"/>
                <w:sz w:val="20"/>
                <w:szCs w:val="20"/>
                <w:rtl w:val="0"/>
              </w:rPr>
              <w:t>,</w:t>
            </w:r>
            <w:r>
              <w:rPr>
                <w:i/>
                <w:iCs/>
                <w:color w:val="17365D"/>
                <w:sz w:val="20"/>
                <w:szCs w:val="20"/>
              </w:rPr>
              <w:t>hotel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XML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feed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  <w:rtl w:val="0"/>
              </w:rPr>
              <w:t>-</w:t>
            </w:r>
            <w:r>
              <w:rPr>
                <w:sz w:val="20"/>
                <w:szCs w:val="20"/>
              </w:rPr>
              <w:t>activated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re</w:t>
            </w:r>
            <w:r>
              <w:rPr>
                <w:sz w:val="20"/>
                <w:szCs w:val="20"/>
                <w:rtl w:val="0"/>
              </w:rPr>
              <w:t>-</w:t>
            </w:r>
            <w:r>
              <w:rPr>
                <w:sz w:val="20"/>
                <w:szCs w:val="20"/>
              </w:rPr>
              <w:t>activated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sz w:val="20"/>
                <w:szCs w:val="20"/>
              </w:rPr>
              <w:t>automatically</w:t>
            </w:r>
            <w:r>
              <w:rPr>
                <w:sz w:val="20"/>
                <w:szCs w:val="20"/>
                <w:rtl w:val="0"/>
              </w:rPr>
              <w:t>/</w:t>
            </w:r>
            <w:r>
              <w:rPr>
                <w:sz w:val="20"/>
                <w:szCs w:val="20"/>
              </w:rPr>
              <w:t>manually</w:t>
            </w:r>
            <w:r>
              <w:rPr>
                <w:sz w:val="20"/>
                <w:szCs w:val="20"/>
                <w:rtl w:val="0"/>
              </w:rPr>
              <w:t xml:space="preserve">)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Automatically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keep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forever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keep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Booking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forever</w:t>
            </w:r>
          </w:p>
        </w:tc>
      </w:tr>
      <w:tr>
        <w:tblPrEx>
          <w:tblW w:w="5000" w:type="pct"/>
          <w:tblInd w:w="108" w:type="dxa"/>
          <w:tblCellMar>
            <w:left w:w="108" w:type="dxa"/>
            <w:right w:w="108" w:type="dxa"/>
          </w:tblCellMar>
        </w:tblPrEx>
        <w:trPr>
          <w:trHeight w:val="0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  <w:r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monitoring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tools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you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have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</w:rPr>
              <w:t>available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after="0" w:line="240" w:lineRule="auto"/>
            </w:pP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Test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</w:rPr>
        <w:t>URL</w:t>
      </w:r>
      <w:r>
        <w:rPr>
          <w:sz w:val="20"/>
          <w:szCs w:val="20"/>
          <w:rtl w:val="0"/>
        </w:rPr>
        <w:t>：</w:t>
      </w:r>
      <w:r>
        <w:rPr>
          <w:sz w:val="20"/>
          <w:szCs w:val="20"/>
        </w:rPr>
        <w:t>http</w:t>
      </w:r>
      <w:r>
        <w:rPr>
          <w:sz w:val="20"/>
          <w:szCs w:val="20"/>
          <w:rtl w:val="0"/>
        </w:rPr>
        <w:t>://54.223.61.98:1080/</w:t>
      </w:r>
      <w:r>
        <w:rPr>
          <w:sz w:val="20"/>
          <w:szCs w:val="20"/>
        </w:rPr>
        <w:t>index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AgentID</w:t>
      </w:r>
      <w:r>
        <w:rPr>
          <w:sz w:val="20"/>
          <w:szCs w:val="20"/>
          <w:rtl w:val="0"/>
        </w:rPr>
        <w:t>：</w:t>
      </w:r>
      <w:r>
        <w:rPr>
          <w:sz w:val="20"/>
          <w:szCs w:val="20"/>
        </w:rPr>
        <w:t>miki</w:t>
      </w:r>
      <w:r>
        <w:rPr>
          <w:sz w:val="20"/>
          <w:szCs w:val="20"/>
          <w:rtl w:val="0"/>
        </w:rPr>
        <w:t>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UserID</w:t>
      </w:r>
      <w:r>
        <w:rPr>
          <w:sz w:val="20"/>
          <w:szCs w:val="20"/>
          <w:rtl w:val="0"/>
        </w:rPr>
        <w:t>：</w:t>
      </w:r>
      <w:r>
        <w:rPr>
          <w:sz w:val="20"/>
          <w:szCs w:val="20"/>
        </w:rPr>
        <w:t>miki</w:t>
      </w:r>
      <w:r>
        <w:rPr>
          <w:sz w:val="20"/>
          <w:szCs w:val="20"/>
          <w:rtl w:val="0"/>
        </w:rPr>
        <w:t>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Password</w:t>
      </w:r>
      <w:r>
        <w:rPr>
          <w:sz w:val="20"/>
          <w:szCs w:val="20"/>
          <w:rtl w:val="0"/>
        </w:rPr>
        <w:t>：123456</w:t>
      </w:r>
    </w:p>
    <w:sectPr>
      <w:headerReference w:type="default" r:id="rId4"/>
      <w:footerReference w:type="default" r:id="rId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after="0" w:line="276" w:lineRule="auto"/>
    </w:pPr>
  </w:p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2460"/>
      <w:gridCol w:w="4307"/>
      <w:gridCol w:w="3915"/>
    </w:tblGrid>
    <w:tr>
      <w:tblPrEx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rPr>
        <w:trHeight w:val="0"/>
      </w:trPr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center" w:pos="4513"/>
              <w:tab w:val="right" w:pos="9026"/>
            </w:tabs>
            <w:bidi w:val="0"/>
            <w:spacing w:after="0" w:line="240" w:lineRule="auto"/>
          </w:pPr>
          <w:r>
            <w:rPr>
              <w:color w:val="17365D"/>
              <w:sz w:val="18"/>
              <w:szCs w:val="18"/>
            </w:rPr>
            <w:t>Page</w:t>
          </w:r>
          <w:r>
            <w:rPr>
              <w:color w:val="17365D"/>
              <w:sz w:val="18"/>
              <w:szCs w:val="18"/>
              <w:rtl w:val="0"/>
            </w:rPr>
            <w:t xml:space="preserve">  </w:t>
          </w:r>
          <w:r>
            <w:rPr>
              <w:color w:val="17365D"/>
              <w:sz w:val="18"/>
              <w:szCs w:val="18"/>
            </w:rPr>
            <w:t>of</w:t>
          </w:r>
          <w:r>
            <w:rPr>
              <w:color w:val="17365D"/>
              <w:sz w:val="18"/>
              <w:szCs w:val="18"/>
              <w:rtl w:val="0"/>
            </w:rPr>
            <w:t xml:space="preserve"> </w:t>
          </w:r>
        </w:p>
      </w:tc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center" w:pos="4513"/>
              <w:tab w:val="right" w:pos="9026"/>
            </w:tabs>
            <w:bidi w:val="0"/>
            <w:spacing w:after="0" w:line="240" w:lineRule="auto"/>
            <w:jc w:val="center"/>
          </w:pPr>
          <w:r>
            <w:rPr>
              <w:color w:val="17365D"/>
              <w:sz w:val="18"/>
              <w:szCs w:val="18"/>
            </w:rPr>
            <w:t>New</w:t>
          </w:r>
          <w:r>
            <w:rPr>
              <w:color w:val="17365D"/>
              <w:sz w:val="18"/>
              <w:szCs w:val="18"/>
              <w:rtl w:val="0"/>
            </w:rPr>
            <w:t xml:space="preserve"> </w:t>
          </w:r>
          <w:r>
            <w:rPr>
              <w:color w:val="17365D"/>
              <w:sz w:val="18"/>
              <w:szCs w:val="18"/>
            </w:rPr>
            <w:t>Client</w:t>
          </w:r>
          <w:r>
            <w:rPr>
              <w:color w:val="17365D"/>
              <w:sz w:val="18"/>
              <w:szCs w:val="18"/>
              <w:rtl w:val="0"/>
            </w:rPr>
            <w:t xml:space="preserve"> </w:t>
          </w:r>
          <w:r>
            <w:rPr>
              <w:color w:val="17365D"/>
              <w:sz w:val="18"/>
              <w:szCs w:val="18"/>
            </w:rPr>
            <w:t>Pack</w:t>
          </w:r>
        </w:p>
      </w:tc>
      <w:tc>
        <w:tcPr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ageBreakBefore w:val="0"/>
            <w:numPr>
              <w:ilvl w:val="0"/>
              <w:numId w:val="0"/>
            </w:num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center" w:pos="4513"/>
              <w:tab w:val="right" w:pos="9026"/>
            </w:tabs>
            <w:bidi w:val="0"/>
            <w:spacing w:after="0" w:line="240" w:lineRule="auto"/>
          </w:pPr>
          <w:r>
            <w:rPr>
              <w:color w:val="666699"/>
              <w:sz w:val="16"/>
              <w:szCs w:val="16"/>
            </w:rPr>
            <w:t>www</w:t>
          </w:r>
          <w:r>
            <w:rPr>
              <w:color w:val="666699"/>
              <w:sz w:val="16"/>
              <w:szCs w:val="16"/>
              <w:rtl w:val="0"/>
            </w:rPr>
            <w:t>.</w:t>
          </w:r>
          <w:r>
            <w:rPr>
              <w:color w:val="666699"/>
              <w:sz w:val="16"/>
              <w:szCs w:val="16"/>
            </w:rPr>
            <w:t>miki</w:t>
          </w:r>
          <w:r>
            <w:rPr>
              <w:color w:val="666699"/>
              <w:sz w:val="16"/>
              <w:szCs w:val="16"/>
              <w:rtl w:val="0"/>
            </w:rPr>
            <w:t>.</w:t>
          </w:r>
          <w:r>
            <w:rPr>
              <w:color w:val="666699"/>
              <w:sz w:val="16"/>
              <w:szCs w:val="16"/>
            </w:rPr>
            <w:t>co</w:t>
          </w:r>
          <w:r>
            <w:rPr>
              <w:color w:val="666699"/>
              <w:sz w:val="16"/>
              <w:szCs w:val="16"/>
              <w:rtl w:val="0"/>
            </w:rPr>
            <w:t>.</w:t>
          </w:r>
          <w:r>
            <w:rPr>
              <w:color w:val="666699"/>
              <w:sz w:val="16"/>
              <w:szCs w:val="16"/>
            </w:rPr>
            <w:t>uk</w:t>
          </w:r>
        </w:p>
      </w:tc>
    </w:tr>
  </w:tbl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after="0" w:line="240" w:lineRule="auto"/>
    </w:pP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after="0" w:line="240" w:lineRule="auto"/>
      <w:rPr>
        <w:color w:val="666699"/>
        <w:sz w:val="16"/>
        <w:szCs w:val="16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line="276" w:lineRule="auto"/>
      <w:jc w:val="both"/>
    </w:pPr>
    <w:r>
      <w:rPr>
        <w:b/>
        <w:bCs/>
        <w:color w:val="666699"/>
        <w:sz w:val="36"/>
        <w:szCs w:val="36"/>
      </w:rPr>
      <w:t>MIKI</w:t>
    </w:r>
    <w:r>
      <w:rPr>
        <w:b/>
        <w:bCs/>
        <w:color w:val="666699"/>
        <w:sz w:val="36"/>
        <w:szCs w:val="36"/>
        <w:rtl w:val="0"/>
      </w:rPr>
      <w:t xml:space="preserve"> </w:t>
    </w:r>
    <w:r>
      <w:rPr>
        <w:b/>
        <w:bCs/>
        <w:color w:val="666699"/>
        <w:sz w:val="36"/>
        <w:szCs w:val="36"/>
      </w:rPr>
      <w:t>TRAVEL</w:t>
    </w:r>
    <w:r>
      <w:rPr>
        <w:b/>
        <w:bCs/>
        <w:color w:val="666699"/>
        <w:sz w:val="36"/>
        <w:szCs w:val="36"/>
        <w:rtl w:val="0"/>
      </w:rPr>
      <w:t xml:space="preserve"> </w:t>
    </w:r>
    <w:r>
      <w:rPr>
        <w:b/>
        <w:bCs/>
        <w:color w:val="666699"/>
        <w:sz w:val="36"/>
        <w:szCs w:val="36"/>
      </w:rPr>
      <w:t>LIMITED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height:60pt;margin-left:460.5pt;margin-top:-2pt;mso-position-horizontal-relative:margin;position:absolute;width:60pt;z-index:251658240">
          <v:imagedata r:id="rId1" r:href="rId2" o:title=""/>
          <w10:wrap type="square"/>
        </v:shape>
      </w:pict>
    </w:r>
  </w:p>
  <w:p>
    <w:pPr>
      <w:pageBreakBefore w:val="0"/>
      <w:numPr>
        <w:ilvl w:val="0"/>
        <w:numId w:val="0"/>
      </w:numPr>
      <w:pBdr>
        <w:top w:val="nil"/>
        <w:left w:val="nil"/>
        <w:bottom w:val="nil"/>
        <w:right w:val="nil"/>
        <w:between w:val="nil"/>
        <w:bar w:val="nil"/>
      </w:pBdr>
      <w:bidi w:val="0"/>
      <w:spacing w:after="0" w:line="240" w:lineRule="auto"/>
      <w:jc w:val="both"/>
      <w:rPr>
        <w:rFonts w:ascii="Verdana" w:eastAsia="Verdana" w:hAnsi="Verdana" w:cs="Verdana"/>
        <w:color w:val="666699"/>
      </w:rPr>
    </w:pPr>
    <w:r>
      <w:rPr>
        <w:rFonts w:ascii="Verdana" w:eastAsia="Verdana" w:hAnsi="Verdana" w:cs="Verdana"/>
        <w:color w:val="666699"/>
        <w:rtl w:val="0"/>
      </w:rPr>
      <w:t>¾¾¾¾¾¾¾¾¾¾¾¾¾¾¾¾¾¾¾¾¾¾¾¾¾¾¾¾¾¾¾¾¾¾¾</w:t>
    </w:r>
    <w:r>
      <w:rPr>
        <w:color w:val="666699"/>
        <w:rtl w:val="0"/>
      </w:rPr>
      <w:br/>
    </w:r>
    <w:r>
      <w:rPr>
        <w:color w:val="666699"/>
      </w:rPr>
      <w:t>Vintners</w:t>
    </w:r>
    <w:r>
      <w:rPr>
        <w:color w:val="666699"/>
        <w:rtl w:val="0"/>
      </w:rPr>
      <w:t xml:space="preserve">’ </w:t>
    </w:r>
    <w:r>
      <w:rPr>
        <w:color w:val="666699"/>
      </w:rPr>
      <w:t>Place</w:t>
    </w:r>
    <w:r>
      <w:rPr>
        <w:color w:val="666699"/>
        <w:rtl w:val="0"/>
      </w:rPr>
      <w:t xml:space="preserve">, 68 </w:t>
    </w:r>
    <w:r>
      <w:rPr>
        <w:color w:val="666699"/>
      </w:rPr>
      <w:t>Upper</w:t>
    </w:r>
    <w:r>
      <w:rPr>
        <w:color w:val="666699"/>
        <w:rtl w:val="0"/>
      </w:rPr>
      <w:t xml:space="preserve"> </w:t>
    </w:r>
    <w:r>
      <w:rPr>
        <w:color w:val="666699"/>
      </w:rPr>
      <w:t>Thames</w:t>
    </w:r>
    <w:r>
      <w:rPr>
        <w:color w:val="666699"/>
        <w:rtl w:val="0"/>
      </w:rPr>
      <w:t xml:space="preserve"> </w:t>
    </w:r>
    <w:r>
      <w:rPr>
        <w:color w:val="666699"/>
      </w:rPr>
      <w:t>Street</w:t>
    </w:r>
    <w:r>
      <w:rPr>
        <w:color w:val="666699"/>
        <w:rtl w:val="0"/>
      </w:rPr>
      <w:t xml:space="preserve">, </w:t>
    </w:r>
    <w:r>
      <w:rPr>
        <w:color w:val="666699"/>
      </w:rPr>
      <w:t>London</w:t>
    </w:r>
    <w:r>
      <w:rPr>
        <w:color w:val="666699"/>
        <w:rtl w:val="0"/>
      </w:rPr>
      <w:t xml:space="preserve"> </w:t>
    </w:r>
    <w:r>
      <w:rPr>
        <w:color w:val="666699"/>
      </w:rPr>
      <w:t>EC</w:t>
    </w:r>
    <w:r>
      <w:rPr>
        <w:color w:val="666699"/>
        <w:rtl w:val="0"/>
      </w:rPr>
      <w:t>4</w:t>
    </w:r>
    <w:r>
      <w:rPr>
        <w:color w:val="666699"/>
      </w:rPr>
      <w:t>V</w:t>
    </w:r>
    <w:r>
      <w:rPr>
        <w:color w:val="666699"/>
        <w:rtl w:val="0"/>
      </w:rPr>
      <w:t xml:space="preserve"> 3</w:t>
    </w:r>
    <w:r>
      <w:rPr>
        <w:color w:val="666699"/>
      </w:rPr>
      <w:t>BJ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1B2733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Trebuchet MS" w:eastAsia="Trebuchet MS" w:hAnsi="Trebuchet MS" w:cs="Trebuchet MS"/>
      <w:b w:val="0"/>
      <w:bCs w:val="0"/>
      <w:i w:val="0"/>
      <w:iCs w:val="0"/>
      <w:strike w:val="0"/>
      <w:color w:val="1B2733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0" w:line="276" w:lineRule="auto"/>
    </w:pPr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00" w:after="0" w:line="276" w:lineRule="auto"/>
    </w:pPr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00" w:after="0" w:line="276" w:lineRule="auto"/>
    </w:pPr>
    <w:rPr>
      <w:rFonts w:ascii="Times New Roman" w:eastAsia="Times New Roman" w:hAnsi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00" w:after="0" w:line="276" w:lineRule="auto"/>
    </w:pPr>
    <w:rPr>
      <w:rFonts w:ascii="Times New Roman" w:eastAsia="Times New Roman" w:hAnsi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00" w:after="0" w:line="276" w:lineRule="auto"/>
    </w:pPr>
    <w:rPr>
      <w:rFonts w:ascii="Times New Roman" w:eastAsia="Times New Roman" w:hAnsi="Times New Roman" w:cs="Times New Roman"/>
      <w:color w:val="243F6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0" w:line="276" w:lineRule="auto"/>
    </w:pPr>
    <w:rPr>
      <w:rFonts w:ascii="Times New Roman" w:eastAsia="Times New Roman" w:hAnsi="Times New Roman" w:cs="Times New Roman"/>
      <w:i/>
      <w:iCs/>
      <w:color w:val="243F6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a.png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