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CC6" w:rsidRPr="00082CC6" w:rsidRDefault="00082CC6" w:rsidP="00082CC6">
      <w:pPr>
        <w:rPr>
          <w:rFonts w:ascii="微软雅黑" w:eastAsia="微软雅黑" w:hAnsi="微软雅黑" w:cs="宋体"/>
          <w:color w:val="393939"/>
          <w:kern w:val="0"/>
          <w:sz w:val="14"/>
          <w:szCs w:val="14"/>
        </w:rPr>
      </w:pPr>
      <w:r w:rsidRPr="00082CC6">
        <w:rPr>
          <w:rFonts w:ascii="微软雅黑" w:eastAsia="微软雅黑" w:hAnsi="微软雅黑" w:cs="宋体" w:hint="eastAsia"/>
          <w:color w:val="393939"/>
          <w:kern w:val="0"/>
          <w:sz w:val="14"/>
          <w:szCs w:val="14"/>
        </w:rPr>
        <w:t>为什么有虚拟化？</w:t>
      </w:r>
    </w:p>
    <w:p w:rsidR="00082CC6" w:rsidRPr="00082CC6" w:rsidRDefault="00082CC6" w:rsidP="00082CC6">
      <w:pPr>
        <w:rPr>
          <w:rFonts w:ascii="微软雅黑" w:eastAsia="微软雅黑" w:hAnsi="微软雅黑" w:cs="宋体"/>
          <w:color w:val="393939"/>
          <w:kern w:val="0"/>
          <w:sz w:val="14"/>
          <w:szCs w:val="14"/>
        </w:rPr>
      </w:pPr>
      <w:r>
        <w:rPr>
          <w:rFonts w:ascii="微软雅黑" w:eastAsia="微软雅黑" w:hAnsi="微软雅黑" w:cs="宋体" w:hint="eastAsia"/>
          <w:color w:val="393939"/>
          <w:kern w:val="0"/>
          <w:sz w:val="14"/>
          <w:szCs w:val="14"/>
        </w:rPr>
        <w:tab/>
      </w:r>
      <w:r w:rsidRPr="00082CC6">
        <w:rPr>
          <w:rFonts w:ascii="微软雅黑" w:eastAsia="微软雅黑" w:hAnsi="微软雅黑" w:cs="宋体" w:hint="eastAsia"/>
          <w:color w:val="393939"/>
          <w:kern w:val="0"/>
          <w:sz w:val="14"/>
          <w:szCs w:val="14"/>
        </w:rPr>
        <w:t>1、随着CPU计算能力的提高，单独的OS已不能充分利用CPU的计算能力</w:t>
      </w:r>
    </w:p>
    <w:p w:rsidR="00082CC6" w:rsidRDefault="00082CC6" w:rsidP="00082CC6">
      <w:pPr>
        <w:rPr>
          <w:rFonts w:ascii="微软雅黑" w:eastAsia="微软雅黑" w:hAnsi="微软雅黑" w:cs="宋体"/>
          <w:color w:val="393939"/>
          <w:kern w:val="0"/>
          <w:sz w:val="14"/>
          <w:szCs w:val="14"/>
        </w:rPr>
      </w:pPr>
      <w:r w:rsidRPr="00082CC6">
        <w:rPr>
          <w:rFonts w:ascii="微软雅黑" w:eastAsia="微软雅黑" w:hAnsi="微软雅黑" w:cs="宋体" w:hint="eastAsia"/>
          <w:color w:val="393939"/>
          <w:kern w:val="0"/>
          <w:sz w:val="14"/>
          <w:szCs w:val="14"/>
        </w:rPr>
        <w:tab/>
        <w:t>2、很多应用的执行需要单独占用一个OS环境</w:t>
      </w:r>
    </w:p>
    <w:p w:rsidR="00082CC6" w:rsidRDefault="00082CC6" w:rsidP="00082CC6">
      <w:pPr>
        <w:rPr>
          <w:rFonts w:ascii="微软雅黑" w:eastAsia="微软雅黑" w:hAnsi="微软雅黑" w:cs="宋体"/>
          <w:color w:val="393939"/>
          <w:kern w:val="0"/>
          <w:sz w:val="14"/>
          <w:szCs w:val="14"/>
        </w:rPr>
      </w:pPr>
    </w:p>
    <w:p w:rsidR="00082CC6" w:rsidRPr="00082CC6" w:rsidRDefault="00082CC6" w:rsidP="00082CC6">
      <w:pPr>
        <w:rPr>
          <w:rFonts w:ascii="微软雅黑" w:eastAsia="微软雅黑" w:hAnsi="微软雅黑" w:cs="宋体"/>
          <w:color w:val="393939"/>
          <w:kern w:val="0"/>
          <w:sz w:val="14"/>
          <w:szCs w:val="14"/>
        </w:rPr>
      </w:pPr>
      <w:r w:rsidRPr="00082CC6">
        <w:rPr>
          <w:rFonts w:ascii="微软雅黑" w:eastAsia="微软雅黑" w:hAnsi="微软雅黑" w:cs="宋体"/>
          <w:color w:val="393939"/>
          <w:kern w:val="0"/>
          <w:sz w:val="14"/>
          <w:szCs w:val="14"/>
        </w:rPr>
        <w:t>hypervisor</w:t>
      </w:r>
      <w:r w:rsidR="00F522C3">
        <w:rPr>
          <w:rFonts w:ascii="微软雅黑" w:eastAsia="微软雅黑" w:hAnsi="微软雅黑" w:cs="宋体"/>
          <w:color w:val="393939"/>
          <w:kern w:val="0"/>
          <w:sz w:val="14"/>
          <w:szCs w:val="14"/>
        </w:rPr>
        <w:t>和虚拟化的关系</w:t>
      </w:r>
    </w:p>
    <w:p w:rsidR="00F20433" w:rsidRDefault="00082CC6" w:rsidP="00082CC6">
      <w:pPr>
        <w:rPr>
          <w:rFonts w:ascii="微软雅黑" w:eastAsia="微软雅黑" w:hAnsi="微软雅黑" w:cs="宋体"/>
          <w:color w:val="393939"/>
          <w:kern w:val="0"/>
          <w:sz w:val="14"/>
          <w:szCs w:val="14"/>
        </w:rPr>
      </w:pPr>
      <w:r>
        <w:rPr>
          <w:rFonts w:ascii="微软雅黑" w:eastAsia="微软雅黑" w:hAnsi="微软雅黑" w:cs="宋体" w:hint="eastAsia"/>
          <w:color w:val="393939"/>
          <w:kern w:val="0"/>
          <w:sz w:val="14"/>
          <w:szCs w:val="14"/>
        </w:rPr>
        <w:tab/>
      </w:r>
      <w:r w:rsidR="00F522C3" w:rsidRPr="00F522C3">
        <w:rPr>
          <w:rFonts w:ascii="微软雅黑" w:eastAsia="微软雅黑" w:hAnsi="微软雅黑" w:cs="宋体" w:hint="eastAsia"/>
          <w:color w:val="393939"/>
          <w:kern w:val="0"/>
          <w:sz w:val="14"/>
          <w:szCs w:val="14"/>
        </w:rPr>
        <w:t>虚拟化就是通过某种方式隐藏底层物理硬件的过程，从而让多个操作系统可以透明地使用和共享它。这种架构的另一个更常见的名称是平台虚拟化。在典型的分层架构中，提供平台虚拟化的层称为 hypervisor （有时称为虚拟机管理程序 或 VMM）。来宾操作系统称为虚拟机（VM），因为对这些 VM 而言，硬件是专门针对它们虚拟化的</w:t>
      </w:r>
    </w:p>
    <w:p w:rsidR="00F522C3" w:rsidRDefault="00F522C3" w:rsidP="00F522C3">
      <w:pPr>
        <w:widowControl/>
        <w:shd w:val="clear" w:color="auto" w:fill="FFFFFF"/>
        <w:spacing w:before="33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</w:p>
    <w:p w:rsidR="00F522C3" w:rsidRPr="00F522C3" w:rsidRDefault="00F522C3" w:rsidP="00F522C3">
      <w:pPr>
        <w:widowControl/>
        <w:shd w:val="clear" w:color="auto" w:fill="FFFFFF"/>
        <w:spacing w:before="33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F522C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常用硬件虚拟化的简单分层架构</w:t>
      </w:r>
    </w:p>
    <w:p w:rsidR="00F20433" w:rsidRDefault="00F522C3" w:rsidP="00F20433">
      <w:r>
        <w:rPr>
          <w:noProof/>
        </w:rPr>
        <w:drawing>
          <wp:inline distT="0" distB="0" distL="0" distR="0">
            <wp:extent cx="4074583" cy="1456266"/>
            <wp:effectExtent l="19050" t="0" r="2117" b="0"/>
            <wp:docPr id="1" name="图片 1" descr="显示常用硬件虚拟化的简单分层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显示常用硬件虚拟化的简单分层架构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993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2C3" w:rsidRDefault="00F522C3" w:rsidP="00F20433"/>
    <w:p w:rsidR="00F522C3" w:rsidRDefault="00F522C3" w:rsidP="00F20433"/>
    <w:p w:rsidR="00F522C3" w:rsidRDefault="00F522C3" w:rsidP="00F522C3">
      <w:r>
        <w:rPr>
          <w:rFonts w:hint="eastAsia"/>
        </w:rPr>
        <w:t xml:space="preserve">hypervisor </w:t>
      </w:r>
      <w:r>
        <w:rPr>
          <w:rFonts w:hint="eastAsia"/>
        </w:rPr>
        <w:t>分类</w:t>
      </w:r>
    </w:p>
    <w:p w:rsidR="00F522C3" w:rsidRDefault="00F522C3" w:rsidP="00F522C3">
      <w:pPr>
        <w:ind w:leftChars="100" w:left="210" w:firstLine="210"/>
      </w:pPr>
      <w:r>
        <w:rPr>
          <w:rFonts w:hint="eastAsia"/>
        </w:rPr>
        <w:t>type-1</w:t>
      </w:r>
      <w:r>
        <w:rPr>
          <w:rFonts w:hint="eastAsia"/>
        </w:rPr>
        <w:t>：</w:t>
      </w:r>
      <w:r>
        <w:rPr>
          <w:rFonts w:hint="eastAsia"/>
        </w:rPr>
        <w:t xml:space="preserve">hypervisor </w:t>
      </w:r>
      <w:r>
        <w:rPr>
          <w:rFonts w:hint="eastAsia"/>
        </w:rPr>
        <w:t>是直接运行在物理硬件之上的（</w:t>
      </w:r>
      <w:r w:rsidRPr="00F522C3">
        <w:rPr>
          <w:rFonts w:hint="eastAsia"/>
        </w:rPr>
        <w:t>硬件</w:t>
      </w:r>
      <w:r w:rsidRPr="00F522C3">
        <w:rPr>
          <w:rFonts w:hint="eastAsia"/>
        </w:rPr>
        <w:t xml:space="preserve"> --&gt; hypervisor --&gt; VM</w:t>
      </w:r>
      <w:r>
        <w:rPr>
          <w:rFonts w:hint="eastAsia"/>
        </w:rPr>
        <w:t>）</w:t>
      </w:r>
    </w:p>
    <w:p w:rsidR="00F522C3" w:rsidRDefault="00F522C3" w:rsidP="00F522C3">
      <w:pPr>
        <w:ind w:leftChars="100" w:left="210" w:firstLine="210"/>
      </w:pPr>
      <w:r>
        <w:rPr>
          <w:rFonts w:hint="eastAsia"/>
        </w:rPr>
        <w:t>type-2</w:t>
      </w:r>
      <w:r>
        <w:rPr>
          <w:rFonts w:hint="eastAsia"/>
        </w:rPr>
        <w:t>：</w:t>
      </w:r>
      <w:r>
        <w:rPr>
          <w:rFonts w:hint="eastAsia"/>
        </w:rPr>
        <w:t xml:space="preserve">hypervisor </w:t>
      </w:r>
      <w:r>
        <w:rPr>
          <w:rFonts w:hint="eastAsia"/>
        </w:rPr>
        <w:t>运行在另一个操作系统中的（</w:t>
      </w:r>
      <w:r w:rsidRPr="00F522C3">
        <w:rPr>
          <w:rFonts w:hint="eastAsia"/>
        </w:rPr>
        <w:t>硬件</w:t>
      </w:r>
      <w:r w:rsidRPr="00F522C3">
        <w:rPr>
          <w:rFonts w:hint="eastAsia"/>
        </w:rPr>
        <w:t xml:space="preserve"> --&gt; os --&gt; hypervisor --&gt; VM</w:t>
      </w:r>
      <w:r>
        <w:rPr>
          <w:rFonts w:hint="eastAsia"/>
        </w:rPr>
        <w:t>）</w:t>
      </w:r>
    </w:p>
    <w:p w:rsidR="00F522C3" w:rsidRDefault="00F522C3" w:rsidP="00F522C3"/>
    <w:p w:rsidR="00F522C3" w:rsidRDefault="00F522C3" w:rsidP="00F20433"/>
    <w:p w:rsidR="00DB31AA" w:rsidRDefault="00DB31AA" w:rsidP="00DB31AA">
      <w:r>
        <w:rPr>
          <w:rFonts w:hint="eastAsia"/>
        </w:rPr>
        <w:t>KVM</w:t>
      </w:r>
      <w:r>
        <w:rPr>
          <w:rFonts w:hint="eastAsia"/>
        </w:rPr>
        <w:t>载入系统的运行模式：</w:t>
      </w:r>
      <w:r w:rsidRPr="00DB31AA">
        <w:rPr>
          <w:rFonts w:hint="eastAsia"/>
        </w:rPr>
        <w:t xml:space="preserve">KVM </w:t>
      </w:r>
      <w:r w:rsidRPr="00DB31AA">
        <w:rPr>
          <w:rFonts w:hint="eastAsia"/>
        </w:rPr>
        <w:t>是内核模块实现的，因此</w:t>
      </w:r>
      <w:r>
        <w:rPr>
          <w:rFonts w:hint="eastAsia"/>
        </w:rPr>
        <w:t>Linux</w:t>
      </w:r>
      <w:r w:rsidRPr="00DB31AA">
        <w:rPr>
          <w:rFonts w:hint="eastAsia"/>
        </w:rPr>
        <w:t>只要加载该模块就会成为一个</w:t>
      </w:r>
      <w:r w:rsidRPr="00DB31AA">
        <w:rPr>
          <w:rFonts w:hint="eastAsia"/>
        </w:rPr>
        <w:t>hypervisor</w:t>
      </w:r>
      <w:r>
        <w:tab/>
      </w:r>
    </w:p>
    <w:p w:rsidR="00DB31AA" w:rsidRDefault="00DB31AA" w:rsidP="00DB31AA">
      <w:pPr>
        <w:ind w:leftChars="200" w:left="420"/>
      </w:pPr>
      <w:r>
        <w:rPr>
          <w:rFonts w:hint="eastAsia"/>
        </w:rPr>
        <w:t>客户模式：我们可以简单理解成客户机操作系统运行的模式，它本身又分为自己的内核模式和用户模式</w:t>
      </w:r>
    </w:p>
    <w:p w:rsidR="00DB31AA" w:rsidRDefault="00DB31AA" w:rsidP="00DB31AA">
      <w:pPr>
        <w:ind w:leftChars="200" w:left="420"/>
      </w:pPr>
      <w:r>
        <w:rPr>
          <w:rFonts w:hint="eastAsia"/>
        </w:rPr>
        <w:t>用户模式：为用户提供虚拟机管理的用户空间工具以及代表用户执行</w:t>
      </w:r>
      <w:r>
        <w:rPr>
          <w:rFonts w:hint="eastAsia"/>
        </w:rPr>
        <w:t>I/O</w:t>
      </w:r>
      <w:r>
        <w:rPr>
          <w:rFonts w:hint="eastAsia"/>
        </w:rPr>
        <w:t>，</w:t>
      </w:r>
      <w:r>
        <w:rPr>
          <w:rFonts w:hint="eastAsia"/>
        </w:rPr>
        <w:t>Qemu</w:t>
      </w:r>
      <w:r>
        <w:rPr>
          <w:rFonts w:hint="eastAsia"/>
        </w:rPr>
        <w:t>运行在这个模式之下</w:t>
      </w:r>
    </w:p>
    <w:p w:rsidR="00DB31AA" w:rsidRDefault="00DB31AA" w:rsidP="00DB31AA">
      <w:pPr>
        <w:ind w:leftChars="200" w:left="420"/>
      </w:pPr>
      <w:r>
        <w:rPr>
          <w:rFonts w:hint="eastAsia"/>
        </w:rPr>
        <w:t>内核模式：模拟</w:t>
      </w:r>
      <w:r>
        <w:rPr>
          <w:rFonts w:hint="eastAsia"/>
        </w:rPr>
        <w:t>CPU</w:t>
      </w:r>
      <w:r>
        <w:rPr>
          <w:rFonts w:hint="eastAsia"/>
        </w:rPr>
        <w:t>以及内存，实现客户模式的切换，处理从客户模式的退出。</w:t>
      </w:r>
      <w:r>
        <w:rPr>
          <w:rFonts w:hint="eastAsia"/>
        </w:rPr>
        <w:t>KVM</w:t>
      </w:r>
      <w:r>
        <w:rPr>
          <w:rFonts w:hint="eastAsia"/>
        </w:rPr>
        <w:t>内核模块运行在这个模式下</w:t>
      </w:r>
    </w:p>
    <w:p w:rsidR="00DB31AA" w:rsidRDefault="00DB31AA" w:rsidP="00DB31AA"/>
    <w:p w:rsidR="00DB31AA" w:rsidRDefault="00DB31AA" w:rsidP="00DB31AA">
      <w:r>
        <w:rPr>
          <w:rFonts w:hint="eastAsia"/>
        </w:rPr>
        <w:t>模式之间的关系</w:t>
      </w:r>
    </w:p>
    <w:p w:rsidR="00DB31AA" w:rsidRDefault="00DB31AA" w:rsidP="00DB31AA">
      <w:r>
        <w:rPr>
          <w:noProof/>
        </w:rPr>
        <w:drawing>
          <wp:inline distT="0" distB="0" distL="0" distR="0">
            <wp:extent cx="5118792" cy="3281882"/>
            <wp:effectExtent l="19050" t="0" r="5658" b="0"/>
            <wp:docPr id="4" name="图片 4" descr="http://img.blog.csdn.net/20161209112811218?watermark/2/text/aHR0cDovL2Jsb2cuY3Nkbi5uZXQvbXJidWZmb29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1209112811218?watermark/2/text/aHR0cDovL2Jsb2cuY3Nkbi5uZXQvbXJidWZmb29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876" cy="328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300" w:rsidRDefault="00584300" w:rsidP="00584300">
      <w:pPr>
        <w:ind w:firstLine="420"/>
      </w:pPr>
      <w:r>
        <w:rPr>
          <w:rFonts w:hint="eastAsia"/>
        </w:rPr>
        <w:t>当新的操作系统在</w:t>
      </w:r>
      <w:r>
        <w:rPr>
          <w:rFonts w:hint="eastAsia"/>
        </w:rPr>
        <w:t xml:space="preserve"> KVM </w:t>
      </w:r>
      <w:r>
        <w:rPr>
          <w:rFonts w:hint="eastAsia"/>
        </w:rPr>
        <w:t>上启动时，它就成为宿主操作系统的一个进程，因此就可以像其他进程一样调度它。但与传统的</w:t>
      </w:r>
      <w:r>
        <w:rPr>
          <w:rFonts w:hint="eastAsia"/>
        </w:rPr>
        <w:t xml:space="preserve"> Linux </w:t>
      </w:r>
      <w:r>
        <w:rPr>
          <w:rFonts w:hint="eastAsia"/>
        </w:rPr>
        <w:t>进程不一样，来宾操作系统被</w:t>
      </w:r>
      <w:r>
        <w:rPr>
          <w:rFonts w:hint="eastAsia"/>
        </w:rPr>
        <w:t xml:space="preserve"> hypervisor </w:t>
      </w:r>
      <w:r>
        <w:rPr>
          <w:rFonts w:hint="eastAsia"/>
        </w:rPr>
        <w:t>标识为处于</w:t>
      </w:r>
      <w:r>
        <w:rPr>
          <w:rFonts w:hint="eastAsia"/>
        </w:rPr>
        <w:t xml:space="preserve"> </w:t>
      </w:r>
      <w:r>
        <w:rPr>
          <w:rFonts w:hint="eastAsia"/>
        </w:rPr>
        <w:t>“来宾”</w:t>
      </w:r>
      <w:r>
        <w:rPr>
          <w:rFonts w:hint="eastAsia"/>
        </w:rPr>
        <w:t xml:space="preserve"> </w:t>
      </w:r>
      <w:r>
        <w:rPr>
          <w:rFonts w:hint="eastAsia"/>
        </w:rPr>
        <w:t>模式独立于内核和用户模式</w:t>
      </w:r>
    </w:p>
    <w:p w:rsidR="00584300" w:rsidRDefault="00584300" w:rsidP="00584300">
      <w:pPr>
        <w:ind w:firstLine="420"/>
      </w:pPr>
      <w:r>
        <w:rPr>
          <w:rFonts w:hint="eastAsia"/>
        </w:rPr>
        <w:t>每个来宾操作系统都是通过</w:t>
      </w:r>
      <w:r>
        <w:rPr>
          <w:rFonts w:hint="eastAsia"/>
        </w:rPr>
        <w:t xml:space="preserve"> /dev/kvm </w:t>
      </w:r>
      <w:r>
        <w:rPr>
          <w:rFonts w:hint="eastAsia"/>
        </w:rPr>
        <w:t>设备映射的，它们拥有自己的虚拟地址空间，该空间映射到主机内核的物理地址空间。</w:t>
      </w:r>
      <w:r>
        <w:rPr>
          <w:rFonts w:hint="eastAsia"/>
        </w:rPr>
        <w:t xml:space="preserve">KVM </w:t>
      </w:r>
      <w:r>
        <w:rPr>
          <w:rFonts w:hint="eastAsia"/>
        </w:rPr>
        <w:t>使用底层硬件的虚拟化支持来提供原生虚拟化。</w:t>
      </w:r>
      <w:r>
        <w:rPr>
          <w:rFonts w:hint="eastAsia"/>
        </w:rPr>
        <w:t xml:space="preserve">I/O </w:t>
      </w:r>
      <w:r>
        <w:rPr>
          <w:rFonts w:hint="eastAsia"/>
        </w:rPr>
        <w:t>请求通过主机内核映射到在主机上执行的</w:t>
      </w:r>
      <w:r>
        <w:rPr>
          <w:rFonts w:hint="eastAsia"/>
        </w:rPr>
        <w:t>QEMU</w:t>
      </w:r>
      <w:r>
        <w:rPr>
          <w:rFonts w:hint="eastAsia"/>
        </w:rPr>
        <w:t>进程</w:t>
      </w:r>
    </w:p>
    <w:p w:rsidR="00F522C3" w:rsidRPr="00DB31AA" w:rsidRDefault="00584300" w:rsidP="00584300">
      <w:pPr>
        <w:ind w:firstLine="420"/>
      </w:pPr>
      <w:r>
        <w:rPr>
          <w:rFonts w:hint="eastAsia"/>
        </w:rPr>
        <w:t xml:space="preserve">KVM </w:t>
      </w:r>
      <w:r>
        <w:rPr>
          <w:rFonts w:hint="eastAsia"/>
        </w:rPr>
        <w:t>在</w:t>
      </w:r>
      <w:r>
        <w:rPr>
          <w:rFonts w:hint="eastAsia"/>
        </w:rPr>
        <w:t xml:space="preserve"> Linux </w:t>
      </w:r>
      <w:r>
        <w:rPr>
          <w:rFonts w:hint="eastAsia"/>
        </w:rPr>
        <w:t>环境中以主机的方式运行，不过只要底层硬件虚拟化支持，它就能够支持大量的来宾操作系统</w:t>
      </w:r>
      <w:r w:rsidR="00DB31AA">
        <w:tab/>
      </w:r>
    </w:p>
    <w:p w:rsidR="00F522C3" w:rsidRDefault="00F522C3" w:rsidP="00F20433"/>
    <w:p w:rsidR="00584300" w:rsidRDefault="00584300" w:rsidP="00584300">
      <w:r>
        <w:lastRenderedPageBreak/>
        <w:t>qemu</w:t>
      </w:r>
      <w:r w:rsidR="00C54680">
        <w:rPr>
          <w:rFonts w:hint="eastAsia"/>
        </w:rPr>
        <w:t>：</w:t>
      </w:r>
    </w:p>
    <w:p w:rsidR="00F522C3" w:rsidRDefault="00584300" w:rsidP="00584300">
      <w:pPr>
        <w:ind w:firstLine="420"/>
      </w:pPr>
      <w:r>
        <w:rPr>
          <w:rFonts w:hint="eastAsia"/>
        </w:rPr>
        <w:t>qemu</w:t>
      </w:r>
      <w:r>
        <w:rPr>
          <w:rFonts w:hint="eastAsia"/>
        </w:rPr>
        <w:t>是面向各种架构的平台仿真器，</w:t>
      </w:r>
      <w:r w:rsidR="00C54680">
        <w:rPr>
          <w:rFonts w:hint="eastAsia"/>
        </w:rPr>
        <w:t>负责</w:t>
      </w:r>
      <w:r>
        <w:rPr>
          <w:rFonts w:hint="eastAsia"/>
        </w:rPr>
        <w:t>模拟全系统，利用其他</w:t>
      </w:r>
      <w:r w:rsidR="00C54680">
        <w:rPr>
          <w:rFonts w:hint="eastAsia"/>
        </w:rPr>
        <w:t>VMM(Xen, KVM</w:t>
      </w:r>
      <w:r>
        <w:rPr>
          <w:rFonts w:hint="eastAsia"/>
        </w:rPr>
        <w:t>)</w:t>
      </w:r>
      <w:r>
        <w:rPr>
          <w:rFonts w:hint="eastAsia"/>
        </w:rPr>
        <w:t>来使用硬件提供的虚拟化支持，创建接近于主机性能的虚拟机</w:t>
      </w:r>
    </w:p>
    <w:p w:rsidR="00F522C3" w:rsidRDefault="00F522C3" w:rsidP="00F20433"/>
    <w:p w:rsidR="00F522C3" w:rsidRDefault="00F522C3" w:rsidP="00F20433"/>
    <w:p w:rsidR="00C54680" w:rsidRDefault="00C54680" w:rsidP="00C54680">
      <w:r>
        <w:rPr>
          <w:rFonts w:hint="eastAsia"/>
        </w:rPr>
        <w:t>KVM</w:t>
      </w:r>
      <w:r>
        <w:rPr>
          <w:rFonts w:hint="eastAsia"/>
        </w:rPr>
        <w:t>工作流程</w:t>
      </w:r>
    </w:p>
    <w:p w:rsidR="00F522C3" w:rsidRPr="00C54680" w:rsidRDefault="00C54680" w:rsidP="00C54680">
      <w:pPr>
        <w:ind w:firstLine="420"/>
      </w:pPr>
      <w:r>
        <w:rPr>
          <w:rFonts w:hint="eastAsia"/>
        </w:rPr>
        <w:t>用户模式的</w:t>
      </w:r>
      <w:r>
        <w:rPr>
          <w:rFonts w:hint="eastAsia"/>
        </w:rPr>
        <w:t>Qemu</w:t>
      </w:r>
      <w:r>
        <w:rPr>
          <w:rFonts w:hint="eastAsia"/>
        </w:rPr>
        <w:t>利用接口</w:t>
      </w:r>
      <w:r>
        <w:rPr>
          <w:rFonts w:hint="eastAsia"/>
        </w:rPr>
        <w:t>libkvm</w:t>
      </w:r>
      <w:r>
        <w:rPr>
          <w:rFonts w:hint="eastAsia"/>
        </w:rPr>
        <w:t>通过“</w:t>
      </w:r>
      <w:r>
        <w:rPr>
          <w:rFonts w:hint="eastAsia"/>
        </w:rPr>
        <w:t>io</w:t>
      </w:r>
      <w:r>
        <w:rPr>
          <w:rFonts w:hint="eastAsia"/>
        </w:rPr>
        <w:t>调用”进入内核模式。</w:t>
      </w:r>
      <w:r>
        <w:rPr>
          <w:rFonts w:hint="eastAsia"/>
        </w:rPr>
        <w:t>KVM</w:t>
      </w:r>
      <w:r>
        <w:rPr>
          <w:rFonts w:hint="eastAsia"/>
        </w:rPr>
        <w:t>驱动为虚拟机创建虚拟</w:t>
      </w:r>
      <w:r>
        <w:rPr>
          <w:rFonts w:hint="eastAsia"/>
        </w:rPr>
        <w:t>CPU</w:t>
      </w:r>
      <w:r>
        <w:rPr>
          <w:rFonts w:hint="eastAsia"/>
        </w:rPr>
        <w:t>和虚拟内存，然后执行</w:t>
      </w:r>
      <w:r>
        <w:rPr>
          <w:rFonts w:hint="eastAsia"/>
        </w:rPr>
        <w:t>VMLAUNCH</w:t>
      </w:r>
      <w:r>
        <w:rPr>
          <w:rFonts w:hint="eastAsia"/>
        </w:rPr>
        <w:t>指令进入客户模式，装载</w:t>
      </w:r>
      <w:r>
        <w:rPr>
          <w:rFonts w:hint="eastAsia"/>
        </w:rPr>
        <w:t>Guest OS</w:t>
      </w:r>
      <w:r>
        <w:rPr>
          <w:rFonts w:hint="eastAsia"/>
        </w:rPr>
        <w:t>并运行</w:t>
      </w:r>
    </w:p>
    <w:p w:rsidR="00F522C3" w:rsidRDefault="00F522C3" w:rsidP="00F20433"/>
    <w:p w:rsidR="00F522C3" w:rsidRDefault="00F522C3" w:rsidP="00F20433"/>
    <w:p w:rsidR="00442A85" w:rsidRDefault="00442A85" w:rsidP="00442A85">
      <w:r>
        <w:rPr>
          <w:rFonts w:hint="eastAsia"/>
        </w:rPr>
        <w:t>全虚拟化技术：全虚拟化技术又叫硬件辅助虚拟化技术，它在虚拟机（</w:t>
      </w:r>
      <w:r>
        <w:rPr>
          <w:rFonts w:hint="eastAsia"/>
        </w:rPr>
        <w:t>VM</w:t>
      </w:r>
      <w:r>
        <w:rPr>
          <w:rFonts w:hint="eastAsia"/>
        </w:rPr>
        <w:t>）和硬件之间加了一个软件层</w:t>
      </w:r>
      <w:r>
        <w:rPr>
          <w:rFonts w:hint="eastAsia"/>
        </w:rPr>
        <w:t>(Hypervisor)</w:t>
      </w:r>
    </w:p>
    <w:p w:rsidR="00442A85" w:rsidRDefault="00442A85" w:rsidP="00442A85">
      <w:r>
        <w:rPr>
          <w:rFonts w:hint="eastAsia"/>
        </w:rPr>
        <w:tab/>
        <w:t>hypervisor</w:t>
      </w:r>
      <w:r>
        <w:rPr>
          <w:rFonts w:hint="eastAsia"/>
        </w:rPr>
        <w:t>可以划分为两大类：</w:t>
      </w:r>
    </w:p>
    <w:p w:rsidR="00442A85" w:rsidRDefault="00442A85" w:rsidP="00442A85">
      <w:r>
        <w:rPr>
          <w:rFonts w:hint="eastAsia"/>
        </w:rPr>
        <w:tab/>
      </w:r>
      <w:r>
        <w:rPr>
          <w:rFonts w:hint="eastAsia"/>
        </w:rPr>
        <w:tab/>
        <w:t>type-1</w:t>
      </w:r>
      <w:r>
        <w:rPr>
          <w:rFonts w:hint="eastAsia"/>
        </w:rPr>
        <w:t>：</w:t>
      </w:r>
      <w:r>
        <w:rPr>
          <w:rFonts w:hint="eastAsia"/>
        </w:rPr>
        <w:t xml:space="preserve">hypervisor </w:t>
      </w:r>
      <w:r>
        <w:rPr>
          <w:rFonts w:hint="eastAsia"/>
        </w:rPr>
        <w:t>是直接运行在物理硬件之上的（硬件</w:t>
      </w:r>
      <w:r>
        <w:rPr>
          <w:rFonts w:hint="eastAsia"/>
        </w:rPr>
        <w:t xml:space="preserve"> --&gt; hypervisor --&gt; VM</w:t>
      </w:r>
      <w:r>
        <w:rPr>
          <w:rFonts w:hint="eastAsia"/>
        </w:rPr>
        <w:t>）</w:t>
      </w:r>
    </w:p>
    <w:p w:rsidR="00442A85" w:rsidRDefault="00442A85" w:rsidP="00442A85">
      <w:r>
        <w:rPr>
          <w:rFonts w:hint="eastAsia"/>
        </w:rPr>
        <w:tab/>
      </w:r>
      <w:r>
        <w:rPr>
          <w:rFonts w:hint="eastAsia"/>
        </w:rPr>
        <w:tab/>
        <w:t>type-2</w:t>
      </w:r>
      <w:r>
        <w:rPr>
          <w:rFonts w:hint="eastAsia"/>
        </w:rPr>
        <w:t>：</w:t>
      </w:r>
      <w:r>
        <w:rPr>
          <w:rFonts w:hint="eastAsia"/>
        </w:rPr>
        <w:t xml:space="preserve">hypervisor </w:t>
      </w:r>
      <w:r>
        <w:rPr>
          <w:rFonts w:hint="eastAsia"/>
        </w:rPr>
        <w:t>运行在另一个操作系统中的（硬件</w:t>
      </w:r>
      <w:r>
        <w:rPr>
          <w:rFonts w:hint="eastAsia"/>
        </w:rPr>
        <w:t xml:space="preserve"> --&gt; os --&gt; hypervisor --&gt; VM</w:t>
      </w:r>
      <w:r>
        <w:rPr>
          <w:rFonts w:hint="eastAsia"/>
        </w:rPr>
        <w:t>）</w:t>
      </w:r>
    </w:p>
    <w:p w:rsidR="00442A85" w:rsidRDefault="00442A85" w:rsidP="00442A85"/>
    <w:p w:rsidR="00442A85" w:rsidRDefault="00442A85" w:rsidP="00442A85">
      <w:r>
        <w:rPr>
          <w:rFonts w:hint="eastAsia"/>
        </w:rPr>
        <w:t>因为运行在虚拟机上的操作系统通过</w:t>
      </w:r>
      <w:r>
        <w:rPr>
          <w:rFonts w:hint="eastAsia"/>
        </w:rPr>
        <w:t>Hypervisor</w:t>
      </w:r>
      <w:r>
        <w:rPr>
          <w:rFonts w:hint="eastAsia"/>
        </w:rPr>
        <w:t>来最终分享硬件，所以虚拟机发出的指令需经过</w:t>
      </w:r>
      <w:r>
        <w:rPr>
          <w:rFonts w:hint="eastAsia"/>
        </w:rPr>
        <w:t>Hypervisor</w:t>
      </w:r>
      <w:r>
        <w:rPr>
          <w:rFonts w:hint="eastAsia"/>
        </w:rPr>
        <w:t>处理。为此每个客户操作系统所发出的指令都要被翻译成</w:t>
      </w:r>
      <w:r>
        <w:rPr>
          <w:rFonts w:hint="eastAsia"/>
        </w:rPr>
        <w:t>CPU</w:t>
      </w:r>
      <w:r>
        <w:rPr>
          <w:rFonts w:hint="eastAsia"/>
        </w:rPr>
        <w:t>能识别的指令格式，这里的客户操作系统即是运行的虚拟机，所以</w:t>
      </w:r>
      <w:r>
        <w:rPr>
          <w:rFonts w:hint="eastAsia"/>
        </w:rPr>
        <w:t>Hypervisor</w:t>
      </w:r>
      <w:r>
        <w:rPr>
          <w:rFonts w:hint="eastAsia"/>
        </w:rPr>
        <w:t>的工作负荷会很大，因此会占用一定的资源，所以在性能方面不如裸机和半虚拟化技术。</w:t>
      </w:r>
    </w:p>
    <w:p w:rsidR="00442A85" w:rsidRDefault="00442A85" w:rsidP="00442A85"/>
    <w:p w:rsidR="00442A85" w:rsidRDefault="00442A85" w:rsidP="00442A85"/>
    <w:p w:rsidR="00F522C3" w:rsidRDefault="00442A85" w:rsidP="00442A85">
      <w:r>
        <w:rPr>
          <w:rFonts w:hint="eastAsia"/>
        </w:rPr>
        <w:t>半虚拟化技术：在全虚拟化的基础上，把客户操作系统进行了修改，增加了一个专门的</w:t>
      </w:r>
      <w:r>
        <w:rPr>
          <w:rFonts w:hint="eastAsia"/>
        </w:rPr>
        <w:t>API</w:t>
      </w:r>
      <w:r>
        <w:rPr>
          <w:rFonts w:hint="eastAsia"/>
        </w:rPr>
        <w:t>，这个</w:t>
      </w:r>
      <w:r>
        <w:rPr>
          <w:rFonts w:hint="eastAsia"/>
        </w:rPr>
        <w:t>API</w:t>
      </w:r>
      <w:r>
        <w:rPr>
          <w:rFonts w:hint="eastAsia"/>
        </w:rPr>
        <w:t>可以将客户操作系统发出的指令进行最优化，即不需要</w:t>
      </w:r>
      <w:r>
        <w:rPr>
          <w:rFonts w:hint="eastAsia"/>
        </w:rPr>
        <w:t>Hypervisor</w:t>
      </w:r>
      <w:r>
        <w:rPr>
          <w:rFonts w:hint="eastAsia"/>
        </w:rPr>
        <w:t>耗费一定的资源进行翻译操作，因此</w:t>
      </w:r>
      <w:r>
        <w:rPr>
          <w:rFonts w:hint="eastAsia"/>
        </w:rPr>
        <w:t>Hypervisor</w:t>
      </w:r>
      <w:r>
        <w:rPr>
          <w:rFonts w:hint="eastAsia"/>
        </w:rPr>
        <w:t>的工作负担变得非常的小，因此整体的性能也有很大的提高。</w:t>
      </w:r>
    </w:p>
    <w:p w:rsidR="00F522C3" w:rsidRDefault="00F522C3" w:rsidP="00F20433"/>
    <w:p w:rsidR="003369BD" w:rsidRDefault="003369BD" w:rsidP="003369BD">
      <w:r>
        <w:rPr>
          <w:rFonts w:hint="eastAsia"/>
        </w:rPr>
        <w:t>KVM</w:t>
      </w:r>
      <w:r>
        <w:rPr>
          <w:rFonts w:hint="eastAsia"/>
        </w:rPr>
        <w:t>常见三种网络基础模型：</w:t>
      </w:r>
    </w:p>
    <w:p w:rsidR="003369BD" w:rsidRDefault="003369BD" w:rsidP="003369BD">
      <w:r>
        <w:rPr>
          <w:rFonts w:hint="eastAsia"/>
        </w:rPr>
        <w:tab/>
      </w:r>
      <w:r>
        <w:rPr>
          <w:rFonts w:hint="eastAsia"/>
        </w:rPr>
        <w:t>隔离模型：所有虚拟机通过一个</w:t>
      </w:r>
      <w:r>
        <w:rPr>
          <w:rFonts w:hint="eastAsia"/>
        </w:rPr>
        <w:t>vswitch</w:t>
      </w:r>
      <w:r>
        <w:rPr>
          <w:rFonts w:hint="eastAsia"/>
        </w:rPr>
        <w:t>将连接到一个</w:t>
      </w:r>
      <w:r>
        <w:rPr>
          <w:rFonts w:hint="eastAsia"/>
        </w:rPr>
        <w:t>vswitch</w:t>
      </w:r>
      <w:r>
        <w:rPr>
          <w:rFonts w:hint="eastAsia"/>
        </w:rPr>
        <w:t>的虚拟机组织成一个隔离网络，在这个网络中虚拟机与虚拟机之间能够正常通行，但不能访问外部网络</w:t>
      </w:r>
    </w:p>
    <w:p w:rsidR="003369BD" w:rsidRDefault="003369BD" w:rsidP="003369BD">
      <w:r>
        <w:tab/>
      </w:r>
    </w:p>
    <w:p w:rsidR="003369BD" w:rsidRDefault="003369BD" w:rsidP="003369BD">
      <w:r>
        <w:rPr>
          <w:rFonts w:hint="eastAsia"/>
        </w:rPr>
        <w:tab/>
        <w:t>NAT</w:t>
      </w:r>
      <w:r>
        <w:rPr>
          <w:rFonts w:hint="eastAsia"/>
        </w:rPr>
        <w:t>模型：将虚拟机的网卡连接到</w:t>
      </w:r>
      <w:r>
        <w:rPr>
          <w:rFonts w:hint="eastAsia"/>
        </w:rPr>
        <w:t>br</w:t>
      </w:r>
      <w:r>
        <w:rPr>
          <w:rFonts w:hint="eastAsia"/>
        </w:rPr>
        <w:t>上，</w:t>
      </w:r>
      <w:r>
        <w:rPr>
          <w:rFonts w:hint="eastAsia"/>
        </w:rPr>
        <w:t>br</w:t>
      </w:r>
      <w:r>
        <w:rPr>
          <w:rFonts w:hint="eastAsia"/>
        </w:rPr>
        <w:t>同物理机网卡连接，通过</w:t>
      </w:r>
      <w:r>
        <w:rPr>
          <w:rFonts w:hint="eastAsia"/>
        </w:rPr>
        <w:t>NAT</w:t>
      </w:r>
      <w:r>
        <w:rPr>
          <w:rFonts w:hint="eastAsia"/>
        </w:rPr>
        <w:t>地址转换实现虚拟机可以访问外网的功能</w:t>
      </w:r>
    </w:p>
    <w:p w:rsidR="00F522C3" w:rsidRPr="003369BD" w:rsidRDefault="003369BD" w:rsidP="003369BD">
      <w:r>
        <w:rPr>
          <w:rFonts w:hint="eastAsia"/>
        </w:rPr>
        <w:tab/>
      </w:r>
      <w:r>
        <w:rPr>
          <w:rFonts w:hint="eastAsia"/>
        </w:rPr>
        <w:t>桥接模型：客户机与宿主机处于同一网络环境，将外网地址配置在</w:t>
      </w:r>
      <w:r>
        <w:rPr>
          <w:rFonts w:hint="eastAsia"/>
        </w:rPr>
        <w:t>br</w:t>
      </w:r>
      <w:r>
        <w:rPr>
          <w:rFonts w:hint="eastAsia"/>
        </w:rPr>
        <w:t>上，将</w:t>
      </w:r>
      <w:r>
        <w:rPr>
          <w:rFonts w:hint="eastAsia"/>
        </w:rPr>
        <w:t>br</w:t>
      </w:r>
      <w:r>
        <w:rPr>
          <w:rFonts w:hint="eastAsia"/>
        </w:rPr>
        <w:t>当做物理机网卡使用，</w:t>
      </w:r>
      <w:r>
        <w:rPr>
          <w:rFonts w:hint="eastAsia"/>
        </w:rPr>
        <w:t>br</w:t>
      </w:r>
      <w:r>
        <w:rPr>
          <w:rFonts w:hint="eastAsia"/>
        </w:rPr>
        <w:t>关联到物理网卡通过物理网卡发送报文，直接访问网络资源</w:t>
      </w:r>
      <w:r>
        <w:rPr>
          <w:rFonts w:hint="eastAsia"/>
        </w:rPr>
        <w:t>(</w:t>
      </w:r>
      <w:r>
        <w:rPr>
          <w:rFonts w:hint="eastAsia"/>
        </w:rPr>
        <w:t>安全性较低</w:t>
      </w:r>
      <w:r>
        <w:rPr>
          <w:rFonts w:hint="eastAsia"/>
        </w:rPr>
        <w:t>)</w:t>
      </w:r>
    </w:p>
    <w:p w:rsidR="00F522C3" w:rsidRDefault="00F522C3" w:rsidP="00F20433"/>
    <w:p w:rsidR="00F522C3" w:rsidRPr="00F20433" w:rsidRDefault="00F522C3" w:rsidP="00F20433"/>
    <w:sectPr w:rsidR="00F522C3" w:rsidRPr="00F20433" w:rsidSect="00082CC6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217" w:rsidRDefault="00613217" w:rsidP="00F20433">
      <w:r>
        <w:separator/>
      </w:r>
    </w:p>
  </w:endnote>
  <w:endnote w:type="continuationSeparator" w:id="1">
    <w:p w:rsidR="00613217" w:rsidRDefault="00613217" w:rsidP="00F204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217" w:rsidRDefault="00613217" w:rsidP="00F20433">
      <w:r>
        <w:separator/>
      </w:r>
    </w:p>
  </w:footnote>
  <w:footnote w:type="continuationSeparator" w:id="1">
    <w:p w:rsidR="00613217" w:rsidRDefault="00613217" w:rsidP="00F204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433"/>
    <w:rsid w:val="00082CC6"/>
    <w:rsid w:val="003369BD"/>
    <w:rsid w:val="00340545"/>
    <w:rsid w:val="00350C97"/>
    <w:rsid w:val="00442A85"/>
    <w:rsid w:val="00584300"/>
    <w:rsid w:val="00613217"/>
    <w:rsid w:val="00846EF2"/>
    <w:rsid w:val="00A3013F"/>
    <w:rsid w:val="00C54680"/>
    <w:rsid w:val="00D512D9"/>
    <w:rsid w:val="00DA159C"/>
    <w:rsid w:val="00DB31AA"/>
    <w:rsid w:val="00DE342C"/>
    <w:rsid w:val="00EB1ED2"/>
    <w:rsid w:val="00F20433"/>
    <w:rsid w:val="00F522C3"/>
    <w:rsid w:val="00F872E2"/>
    <w:rsid w:val="00FC7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2D9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F522C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0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04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0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043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204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20433"/>
    <w:rPr>
      <w:b/>
      <w:bCs/>
    </w:rPr>
  </w:style>
  <w:style w:type="character" w:customStyle="1" w:styleId="apple-converted-space">
    <w:name w:val="apple-converted-space"/>
    <w:basedOn w:val="a0"/>
    <w:rsid w:val="00F20433"/>
  </w:style>
  <w:style w:type="character" w:styleId="a7">
    <w:name w:val="Emphasis"/>
    <w:basedOn w:val="a0"/>
    <w:uiPriority w:val="20"/>
    <w:qFormat/>
    <w:rsid w:val="00082CC6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F522C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522C3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F522C3"/>
    <w:rPr>
      <w:rFonts w:ascii="宋体" w:eastAsia="宋体" w:hAnsi="宋体" w:cs="宋体"/>
      <w:b/>
      <w:bCs/>
      <w:kern w:val="0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DB31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2017-06-11T09:53:00Z</dcterms:created>
  <dcterms:modified xsi:type="dcterms:W3CDTF">2017-07-09T09:02:00Z</dcterms:modified>
</cp:coreProperties>
</file>