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057" w:rsidRDefault="00954C46" w:rsidP="00954C46">
      <w:pPr>
        <w:pStyle w:val="1"/>
        <w:spacing w:before="156" w:after="156"/>
        <w:jc w:val="center"/>
      </w:pPr>
      <w:proofErr w:type="spellStart"/>
      <w:r>
        <w:t>S</w:t>
      </w:r>
      <w:r>
        <w:rPr>
          <w:rFonts w:hint="eastAsia"/>
        </w:rPr>
        <w:t>olr</w:t>
      </w:r>
      <w:proofErr w:type="spellEnd"/>
      <w:r>
        <w:rPr>
          <w:rFonts w:hint="eastAsia"/>
        </w:rPr>
        <w:t>使用</w:t>
      </w:r>
    </w:p>
    <w:p w:rsidR="00954C46" w:rsidRDefault="00954C46" w:rsidP="00954C46">
      <w:pPr>
        <w:pStyle w:val="1"/>
        <w:spacing w:before="156" w:after="156"/>
      </w:pPr>
      <w:proofErr w:type="spellStart"/>
      <w:r>
        <w:t>S</w:t>
      </w:r>
      <w:r>
        <w:rPr>
          <w:rFonts w:hint="eastAsia"/>
        </w:rPr>
        <w:t>olr</w:t>
      </w:r>
      <w:proofErr w:type="spellEnd"/>
    </w:p>
    <w:p w:rsidR="00C56A3D" w:rsidRDefault="00C56A3D" w:rsidP="00C56A3D">
      <w:pPr>
        <w:pStyle w:val="2"/>
        <w:spacing w:before="156" w:after="156"/>
      </w:pPr>
      <w:proofErr w:type="spellStart"/>
      <w:r>
        <w:t>S</w:t>
      </w:r>
      <w:r>
        <w:rPr>
          <w:rFonts w:hint="eastAsia"/>
        </w:rPr>
        <w:t>olr</w:t>
      </w:r>
      <w:proofErr w:type="spellEnd"/>
      <w:r>
        <w:rPr>
          <w:rFonts w:hint="eastAsia"/>
        </w:rPr>
        <w:t>简介</w:t>
      </w:r>
    </w:p>
    <w:p w:rsidR="00954C46" w:rsidRDefault="00C56A3D" w:rsidP="00970A52">
      <w:pPr>
        <w:spacing w:before="156" w:after="156"/>
        <w:ind w:firstLine="420"/>
      </w:pPr>
      <w:proofErr w:type="spellStart"/>
      <w:r>
        <w:t>S</w:t>
      </w:r>
      <w:r>
        <w:rPr>
          <w:rFonts w:hint="eastAsia"/>
        </w:rPr>
        <w:t>olr</w:t>
      </w:r>
      <w:proofErr w:type="spellEnd"/>
      <w:r w:rsidR="00B97101">
        <w:rPr>
          <w:rFonts w:hint="eastAsia"/>
        </w:rPr>
        <w:t>是apache公司下的一个开源项目，是一个基于</w:t>
      </w:r>
      <w:proofErr w:type="spellStart"/>
      <w:r w:rsidR="00B97101">
        <w:rPr>
          <w:rFonts w:hint="eastAsia"/>
        </w:rPr>
        <w:t>lucene</w:t>
      </w:r>
      <w:proofErr w:type="spellEnd"/>
      <w:r w:rsidR="00B97101">
        <w:rPr>
          <w:rFonts w:hint="eastAsia"/>
        </w:rPr>
        <w:t>的全文检索服务。它是一个服务，可以独立运行在tomcat容器中，他提供了索引和搜索两个服务。</w:t>
      </w:r>
    </w:p>
    <w:p w:rsidR="00B97101" w:rsidRDefault="00B97101" w:rsidP="00970A52">
      <w:pPr>
        <w:spacing w:before="156" w:after="156"/>
        <w:ind w:firstLine="420"/>
      </w:pPr>
      <w:r>
        <w:rPr>
          <w:rFonts w:hint="eastAsia"/>
        </w:rPr>
        <w:t>全文检索服务</w:t>
      </w:r>
    </w:p>
    <w:p w:rsidR="00B97101" w:rsidRDefault="00B97101" w:rsidP="00970A52">
      <w:pPr>
        <w:spacing w:before="156" w:after="156"/>
        <w:ind w:firstLine="420"/>
      </w:pPr>
      <w:proofErr w:type="spellStart"/>
      <w:r>
        <w:t>S</w:t>
      </w:r>
      <w:r>
        <w:rPr>
          <w:rFonts w:hint="eastAsia"/>
        </w:rPr>
        <w:t>olr</w:t>
      </w:r>
      <w:proofErr w:type="spellEnd"/>
      <w:r>
        <w:rPr>
          <w:rFonts w:hint="eastAsia"/>
        </w:rPr>
        <w:t>具体的应用场景就是搜索引擎和站内搜索，作为web开发，使用较多的是站内搜索。</w:t>
      </w:r>
    </w:p>
    <w:p w:rsidR="00954C46" w:rsidRDefault="00954C46" w:rsidP="00954C46">
      <w:pPr>
        <w:pStyle w:val="1"/>
        <w:spacing w:before="156" w:after="156"/>
      </w:pPr>
      <w:proofErr w:type="spellStart"/>
      <w:r>
        <w:t>S</w:t>
      </w:r>
      <w:r>
        <w:rPr>
          <w:rFonts w:hint="eastAsia"/>
        </w:rPr>
        <w:t>olr</w:t>
      </w:r>
      <w:proofErr w:type="spellEnd"/>
      <w:r>
        <w:rPr>
          <w:rFonts w:hint="eastAsia"/>
        </w:rPr>
        <w:t>配置</w:t>
      </w:r>
    </w:p>
    <w:p w:rsidR="00954C46" w:rsidRDefault="00954C46" w:rsidP="008E5F87">
      <w:pPr>
        <w:pStyle w:val="2"/>
        <w:numPr>
          <w:ilvl w:val="0"/>
          <w:numId w:val="12"/>
        </w:numPr>
        <w:spacing w:before="156" w:after="156"/>
      </w:pPr>
      <w:r>
        <w:rPr>
          <w:rFonts w:hint="eastAsia"/>
        </w:rPr>
        <w:t>配置</w:t>
      </w:r>
      <w:proofErr w:type="spellStart"/>
      <w:r w:rsidR="003A7CF4">
        <w:rPr>
          <w:rFonts w:hint="eastAsia"/>
        </w:rPr>
        <w:t>solrHome</w:t>
      </w:r>
      <w:proofErr w:type="spellEnd"/>
      <w:r>
        <w:rPr>
          <w:rFonts w:hint="eastAsia"/>
        </w:rPr>
        <w:t>目录</w:t>
      </w:r>
    </w:p>
    <w:p w:rsidR="00FA5558" w:rsidRDefault="00FA5558" w:rsidP="000A7A13">
      <w:pPr>
        <w:pStyle w:val="3"/>
        <w:spacing w:before="156" w:after="156"/>
        <w:ind w:left="210" w:right="210"/>
      </w:pPr>
      <w:r>
        <w:rPr>
          <w:rFonts w:hint="eastAsia"/>
        </w:rPr>
        <w:t>第一步、复制example/</w:t>
      </w:r>
      <w:proofErr w:type="spellStart"/>
      <w:r>
        <w:rPr>
          <w:rFonts w:hint="eastAsia"/>
        </w:rPr>
        <w:t>solr</w:t>
      </w:r>
      <w:proofErr w:type="spellEnd"/>
      <w:r>
        <w:rPr>
          <w:rFonts w:hint="eastAsia"/>
        </w:rPr>
        <w:t>下的所有文件，放置在</w:t>
      </w:r>
      <w:proofErr w:type="spellStart"/>
      <w:r>
        <w:rPr>
          <w:rFonts w:hint="eastAsia"/>
        </w:rPr>
        <w:t>solrHome</w:t>
      </w:r>
      <w:proofErr w:type="spellEnd"/>
      <w:r>
        <w:rPr>
          <w:rFonts w:hint="eastAsia"/>
        </w:rPr>
        <w:t>中</w:t>
      </w:r>
    </w:p>
    <w:p w:rsidR="00FA5558" w:rsidRPr="00FA5558" w:rsidRDefault="00451454" w:rsidP="00FA5558">
      <w:pPr>
        <w:spacing w:before="156" w:after="156"/>
        <w:ind w:firstLine="420"/>
      </w:pPr>
      <w:r>
        <w:rPr>
          <w:noProof/>
        </w:rPr>
        <mc:AlternateContent>
          <mc:Choice Requires="wps">
            <w:drawing>
              <wp:anchor distT="0" distB="0" distL="114300" distR="114300" simplePos="0" relativeHeight="251659264" behindDoc="0" locked="0" layoutInCell="1" allowOverlap="1">
                <wp:simplePos x="0" y="0"/>
                <wp:positionH relativeFrom="column">
                  <wp:posOffset>1162547</wp:posOffset>
                </wp:positionH>
                <wp:positionV relativeFrom="paragraph">
                  <wp:posOffset>1360942</wp:posOffset>
                </wp:positionV>
                <wp:extent cx="55990" cy="2019631"/>
                <wp:effectExtent l="19050" t="0" r="58420" b="57150"/>
                <wp:wrapNone/>
                <wp:docPr id="4" name="直接箭头连接符 4"/>
                <wp:cNvGraphicFramePr/>
                <a:graphic xmlns:a="http://schemas.openxmlformats.org/drawingml/2006/main">
                  <a:graphicData uri="http://schemas.microsoft.com/office/word/2010/wordprocessingShape">
                    <wps:wsp>
                      <wps:cNvCnPr/>
                      <wps:spPr>
                        <a:xfrm>
                          <a:off x="0" y="0"/>
                          <a:ext cx="55990" cy="2019631"/>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08D523" id="_x0000_t32" coordsize="21600,21600" o:spt="32" o:oned="t" path="m,l21600,21600e" filled="f">
                <v:path arrowok="t" fillok="f" o:connecttype="none"/>
                <o:lock v:ext="edit" shapetype="t"/>
              </v:shapetype>
              <v:shape id="直接箭头连接符 4" o:spid="_x0000_s1026" type="#_x0000_t32" style="position:absolute;left:0;text-align:left;margin-left:91.55pt;margin-top:107.15pt;width:4.4pt;height:15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" strokecolor="#ed7d31 [3205]" strokeweight="1pt">
                <v:stroke endarrow="block" joinstyle="miter"/>
              </v:shape>
            </w:pict>
          </mc:Fallback>
        </mc:AlternateContent>
      </w:r>
      <w:r w:rsidR="00FA5558">
        <w:rPr>
          <w:noProof/>
        </w:rPr>
        <w:drawing>
          <wp:inline distT="0" distB="0" distL="0" distR="0" wp14:anchorId="648F5CE9" wp14:editId="7CB8D9AB">
            <wp:extent cx="5274310" cy="13455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345565"/>
                    </a:xfrm>
                    <a:prstGeom prst="rect">
                      <a:avLst/>
                    </a:prstGeom>
                  </pic:spPr>
                </pic:pic>
              </a:graphicData>
            </a:graphic>
          </wp:inline>
        </w:drawing>
      </w:r>
    </w:p>
    <w:p w:rsidR="00FA5558" w:rsidRDefault="00FA5558" w:rsidP="00FA5558">
      <w:pPr>
        <w:spacing w:before="156" w:after="156"/>
        <w:ind w:left="420" w:firstLineChars="0" w:firstLine="0"/>
      </w:pPr>
    </w:p>
    <w:p w:rsidR="00FA5558" w:rsidRDefault="00FA5558" w:rsidP="000A7A13">
      <w:pPr>
        <w:pStyle w:val="3"/>
        <w:spacing w:before="156" w:after="156"/>
        <w:ind w:left="210" w:right="210"/>
      </w:pPr>
      <w:r>
        <w:rPr>
          <w:rFonts w:hint="eastAsia"/>
        </w:rPr>
        <w:lastRenderedPageBreak/>
        <w:t>第二步、修改</w:t>
      </w:r>
      <w:r w:rsidR="00970A52">
        <w:rPr>
          <w:rFonts w:hint="eastAsia"/>
        </w:rPr>
        <w:t>collection\</w:t>
      </w:r>
      <w:proofErr w:type="spellStart"/>
      <w:r w:rsidR="00970A52">
        <w:rPr>
          <w:rFonts w:hint="eastAsia"/>
        </w:rPr>
        <w:t>conf</w:t>
      </w:r>
      <w:proofErr w:type="spellEnd"/>
      <w:r w:rsidR="00970A52">
        <w:rPr>
          <w:rFonts w:hint="eastAsia"/>
        </w:rPr>
        <w:t>\solrconfig.xml配置文件，改变默认加载的jar包</w:t>
      </w:r>
    </w:p>
    <w:p w:rsidR="00451454" w:rsidRPr="00451454" w:rsidRDefault="00451454" w:rsidP="00451454">
      <w:pPr>
        <w:spacing w:before="156" w:after="156"/>
        <w:ind w:left="420" w:firstLine="420"/>
      </w:pPr>
      <w:r>
        <w:rPr>
          <w:noProof/>
        </w:rPr>
        <w:drawing>
          <wp:inline distT="0" distB="0" distL="0" distR="0" wp14:anchorId="20EDB8D0" wp14:editId="21A6E005">
            <wp:extent cx="3689405" cy="1479013"/>
            <wp:effectExtent l="0" t="0" r="635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8441" cy="1482635"/>
                    </a:xfrm>
                    <a:prstGeom prst="rect">
                      <a:avLst/>
                    </a:prstGeom>
                  </pic:spPr>
                </pic:pic>
              </a:graphicData>
            </a:graphic>
          </wp:inline>
        </w:drawing>
      </w:r>
    </w:p>
    <w:p w:rsidR="00FA5558" w:rsidRDefault="00FA5558" w:rsidP="00970A52">
      <w:pPr>
        <w:spacing w:before="156" w:after="156"/>
        <w:ind w:firstLineChars="0" w:firstLine="0"/>
      </w:pPr>
      <w:r>
        <w:rPr>
          <w:noProof/>
        </w:rPr>
        <w:drawing>
          <wp:inline distT="0" distB="0" distL="0" distR="0" wp14:anchorId="398EC0A1" wp14:editId="0A005925">
            <wp:extent cx="4075534" cy="1630017"/>
            <wp:effectExtent l="0" t="0" r="127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8778" cy="1643313"/>
                    </a:xfrm>
                    <a:prstGeom prst="rect">
                      <a:avLst/>
                    </a:prstGeom>
                  </pic:spPr>
                </pic:pic>
              </a:graphicData>
            </a:graphic>
          </wp:inline>
        </w:drawing>
      </w:r>
    </w:p>
    <w:p w:rsidR="00970A52" w:rsidRDefault="000A7A13" w:rsidP="00970A52">
      <w:pPr>
        <w:spacing w:before="156" w:after="156"/>
        <w:ind w:firstLineChars="0" w:firstLine="0"/>
      </w:pPr>
      <w:r>
        <w:rPr>
          <w:noProof/>
        </w:rPr>
        <w:drawing>
          <wp:inline distT="0" distB="0" distL="0" distR="0" wp14:anchorId="04BBA584" wp14:editId="7AD50F6C">
            <wp:extent cx="5274310" cy="180721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07210"/>
                    </a:xfrm>
                    <a:prstGeom prst="rect">
                      <a:avLst/>
                    </a:prstGeom>
                  </pic:spPr>
                </pic:pic>
              </a:graphicData>
            </a:graphic>
          </wp:inline>
        </w:drawing>
      </w:r>
    </w:p>
    <w:p w:rsidR="00FA5558" w:rsidRDefault="000A7A13" w:rsidP="000A7A13">
      <w:pPr>
        <w:pStyle w:val="3"/>
        <w:spacing w:before="156" w:after="156"/>
        <w:ind w:left="210" w:right="210"/>
      </w:pPr>
      <w:r>
        <w:rPr>
          <w:rFonts w:hint="eastAsia"/>
        </w:rPr>
        <w:t>第三步：向</w:t>
      </w:r>
      <w:r w:rsidR="00F055D3">
        <w:rPr>
          <w:rFonts w:hint="eastAsia"/>
        </w:rPr>
        <w:t>/develop/</w:t>
      </w:r>
      <w:proofErr w:type="spellStart"/>
      <w:r>
        <w:rPr>
          <w:rFonts w:hint="eastAsia"/>
        </w:rPr>
        <w:t>solr</w:t>
      </w:r>
      <w:proofErr w:type="spellEnd"/>
      <w:r>
        <w:rPr>
          <w:rFonts w:hint="eastAsia"/>
        </w:rPr>
        <w:t>目录中添加</w:t>
      </w:r>
      <w:r w:rsidR="0002141A">
        <w:rPr>
          <w:rFonts w:hint="eastAsia"/>
        </w:rPr>
        <w:t>/</w:t>
      </w:r>
      <w:r w:rsidR="00825374">
        <w:rPr>
          <w:rFonts w:hint="eastAsia"/>
        </w:rPr>
        <w:t>solr-4.10.3/</w:t>
      </w:r>
      <w:proofErr w:type="spellStart"/>
      <w:r>
        <w:rPr>
          <w:rFonts w:hint="eastAsia"/>
        </w:rPr>
        <w:t>contrib</w:t>
      </w:r>
      <w:proofErr w:type="spellEnd"/>
      <w:r>
        <w:rPr>
          <w:rFonts w:hint="eastAsia"/>
        </w:rPr>
        <w:t>、</w:t>
      </w:r>
      <w:proofErr w:type="spellStart"/>
      <w:r>
        <w:rPr>
          <w:rFonts w:hint="eastAsia"/>
        </w:rPr>
        <w:t>dist</w:t>
      </w:r>
      <w:proofErr w:type="spellEnd"/>
      <w:r>
        <w:rPr>
          <w:rFonts w:hint="eastAsia"/>
        </w:rPr>
        <w:t>目录</w:t>
      </w:r>
    </w:p>
    <w:p w:rsidR="000A7A13" w:rsidRDefault="000A7A13" w:rsidP="000A7A13">
      <w:pPr>
        <w:spacing w:before="156" w:after="156"/>
        <w:ind w:firstLine="420"/>
      </w:pPr>
      <w:r>
        <w:rPr>
          <w:noProof/>
        </w:rPr>
        <w:drawing>
          <wp:inline distT="0" distB="0" distL="0" distR="0" wp14:anchorId="67D27A3E" wp14:editId="53E7FC69">
            <wp:extent cx="4206240" cy="1500492"/>
            <wp:effectExtent l="0" t="0" r="381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2635" cy="1509908"/>
                    </a:xfrm>
                    <a:prstGeom prst="rect">
                      <a:avLst/>
                    </a:prstGeom>
                  </pic:spPr>
                </pic:pic>
              </a:graphicData>
            </a:graphic>
          </wp:inline>
        </w:drawing>
      </w:r>
    </w:p>
    <w:p w:rsidR="00105E01" w:rsidRDefault="00105E01" w:rsidP="00B87B6F">
      <w:pPr>
        <w:pStyle w:val="2"/>
        <w:spacing w:before="156" w:after="156"/>
      </w:pPr>
      <w:proofErr w:type="spellStart"/>
      <w:r>
        <w:lastRenderedPageBreak/>
        <w:t>S</w:t>
      </w:r>
      <w:r>
        <w:rPr>
          <w:rFonts w:hint="eastAsia"/>
        </w:rPr>
        <w:t>olr</w:t>
      </w:r>
      <w:proofErr w:type="spellEnd"/>
      <w:r>
        <w:rPr>
          <w:rFonts w:hint="eastAsia"/>
        </w:rPr>
        <w:t>测试工程部署</w:t>
      </w:r>
    </w:p>
    <w:p w:rsidR="00B87B6F" w:rsidRDefault="00B87B6F" w:rsidP="00B87B6F">
      <w:pPr>
        <w:pStyle w:val="a7"/>
        <w:numPr>
          <w:ilvl w:val="0"/>
          <w:numId w:val="13"/>
        </w:numPr>
        <w:spacing w:before="156" w:after="156"/>
        <w:ind w:firstLineChars="0"/>
      </w:pPr>
      <w:r w:rsidRPr="00593D78">
        <w:rPr>
          <w:rFonts w:hint="eastAsia"/>
        </w:rPr>
        <w:t>将</w:t>
      </w:r>
      <w:proofErr w:type="spellStart"/>
      <w:r w:rsidRPr="00593D78">
        <w:rPr>
          <w:rFonts w:hint="eastAsia"/>
        </w:rPr>
        <w:t>dist</w:t>
      </w:r>
      <w:proofErr w:type="spellEnd"/>
      <w:r w:rsidRPr="00593D78">
        <w:rPr>
          <w:rFonts w:hint="eastAsia"/>
        </w:rPr>
        <w:t>\solr-4.10.3.war拷贝到Tomcat的</w:t>
      </w:r>
      <w:proofErr w:type="spellStart"/>
      <w:r w:rsidRPr="00593D78">
        <w:rPr>
          <w:rFonts w:hint="eastAsia"/>
        </w:rPr>
        <w:t>webapp</w:t>
      </w:r>
      <w:proofErr w:type="spellEnd"/>
      <w:r w:rsidRPr="00593D78">
        <w:rPr>
          <w:rFonts w:hint="eastAsia"/>
        </w:rPr>
        <w:t>目录下</w:t>
      </w:r>
      <w:r>
        <w:rPr>
          <w:rFonts w:hint="eastAsia"/>
        </w:rPr>
        <w:t>改名为</w:t>
      </w:r>
      <w:proofErr w:type="spellStart"/>
      <w:r>
        <w:rPr>
          <w:rFonts w:hint="eastAsia"/>
        </w:rPr>
        <w:t>solr.war</w:t>
      </w:r>
      <w:proofErr w:type="spellEnd"/>
    </w:p>
    <w:p w:rsidR="00B87B6F" w:rsidRDefault="00B87B6F" w:rsidP="00B87B6F">
      <w:pPr>
        <w:spacing w:before="156" w:after="156"/>
        <w:ind w:firstLine="420"/>
      </w:pPr>
    </w:p>
    <w:p w:rsidR="00B87B6F" w:rsidRDefault="00B87B6F" w:rsidP="00B87B6F">
      <w:pPr>
        <w:pStyle w:val="a7"/>
        <w:numPr>
          <w:ilvl w:val="0"/>
          <w:numId w:val="13"/>
        </w:numPr>
        <w:spacing w:before="156" w:after="156"/>
        <w:ind w:firstLineChars="0"/>
      </w:pPr>
      <w:r>
        <w:rPr>
          <w:rFonts w:hint="eastAsia"/>
        </w:rPr>
        <w:t>启动tomcat后，</w:t>
      </w:r>
      <w:proofErr w:type="spellStart"/>
      <w:r>
        <w:rPr>
          <w:rFonts w:hint="eastAsia"/>
        </w:rPr>
        <w:t>solr.war</w:t>
      </w:r>
      <w:proofErr w:type="spellEnd"/>
      <w:r>
        <w:rPr>
          <w:rFonts w:hint="eastAsia"/>
        </w:rPr>
        <w:t>自动解压，将原来的</w:t>
      </w:r>
      <w:proofErr w:type="spellStart"/>
      <w:r>
        <w:rPr>
          <w:rFonts w:hint="eastAsia"/>
        </w:rPr>
        <w:t>solr.war</w:t>
      </w:r>
      <w:proofErr w:type="spellEnd"/>
      <w:r>
        <w:rPr>
          <w:rFonts w:hint="eastAsia"/>
        </w:rPr>
        <w:t>删除。</w:t>
      </w:r>
    </w:p>
    <w:p w:rsidR="00B87B6F" w:rsidRPr="006D06BC" w:rsidRDefault="00B87B6F" w:rsidP="00B87B6F">
      <w:pPr>
        <w:spacing w:before="156" w:after="156"/>
        <w:ind w:firstLine="420"/>
      </w:pPr>
    </w:p>
    <w:p w:rsidR="00B87B6F" w:rsidRDefault="00B87B6F" w:rsidP="00B87B6F">
      <w:pPr>
        <w:pStyle w:val="a7"/>
        <w:numPr>
          <w:ilvl w:val="0"/>
          <w:numId w:val="13"/>
        </w:numPr>
        <w:spacing w:before="156" w:after="156"/>
        <w:ind w:firstLineChars="0"/>
      </w:pPr>
      <w:r w:rsidRPr="004B0781">
        <w:rPr>
          <w:rFonts w:hint="eastAsia"/>
        </w:rPr>
        <w:t>拷贝example\lib\</w:t>
      </w:r>
      <w:proofErr w:type="spellStart"/>
      <w:r w:rsidRPr="004B0781">
        <w:rPr>
          <w:rFonts w:hint="eastAsia"/>
        </w:rPr>
        <w:t>ext</w:t>
      </w:r>
      <w:proofErr w:type="spellEnd"/>
      <w:r w:rsidRPr="004B0781">
        <w:rPr>
          <w:rFonts w:hint="eastAsia"/>
        </w:rPr>
        <w:t xml:space="preserve"> 目录下所有jar包</w:t>
      </w:r>
      <w:r>
        <w:rPr>
          <w:rFonts w:hint="eastAsia"/>
        </w:rPr>
        <w:t>拷贝</w:t>
      </w:r>
      <w:r w:rsidRPr="004B0781">
        <w:rPr>
          <w:rFonts w:hint="eastAsia"/>
        </w:rPr>
        <w:t>到Tomcat的</w:t>
      </w:r>
      <w:proofErr w:type="spellStart"/>
      <w:r w:rsidRPr="004B0781">
        <w:rPr>
          <w:rFonts w:hint="eastAsia"/>
        </w:rPr>
        <w:t>webapp</w:t>
      </w:r>
      <w:proofErr w:type="spellEnd"/>
      <w:r w:rsidRPr="004B0781">
        <w:rPr>
          <w:rFonts w:hint="eastAsia"/>
        </w:rPr>
        <w:t>\</w:t>
      </w:r>
      <w:proofErr w:type="spellStart"/>
      <w:r w:rsidRPr="004B0781">
        <w:rPr>
          <w:rFonts w:hint="eastAsia"/>
        </w:rPr>
        <w:t>solr</w:t>
      </w:r>
      <w:proofErr w:type="spellEnd"/>
      <w:r w:rsidRPr="004B0781">
        <w:rPr>
          <w:rFonts w:hint="eastAsia"/>
        </w:rPr>
        <w:t>\WEB-INF\lib目录下</w:t>
      </w:r>
    </w:p>
    <w:p w:rsidR="00B87B6F" w:rsidRDefault="00B87B6F" w:rsidP="00B87B6F">
      <w:pPr>
        <w:spacing w:before="156" w:after="156"/>
        <w:ind w:firstLine="420"/>
      </w:pPr>
    </w:p>
    <w:p w:rsidR="00B87B6F" w:rsidRDefault="00B87B6F" w:rsidP="00B87B6F">
      <w:pPr>
        <w:spacing w:before="156" w:after="156"/>
        <w:ind w:firstLine="420"/>
      </w:pPr>
      <w:r>
        <w:rPr>
          <w:rFonts w:hint="eastAsia"/>
          <w:noProof/>
        </w:rPr>
        <w:drawing>
          <wp:inline distT="0" distB="0" distL="0" distR="0" wp14:anchorId="6C503A7E" wp14:editId="5CE0EA9C">
            <wp:extent cx="5274310" cy="1779027"/>
            <wp:effectExtent l="19050" t="0" r="2540" b="0"/>
            <wp:docPr id="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274310" cy="1779027"/>
                    </a:xfrm>
                    <a:prstGeom prst="rect">
                      <a:avLst/>
                    </a:prstGeom>
                    <a:noFill/>
                    <a:ln w="9525">
                      <a:noFill/>
                      <a:miter lim="800000"/>
                      <a:headEnd/>
                      <a:tailEnd/>
                    </a:ln>
                  </pic:spPr>
                </pic:pic>
              </a:graphicData>
            </a:graphic>
          </wp:inline>
        </w:drawing>
      </w:r>
    </w:p>
    <w:p w:rsidR="00B87B6F" w:rsidRDefault="00B87B6F" w:rsidP="00B87B6F">
      <w:pPr>
        <w:spacing w:before="156" w:after="156"/>
        <w:ind w:firstLine="420"/>
      </w:pPr>
    </w:p>
    <w:p w:rsidR="00B87B6F" w:rsidRDefault="00B87B6F" w:rsidP="00B87B6F">
      <w:pPr>
        <w:spacing w:before="156" w:after="156"/>
        <w:ind w:firstLine="420"/>
      </w:pPr>
    </w:p>
    <w:p w:rsidR="00B87B6F" w:rsidRDefault="00B87B6F" w:rsidP="00B87B6F">
      <w:pPr>
        <w:spacing w:before="156" w:after="156"/>
        <w:ind w:firstLine="420"/>
      </w:pPr>
      <w:r>
        <w:rPr>
          <w:rFonts w:hint="eastAsia"/>
          <w:noProof/>
        </w:rPr>
        <w:lastRenderedPageBreak/>
        <w:drawing>
          <wp:inline distT="0" distB="0" distL="0" distR="0" wp14:anchorId="3B953FCF" wp14:editId="67BDB992">
            <wp:extent cx="5274310" cy="4908654"/>
            <wp:effectExtent l="19050" t="0" r="2540" b="0"/>
            <wp:docPr id="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5274310" cy="4908654"/>
                    </a:xfrm>
                    <a:prstGeom prst="rect">
                      <a:avLst/>
                    </a:prstGeom>
                    <a:noFill/>
                    <a:ln w="9525">
                      <a:noFill/>
                      <a:miter lim="800000"/>
                      <a:headEnd/>
                      <a:tailEnd/>
                    </a:ln>
                  </pic:spPr>
                </pic:pic>
              </a:graphicData>
            </a:graphic>
          </wp:inline>
        </w:drawing>
      </w:r>
    </w:p>
    <w:p w:rsidR="00B87B6F" w:rsidRDefault="00B87B6F" w:rsidP="00B87B6F">
      <w:pPr>
        <w:spacing w:before="156" w:after="156"/>
        <w:ind w:firstLine="420"/>
      </w:pPr>
    </w:p>
    <w:p w:rsidR="00B87B6F" w:rsidRDefault="00B87B6F" w:rsidP="00B87B6F">
      <w:pPr>
        <w:pStyle w:val="a7"/>
        <w:numPr>
          <w:ilvl w:val="0"/>
          <w:numId w:val="13"/>
        </w:numPr>
        <w:spacing w:before="156" w:after="156"/>
        <w:ind w:firstLineChars="0"/>
      </w:pPr>
      <w:r w:rsidRPr="00307211">
        <w:rPr>
          <w:rFonts w:hint="eastAsia"/>
        </w:rPr>
        <w:t>修改</w:t>
      </w:r>
      <w:r>
        <w:rPr>
          <w:rFonts w:hint="eastAsia"/>
        </w:rPr>
        <w:t>Tomcat目录 下</w:t>
      </w:r>
      <w:proofErr w:type="spellStart"/>
      <w:r w:rsidRPr="00307211">
        <w:rPr>
          <w:rFonts w:hint="eastAsia"/>
        </w:rPr>
        <w:t>webapp</w:t>
      </w:r>
      <w:proofErr w:type="spellEnd"/>
      <w:r w:rsidRPr="00307211">
        <w:rPr>
          <w:rFonts w:hint="eastAsia"/>
        </w:rPr>
        <w:t>\</w:t>
      </w:r>
      <w:proofErr w:type="spellStart"/>
      <w:r w:rsidRPr="00307211">
        <w:rPr>
          <w:rFonts w:hint="eastAsia"/>
        </w:rPr>
        <w:t>solr</w:t>
      </w:r>
      <w:proofErr w:type="spellEnd"/>
      <w:r w:rsidRPr="00307211">
        <w:rPr>
          <w:rFonts w:hint="eastAsia"/>
        </w:rPr>
        <w:t>\WEB-INF\web.xml文件，如下所示：</w:t>
      </w:r>
    </w:p>
    <w:p w:rsidR="00B87B6F" w:rsidRPr="00D40477" w:rsidRDefault="00B87B6F" w:rsidP="00B87B6F">
      <w:pPr>
        <w:spacing w:before="156" w:after="156"/>
        <w:ind w:firstLine="420"/>
      </w:pPr>
      <w:r>
        <w:rPr>
          <w:rFonts w:hint="eastAsia"/>
        </w:rPr>
        <w:t>设置</w:t>
      </w:r>
      <w:proofErr w:type="spellStart"/>
      <w:r>
        <w:rPr>
          <w:rFonts w:hint="eastAsia"/>
        </w:rPr>
        <w:t>Solr</w:t>
      </w:r>
      <w:proofErr w:type="spellEnd"/>
      <w:r>
        <w:rPr>
          <w:rFonts w:hint="eastAsia"/>
        </w:rPr>
        <w:t xml:space="preserve"> home</w:t>
      </w:r>
    </w:p>
    <w:p w:rsidR="00B87B6F" w:rsidRDefault="00B87B6F" w:rsidP="00B87B6F">
      <w:pPr>
        <w:spacing w:before="156" w:after="156"/>
        <w:ind w:firstLine="420"/>
      </w:pPr>
      <w:r>
        <w:rPr>
          <w:noProof/>
        </w:rPr>
        <w:drawing>
          <wp:inline distT="0" distB="0" distL="0" distR="0" wp14:anchorId="7484F9EA" wp14:editId="2C748B15">
            <wp:extent cx="5274310" cy="819479"/>
            <wp:effectExtent l="19050" t="0" r="2540" b="0"/>
            <wp:docPr id="4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274310" cy="819479"/>
                    </a:xfrm>
                    <a:prstGeom prst="rect">
                      <a:avLst/>
                    </a:prstGeom>
                    <a:noFill/>
                    <a:ln w="9525">
                      <a:noFill/>
                      <a:miter lim="800000"/>
                      <a:headEnd/>
                      <a:tailEnd/>
                    </a:ln>
                  </pic:spPr>
                </pic:pic>
              </a:graphicData>
            </a:graphic>
          </wp:inline>
        </w:drawing>
      </w:r>
    </w:p>
    <w:p w:rsidR="00B87B6F" w:rsidRDefault="00B87B6F" w:rsidP="00B87B6F">
      <w:pPr>
        <w:spacing w:before="156" w:after="156"/>
        <w:ind w:firstLine="420"/>
      </w:pPr>
    </w:p>
    <w:p w:rsidR="00B87B6F" w:rsidRDefault="00B87B6F" w:rsidP="00B87B6F">
      <w:pPr>
        <w:pStyle w:val="a7"/>
        <w:numPr>
          <w:ilvl w:val="0"/>
          <w:numId w:val="13"/>
        </w:numPr>
        <w:spacing w:before="156" w:after="156"/>
        <w:ind w:firstLineChars="0"/>
      </w:pPr>
      <w:r>
        <w:rPr>
          <w:rFonts w:hint="eastAsia"/>
        </w:rPr>
        <w:t>拷贝log4j.properties文件</w:t>
      </w:r>
    </w:p>
    <w:p w:rsidR="00B87B6F" w:rsidRDefault="00B87B6F" w:rsidP="00B87B6F">
      <w:pPr>
        <w:spacing w:before="156" w:after="156"/>
        <w:ind w:firstLine="420"/>
      </w:pPr>
      <w:r>
        <w:rPr>
          <w:rFonts w:hint="eastAsia"/>
        </w:rPr>
        <w:t>在  Tomcat下</w:t>
      </w:r>
      <w:proofErr w:type="spellStart"/>
      <w:r>
        <w:rPr>
          <w:rFonts w:hint="eastAsia"/>
        </w:rPr>
        <w:t>webapps</w:t>
      </w:r>
      <w:proofErr w:type="spellEnd"/>
      <w:r>
        <w:rPr>
          <w:rFonts w:hint="eastAsia"/>
        </w:rPr>
        <w:t>\</w:t>
      </w:r>
      <w:proofErr w:type="spellStart"/>
      <w:r>
        <w:rPr>
          <w:rFonts w:hint="eastAsia"/>
        </w:rPr>
        <w:t>solr</w:t>
      </w:r>
      <w:proofErr w:type="spellEnd"/>
      <w:r>
        <w:rPr>
          <w:rFonts w:hint="eastAsia"/>
        </w:rPr>
        <w:t>\WEB-INF目录中创建文件 classes文件夹，</w:t>
      </w:r>
    </w:p>
    <w:p w:rsidR="00B87B6F" w:rsidRDefault="00B87B6F" w:rsidP="00B87B6F">
      <w:pPr>
        <w:spacing w:before="156" w:after="156"/>
        <w:ind w:firstLine="420"/>
      </w:pPr>
      <w:r>
        <w:rPr>
          <w:rFonts w:hint="eastAsia"/>
        </w:rPr>
        <w:t>复制</w:t>
      </w:r>
      <w:proofErr w:type="spellStart"/>
      <w:r>
        <w:rPr>
          <w:rFonts w:hint="eastAsia"/>
        </w:rPr>
        <w:t>Solr</w:t>
      </w:r>
      <w:proofErr w:type="spellEnd"/>
      <w:r>
        <w:rPr>
          <w:rFonts w:hint="eastAsia"/>
        </w:rPr>
        <w:t>目录下example\resources\log4j.properties至Tomcat下</w:t>
      </w:r>
      <w:proofErr w:type="spellStart"/>
      <w:r>
        <w:rPr>
          <w:rFonts w:hint="eastAsia"/>
        </w:rPr>
        <w:t>webapps</w:t>
      </w:r>
      <w:proofErr w:type="spellEnd"/>
      <w:r>
        <w:rPr>
          <w:rFonts w:hint="eastAsia"/>
        </w:rPr>
        <w:t>\</w:t>
      </w:r>
      <w:proofErr w:type="spellStart"/>
      <w:r>
        <w:rPr>
          <w:rFonts w:hint="eastAsia"/>
        </w:rPr>
        <w:t>solr</w:t>
      </w:r>
      <w:proofErr w:type="spellEnd"/>
      <w:r>
        <w:rPr>
          <w:rFonts w:hint="eastAsia"/>
        </w:rPr>
        <w:t>\WEB-</w:t>
      </w:r>
      <w:r>
        <w:rPr>
          <w:rFonts w:hint="eastAsia"/>
        </w:rPr>
        <w:lastRenderedPageBreak/>
        <w:t xml:space="preserve">INF\classes目录 </w:t>
      </w:r>
    </w:p>
    <w:p w:rsidR="00B87B6F" w:rsidRDefault="007820D8" w:rsidP="007820D8">
      <w:pPr>
        <w:pStyle w:val="2"/>
        <w:spacing w:before="156" w:after="156"/>
      </w:pPr>
      <w:r>
        <w:rPr>
          <w:rFonts w:hint="eastAsia"/>
        </w:rPr>
        <w:t>多个</w:t>
      </w:r>
      <w:proofErr w:type="spellStart"/>
      <w:r>
        <w:rPr>
          <w:rFonts w:hint="eastAsia"/>
        </w:rPr>
        <w:t>solrCore</w:t>
      </w:r>
      <w:proofErr w:type="spellEnd"/>
      <w:r>
        <w:rPr>
          <w:rFonts w:hint="eastAsia"/>
        </w:rPr>
        <w:t>配置</w:t>
      </w:r>
    </w:p>
    <w:p w:rsidR="00C375CF" w:rsidRDefault="00C375CF" w:rsidP="00C375CF">
      <w:pPr>
        <w:spacing w:before="156" w:after="156"/>
        <w:ind w:firstLine="420"/>
      </w:pPr>
      <w:r>
        <w:rPr>
          <w:rFonts w:hint="eastAsia"/>
        </w:rPr>
        <w:t>复制collection</w:t>
      </w:r>
      <w:r>
        <w:t>1</w:t>
      </w:r>
      <w:r>
        <w:rPr>
          <w:rFonts w:hint="eastAsia"/>
        </w:rPr>
        <w:t>文件夹，改名为collection</w:t>
      </w:r>
      <w:r>
        <w:t>2</w:t>
      </w:r>
      <w:r>
        <w:rPr>
          <w:rFonts w:hint="eastAsia"/>
        </w:rPr>
        <w:t>，需要修改</w:t>
      </w:r>
      <w:proofErr w:type="spellStart"/>
      <w:r>
        <w:rPr>
          <w:rFonts w:hint="eastAsia"/>
        </w:rPr>
        <w:t>core.properties</w:t>
      </w:r>
      <w:proofErr w:type="spellEnd"/>
      <w:r>
        <w:rPr>
          <w:rFonts w:hint="eastAsia"/>
        </w:rPr>
        <w:t>中的配置文件</w:t>
      </w:r>
    </w:p>
    <w:p w:rsidR="00C375CF" w:rsidRDefault="00C375CF" w:rsidP="00C375CF">
      <w:pPr>
        <w:spacing w:before="156" w:after="156"/>
        <w:ind w:firstLine="420"/>
      </w:pPr>
      <w:r>
        <w:rPr>
          <w:noProof/>
        </w:rPr>
        <w:drawing>
          <wp:inline distT="0" distB="0" distL="0" distR="0" wp14:anchorId="5B98EDCF" wp14:editId="5EA89C0C">
            <wp:extent cx="3395207" cy="2131694"/>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4709" cy="2137660"/>
                    </a:xfrm>
                    <a:prstGeom prst="rect">
                      <a:avLst/>
                    </a:prstGeom>
                  </pic:spPr>
                </pic:pic>
              </a:graphicData>
            </a:graphic>
          </wp:inline>
        </w:drawing>
      </w:r>
    </w:p>
    <w:p w:rsidR="00C375CF" w:rsidRDefault="00C375CF" w:rsidP="00C375CF">
      <w:pPr>
        <w:spacing w:before="156" w:after="156"/>
        <w:ind w:firstLine="420"/>
      </w:pPr>
      <w:r>
        <w:rPr>
          <w:rFonts w:hint="eastAsia"/>
        </w:rPr>
        <w:t>注意：此操作会复制</w:t>
      </w:r>
      <w:proofErr w:type="spellStart"/>
      <w:r>
        <w:rPr>
          <w:rFonts w:hint="eastAsia"/>
        </w:rPr>
        <w:t>solrCore</w:t>
      </w:r>
      <w:proofErr w:type="spellEnd"/>
      <w:r>
        <w:rPr>
          <w:rFonts w:hint="eastAsia"/>
        </w:rPr>
        <w:t>中的索引库</w:t>
      </w:r>
    </w:p>
    <w:p w:rsidR="009B5A02" w:rsidRDefault="008754FA" w:rsidP="009B5A02">
      <w:pPr>
        <w:pStyle w:val="2"/>
        <w:spacing w:before="156" w:after="156"/>
      </w:pPr>
      <w:r>
        <w:lastRenderedPageBreak/>
        <w:t>S</w:t>
      </w:r>
      <w:r>
        <w:rPr>
          <w:rFonts w:hint="eastAsia"/>
        </w:rPr>
        <w:t>chema文件配置</w:t>
      </w:r>
    </w:p>
    <w:p w:rsidR="00146919" w:rsidRDefault="009B5A02" w:rsidP="00146919">
      <w:pPr>
        <w:spacing w:before="156" w:after="156"/>
        <w:ind w:firstLine="420"/>
      </w:pPr>
      <w:r>
        <w:rPr>
          <w:rFonts w:hint="eastAsia"/>
        </w:rPr>
        <w:t>注意：</w:t>
      </w:r>
      <w:r w:rsidR="004B28E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1.55pt;margin-top:2pt;width:457.65pt;height:324.95pt;z-index:251661312;mso-position-horizontal:absolute;mso-position-horizontal-relative:text;mso-position-vertical:absolute;mso-position-vertical-relative:text">
            <v:imagedata r:id="rId16" o:title="无标题"/>
            <w10:wrap type="square"/>
          </v:shape>
        </w:pict>
      </w:r>
      <w:r>
        <w:rPr>
          <w:rFonts w:hint="eastAsia"/>
        </w:rPr>
        <w:t>1）关于主键id，查询时，必须有该项，否则报错</w:t>
      </w:r>
    </w:p>
    <w:p w:rsidR="009B5A02" w:rsidRDefault="009B5A02" w:rsidP="00146919">
      <w:pPr>
        <w:spacing w:before="156" w:after="156"/>
        <w:ind w:firstLine="420"/>
        <w:rPr>
          <w:color w:val="FF0000"/>
        </w:rPr>
      </w:pPr>
      <w:r>
        <w:tab/>
        <w:t>2</w:t>
      </w:r>
      <w:r>
        <w:rPr>
          <w:rFonts w:hint="eastAsia"/>
        </w:rPr>
        <w:t>）关于</w:t>
      </w:r>
      <w:proofErr w:type="spellStart"/>
      <w:r>
        <w:rPr>
          <w:rFonts w:hint="eastAsia"/>
        </w:rPr>
        <w:t>copyField</w:t>
      </w:r>
      <w:proofErr w:type="spellEnd"/>
      <w:r>
        <w:rPr>
          <w:rFonts w:hint="eastAsia"/>
        </w:rPr>
        <w:t>，配置目标域时，必须有</w:t>
      </w:r>
      <w:proofErr w:type="spellStart"/>
      <w:r w:rsidRPr="007F5C16">
        <w:rPr>
          <w:color w:val="FF0000"/>
        </w:rPr>
        <w:t>multiValued</w:t>
      </w:r>
      <w:proofErr w:type="spellEnd"/>
      <w:r w:rsidRPr="007F5C16">
        <w:rPr>
          <w:color w:val="FF0000"/>
        </w:rPr>
        <w:t>="true"</w:t>
      </w:r>
    </w:p>
    <w:p w:rsidR="002A6C3B" w:rsidRDefault="00292467" w:rsidP="007F632A">
      <w:pPr>
        <w:pStyle w:val="2"/>
        <w:spacing w:before="156" w:after="156"/>
      </w:pPr>
      <w:r w:rsidRPr="007F632A">
        <w:rPr>
          <w:rFonts w:hint="eastAsia"/>
        </w:rPr>
        <w:t>安装中文分词器</w:t>
      </w:r>
    </w:p>
    <w:p w:rsidR="00292467" w:rsidRDefault="00DF2FCA" w:rsidP="002A6C3B">
      <w:pPr>
        <w:pStyle w:val="9"/>
        <w:numPr>
          <w:ilvl w:val="2"/>
          <w:numId w:val="14"/>
        </w:numPr>
        <w:spacing w:before="156" w:after="156"/>
        <w:ind w:left="210" w:firstLine="420"/>
      </w:pPr>
      <w:proofErr w:type="spellStart"/>
      <w:r>
        <w:rPr>
          <w:rFonts w:hint="eastAsia"/>
        </w:rPr>
        <w:t>IKAnalyzer</w:t>
      </w:r>
      <w:proofErr w:type="spellEnd"/>
      <w:r w:rsidR="002A6C3B">
        <w:rPr>
          <w:rFonts w:hint="eastAsia"/>
        </w:rPr>
        <w:t>部署</w:t>
      </w:r>
    </w:p>
    <w:p w:rsidR="00B15F9E" w:rsidRDefault="007F632A" w:rsidP="00DF2FCA">
      <w:pPr>
        <w:spacing w:before="156" w:after="156"/>
        <w:ind w:firstLine="420"/>
      </w:pPr>
      <w:r>
        <w:rPr>
          <w:rFonts w:hint="eastAsia"/>
        </w:rPr>
        <w:t>只需要将</w:t>
      </w:r>
      <w:proofErr w:type="spellStart"/>
      <w:r>
        <w:rPr>
          <w:rFonts w:hint="eastAsia"/>
        </w:rPr>
        <w:t>field</w:t>
      </w:r>
      <w:r>
        <w:t>Type</w:t>
      </w:r>
      <w:proofErr w:type="spellEnd"/>
      <w:r>
        <w:rPr>
          <w:rFonts w:hint="eastAsia"/>
        </w:rPr>
        <w:t>中的&lt;</w:t>
      </w:r>
      <w:r>
        <w:t>analyzer</w:t>
      </w:r>
      <w:r>
        <w:rPr>
          <w:rFonts w:hint="eastAsia"/>
        </w:rPr>
        <w:t>&gt;</w:t>
      </w:r>
      <w:r>
        <w:t>&lt;/analyzer&gt;</w:t>
      </w:r>
      <w:r>
        <w:rPr>
          <w:rFonts w:hint="eastAsia"/>
        </w:rPr>
        <w:t>中的&lt;</w:t>
      </w:r>
      <w:proofErr w:type="spellStart"/>
      <w:r>
        <w:t>takenizer</w:t>
      </w:r>
      <w:proofErr w:type="spellEnd"/>
      <w:r>
        <w:rPr>
          <w:rFonts w:hint="eastAsia"/>
        </w:rPr>
        <w:t>&gt;中的class改为自己想要的即可</w:t>
      </w:r>
    </w:p>
    <w:p w:rsidR="00B15F9E" w:rsidRDefault="00B15F9E" w:rsidP="00B15F9E">
      <w:pPr>
        <w:spacing w:before="156" w:after="156"/>
        <w:ind w:firstLineChars="0" w:firstLine="420"/>
      </w:pPr>
      <w:r>
        <w:rPr>
          <w:rFonts w:hint="eastAsia"/>
        </w:rPr>
        <w:t xml:space="preserve">1.将IKAnalyzer2012FF_u1.jar拷贝到 </w:t>
      </w:r>
      <w:proofErr w:type="spellStart"/>
      <w:r w:rsidRPr="00CA700D">
        <w:t>solr</w:t>
      </w:r>
      <w:proofErr w:type="spellEnd"/>
      <w:r w:rsidRPr="00CA700D">
        <w:t>\</w:t>
      </w:r>
      <w:proofErr w:type="spellStart"/>
      <w:r w:rsidRPr="00CA700D">
        <w:t>contrib</w:t>
      </w:r>
      <w:proofErr w:type="spellEnd"/>
      <w:r w:rsidRPr="00CA700D">
        <w:t>\</w:t>
      </w:r>
      <w:proofErr w:type="spellStart"/>
      <w:r w:rsidRPr="00CA700D">
        <w:t>IKAnalyzer</w:t>
      </w:r>
      <w:proofErr w:type="spellEnd"/>
      <w:r w:rsidRPr="00CA700D">
        <w:t>\lib</w:t>
      </w:r>
      <w:r>
        <w:rPr>
          <w:rFonts w:hint="eastAsia"/>
        </w:rPr>
        <w:t>下，在solrconfig.xml中添加：</w:t>
      </w:r>
    </w:p>
    <w:p w:rsidR="00B15F9E" w:rsidRDefault="00B15F9E" w:rsidP="007250B5">
      <w:pPr>
        <w:spacing w:before="156" w:after="156"/>
        <w:ind w:firstLine="420"/>
      </w:pPr>
      <w:r>
        <w:rPr>
          <w:rFonts w:hint="eastAsia"/>
          <w:noProof/>
        </w:rPr>
        <w:drawing>
          <wp:inline distT="0" distB="0" distL="0" distR="0" wp14:anchorId="7A6BE3AF" wp14:editId="180AB6B3">
            <wp:extent cx="5274310" cy="231243"/>
            <wp:effectExtent l="19050" t="0" r="2540" b="0"/>
            <wp:docPr id="4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5274310" cy="231243"/>
                    </a:xfrm>
                    <a:prstGeom prst="rect">
                      <a:avLst/>
                    </a:prstGeom>
                    <a:noFill/>
                    <a:ln w="9525">
                      <a:noFill/>
                      <a:miter lim="800000"/>
                      <a:headEnd/>
                      <a:tailEnd/>
                    </a:ln>
                  </pic:spPr>
                </pic:pic>
              </a:graphicData>
            </a:graphic>
          </wp:inline>
        </w:drawing>
      </w:r>
    </w:p>
    <w:p w:rsidR="00F05C74" w:rsidRDefault="00B15F9E" w:rsidP="00561522">
      <w:pPr>
        <w:spacing w:before="156" w:after="156"/>
        <w:ind w:firstLine="420"/>
        <w:rPr>
          <w:rFonts w:hint="eastAsia"/>
        </w:rPr>
      </w:pPr>
      <w:r>
        <w:rPr>
          <w:rFonts w:hint="eastAsia"/>
        </w:rPr>
        <w:t>2</w:t>
      </w:r>
      <w:r>
        <w:t>.</w:t>
      </w:r>
      <w:r>
        <w:rPr>
          <w:rFonts w:hint="eastAsia"/>
        </w:rPr>
        <w:t>在Tomcat的</w:t>
      </w:r>
      <w:proofErr w:type="spellStart"/>
      <w:r>
        <w:rPr>
          <w:rFonts w:hint="eastAsia"/>
        </w:rPr>
        <w:t>webapps</w:t>
      </w:r>
      <w:proofErr w:type="spellEnd"/>
      <w:r>
        <w:rPr>
          <w:rFonts w:hint="eastAsia"/>
        </w:rPr>
        <w:t>/</w:t>
      </w:r>
      <w:proofErr w:type="spellStart"/>
      <w:r>
        <w:rPr>
          <w:rFonts w:hint="eastAsia"/>
        </w:rPr>
        <w:t>solr</w:t>
      </w:r>
      <w:proofErr w:type="spellEnd"/>
      <w:r>
        <w:rPr>
          <w:rFonts w:hint="eastAsia"/>
        </w:rPr>
        <w:t>/WEB-INF/下创建classes目录</w:t>
      </w:r>
    </w:p>
    <w:p w:rsidR="00B15F9E" w:rsidRPr="00B15F9E" w:rsidRDefault="00B15F9E" w:rsidP="007250B5">
      <w:pPr>
        <w:spacing w:before="156" w:after="156"/>
        <w:ind w:firstLine="420"/>
        <w:jc w:val="left"/>
      </w:pPr>
      <w:r>
        <w:rPr>
          <w:rFonts w:hint="eastAsia"/>
        </w:rPr>
        <w:lastRenderedPageBreak/>
        <w:t>3</w:t>
      </w:r>
      <w:r>
        <w:t>.</w:t>
      </w:r>
      <w:r>
        <w:rPr>
          <w:rFonts w:hint="eastAsia"/>
        </w:rPr>
        <w:t>将</w:t>
      </w:r>
      <w:r w:rsidRPr="0062215C">
        <w:t>IKAnalyzer.cfg.xml</w:t>
      </w:r>
      <w:r>
        <w:rPr>
          <w:rFonts w:hint="eastAsia"/>
        </w:rPr>
        <w:t>、</w:t>
      </w:r>
      <w:bookmarkStart w:id="0" w:name="OLE_LINK14"/>
      <w:bookmarkStart w:id="1" w:name="OLE_LINK15"/>
      <w:proofErr w:type="spellStart"/>
      <w:r w:rsidRPr="0062215C">
        <w:t>ext_stopword.dic</w:t>
      </w:r>
      <w:proofErr w:type="spellEnd"/>
      <w:r>
        <w:rPr>
          <w:rFonts w:hint="eastAsia"/>
        </w:rPr>
        <w:t xml:space="preserve">  </w:t>
      </w:r>
      <w:proofErr w:type="spellStart"/>
      <w:r w:rsidRPr="00AA0901">
        <w:t>mydict.dic</w:t>
      </w:r>
      <w:bookmarkEnd w:id="0"/>
      <w:bookmarkEnd w:id="1"/>
      <w:proofErr w:type="spellEnd"/>
      <w:r>
        <w:rPr>
          <w:rFonts w:hint="eastAsia"/>
        </w:rPr>
        <w:t xml:space="preserve">  copy到 Tomcat/</w:t>
      </w:r>
      <w:proofErr w:type="spellStart"/>
      <w:r>
        <w:rPr>
          <w:rFonts w:hint="eastAsia"/>
        </w:rPr>
        <w:t>webapps</w:t>
      </w:r>
      <w:proofErr w:type="spellEnd"/>
      <w:r>
        <w:rPr>
          <w:rFonts w:hint="eastAsia"/>
        </w:rPr>
        <w:t>/</w:t>
      </w:r>
      <w:proofErr w:type="spellStart"/>
      <w:r>
        <w:rPr>
          <w:rFonts w:hint="eastAsia"/>
        </w:rPr>
        <w:t>solr</w:t>
      </w:r>
      <w:proofErr w:type="spellEnd"/>
      <w:r>
        <w:rPr>
          <w:rFonts w:hint="eastAsia"/>
        </w:rPr>
        <w:t>/WEB-INF/classes下</w:t>
      </w:r>
    </w:p>
    <w:p w:rsidR="00B15F9E" w:rsidRDefault="00B15F9E" w:rsidP="00B15F9E">
      <w:pPr>
        <w:spacing w:before="156" w:after="156"/>
        <w:ind w:firstLine="420"/>
      </w:pPr>
      <w:r>
        <w:rPr>
          <w:rFonts w:hint="eastAsia"/>
        </w:rPr>
        <w:t>注意：</w:t>
      </w:r>
      <w:proofErr w:type="spellStart"/>
      <w:r w:rsidRPr="0062215C">
        <w:t>ext_stopword.dic</w:t>
      </w:r>
      <w:proofErr w:type="spellEnd"/>
      <w:r>
        <w:rPr>
          <w:rFonts w:hint="eastAsia"/>
        </w:rPr>
        <w:t xml:space="preserve"> 和</w:t>
      </w:r>
      <w:proofErr w:type="spellStart"/>
      <w:r w:rsidRPr="00AA0901">
        <w:t>mydict.dic</w:t>
      </w:r>
      <w:proofErr w:type="spellEnd"/>
      <w:r>
        <w:rPr>
          <w:rFonts w:hint="eastAsia"/>
        </w:rPr>
        <w:t>必须保存成无BOM的utf-8类型。</w:t>
      </w:r>
    </w:p>
    <w:p w:rsidR="002F6B1E" w:rsidRPr="00FF3ECF" w:rsidRDefault="002F6B1E" w:rsidP="00671728">
      <w:pPr>
        <w:pStyle w:val="9"/>
        <w:numPr>
          <w:ilvl w:val="2"/>
          <w:numId w:val="14"/>
        </w:numPr>
        <w:spacing w:before="156" w:after="156"/>
        <w:ind w:left="210" w:firstLine="420"/>
      </w:pPr>
      <w:r>
        <w:rPr>
          <w:rFonts w:hint="eastAsia"/>
        </w:rPr>
        <w:t>修改schema.xml文件</w:t>
      </w:r>
    </w:p>
    <w:p w:rsidR="002F6B1E" w:rsidRDefault="002F6B1E" w:rsidP="00671728">
      <w:pPr>
        <w:spacing w:before="156" w:after="156"/>
        <w:ind w:firstLine="420"/>
      </w:pPr>
      <w:proofErr w:type="spellStart"/>
      <w:r>
        <w:rPr>
          <w:rFonts w:hint="eastAsia"/>
        </w:rPr>
        <w:t>FieldType</w:t>
      </w:r>
      <w:proofErr w:type="spellEnd"/>
    </w:p>
    <w:p w:rsidR="002F6B1E" w:rsidRPr="001946FF" w:rsidRDefault="002F6B1E" w:rsidP="00671728">
      <w:pPr>
        <w:spacing w:before="156" w:after="156"/>
        <w:ind w:firstLine="420"/>
      </w:pPr>
      <w:r>
        <w:rPr>
          <w:rFonts w:hint="eastAsia"/>
        </w:rPr>
        <w:tab/>
        <w:t>首先需要在types结点内定义一个</w:t>
      </w:r>
      <w:proofErr w:type="spellStart"/>
      <w:r>
        <w:rPr>
          <w:rFonts w:hint="eastAsia"/>
        </w:rPr>
        <w:t>FieldType</w:t>
      </w:r>
      <w:proofErr w:type="spellEnd"/>
      <w:r>
        <w:rPr>
          <w:rFonts w:hint="eastAsia"/>
        </w:rPr>
        <w:t>子结点，包括</w:t>
      </w:r>
      <w:proofErr w:type="spellStart"/>
      <w:r>
        <w:rPr>
          <w:rFonts w:hint="eastAsia"/>
        </w:rPr>
        <w:t>name,class</w:t>
      </w:r>
      <w:proofErr w:type="spellEnd"/>
      <w:r>
        <w:rPr>
          <w:rFonts w:hint="eastAsia"/>
        </w:rPr>
        <w:t>,等参数，name就是这个</w:t>
      </w:r>
      <w:proofErr w:type="spellStart"/>
      <w:r>
        <w:rPr>
          <w:rFonts w:hint="eastAsia"/>
        </w:rPr>
        <w:t>FieldType</w:t>
      </w:r>
      <w:proofErr w:type="spellEnd"/>
      <w:r>
        <w:rPr>
          <w:rFonts w:hint="eastAsia"/>
        </w:rPr>
        <w:t>的名称，class指向</w:t>
      </w:r>
      <w:proofErr w:type="spellStart"/>
      <w:r>
        <w:rPr>
          <w:rFonts w:hint="eastAsia"/>
        </w:rPr>
        <w:t>org.apache.solr.analysis</w:t>
      </w:r>
      <w:proofErr w:type="spellEnd"/>
      <w:r>
        <w:rPr>
          <w:rFonts w:hint="eastAsia"/>
        </w:rPr>
        <w:t>包里面对应的class名称，用来定义这个类型的行为。在</w:t>
      </w:r>
      <w:proofErr w:type="spellStart"/>
      <w:r>
        <w:rPr>
          <w:rFonts w:hint="eastAsia"/>
        </w:rPr>
        <w:t>FieldType</w:t>
      </w:r>
      <w:proofErr w:type="spellEnd"/>
      <w:r>
        <w:rPr>
          <w:rFonts w:hint="eastAsia"/>
        </w:rPr>
        <w:t>定义的时候最重要的就是定义这个类型的数据在建立索引和进行查询的时候要使用的分析器analyzer,包括分词和过滤</w:t>
      </w:r>
    </w:p>
    <w:p w:rsidR="002F6B1E" w:rsidRDefault="002F6B1E" w:rsidP="00671728">
      <w:pPr>
        <w:spacing w:before="156" w:after="156"/>
        <w:ind w:firstLine="420"/>
      </w:pPr>
      <w:r>
        <w:rPr>
          <w:rFonts w:hint="eastAsia"/>
        </w:rPr>
        <w:t>修改</w:t>
      </w:r>
      <w:proofErr w:type="spellStart"/>
      <w:r>
        <w:rPr>
          <w:rFonts w:hint="eastAsia"/>
        </w:rPr>
        <w:t>Solr</w:t>
      </w:r>
      <w:proofErr w:type="spellEnd"/>
      <w:r>
        <w:rPr>
          <w:rFonts w:hint="eastAsia"/>
        </w:rPr>
        <w:t>的schema.xml文件，添加</w:t>
      </w:r>
      <w:proofErr w:type="spellStart"/>
      <w:r>
        <w:rPr>
          <w:rFonts w:hint="eastAsia"/>
        </w:rPr>
        <w:t>FieldType</w:t>
      </w:r>
      <w:proofErr w:type="spellEnd"/>
      <w:r>
        <w:rPr>
          <w:rFonts w:hint="eastAsia"/>
        </w:rPr>
        <w:t>：</w:t>
      </w:r>
      <w:bookmarkStart w:id="2" w:name="OLE_LINK30"/>
      <w:bookmarkStart w:id="3" w:name="OLE_LINK31"/>
    </w:p>
    <w:p w:rsidR="002F6B1E" w:rsidRPr="00CB19B6" w:rsidRDefault="002F6B1E" w:rsidP="00671728">
      <w:pPr>
        <w:spacing w:before="156" w:after="156"/>
        <w:ind w:firstLine="360"/>
        <w:rPr>
          <w:sz w:val="18"/>
          <w:szCs w:val="18"/>
        </w:rPr>
      </w:pPr>
      <w:bookmarkStart w:id="4" w:name="OLE_LINK104"/>
      <w:r w:rsidRPr="00CB19B6">
        <w:rPr>
          <w:sz w:val="18"/>
          <w:szCs w:val="18"/>
        </w:rPr>
        <w:t xml:space="preserve">&lt;!-- </w:t>
      </w:r>
      <w:proofErr w:type="spellStart"/>
      <w:r w:rsidRPr="00CB19B6">
        <w:rPr>
          <w:sz w:val="18"/>
          <w:szCs w:val="18"/>
        </w:rPr>
        <w:t>IKAnalyzer</w:t>
      </w:r>
      <w:proofErr w:type="spellEnd"/>
      <w:r w:rsidRPr="00CB19B6">
        <w:rPr>
          <w:sz w:val="18"/>
          <w:szCs w:val="18"/>
        </w:rPr>
        <w:t>--&gt;</w:t>
      </w:r>
    </w:p>
    <w:p w:rsidR="002F6B1E" w:rsidRPr="00CB19B6" w:rsidRDefault="002F6B1E" w:rsidP="00671728">
      <w:pPr>
        <w:spacing w:before="156" w:after="156"/>
        <w:ind w:firstLine="360"/>
        <w:rPr>
          <w:sz w:val="18"/>
          <w:szCs w:val="18"/>
        </w:rPr>
      </w:pPr>
      <w:r w:rsidRPr="00CB19B6">
        <w:rPr>
          <w:sz w:val="18"/>
          <w:szCs w:val="18"/>
        </w:rPr>
        <w:t xml:space="preserve">     &lt;</w:t>
      </w:r>
      <w:proofErr w:type="spellStart"/>
      <w:r w:rsidRPr="00CB19B6">
        <w:rPr>
          <w:sz w:val="18"/>
          <w:szCs w:val="18"/>
        </w:rPr>
        <w:t>fieldType</w:t>
      </w:r>
      <w:proofErr w:type="spellEnd"/>
      <w:r w:rsidRPr="00CB19B6">
        <w:rPr>
          <w:sz w:val="18"/>
          <w:szCs w:val="18"/>
        </w:rPr>
        <w:t xml:space="preserve"> name="</w:t>
      </w:r>
      <w:proofErr w:type="spellStart"/>
      <w:r w:rsidRPr="00CB19B6">
        <w:rPr>
          <w:sz w:val="18"/>
          <w:szCs w:val="18"/>
        </w:rPr>
        <w:t>text_ik</w:t>
      </w:r>
      <w:proofErr w:type="spellEnd"/>
      <w:r w:rsidRPr="00CB19B6">
        <w:rPr>
          <w:sz w:val="18"/>
          <w:szCs w:val="18"/>
        </w:rPr>
        <w:t>" class="</w:t>
      </w:r>
      <w:proofErr w:type="spellStart"/>
      <w:r w:rsidRPr="00CB19B6">
        <w:rPr>
          <w:sz w:val="18"/>
          <w:szCs w:val="18"/>
        </w:rPr>
        <w:t>solr.TextField</w:t>
      </w:r>
      <w:proofErr w:type="spellEnd"/>
      <w:r w:rsidRPr="00CB19B6">
        <w:rPr>
          <w:sz w:val="18"/>
          <w:szCs w:val="18"/>
        </w:rPr>
        <w:t>"&gt;</w:t>
      </w:r>
    </w:p>
    <w:p w:rsidR="002F6B1E" w:rsidRPr="00CB19B6" w:rsidRDefault="002F6B1E" w:rsidP="00671728">
      <w:pPr>
        <w:spacing w:before="156" w:after="156"/>
        <w:ind w:firstLine="360"/>
        <w:rPr>
          <w:sz w:val="18"/>
          <w:szCs w:val="18"/>
        </w:rPr>
      </w:pPr>
      <w:r w:rsidRPr="00CB19B6">
        <w:rPr>
          <w:sz w:val="18"/>
          <w:szCs w:val="18"/>
        </w:rPr>
        <w:tab/>
      </w:r>
      <w:r w:rsidRPr="00CB19B6">
        <w:rPr>
          <w:sz w:val="18"/>
          <w:szCs w:val="18"/>
        </w:rPr>
        <w:tab/>
        <w:t xml:space="preserve">&lt;analyzer type="index" </w:t>
      </w:r>
      <w:bookmarkStart w:id="5" w:name="OLE_LINK7"/>
      <w:proofErr w:type="spellStart"/>
      <w:r w:rsidRPr="00CB19B6">
        <w:rPr>
          <w:sz w:val="18"/>
          <w:szCs w:val="18"/>
        </w:rPr>
        <w:t>isMaxWordLength</w:t>
      </w:r>
      <w:bookmarkEnd w:id="5"/>
      <w:proofErr w:type="spellEnd"/>
      <w:r w:rsidRPr="00CB19B6">
        <w:rPr>
          <w:sz w:val="18"/>
          <w:szCs w:val="18"/>
        </w:rPr>
        <w:t>="false" class="</w:t>
      </w:r>
      <w:proofErr w:type="spellStart"/>
      <w:r w:rsidRPr="00CB19B6">
        <w:rPr>
          <w:sz w:val="18"/>
          <w:szCs w:val="18"/>
        </w:rPr>
        <w:t>org.wltea.analyzer.lucene.IKAnalyzer</w:t>
      </w:r>
      <w:proofErr w:type="spellEnd"/>
      <w:r w:rsidRPr="00CB19B6">
        <w:rPr>
          <w:sz w:val="18"/>
          <w:szCs w:val="18"/>
        </w:rPr>
        <w:t>"/&gt;</w:t>
      </w:r>
    </w:p>
    <w:p w:rsidR="002F6B1E" w:rsidRPr="00CB19B6" w:rsidRDefault="002F6B1E" w:rsidP="00671728">
      <w:pPr>
        <w:spacing w:before="156" w:after="156"/>
        <w:ind w:firstLine="360"/>
        <w:rPr>
          <w:sz w:val="18"/>
          <w:szCs w:val="18"/>
        </w:rPr>
      </w:pPr>
      <w:r w:rsidRPr="00CB19B6">
        <w:rPr>
          <w:sz w:val="18"/>
          <w:szCs w:val="18"/>
        </w:rPr>
        <w:tab/>
      </w:r>
      <w:r w:rsidRPr="00CB19B6">
        <w:rPr>
          <w:sz w:val="18"/>
          <w:szCs w:val="18"/>
        </w:rPr>
        <w:tab/>
        <w:t xml:space="preserve">&lt;analyzer type="query" </w:t>
      </w:r>
      <w:proofErr w:type="spellStart"/>
      <w:r w:rsidRPr="00CB19B6">
        <w:rPr>
          <w:sz w:val="18"/>
          <w:szCs w:val="18"/>
        </w:rPr>
        <w:t>isMaxWordLength</w:t>
      </w:r>
      <w:proofErr w:type="spellEnd"/>
      <w:r w:rsidRPr="00CB19B6">
        <w:rPr>
          <w:sz w:val="18"/>
          <w:szCs w:val="18"/>
        </w:rPr>
        <w:t>="true" class="</w:t>
      </w:r>
      <w:proofErr w:type="spellStart"/>
      <w:r w:rsidRPr="00CB19B6">
        <w:rPr>
          <w:sz w:val="18"/>
          <w:szCs w:val="18"/>
        </w:rPr>
        <w:t>org.wltea.analyzer.lucene.IKAnalyzer</w:t>
      </w:r>
      <w:proofErr w:type="spellEnd"/>
      <w:r w:rsidRPr="00CB19B6">
        <w:rPr>
          <w:sz w:val="18"/>
          <w:szCs w:val="18"/>
        </w:rPr>
        <w:t>"/&gt;</w:t>
      </w:r>
    </w:p>
    <w:p w:rsidR="002F6B1E" w:rsidRPr="00671728" w:rsidRDefault="002F6B1E" w:rsidP="00671728">
      <w:pPr>
        <w:spacing w:before="156" w:after="156"/>
        <w:ind w:firstLine="360"/>
        <w:rPr>
          <w:sz w:val="18"/>
          <w:szCs w:val="18"/>
        </w:rPr>
      </w:pPr>
      <w:r w:rsidRPr="00CB19B6">
        <w:rPr>
          <w:sz w:val="18"/>
          <w:szCs w:val="18"/>
        </w:rPr>
        <w:tab/>
        <w:t xml:space="preserve"> &lt;/</w:t>
      </w:r>
      <w:proofErr w:type="spellStart"/>
      <w:r w:rsidRPr="00CB19B6">
        <w:rPr>
          <w:sz w:val="18"/>
          <w:szCs w:val="18"/>
        </w:rPr>
        <w:t>fieldType</w:t>
      </w:r>
      <w:proofErr w:type="spellEnd"/>
      <w:r w:rsidRPr="00CB19B6">
        <w:rPr>
          <w:sz w:val="18"/>
          <w:szCs w:val="18"/>
        </w:rPr>
        <w:t>&gt;</w:t>
      </w:r>
      <w:bookmarkEnd w:id="4"/>
    </w:p>
    <w:p w:rsidR="002F6B1E" w:rsidRPr="00671728" w:rsidRDefault="002F6B1E" w:rsidP="00671728">
      <w:pPr>
        <w:spacing w:before="156" w:after="156"/>
        <w:ind w:firstLine="420"/>
      </w:pPr>
      <w:r>
        <w:rPr>
          <w:rFonts w:hint="eastAsia"/>
        </w:rPr>
        <w:t>在index或query分别配置</w:t>
      </w:r>
      <w:proofErr w:type="spellStart"/>
      <w:r w:rsidRPr="004021AF">
        <w:t>isMaxWordLength</w:t>
      </w:r>
      <w:proofErr w:type="spellEnd"/>
      <w:r w:rsidRPr="004021AF">
        <w:rPr>
          <w:rFonts w:hint="eastAsia"/>
        </w:rPr>
        <w:t>，</w:t>
      </w:r>
      <w:r>
        <w:t>查询采用IK自己的最大分词法</w:t>
      </w:r>
      <w:r>
        <w:rPr>
          <w:rFonts w:hint="eastAsia"/>
        </w:rPr>
        <w:t>设置为true，</w:t>
      </w:r>
      <w:r>
        <w:t>索引则采用它的细粒度分词法</w:t>
      </w:r>
      <w:r>
        <w:rPr>
          <w:rFonts w:hint="eastAsia"/>
        </w:rPr>
        <w:t>设置为false。</w:t>
      </w:r>
    </w:p>
    <w:bookmarkEnd w:id="2"/>
    <w:bookmarkEnd w:id="3"/>
    <w:p w:rsidR="002F6B1E" w:rsidRDefault="002F6B1E" w:rsidP="00671728">
      <w:pPr>
        <w:spacing w:before="156" w:after="156"/>
        <w:ind w:firstLine="420"/>
      </w:pPr>
      <w:r>
        <w:rPr>
          <w:rFonts w:hint="eastAsia"/>
        </w:rPr>
        <w:t>Field：</w:t>
      </w:r>
      <w:bookmarkStart w:id="6" w:name="OLE_LINK32"/>
      <w:bookmarkStart w:id="7" w:name="OLE_LINK33"/>
    </w:p>
    <w:p w:rsidR="002F6B1E" w:rsidRDefault="002F6B1E" w:rsidP="00671728">
      <w:pPr>
        <w:spacing w:before="156" w:after="156"/>
        <w:ind w:firstLine="420"/>
      </w:pPr>
      <w:r>
        <w:rPr>
          <w:rFonts w:hint="eastAsia"/>
        </w:rPr>
        <w:tab/>
      </w:r>
      <w:proofErr w:type="spellStart"/>
      <w:r>
        <w:rPr>
          <w:rFonts w:hint="eastAsia"/>
        </w:rPr>
        <w:t>FieldType</w:t>
      </w:r>
      <w:proofErr w:type="spellEnd"/>
      <w:r>
        <w:rPr>
          <w:rFonts w:hint="eastAsia"/>
        </w:rPr>
        <w:t>定义好后就可以在fields结点内定义具体的field，filed定义包括</w:t>
      </w:r>
      <w:proofErr w:type="spellStart"/>
      <w:r>
        <w:rPr>
          <w:rFonts w:hint="eastAsia"/>
        </w:rPr>
        <w:t>name,type</w:t>
      </w:r>
      <w:proofErr w:type="spellEnd"/>
      <w:r>
        <w:rPr>
          <w:rFonts w:hint="eastAsia"/>
        </w:rPr>
        <w:t>（即</w:t>
      </w:r>
      <w:proofErr w:type="spellStart"/>
      <w:r>
        <w:rPr>
          <w:rFonts w:hint="eastAsia"/>
        </w:rPr>
        <w:t>FieldType</w:t>
      </w:r>
      <w:proofErr w:type="spellEnd"/>
      <w:r>
        <w:rPr>
          <w:rFonts w:hint="eastAsia"/>
        </w:rPr>
        <w:t>）,indexed（是否被索引）,stored（是否被储存），</w:t>
      </w:r>
      <w:proofErr w:type="spellStart"/>
      <w:r>
        <w:rPr>
          <w:rFonts w:hint="eastAsia"/>
        </w:rPr>
        <w:t>multiValued</w:t>
      </w:r>
      <w:proofErr w:type="spellEnd"/>
      <w:r>
        <w:rPr>
          <w:rFonts w:hint="eastAsia"/>
        </w:rPr>
        <w:t>（是否有多个值）等</w:t>
      </w:r>
    </w:p>
    <w:p w:rsidR="002F6B1E" w:rsidRPr="00DF14C5" w:rsidRDefault="002F6B1E" w:rsidP="00671728">
      <w:pPr>
        <w:spacing w:before="156" w:after="156"/>
        <w:ind w:firstLine="360"/>
        <w:rPr>
          <w:sz w:val="18"/>
          <w:szCs w:val="18"/>
        </w:rPr>
      </w:pPr>
      <w:bookmarkStart w:id="8" w:name="OLE_LINK106"/>
      <w:bookmarkStart w:id="9" w:name="OLE_LINK107"/>
      <w:bookmarkStart w:id="10" w:name="OLE_LINK108"/>
      <w:bookmarkStart w:id="11" w:name="OLE_LINK109"/>
      <w:bookmarkStart w:id="12" w:name="OLE_LINK110"/>
      <w:r w:rsidRPr="00DF14C5">
        <w:rPr>
          <w:sz w:val="18"/>
          <w:szCs w:val="18"/>
        </w:rPr>
        <w:t>&lt;!--</w:t>
      </w:r>
      <w:proofErr w:type="spellStart"/>
      <w:r w:rsidRPr="00DF14C5">
        <w:rPr>
          <w:sz w:val="18"/>
          <w:szCs w:val="18"/>
        </w:rPr>
        <w:t>IKAnalyzer</w:t>
      </w:r>
      <w:proofErr w:type="spellEnd"/>
      <w:r w:rsidRPr="00DF14C5">
        <w:rPr>
          <w:sz w:val="18"/>
          <w:szCs w:val="18"/>
        </w:rPr>
        <w:t xml:space="preserve"> Field--&gt;</w:t>
      </w:r>
    </w:p>
    <w:p w:rsidR="002F6B1E" w:rsidRPr="00DF14C5" w:rsidRDefault="002F6B1E" w:rsidP="00671728">
      <w:pPr>
        <w:spacing w:before="156" w:after="156"/>
        <w:ind w:firstLine="360"/>
        <w:rPr>
          <w:sz w:val="18"/>
          <w:szCs w:val="18"/>
        </w:rPr>
      </w:pPr>
      <w:r w:rsidRPr="00DF14C5">
        <w:rPr>
          <w:sz w:val="18"/>
          <w:szCs w:val="18"/>
        </w:rPr>
        <w:t xml:space="preserve">   &lt;field name="</w:t>
      </w:r>
      <w:proofErr w:type="spellStart"/>
      <w:r w:rsidRPr="00DF14C5">
        <w:rPr>
          <w:sz w:val="18"/>
          <w:szCs w:val="18"/>
        </w:rPr>
        <w:t>title_ik</w:t>
      </w:r>
      <w:proofErr w:type="spellEnd"/>
      <w:r w:rsidRPr="00DF14C5">
        <w:rPr>
          <w:sz w:val="18"/>
          <w:szCs w:val="18"/>
        </w:rPr>
        <w:t>" type="</w:t>
      </w:r>
      <w:proofErr w:type="spellStart"/>
      <w:r w:rsidRPr="00DF14C5">
        <w:rPr>
          <w:sz w:val="18"/>
          <w:szCs w:val="18"/>
        </w:rPr>
        <w:t>text_ik</w:t>
      </w:r>
      <w:proofErr w:type="spellEnd"/>
      <w:r w:rsidRPr="00DF14C5">
        <w:rPr>
          <w:sz w:val="18"/>
          <w:szCs w:val="18"/>
        </w:rPr>
        <w:t>" indexed="true" stored="true" /&gt;</w:t>
      </w:r>
    </w:p>
    <w:p w:rsidR="002F6B1E" w:rsidRPr="00DF14C5" w:rsidRDefault="002F6B1E" w:rsidP="00671728">
      <w:pPr>
        <w:spacing w:before="156" w:after="156"/>
        <w:ind w:firstLine="360"/>
        <w:rPr>
          <w:sz w:val="18"/>
          <w:szCs w:val="18"/>
        </w:rPr>
      </w:pPr>
      <w:r w:rsidRPr="00DF14C5">
        <w:rPr>
          <w:sz w:val="18"/>
          <w:szCs w:val="18"/>
        </w:rPr>
        <w:t xml:space="preserve">   &lt;field name="</w:t>
      </w:r>
      <w:proofErr w:type="spellStart"/>
      <w:r w:rsidRPr="00DF14C5">
        <w:rPr>
          <w:sz w:val="18"/>
          <w:szCs w:val="18"/>
        </w:rPr>
        <w:t>content_ik</w:t>
      </w:r>
      <w:proofErr w:type="spellEnd"/>
      <w:r w:rsidRPr="00DF14C5">
        <w:rPr>
          <w:sz w:val="18"/>
          <w:szCs w:val="18"/>
        </w:rPr>
        <w:t>" type="</w:t>
      </w:r>
      <w:proofErr w:type="spellStart"/>
      <w:r w:rsidRPr="00DF14C5">
        <w:rPr>
          <w:sz w:val="18"/>
          <w:szCs w:val="18"/>
        </w:rPr>
        <w:t>text_ik</w:t>
      </w:r>
      <w:proofErr w:type="spellEnd"/>
      <w:r w:rsidRPr="00DF14C5">
        <w:rPr>
          <w:sz w:val="18"/>
          <w:szCs w:val="18"/>
        </w:rPr>
        <w:t xml:space="preserve">" indexed="true" stored="false" </w:t>
      </w:r>
      <w:proofErr w:type="spellStart"/>
      <w:r w:rsidRPr="00DF14C5">
        <w:rPr>
          <w:sz w:val="18"/>
          <w:szCs w:val="18"/>
        </w:rPr>
        <w:t>multiValued</w:t>
      </w:r>
      <w:proofErr w:type="spellEnd"/>
      <w:r w:rsidRPr="00DF14C5">
        <w:rPr>
          <w:sz w:val="18"/>
          <w:szCs w:val="18"/>
        </w:rPr>
        <w:t>="true"/&gt;</w:t>
      </w:r>
    </w:p>
    <w:bookmarkEnd w:id="8"/>
    <w:bookmarkEnd w:id="9"/>
    <w:bookmarkEnd w:id="10"/>
    <w:bookmarkEnd w:id="11"/>
    <w:bookmarkEnd w:id="12"/>
    <w:p w:rsidR="002F6B1E" w:rsidRDefault="002F6B1E" w:rsidP="002F6B1E">
      <w:pPr>
        <w:spacing w:before="156" w:after="156"/>
        <w:ind w:firstLine="420"/>
      </w:pPr>
    </w:p>
    <w:bookmarkEnd w:id="6"/>
    <w:bookmarkEnd w:id="7"/>
    <w:p w:rsidR="002F6B1E" w:rsidRDefault="002F6B1E" w:rsidP="002F6B1E">
      <w:pPr>
        <w:pStyle w:val="9"/>
        <w:numPr>
          <w:ilvl w:val="2"/>
          <w:numId w:val="14"/>
        </w:numPr>
        <w:spacing w:before="156" w:after="156"/>
        <w:ind w:left="210" w:firstLine="420"/>
      </w:pPr>
      <w:r>
        <w:rPr>
          <w:rFonts w:hint="eastAsia"/>
        </w:rPr>
        <w:t>测试</w:t>
      </w:r>
    </w:p>
    <w:p w:rsidR="002F6B1E" w:rsidRDefault="002F6B1E" w:rsidP="002F6B1E">
      <w:pPr>
        <w:spacing w:before="156" w:after="156"/>
        <w:ind w:firstLine="420"/>
      </w:pPr>
    </w:p>
    <w:p w:rsidR="007F632A" w:rsidRDefault="002F6B1E" w:rsidP="007F632A">
      <w:pPr>
        <w:spacing w:before="156" w:after="156"/>
        <w:ind w:left="300" w:firstLine="420"/>
      </w:pPr>
      <w:r>
        <w:rPr>
          <w:noProof/>
        </w:rPr>
        <w:drawing>
          <wp:inline distT="0" distB="0" distL="0" distR="0" wp14:anchorId="4F723D71" wp14:editId="6CABF8DB">
            <wp:extent cx="5274310" cy="1469390"/>
            <wp:effectExtent l="0" t="0" r="2540" b="0"/>
            <wp:docPr id="4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5274310" cy="1469390"/>
                    </a:xfrm>
                    <a:prstGeom prst="rect">
                      <a:avLst/>
                    </a:prstGeom>
                    <a:noFill/>
                    <a:ln w="9525">
                      <a:noFill/>
                      <a:miter lim="800000"/>
                      <a:headEnd/>
                      <a:tailEnd/>
                    </a:ln>
                  </pic:spPr>
                </pic:pic>
              </a:graphicData>
            </a:graphic>
          </wp:inline>
        </w:drawing>
      </w:r>
    </w:p>
    <w:p w:rsidR="00561522" w:rsidRDefault="00561522" w:rsidP="007F632A">
      <w:pPr>
        <w:spacing w:before="156" w:after="156"/>
        <w:ind w:left="300" w:firstLine="420"/>
      </w:pPr>
    </w:p>
    <w:p w:rsidR="00561522" w:rsidRDefault="00561522" w:rsidP="00561522">
      <w:pPr>
        <w:pStyle w:val="1"/>
        <w:spacing w:before="156" w:after="156"/>
      </w:pPr>
      <w:r>
        <w:rPr>
          <w:rFonts w:hint="eastAsia"/>
        </w:rPr>
        <w:t>项目案例</w:t>
      </w:r>
    </w:p>
    <w:p w:rsidR="00561522" w:rsidRDefault="00561522" w:rsidP="00561522">
      <w:pPr>
        <w:pStyle w:val="2"/>
        <w:numPr>
          <w:ilvl w:val="0"/>
          <w:numId w:val="16"/>
        </w:numPr>
        <w:spacing w:before="156" w:after="156"/>
        <w:rPr>
          <w:rFonts w:hint="eastAsia"/>
        </w:rPr>
      </w:pPr>
      <w:r>
        <w:tab/>
      </w:r>
      <w:r w:rsidR="00F75AF7">
        <w:rPr>
          <w:rFonts w:hint="eastAsia"/>
        </w:rPr>
        <w:t>配置</w:t>
      </w:r>
      <w:r w:rsidR="00B97101">
        <w:rPr>
          <w:rFonts w:hint="eastAsia"/>
        </w:rPr>
        <w:t>数据导入</w:t>
      </w:r>
      <w:r w:rsidR="00F75AF7">
        <w:rPr>
          <w:rFonts w:hint="eastAsia"/>
        </w:rPr>
        <w:t>处理器</w:t>
      </w:r>
      <w:proofErr w:type="spellStart"/>
      <w:r w:rsidR="00F75AF7">
        <w:rPr>
          <w:rFonts w:hint="eastAsia"/>
        </w:rPr>
        <w:t>data</w:t>
      </w:r>
      <w:r w:rsidR="00F75AF7">
        <w:t>import</w:t>
      </w:r>
      <w:proofErr w:type="spellEnd"/>
      <w:r w:rsidR="00F75AF7">
        <w:t xml:space="preserve"> handler</w:t>
      </w:r>
    </w:p>
    <w:p w:rsidR="00F75AF7" w:rsidRDefault="00F75AF7" w:rsidP="00561522">
      <w:pPr>
        <w:spacing w:before="156" w:after="156"/>
        <w:ind w:firstLineChars="95" w:firstLine="199"/>
        <w:rPr>
          <w:rFonts w:hint="eastAsia"/>
        </w:rPr>
      </w:pPr>
      <w:r w:rsidRPr="00F30726">
        <w:rPr>
          <w:rFonts w:hint="eastAsia"/>
          <w:highlight w:val="yellow"/>
        </w:rPr>
        <w:t>目的</w:t>
      </w:r>
      <w:r>
        <w:rPr>
          <w:rFonts w:hint="eastAsia"/>
        </w:rPr>
        <w:t>：为关系型数据库批量建立索引到</w:t>
      </w:r>
      <w:proofErr w:type="spellStart"/>
      <w:r>
        <w:rPr>
          <w:rFonts w:hint="eastAsia"/>
        </w:rPr>
        <w:t>solr</w:t>
      </w:r>
      <w:proofErr w:type="spellEnd"/>
      <w:r>
        <w:rPr>
          <w:rFonts w:hint="eastAsia"/>
        </w:rPr>
        <w:t>索引库中。</w:t>
      </w:r>
    </w:p>
    <w:p w:rsidR="00F75AF7" w:rsidRDefault="00F75AF7" w:rsidP="00561522">
      <w:pPr>
        <w:spacing w:before="156" w:after="156"/>
        <w:ind w:firstLineChars="95" w:firstLine="199"/>
      </w:pPr>
      <w:r w:rsidRPr="00F30726">
        <w:rPr>
          <w:rFonts w:hint="eastAsia"/>
          <w:highlight w:val="yellow"/>
        </w:rPr>
        <w:t>前提准备</w:t>
      </w:r>
      <w:r>
        <w:rPr>
          <w:rFonts w:hint="eastAsia"/>
        </w:rPr>
        <w:t>：我们需要定义自定义的field域。（</w:t>
      </w:r>
      <w:r w:rsidR="00F30726">
        <w:rPr>
          <w:rFonts w:hint="eastAsia"/>
        </w:rPr>
        <w:t>参考</w:t>
      </w:r>
      <w:r>
        <w:rPr>
          <w:rFonts w:hint="eastAsia"/>
        </w:rPr>
        <w:t>中文分词器）</w:t>
      </w:r>
    </w:p>
    <w:p w:rsidR="00F75AF7" w:rsidRDefault="00F75AF7" w:rsidP="00561522">
      <w:pPr>
        <w:spacing w:before="156" w:after="156"/>
        <w:ind w:firstLineChars="95" w:firstLine="199"/>
      </w:pPr>
      <w:r w:rsidRPr="00F30726">
        <w:rPr>
          <w:rFonts w:hint="eastAsia"/>
          <w:highlight w:val="yellow"/>
        </w:rPr>
        <w:t>具体实现步骤</w:t>
      </w:r>
      <w:r>
        <w:rPr>
          <w:rFonts w:hint="eastAsia"/>
        </w:rPr>
        <w:t>：</w:t>
      </w:r>
    </w:p>
    <w:p w:rsidR="00E828AA" w:rsidRDefault="00E828AA" w:rsidP="00E828AA">
      <w:pPr>
        <w:spacing w:before="156" w:after="156"/>
        <w:ind w:firstLine="420"/>
      </w:pPr>
      <w:r>
        <w:rPr>
          <w:rFonts w:hint="eastAsia"/>
        </w:rPr>
        <w:t>安装</w:t>
      </w:r>
      <w:proofErr w:type="spellStart"/>
      <w:r>
        <w:rPr>
          <w:rFonts w:hint="eastAsia"/>
        </w:rPr>
        <w:t>dataimport</w:t>
      </w:r>
      <w:proofErr w:type="spellEnd"/>
      <w:r>
        <w:rPr>
          <w:rFonts w:hint="eastAsia"/>
        </w:rPr>
        <w:t>-Handler从关系数据库将数据导入到索引库。</w:t>
      </w:r>
    </w:p>
    <w:p w:rsidR="00E828AA" w:rsidRDefault="00E828AA" w:rsidP="00E828AA">
      <w:pPr>
        <w:spacing w:before="156" w:after="156"/>
        <w:ind w:firstLine="420"/>
      </w:pPr>
    </w:p>
    <w:p w:rsidR="00E828AA" w:rsidRDefault="00E828AA" w:rsidP="00E828AA">
      <w:pPr>
        <w:pStyle w:val="3"/>
        <w:spacing w:before="156" w:after="156"/>
        <w:ind w:left="210" w:right="210"/>
      </w:pPr>
      <w:r>
        <w:rPr>
          <w:rFonts w:hint="eastAsia"/>
        </w:rPr>
        <w:t>第一步：加载</w:t>
      </w:r>
      <w:proofErr w:type="spellStart"/>
      <w:r>
        <w:rPr>
          <w:rFonts w:hint="eastAsia"/>
        </w:rPr>
        <w:t>dataimport</w:t>
      </w:r>
      <w:proofErr w:type="spellEnd"/>
      <w:r>
        <w:rPr>
          <w:rFonts w:hint="eastAsia"/>
        </w:rPr>
        <w:t>的jar包</w:t>
      </w:r>
    </w:p>
    <w:p w:rsidR="00E828AA" w:rsidRDefault="00E828AA" w:rsidP="00E828AA">
      <w:pPr>
        <w:spacing w:before="156" w:after="156"/>
        <w:ind w:firstLine="420"/>
      </w:pPr>
      <w:r>
        <w:rPr>
          <w:rFonts w:hint="eastAsia"/>
        </w:rPr>
        <w:t>将</w:t>
      </w:r>
      <w:proofErr w:type="spellStart"/>
      <w:r w:rsidRPr="00DA798B">
        <w:t>solr</w:t>
      </w:r>
      <w:proofErr w:type="spellEnd"/>
      <w:r w:rsidRPr="00DA798B">
        <w:t>\</w:t>
      </w:r>
      <w:proofErr w:type="spellStart"/>
      <w:r w:rsidRPr="00DA798B">
        <w:t>dist</w:t>
      </w:r>
      <w:proofErr w:type="spellEnd"/>
      <w:r>
        <w:rPr>
          <w:rFonts w:hint="eastAsia"/>
        </w:rPr>
        <w:t>\</w:t>
      </w:r>
      <w:r w:rsidRPr="00DA798B">
        <w:t xml:space="preserve"> solr-dataimporthandler-4.10.3.jar</w:t>
      </w:r>
      <w:r>
        <w:rPr>
          <w:rFonts w:hint="eastAsia"/>
        </w:rPr>
        <w:t>拷贝至</w:t>
      </w:r>
      <w:proofErr w:type="spellStart"/>
      <w:r w:rsidRPr="00DA798B">
        <w:t>solr</w:t>
      </w:r>
      <w:proofErr w:type="spellEnd"/>
      <w:r w:rsidRPr="00DA798B">
        <w:t>\</w:t>
      </w:r>
      <w:proofErr w:type="spellStart"/>
      <w:r w:rsidRPr="00DA798B">
        <w:t>contrib</w:t>
      </w:r>
      <w:proofErr w:type="spellEnd"/>
      <w:r>
        <w:rPr>
          <w:rFonts w:hint="eastAsia"/>
        </w:rPr>
        <w:t>\</w:t>
      </w:r>
      <w:proofErr w:type="spellStart"/>
      <w:r w:rsidRPr="00DA798B">
        <w:t>dataimporthandler</w:t>
      </w:r>
      <w:proofErr w:type="spellEnd"/>
      <w:r>
        <w:rPr>
          <w:rFonts w:hint="eastAsia"/>
        </w:rPr>
        <w:t>下，</w:t>
      </w:r>
    </w:p>
    <w:p w:rsidR="00E828AA" w:rsidRDefault="00E828AA" w:rsidP="00E828AA">
      <w:pPr>
        <w:spacing w:before="156" w:after="156"/>
        <w:ind w:firstLine="420"/>
      </w:pPr>
      <w:r>
        <w:rPr>
          <w:rFonts w:hint="eastAsia"/>
        </w:rPr>
        <w:t>将</w:t>
      </w:r>
      <w:proofErr w:type="spellStart"/>
      <w:r>
        <w:rPr>
          <w:rFonts w:hint="eastAsia"/>
        </w:rPr>
        <w:t>mysql</w:t>
      </w:r>
      <w:proofErr w:type="spellEnd"/>
      <w:r>
        <w:rPr>
          <w:rFonts w:hint="eastAsia"/>
        </w:rPr>
        <w:t>数据库驱动的jar拷贝至</w:t>
      </w:r>
      <w:proofErr w:type="spellStart"/>
      <w:r w:rsidRPr="00DA798B">
        <w:t>solr</w:t>
      </w:r>
      <w:proofErr w:type="spellEnd"/>
      <w:r w:rsidRPr="00DA798B">
        <w:t>\</w:t>
      </w:r>
      <w:proofErr w:type="spellStart"/>
      <w:r w:rsidRPr="00DA798B">
        <w:t>contrib</w:t>
      </w:r>
      <w:proofErr w:type="spellEnd"/>
      <w:r>
        <w:rPr>
          <w:rFonts w:hint="eastAsia"/>
        </w:rPr>
        <w:t>\</w:t>
      </w:r>
      <w:proofErr w:type="spellStart"/>
      <w:r w:rsidRPr="00DA798B">
        <w:t>databaseDriver</w:t>
      </w:r>
      <w:proofErr w:type="spellEnd"/>
      <w:r>
        <w:rPr>
          <w:rFonts w:hint="eastAsia"/>
        </w:rPr>
        <w:t>下</w:t>
      </w:r>
    </w:p>
    <w:p w:rsidR="00E828AA" w:rsidRDefault="00E828AA" w:rsidP="00E828AA">
      <w:pPr>
        <w:spacing w:before="156" w:after="156"/>
        <w:ind w:firstLine="420"/>
      </w:pPr>
      <w:r>
        <w:rPr>
          <w:rFonts w:hint="eastAsia"/>
        </w:rPr>
        <w:t>在solrconfig.xml加载以上jar包：</w:t>
      </w:r>
    </w:p>
    <w:p w:rsidR="00E828AA" w:rsidRDefault="00E828AA" w:rsidP="00E828AA">
      <w:pPr>
        <w:spacing w:before="156" w:after="156"/>
        <w:ind w:firstLine="420"/>
        <w:rPr>
          <w:rFonts w:hint="eastAsia"/>
        </w:rPr>
      </w:pPr>
      <w:r>
        <w:rPr>
          <w:rFonts w:hint="eastAsia"/>
          <w:noProof/>
        </w:rPr>
        <w:drawing>
          <wp:inline distT="0" distB="0" distL="0" distR="0" wp14:anchorId="3DA058B6" wp14:editId="4B7823B8">
            <wp:extent cx="5274310" cy="263655"/>
            <wp:effectExtent l="19050" t="0" r="2540" b="0"/>
            <wp:docPr id="4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a:stretch>
                      <a:fillRect/>
                    </a:stretch>
                  </pic:blipFill>
                  <pic:spPr bwMode="auto">
                    <a:xfrm>
                      <a:off x="0" y="0"/>
                      <a:ext cx="5274310" cy="263655"/>
                    </a:xfrm>
                    <a:prstGeom prst="rect">
                      <a:avLst/>
                    </a:prstGeom>
                    <a:noFill/>
                    <a:ln w="9525">
                      <a:noFill/>
                      <a:miter lim="800000"/>
                      <a:headEnd/>
                      <a:tailEnd/>
                    </a:ln>
                  </pic:spPr>
                </pic:pic>
              </a:graphicData>
            </a:graphic>
          </wp:inline>
        </w:drawing>
      </w:r>
    </w:p>
    <w:p w:rsidR="00E828AA" w:rsidRDefault="00E828AA" w:rsidP="00E828AA">
      <w:pPr>
        <w:pStyle w:val="3"/>
        <w:spacing w:before="156" w:after="156"/>
        <w:ind w:left="210" w:right="210"/>
        <w:rPr>
          <w:rFonts w:hint="eastAsia"/>
        </w:rPr>
      </w:pPr>
      <w:r>
        <w:rPr>
          <w:rFonts w:hint="eastAsia"/>
        </w:rPr>
        <w:lastRenderedPageBreak/>
        <w:t>第二步：编辑</w:t>
      </w:r>
      <w:r w:rsidRPr="00F709FD">
        <w:t>data-config.xml</w:t>
      </w:r>
      <w:r>
        <w:rPr>
          <w:rFonts w:hint="eastAsia"/>
        </w:rPr>
        <w:t>文件，存放在</w:t>
      </w:r>
      <w:proofErr w:type="spellStart"/>
      <w:r>
        <w:rPr>
          <w:rFonts w:hint="eastAsia"/>
        </w:rPr>
        <w:t>SolrCore</w:t>
      </w:r>
      <w:proofErr w:type="spellEnd"/>
      <w:r>
        <w:rPr>
          <w:rFonts w:hint="eastAsia"/>
        </w:rPr>
        <w:t>的</w:t>
      </w:r>
      <w:proofErr w:type="spellStart"/>
      <w:r>
        <w:rPr>
          <w:rFonts w:hint="eastAsia"/>
        </w:rPr>
        <w:t>conf</w:t>
      </w:r>
      <w:proofErr w:type="spellEnd"/>
      <w:r>
        <w:rPr>
          <w:rFonts w:hint="eastAsia"/>
        </w:rPr>
        <w:t xml:space="preserve">目录 </w:t>
      </w:r>
    </w:p>
    <w:p w:rsidR="00E828AA" w:rsidRDefault="00E828AA" w:rsidP="00E828AA">
      <w:pPr>
        <w:spacing w:before="156" w:after="156"/>
        <w:ind w:firstLine="420"/>
      </w:pPr>
      <w:r>
        <w:t xml:space="preserve">&lt;?xml version="1.0" encoding="UTF-8" ?&gt;  </w:t>
      </w:r>
    </w:p>
    <w:p w:rsidR="00E828AA" w:rsidRDefault="00E828AA" w:rsidP="00E828AA">
      <w:pPr>
        <w:spacing w:before="156" w:after="156"/>
        <w:ind w:firstLine="420"/>
      </w:pPr>
      <w:r>
        <w:t>&lt;</w:t>
      </w:r>
      <w:proofErr w:type="spellStart"/>
      <w:r>
        <w:t>dataConfig</w:t>
      </w:r>
      <w:proofErr w:type="spellEnd"/>
      <w:r>
        <w:t xml:space="preserve">&gt;   </w:t>
      </w:r>
    </w:p>
    <w:p w:rsidR="00E828AA" w:rsidRDefault="00E828AA" w:rsidP="00E828AA">
      <w:pPr>
        <w:spacing w:before="156" w:after="156"/>
        <w:ind w:firstLine="420"/>
      </w:pPr>
      <w:r>
        <w:t>&lt;</w:t>
      </w:r>
      <w:proofErr w:type="spellStart"/>
      <w:r>
        <w:t>dataSource</w:t>
      </w:r>
      <w:proofErr w:type="spellEnd"/>
      <w:r>
        <w:t xml:space="preserve"> type="</w:t>
      </w:r>
      <w:proofErr w:type="spellStart"/>
      <w:r>
        <w:t>JdbcDataSource</w:t>
      </w:r>
      <w:proofErr w:type="spellEnd"/>
      <w:r>
        <w:t xml:space="preserve">"   </w:t>
      </w:r>
    </w:p>
    <w:p w:rsidR="00E828AA" w:rsidRDefault="00E828AA" w:rsidP="00E828AA">
      <w:pPr>
        <w:spacing w:before="156" w:after="156"/>
        <w:ind w:firstLine="420"/>
      </w:pPr>
      <w:r>
        <w:tab/>
      </w:r>
      <w:r>
        <w:tab/>
        <w:t xml:space="preserve">  driver="</w:t>
      </w:r>
      <w:proofErr w:type="spellStart"/>
      <w:r>
        <w:t>com.mysql.jdbc.Driver</w:t>
      </w:r>
      <w:proofErr w:type="spellEnd"/>
      <w:r>
        <w:t xml:space="preserve">"   </w:t>
      </w:r>
    </w:p>
    <w:p w:rsidR="00E828AA" w:rsidRDefault="00E828AA" w:rsidP="00E828AA">
      <w:pPr>
        <w:spacing w:before="156" w:after="156"/>
        <w:ind w:firstLine="420"/>
      </w:pPr>
      <w:r>
        <w:tab/>
      </w:r>
      <w:r>
        <w:tab/>
        <w:t xml:space="preserve">  </w:t>
      </w:r>
      <w:proofErr w:type="spellStart"/>
      <w:r>
        <w:t>url</w:t>
      </w:r>
      <w:proofErr w:type="spellEnd"/>
      <w:r>
        <w:t>="</w:t>
      </w:r>
      <w:proofErr w:type="spellStart"/>
      <w:r>
        <w:t>jdbc:mysql</w:t>
      </w:r>
      <w:proofErr w:type="spellEnd"/>
      <w:r>
        <w:t>://localhost:3306/</w:t>
      </w:r>
      <w:proofErr w:type="spellStart"/>
      <w:r>
        <w:t>lucene</w:t>
      </w:r>
      <w:proofErr w:type="spellEnd"/>
      <w:r>
        <w:t xml:space="preserve">"   </w:t>
      </w:r>
    </w:p>
    <w:p w:rsidR="00E828AA" w:rsidRDefault="00E828AA" w:rsidP="00E828AA">
      <w:pPr>
        <w:spacing w:before="156" w:after="156"/>
        <w:ind w:firstLine="420"/>
      </w:pPr>
      <w:r>
        <w:tab/>
      </w:r>
      <w:r>
        <w:tab/>
        <w:t xml:space="preserve">  user="root"   </w:t>
      </w:r>
    </w:p>
    <w:p w:rsidR="00E828AA" w:rsidRDefault="00E828AA" w:rsidP="00E828AA">
      <w:pPr>
        <w:spacing w:before="156" w:after="156"/>
        <w:ind w:firstLine="420"/>
      </w:pPr>
      <w:r>
        <w:tab/>
      </w:r>
      <w:r>
        <w:tab/>
        <w:t xml:space="preserve">  password="</w:t>
      </w:r>
      <w:proofErr w:type="spellStart"/>
      <w:r>
        <w:t>mysql</w:t>
      </w:r>
      <w:proofErr w:type="spellEnd"/>
      <w:r>
        <w:t xml:space="preserve">"/&gt;   </w:t>
      </w:r>
    </w:p>
    <w:p w:rsidR="00E828AA" w:rsidRDefault="00E828AA" w:rsidP="00E828AA">
      <w:pPr>
        <w:tabs>
          <w:tab w:val="left" w:pos="6724"/>
        </w:tabs>
        <w:spacing w:before="156" w:after="156"/>
        <w:ind w:firstLine="420"/>
      </w:pPr>
      <w:r>
        <w:t xml:space="preserve">&lt;document&gt;   </w:t>
      </w:r>
      <w:r>
        <w:tab/>
      </w:r>
    </w:p>
    <w:p w:rsidR="00E828AA" w:rsidRDefault="00E828AA" w:rsidP="00E828AA">
      <w:pPr>
        <w:spacing w:before="156" w:after="156"/>
        <w:ind w:firstLine="420"/>
        <w:jc w:val="left"/>
      </w:pPr>
      <w:r>
        <w:tab/>
        <w:t xml:space="preserve">&lt;entity name="product" query="SELECT </w:t>
      </w:r>
      <w:proofErr w:type="spellStart"/>
      <w:r>
        <w:t>pid,name</w:t>
      </w:r>
      <w:proofErr w:type="spellEnd"/>
      <w:r>
        <w:t>,</w:t>
      </w:r>
      <w:r w:rsidRPr="00792990">
        <w:t xml:space="preserve"> </w:t>
      </w:r>
      <w:r>
        <w:t xml:space="preserve">catalog </w:t>
      </w:r>
      <w:r>
        <w:rPr>
          <w:rFonts w:hint="eastAsia"/>
        </w:rPr>
        <w:t>,</w:t>
      </w:r>
      <w:proofErr w:type="spellStart"/>
      <w:r>
        <w:t>catalog_name,price,description,picture</w:t>
      </w:r>
      <w:proofErr w:type="spellEnd"/>
      <w:r>
        <w:t xml:space="preserve"> FROM products "&gt;</w:t>
      </w:r>
    </w:p>
    <w:p w:rsidR="00E828AA" w:rsidRDefault="00E828AA" w:rsidP="00E828AA">
      <w:pPr>
        <w:spacing w:before="156" w:after="156"/>
        <w:ind w:firstLine="420"/>
      </w:pPr>
      <w:r>
        <w:tab/>
      </w:r>
      <w:r>
        <w:tab/>
        <w:t xml:space="preserve"> </w:t>
      </w:r>
      <w:bookmarkStart w:id="13" w:name="OLE_LINK47"/>
      <w:bookmarkStart w:id="14" w:name="OLE_LINK48"/>
      <w:r>
        <w:t>&lt;field column="</w:t>
      </w:r>
      <w:proofErr w:type="spellStart"/>
      <w:r>
        <w:t>pid</w:t>
      </w:r>
      <w:proofErr w:type="spellEnd"/>
      <w:r>
        <w:t>" name="id"/&gt;</w:t>
      </w:r>
      <w:bookmarkEnd w:id="13"/>
      <w:bookmarkEnd w:id="14"/>
      <w:r>
        <w:t xml:space="preserve"> </w:t>
      </w:r>
    </w:p>
    <w:p w:rsidR="00E828AA" w:rsidRDefault="00E828AA" w:rsidP="00E828AA">
      <w:pPr>
        <w:spacing w:before="156" w:after="156"/>
        <w:ind w:firstLine="420"/>
      </w:pPr>
      <w:r>
        <w:tab/>
      </w:r>
      <w:r>
        <w:tab/>
        <w:t xml:space="preserve"> </w:t>
      </w:r>
      <w:bookmarkStart w:id="15" w:name="OLE_LINK49"/>
      <w:bookmarkStart w:id="16" w:name="OLE_LINK56"/>
      <w:r>
        <w:t>&lt;field column="name" name="</w:t>
      </w:r>
      <w:bookmarkStart w:id="17" w:name="OLE_LINK57"/>
      <w:bookmarkStart w:id="18" w:name="OLE_LINK58"/>
      <w:proofErr w:type="spellStart"/>
      <w:r>
        <w:t>product_</w:t>
      </w:r>
      <w:bookmarkEnd w:id="17"/>
      <w:bookmarkEnd w:id="18"/>
      <w:r>
        <w:t>name</w:t>
      </w:r>
      <w:proofErr w:type="spellEnd"/>
      <w:r>
        <w:t xml:space="preserve">"/&gt; </w:t>
      </w:r>
    </w:p>
    <w:p w:rsidR="00E828AA" w:rsidRDefault="00E828AA" w:rsidP="00E828AA">
      <w:pPr>
        <w:spacing w:before="156" w:after="156"/>
        <w:ind w:left="840" w:firstLine="420"/>
      </w:pPr>
      <w:r>
        <w:t>&lt;field column="catalog " name="</w:t>
      </w:r>
      <w:proofErr w:type="spellStart"/>
      <w:r>
        <w:t>product_catalog</w:t>
      </w:r>
      <w:proofErr w:type="spellEnd"/>
      <w:r>
        <w:t xml:space="preserve"> "/&gt;</w:t>
      </w:r>
    </w:p>
    <w:p w:rsidR="00E828AA" w:rsidRDefault="00E828AA" w:rsidP="00E828AA">
      <w:pPr>
        <w:spacing w:before="156" w:after="156"/>
        <w:ind w:firstLine="420"/>
      </w:pPr>
      <w:r>
        <w:tab/>
      </w:r>
      <w:r>
        <w:tab/>
        <w:t xml:space="preserve"> &lt;field column="</w:t>
      </w:r>
      <w:proofErr w:type="spellStart"/>
      <w:r>
        <w:t>catalog_name</w:t>
      </w:r>
      <w:proofErr w:type="spellEnd"/>
      <w:r>
        <w:t>" name="</w:t>
      </w:r>
      <w:proofErr w:type="spellStart"/>
      <w:r>
        <w:t>product_catalog_name</w:t>
      </w:r>
      <w:proofErr w:type="spellEnd"/>
      <w:r>
        <w:t xml:space="preserve">"/&gt; </w:t>
      </w:r>
    </w:p>
    <w:p w:rsidR="00E828AA" w:rsidRDefault="00E828AA" w:rsidP="00E828AA">
      <w:pPr>
        <w:spacing w:before="156" w:after="156"/>
        <w:ind w:firstLine="420"/>
      </w:pPr>
      <w:r>
        <w:tab/>
      </w:r>
      <w:r>
        <w:tab/>
        <w:t xml:space="preserve"> &lt;field column="price" name="</w:t>
      </w:r>
      <w:proofErr w:type="spellStart"/>
      <w:r>
        <w:t>product_price</w:t>
      </w:r>
      <w:proofErr w:type="spellEnd"/>
      <w:r>
        <w:t xml:space="preserve">"/&gt; </w:t>
      </w:r>
    </w:p>
    <w:p w:rsidR="00E828AA" w:rsidRDefault="00E828AA" w:rsidP="00E828AA">
      <w:pPr>
        <w:spacing w:before="156" w:after="156"/>
        <w:ind w:firstLine="420"/>
      </w:pPr>
      <w:r>
        <w:tab/>
      </w:r>
      <w:r>
        <w:tab/>
        <w:t xml:space="preserve"> &lt;field column="description" name="</w:t>
      </w:r>
      <w:proofErr w:type="spellStart"/>
      <w:r>
        <w:t>product_description</w:t>
      </w:r>
      <w:proofErr w:type="spellEnd"/>
      <w:r>
        <w:t xml:space="preserve">"/&gt; </w:t>
      </w:r>
    </w:p>
    <w:p w:rsidR="00E828AA" w:rsidRDefault="00E828AA" w:rsidP="00E828AA">
      <w:pPr>
        <w:spacing w:before="156" w:after="156"/>
        <w:ind w:firstLine="420"/>
      </w:pPr>
      <w:r>
        <w:tab/>
      </w:r>
      <w:r>
        <w:tab/>
        <w:t xml:space="preserve"> &lt;field column="picture" name="</w:t>
      </w:r>
      <w:proofErr w:type="spellStart"/>
      <w:r>
        <w:t>product_picture</w:t>
      </w:r>
      <w:proofErr w:type="spellEnd"/>
      <w:r>
        <w:t>"/&gt;</w:t>
      </w:r>
      <w:bookmarkEnd w:id="15"/>
      <w:bookmarkEnd w:id="16"/>
      <w:r>
        <w:t xml:space="preserve"> </w:t>
      </w:r>
    </w:p>
    <w:p w:rsidR="00E828AA" w:rsidRDefault="00E828AA" w:rsidP="00E828AA">
      <w:pPr>
        <w:spacing w:before="156" w:after="156"/>
        <w:ind w:firstLineChars="95" w:firstLine="199"/>
      </w:pPr>
      <w:r>
        <w:tab/>
        <w:t xml:space="preserve">&lt;/entity&gt;   </w:t>
      </w:r>
    </w:p>
    <w:p w:rsidR="00E828AA" w:rsidRDefault="00E828AA" w:rsidP="00E828AA">
      <w:pPr>
        <w:spacing w:before="156" w:after="156"/>
        <w:ind w:firstLine="420"/>
        <w:rPr>
          <w:rFonts w:hint="eastAsia"/>
        </w:rPr>
      </w:pPr>
      <w:r>
        <w:t xml:space="preserve">&lt;/document&gt;   </w:t>
      </w:r>
    </w:p>
    <w:p w:rsidR="00E828AA" w:rsidRDefault="00E828AA" w:rsidP="00E828AA">
      <w:pPr>
        <w:spacing w:before="156" w:after="156"/>
        <w:ind w:firstLine="420"/>
        <w:rPr>
          <w:rFonts w:hint="eastAsia"/>
        </w:rPr>
      </w:pPr>
      <w:r>
        <w:t>&lt;/</w:t>
      </w:r>
      <w:proofErr w:type="spellStart"/>
      <w:r>
        <w:t>dataConfig</w:t>
      </w:r>
      <w:proofErr w:type="spellEnd"/>
      <w:r>
        <w:t>&gt;</w:t>
      </w:r>
    </w:p>
    <w:p w:rsidR="00E828AA" w:rsidRDefault="00E828AA" w:rsidP="00E828AA">
      <w:pPr>
        <w:spacing w:before="156" w:after="156"/>
        <w:ind w:firstLine="420"/>
      </w:pPr>
      <w:r>
        <w:rPr>
          <w:rFonts w:hint="eastAsia"/>
        </w:rPr>
        <w:t>说明：</w:t>
      </w:r>
    </w:p>
    <w:p w:rsidR="00E828AA" w:rsidRDefault="00E828AA" w:rsidP="00E828AA">
      <w:pPr>
        <w:spacing w:before="156" w:after="156"/>
        <w:ind w:firstLine="420"/>
      </w:pPr>
      <w:r>
        <w:lastRenderedPageBreak/>
        <w:t>&lt;field column="</w:t>
      </w:r>
      <w:proofErr w:type="spellStart"/>
      <w:r>
        <w:t>pid</w:t>
      </w:r>
      <w:proofErr w:type="spellEnd"/>
      <w:r>
        <w:t>" name="id"/&gt;</w:t>
      </w:r>
      <w:r>
        <w:rPr>
          <w:rFonts w:hint="eastAsia"/>
        </w:rPr>
        <w:t>必须有一个id域，这里使用</w:t>
      </w:r>
      <w:proofErr w:type="spellStart"/>
      <w:r>
        <w:rPr>
          <w:rFonts w:hint="eastAsia"/>
        </w:rPr>
        <w:t>Solr</w:t>
      </w:r>
      <w:proofErr w:type="spellEnd"/>
      <w:r>
        <w:rPr>
          <w:rFonts w:hint="eastAsia"/>
        </w:rPr>
        <w:t>默认的id域，域值是从关系数据库查询的</w:t>
      </w:r>
      <w:proofErr w:type="spellStart"/>
      <w:r>
        <w:rPr>
          <w:rFonts w:hint="eastAsia"/>
        </w:rPr>
        <w:t>pid</w:t>
      </w:r>
      <w:proofErr w:type="spellEnd"/>
      <w:r>
        <w:rPr>
          <w:rFonts w:hint="eastAsia"/>
        </w:rPr>
        <w:t>列值。</w:t>
      </w:r>
    </w:p>
    <w:p w:rsidR="00E828AA" w:rsidRDefault="00E828AA" w:rsidP="00E828AA">
      <w:pPr>
        <w:spacing w:before="156" w:after="156"/>
        <w:ind w:firstLine="420"/>
        <w:rPr>
          <w:rFonts w:hint="eastAsia"/>
        </w:rPr>
      </w:pPr>
      <w:r>
        <w:rPr>
          <w:rFonts w:hint="eastAsia"/>
        </w:rPr>
        <w:t>下边以“</w:t>
      </w:r>
      <w:r>
        <w:t>product_</w:t>
      </w:r>
      <w:r>
        <w:rPr>
          <w:rFonts w:hint="eastAsia"/>
        </w:rPr>
        <w:t>”开头的Field都是在schema.xml中自定义的商品信息Field。</w:t>
      </w:r>
    </w:p>
    <w:p w:rsidR="00E828AA" w:rsidRPr="00F709FD" w:rsidRDefault="00E828AA" w:rsidP="00E828AA">
      <w:pPr>
        <w:pStyle w:val="3"/>
        <w:spacing w:before="156" w:after="156"/>
        <w:ind w:left="210" w:right="210"/>
        <w:rPr>
          <w:rFonts w:hint="eastAsia"/>
        </w:rPr>
      </w:pPr>
      <w:r>
        <w:rPr>
          <w:rFonts w:hint="eastAsia"/>
        </w:rPr>
        <w:t>第三步：</w:t>
      </w:r>
      <w:r w:rsidRPr="00F709FD">
        <w:rPr>
          <w:rFonts w:hint="eastAsia"/>
        </w:rPr>
        <w:t>修改</w:t>
      </w:r>
      <w:r w:rsidRPr="00F709FD">
        <w:t>solrconfig.xml</w:t>
      </w:r>
      <w:r>
        <w:rPr>
          <w:rFonts w:hint="eastAsia"/>
        </w:rPr>
        <w:t>，添加</w:t>
      </w:r>
      <w:proofErr w:type="spellStart"/>
      <w:r>
        <w:rPr>
          <w:rFonts w:hint="eastAsia"/>
        </w:rPr>
        <w:t>requestHandler</w:t>
      </w:r>
      <w:proofErr w:type="spellEnd"/>
      <w:r w:rsidRPr="00F709FD">
        <w:rPr>
          <w:rFonts w:hint="eastAsia"/>
        </w:rPr>
        <w:t xml:space="preserve">： </w:t>
      </w:r>
    </w:p>
    <w:p w:rsidR="00E828AA" w:rsidRDefault="00E828AA" w:rsidP="00E828AA">
      <w:pPr>
        <w:spacing w:before="156" w:after="156"/>
        <w:ind w:firstLine="420"/>
      </w:pPr>
      <w:r w:rsidRPr="00F709FD">
        <w:tab/>
      </w:r>
      <w:bookmarkStart w:id="19" w:name="OLE_LINK37"/>
      <w:bookmarkStart w:id="20" w:name="OLE_LINK38"/>
      <w:bookmarkStart w:id="21" w:name="OLE_LINK39"/>
      <w:bookmarkStart w:id="22" w:name="OLE_LINK40"/>
      <w:bookmarkStart w:id="23" w:name="OLE_LINK5"/>
      <w:bookmarkStart w:id="24" w:name="OLE_LINK6"/>
      <w:r w:rsidRPr="00F709FD">
        <w:t>&lt;</w:t>
      </w:r>
      <w:proofErr w:type="spellStart"/>
      <w:r w:rsidRPr="00F709FD">
        <w:t>requestHandler</w:t>
      </w:r>
      <w:proofErr w:type="spellEnd"/>
      <w:r w:rsidRPr="00F709FD">
        <w:t xml:space="preserve"> name="/</w:t>
      </w:r>
      <w:proofErr w:type="spellStart"/>
      <w:r w:rsidRPr="00F709FD">
        <w:t>dataimport</w:t>
      </w:r>
      <w:proofErr w:type="spellEnd"/>
      <w:r w:rsidRPr="00F709FD">
        <w:t xml:space="preserve">" </w:t>
      </w:r>
    </w:p>
    <w:p w:rsidR="00E828AA" w:rsidRPr="00F709FD" w:rsidRDefault="00E828AA" w:rsidP="00E828AA">
      <w:pPr>
        <w:spacing w:before="156" w:after="156"/>
        <w:ind w:firstLine="420"/>
      </w:pPr>
      <w:r w:rsidRPr="00F709FD">
        <w:t>class="</w:t>
      </w:r>
      <w:proofErr w:type="spellStart"/>
      <w:r w:rsidRPr="00F709FD">
        <w:t>org.apache.solr.handler.dataimport.DataImportHandler</w:t>
      </w:r>
      <w:proofErr w:type="spellEnd"/>
      <w:r w:rsidRPr="00F709FD">
        <w:t>"&gt;</w:t>
      </w:r>
    </w:p>
    <w:p w:rsidR="00E828AA" w:rsidRPr="00F709FD" w:rsidRDefault="00E828AA" w:rsidP="00E828AA">
      <w:pPr>
        <w:spacing w:before="156" w:after="156"/>
        <w:ind w:firstLine="420"/>
      </w:pPr>
      <w:r w:rsidRPr="00F709FD">
        <w:t xml:space="preserve">    &lt;</w:t>
      </w:r>
      <w:proofErr w:type="spellStart"/>
      <w:r w:rsidRPr="00F709FD">
        <w:t>lst</w:t>
      </w:r>
      <w:proofErr w:type="spellEnd"/>
      <w:r w:rsidRPr="00F709FD">
        <w:t xml:space="preserve"> name="defaults"&gt;</w:t>
      </w:r>
    </w:p>
    <w:p w:rsidR="00E828AA" w:rsidRPr="00F709FD" w:rsidRDefault="00E828AA" w:rsidP="00E828AA">
      <w:pPr>
        <w:spacing w:before="156" w:after="156"/>
        <w:ind w:firstLine="420"/>
      </w:pPr>
      <w:r w:rsidRPr="00F709FD">
        <w:t xml:space="preserve">      &lt;</w:t>
      </w:r>
      <w:proofErr w:type="spellStart"/>
      <w:r w:rsidRPr="00F709FD">
        <w:t>str</w:t>
      </w:r>
      <w:proofErr w:type="spellEnd"/>
      <w:r w:rsidRPr="00F709FD">
        <w:t xml:space="preserve"> name="config"&gt;</w:t>
      </w:r>
      <w:bookmarkStart w:id="25" w:name="OLE_LINK43"/>
      <w:bookmarkStart w:id="26" w:name="OLE_LINK44"/>
      <w:bookmarkStart w:id="27" w:name="OLE_LINK45"/>
      <w:bookmarkStart w:id="28" w:name="OLE_LINK46"/>
      <w:r w:rsidRPr="00F709FD">
        <w:t>data-config.xml</w:t>
      </w:r>
      <w:bookmarkEnd w:id="25"/>
      <w:bookmarkEnd w:id="26"/>
      <w:bookmarkEnd w:id="27"/>
      <w:bookmarkEnd w:id="28"/>
      <w:r w:rsidRPr="00F709FD">
        <w:t>&lt;/</w:t>
      </w:r>
      <w:proofErr w:type="spellStart"/>
      <w:r w:rsidRPr="00F709FD">
        <w:t>str</w:t>
      </w:r>
      <w:proofErr w:type="spellEnd"/>
      <w:r w:rsidRPr="00F709FD">
        <w:t>&gt;</w:t>
      </w:r>
    </w:p>
    <w:p w:rsidR="00E828AA" w:rsidRPr="00F709FD" w:rsidRDefault="00E828AA" w:rsidP="00E828AA">
      <w:pPr>
        <w:spacing w:before="156" w:after="156"/>
        <w:ind w:firstLine="420"/>
      </w:pPr>
      <w:r w:rsidRPr="00F709FD">
        <w:t xml:space="preserve"> &lt;/</w:t>
      </w:r>
      <w:proofErr w:type="spellStart"/>
      <w:r w:rsidRPr="00F709FD">
        <w:t>lst</w:t>
      </w:r>
      <w:proofErr w:type="spellEnd"/>
      <w:r w:rsidRPr="00F709FD">
        <w:t>&gt;</w:t>
      </w:r>
    </w:p>
    <w:p w:rsidR="00E828AA" w:rsidRDefault="00E828AA" w:rsidP="00E828AA">
      <w:pPr>
        <w:spacing w:before="156" w:after="156"/>
        <w:ind w:firstLine="420"/>
        <w:rPr>
          <w:rFonts w:hint="eastAsia"/>
        </w:rPr>
      </w:pPr>
      <w:r w:rsidRPr="00F709FD">
        <w:t xml:space="preserve">  &lt;/</w:t>
      </w:r>
      <w:proofErr w:type="spellStart"/>
      <w:r w:rsidRPr="00F709FD">
        <w:t>requestHandler</w:t>
      </w:r>
      <w:proofErr w:type="spellEnd"/>
      <w:r w:rsidRPr="00F709FD">
        <w:t>&gt;</w:t>
      </w:r>
      <w:bookmarkEnd w:id="19"/>
      <w:bookmarkEnd w:id="20"/>
      <w:r w:rsidRPr="00F709FD">
        <w:t> </w:t>
      </w:r>
      <w:bookmarkEnd w:id="21"/>
      <w:bookmarkEnd w:id="22"/>
      <w:bookmarkEnd w:id="23"/>
      <w:bookmarkEnd w:id="24"/>
    </w:p>
    <w:p w:rsidR="00E828AA" w:rsidRDefault="00E828AA" w:rsidP="00E828AA">
      <w:pPr>
        <w:pStyle w:val="3"/>
        <w:spacing w:before="156" w:after="156"/>
        <w:ind w:left="210" w:right="210"/>
        <w:rPr>
          <w:rFonts w:hint="eastAsia"/>
        </w:rPr>
      </w:pPr>
      <w:r>
        <w:rPr>
          <w:rFonts w:hint="eastAsia"/>
        </w:rPr>
        <w:t>第四步：重启Tomcat，</w:t>
      </w:r>
      <w:bookmarkStart w:id="29" w:name="OLE_LINK59"/>
      <w:bookmarkStart w:id="30" w:name="OLE_LINK60"/>
      <w:r>
        <w:rPr>
          <w:rFonts w:hint="eastAsia"/>
        </w:rPr>
        <w:t>进入管理界面--》</w:t>
      </w:r>
      <w:proofErr w:type="spellStart"/>
      <w:r>
        <w:rPr>
          <w:rFonts w:hint="eastAsia"/>
        </w:rPr>
        <w:t>SolrCore</w:t>
      </w:r>
      <w:proofErr w:type="spellEnd"/>
      <w:r>
        <w:rPr>
          <w:rFonts w:hint="eastAsia"/>
        </w:rPr>
        <w:t>--》</w:t>
      </w:r>
      <w:proofErr w:type="spellStart"/>
      <w:r>
        <w:rPr>
          <w:rFonts w:hint="eastAsia"/>
        </w:rPr>
        <w:t>dataimport</w:t>
      </w:r>
      <w:proofErr w:type="spellEnd"/>
      <w:r>
        <w:rPr>
          <w:rFonts w:hint="eastAsia"/>
        </w:rPr>
        <w:t>下</w:t>
      </w:r>
      <w:bookmarkEnd w:id="29"/>
      <w:bookmarkEnd w:id="30"/>
      <w:r>
        <w:rPr>
          <w:rFonts w:hint="eastAsia"/>
        </w:rPr>
        <w:t>执行导入</w:t>
      </w:r>
    </w:p>
    <w:p w:rsidR="00E828AA" w:rsidRDefault="00E828AA" w:rsidP="00E828AA">
      <w:pPr>
        <w:spacing w:before="156" w:after="156"/>
        <w:ind w:firstLine="420"/>
      </w:pPr>
      <w:r>
        <w:rPr>
          <w:rFonts w:hint="eastAsia"/>
          <w:noProof/>
        </w:rPr>
        <w:drawing>
          <wp:inline distT="0" distB="0" distL="0" distR="0" wp14:anchorId="5AFF2F5F" wp14:editId="0AC92E13">
            <wp:extent cx="2311400" cy="3869690"/>
            <wp:effectExtent l="19050" t="0" r="0" b="0"/>
            <wp:docPr id="5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2311400" cy="3869690"/>
                    </a:xfrm>
                    <a:prstGeom prst="rect">
                      <a:avLst/>
                    </a:prstGeom>
                    <a:noFill/>
                    <a:ln w="9525">
                      <a:noFill/>
                      <a:miter lim="800000"/>
                      <a:headEnd/>
                      <a:tailEnd/>
                    </a:ln>
                  </pic:spPr>
                </pic:pic>
              </a:graphicData>
            </a:graphic>
          </wp:inline>
        </w:drawing>
      </w:r>
    </w:p>
    <w:p w:rsidR="00E828AA" w:rsidRDefault="00E828AA" w:rsidP="00E828AA">
      <w:pPr>
        <w:spacing w:before="156" w:after="156"/>
        <w:ind w:firstLine="420"/>
      </w:pPr>
    </w:p>
    <w:p w:rsidR="00E828AA" w:rsidRDefault="00E828AA" w:rsidP="00E828AA">
      <w:pPr>
        <w:spacing w:before="156" w:after="156"/>
        <w:ind w:firstLine="420"/>
      </w:pPr>
      <w:r>
        <w:rPr>
          <w:rFonts w:hint="eastAsia"/>
        </w:rPr>
        <w:lastRenderedPageBreak/>
        <w:t>第五步：查看导入结果</w:t>
      </w:r>
    </w:p>
    <w:p w:rsidR="00E828AA" w:rsidRDefault="00E828AA" w:rsidP="00E828AA">
      <w:pPr>
        <w:spacing w:before="156" w:after="156"/>
        <w:ind w:firstLine="420"/>
      </w:pPr>
      <w:r>
        <w:rPr>
          <w:rFonts w:hint="eastAsia"/>
        </w:rPr>
        <w:t>进入管理界面--》</w:t>
      </w:r>
      <w:proofErr w:type="spellStart"/>
      <w:r>
        <w:rPr>
          <w:rFonts w:hint="eastAsia"/>
        </w:rPr>
        <w:t>SolrCore</w:t>
      </w:r>
      <w:proofErr w:type="spellEnd"/>
      <w:r>
        <w:rPr>
          <w:rFonts w:hint="eastAsia"/>
        </w:rPr>
        <w:t>--》</w:t>
      </w:r>
      <w:proofErr w:type="spellStart"/>
      <w:r>
        <w:rPr>
          <w:rFonts w:hint="eastAsia"/>
        </w:rPr>
        <w:t>dataimport</w:t>
      </w:r>
      <w:proofErr w:type="spellEnd"/>
      <w:r>
        <w:rPr>
          <w:rFonts w:hint="eastAsia"/>
        </w:rPr>
        <w:t>下</w:t>
      </w:r>
    </w:p>
    <w:p w:rsidR="00F75AF7" w:rsidRDefault="00E828AA" w:rsidP="00F75AF7">
      <w:pPr>
        <w:spacing w:before="156" w:after="156"/>
        <w:ind w:firstLine="420"/>
      </w:pPr>
      <w:r>
        <w:rPr>
          <w:rFonts w:hint="eastAsia"/>
          <w:noProof/>
        </w:rPr>
        <w:drawing>
          <wp:inline distT="0" distB="0" distL="0" distR="0" wp14:anchorId="515F1722" wp14:editId="4807476C">
            <wp:extent cx="5274310" cy="2386330"/>
            <wp:effectExtent l="0" t="0" r="2540" b="0"/>
            <wp:docPr id="6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274310" cy="2386330"/>
                    </a:xfrm>
                    <a:prstGeom prst="rect">
                      <a:avLst/>
                    </a:prstGeom>
                    <a:noFill/>
                    <a:ln w="9525">
                      <a:noFill/>
                      <a:miter lim="800000"/>
                      <a:headEnd/>
                      <a:tailEnd/>
                    </a:ln>
                  </pic:spPr>
                </pic:pic>
              </a:graphicData>
            </a:graphic>
          </wp:inline>
        </w:drawing>
      </w:r>
      <w:bookmarkStart w:id="31" w:name="_GoBack"/>
      <w:bookmarkEnd w:id="31"/>
    </w:p>
    <w:p w:rsidR="00F75AF7" w:rsidRDefault="00F75AF7" w:rsidP="00561522">
      <w:pPr>
        <w:spacing w:before="156" w:after="156"/>
        <w:ind w:firstLineChars="95" w:firstLine="199"/>
        <w:rPr>
          <w:rFonts w:hint="eastAsia"/>
        </w:rPr>
      </w:pPr>
    </w:p>
    <w:p w:rsidR="00F75AF7" w:rsidRPr="00F75AF7" w:rsidRDefault="00F75AF7" w:rsidP="00561522">
      <w:pPr>
        <w:spacing w:before="156" w:after="156"/>
        <w:ind w:firstLineChars="95" w:firstLine="199"/>
        <w:rPr>
          <w:rFonts w:hint="eastAsia"/>
        </w:rPr>
      </w:pPr>
    </w:p>
    <w:p w:rsidR="00561522" w:rsidRPr="007F632A" w:rsidRDefault="00561522" w:rsidP="007F632A">
      <w:pPr>
        <w:spacing w:before="156" w:after="156"/>
        <w:ind w:left="300" w:firstLine="420"/>
        <w:rPr>
          <w:rFonts w:hint="eastAsia"/>
        </w:rPr>
      </w:pPr>
    </w:p>
    <w:sectPr w:rsidR="00561522" w:rsidRPr="007F632A">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28EE" w:rsidRDefault="004B28EE" w:rsidP="00954C46">
      <w:pPr>
        <w:spacing w:before="120" w:after="120" w:line="240" w:lineRule="auto"/>
        <w:ind w:firstLine="420"/>
      </w:pPr>
      <w:r>
        <w:separator/>
      </w:r>
    </w:p>
  </w:endnote>
  <w:endnote w:type="continuationSeparator" w:id="0">
    <w:p w:rsidR="004B28EE" w:rsidRDefault="004B28EE" w:rsidP="00954C46">
      <w:pPr>
        <w:spacing w:before="120" w:after="12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C46" w:rsidRDefault="00954C46">
    <w:pPr>
      <w:pStyle w:val="a5"/>
      <w:spacing w:before="120"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C46" w:rsidRDefault="00954C46">
    <w:pPr>
      <w:pStyle w:val="a5"/>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C46" w:rsidRDefault="00954C46">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28EE" w:rsidRDefault="004B28EE" w:rsidP="00954C46">
      <w:pPr>
        <w:spacing w:before="120" w:after="120" w:line="240" w:lineRule="auto"/>
        <w:ind w:firstLine="420"/>
      </w:pPr>
      <w:r>
        <w:separator/>
      </w:r>
    </w:p>
  </w:footnote>
  <w:footnote w:type="continuationSeparator" w:id="0">
    <w:p w:rsidR="004B28EE" w:rsidRDefault="004B28EE" w:rsidP="00954C46">
      <w:pPr>
        <w:spacing w:before="120" w:after="120"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C46" w:rsidRDefault="00954C46">
    <w:pPr>
      <w:pStyle w:val="a3"/>
      <w:spacing w:before="120"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C46" w:rsidRDefault="00954C46">
    <w:pPr>
      <w:pStyle w:val="a3"/>
      <w:spacing w:before="120" w:after="12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C46" w:rsidRDefault="00954C46">
    <w:pPr>
      <w:pStyle w:val="a3"/>
      <w:spacing w:before="120"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F53EE"/>
    <w:multiLevelType w:val="hybridMultilevel"/>
    <w:tmpl w:val="412A7092"/>
    <w:lvl w:ilvl="0" w:tplc="37A41F3E">
      <w:start w:val="1"/>
      <w:numFmt w:val="lowerLetter"/>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15:restartNumberingAfterBreak="0">
    <w:nsid w:val="281908EB"/>
    <w:multiLevelType w:val="multilevel"/>
    <w:tmpl w:val="E0862C0E"/>
    <w:lvl w:ilvl="0">
      <w:start w:val="1"/>
      <w:numFmt w:val="decimal"/>
      <w:pStyle w:val="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5C5598D"/>
    <w:multiLevelType w:val="hybridMultilevel"/>
    <w:tmpl w:val="B45234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7F5D6A"/>
    <w:multiLevelType w:val="hybridMultilevel"/>
    <w:tmpl w:val="223E23D2"/>
    <w:lvl w:ilvl="0" w:tplc="DFFAF85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DB7378"/>
    <w:multiLevelType w:val="multilevel"/>
    <w:tmpl w:val="C9DEC828"/>
    <w:lvl w:ilvl="0">
      <w:start w:val="1"/>
      <w:numFmt w:val="decimal"/>
      <w:pStyle w:val="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8C139B3"/>
    <w:multiLevelType w:val="multilevel"/>
    <w:tmpl w:val="36D8523A"/>
    <w:lvl w:ilvl="0">
      <w:start w:val="1"/>
      <w:numFmt w:val="decimal"/>
      <w:lvlText w:val="%1"/>
      <w:lvlJc w:val="left"/>
      <w:pPr>
        <w:ind w:left="425" w:hanging="425"/>
      </w:pPr>
      <w:rPr>
        <w:rFonts w:hint="default"/>
      </w:rPr>
    </w:lvl>
    <w:lvl w:ilvl="1">
      <w:start w:val="1"/>
      <w:numFmt w:val="decimal"/>
      <w:lvlText w:val="%1.%2"/>
      <w:lvlJc w:val="left"/>
      <w:pPr>
        <w:ind w:left="1560" w:hanging="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567" w:hanging="425"/>
      </w:pPr>
      <w:rPr>
        <w:rFonts w:hint="default"/>
      </w:rPr>
    </w:lvl>
    <w:lvl w:ilvl="3">
      <w:start w:val="1"/>
      <w:numFmt w:val="decimal"/>
      <w:lvlText w:val="%1.%2.%3.%4"/>
      <w:lvlJc w:val="left"/>
      <w:pPr>
        <w:ind w:left="1700" w:hanging="425"/>
      </w:pPr>
      <w:rPr>
        <w:rFonts w:hint="default"/>
      </w:rPr>
    </w:lvl>
    <w:lvl w:ilvl="4">
      <w:start w:val="1"/>
      <w:numFmt w:val="decimal"/>
      <w:lvlText w:val="%1.%2.%3.%4.%5"/>
      <w:lvlJc w:val="left"/>
      <w:pPr>
        <w:ind w:left="2125" w:hanging="425"/>
      </w:pPr>
      <w:rPr>
        <w:rFonts w:hint="default"/>
      </w:rPr>
    </w:lvl>
    <w:lvl w:ilvl="5">
      <w:start w:val="1"/>
      <w:numFmt w:val="none"/>
      <w:lvlText w:val=""/>
      <w:lvlJc w:val="left"/>
      <w:pPr>
        <w:ind w:left="2550" w:hanging="425"/>
      </w:pPr>
      <w:rPr>
        <w:rFonts w:hint="default"/>
      </w:rPr>
    </w:lvl>
    <w:lvl w:ilvl="6">
      <w:start w:val="1"/>
      <w:numFmt w:val="decimal"/>
      <w:lvlText w:val="%1.%2.%3.%4.%5.%6.%7"/>
      <w:lvlJc w:val="left"/>
      <w:pPr>
        <w:ind w:left="2975" w:hanging="425"/>
      </w:pPr>
      <w:rPr>
        <w:rFonts w:hint="default"/>
      </w:rPr>
    </w:lvl>
    <w:lvl w:ilvl="7">
      <w:start w:val="1"/>
      <w:numFmt w:val="decimal"/>
      <w:lvlText w:val="%1.%2.%3.%4.%5.%6.%7.%8"/>
      <w:lvlJc w:val="left"/>
      <w:pPr>
        <w:ind w:left="3400" w:hanging="425"/>
      </w:pPr>
      <w:rPr>
        <w:rFonts w:hint="default"/>
      </w:rPr>
    </w:lvl>
    <w:lvl w:ilvl="8">
      <w:start w:val="1"/>
      <w:numFmt w:val="decimal"/>
      <w:lvlText w:val="%1.%2.%3.%4.%5.%6.%7.%8.%9"/>
      <w:lvlJc w:val="left"/>
      <w:pPr>
        <w:ind w:left="3825" w:hanging="425"/>
      </w:pPr>
      <w:rPr>
        <w:rFonts w:hint="default"/>
      </w:rPr>
    </w:lvl>
  </w:abstractNum>
  <w:abstractNum w:abstractNumId="6" w15:restartNumberingAfterBreak="0">
    <w:nsid w:val="5CB426C3"/>
    <w:multiLevelType w:val="hybridMultilevel"/>
    <w:tmpl w:val="95DCA9AC"/>
    <w:lvl w:ilvl="0" w:tplc="EB78F05A">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B197749"/>
    <w:multiLevelType w:val="hybridMultilevel"/>
    <w:tmpl w:val="C108D24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9630CF3"/>
    <w:multiLevelType w:val="multilevel"/>
    <w:tmpl w:val="0B3C55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7D9E7079"/>
    <w:multiLevelType w:val="hybridMultilevel"/>
    <w:tmpl w:val="2EEEAC08"/>
    <w:lvl w:ilvl="0" w:tplc="C16257D4">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0" w15:restartNumberingAfterBreak="0">
    <w:nsid w:val="7FF9458C"/>
    <w:multiLevelType w:val="hybridMultilevel"/>
    <w:tmpl w:val="85D6F53A"/>
    <w:lvl w:ilvl="0" w:tplc="28C0ADF4">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4"/>
  </w:num>
  <w:num w:numId="4">
    <w:abstractNumId w:val="6"/>
  </w:num>
  <w:num w:numId="5">
    <w:abstractNumId w:val="6"/>
  </w:num>
  <w:num w:numId="6">
    <w:abstractNumId w:val="1"/>
  </w:num>
  <w:num w:numId="7">
    <w:abstractNumId w:val="4"/>
  </w:num>
  <w:num w:numId="8">
    <w:abstractNumId w:val="0"/>
  </w:num>
  <w:num w:numId="9">
    <w:abstractNumId w:val="1"/>
  </w:num>
  <w:num w:numId="10">
    <w:abstractNumId w:val="10"/>
  </w:num>
  <w:num w:numId="11">
    <w:abstractNumId w:val="8"/>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5"/>
  </w:num>
  <w:num w:numId="15">
    <w:abstractNumId w:val="2"/>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4B5"/>
    <w:rsid w:val="0002141A"/>
    <w:rsid w:val="000A7A13"/>
    <w:rsid w:val="000B5CEE"/>
    <w:rsid w:val="00105E01"/>
    <w:rsid w:val="00146919"/>
    <w:rsid w:val="00213AE9"/>
    <w:rsid w:val="002444B5"/>
    <w:rsid w:val="00292467"/>
    <w:rsid w:val="002A6C3B"/>
    <w:rsid w:val="002F6B1E"/>
    <w:rsid w:val="003A7CF4"/>
    <w:rsid w:val="00451454"/>
    <w:rsid w:val="004B28EE"/>
    <w:rsid w:val="00561522"/>
    <w:rsid w:val="00586A3E"/>
    <w:rsid w:val="00671728"/>
    <w:rsid w:val="006D0B56"/>
    <w:rsid w:val="006D6E94"/>
    <w:rsid w:val="007250B5"/>
    <w:rsid w:val="007660E8"/>
    <w:rsid w:val="007820D8"/>
    <w:rsid w:val="007A0A53"/>
    <w:rsid w:val="007F632A"/>
    <w:rsid w:val="00825374"/>
    <w:rsid w:val="008754FA"/>
    <w:rsid w:val="008E5F87"/>
    <w:rsid w:val="00954C46"/>
    <w:rsid w:val="00970A52"/>
    <w:rsid w:val="009B5A02"/>
    <w:rsid w:val="00B15F9E"/>
    <w:rsid w:val="00B24300"/>
    <w:rsid w:val="00B4538F"/>
    <w:rsid w:val="00B87B6F"/>
    <w:rsid w:val="00B97101"/>
    <w:rsid w:val="00BA6D01"/>
    <w:rsid w:val="00C375CF"/>
    <w:rsid w:val="00C56A3D"/>
    <w:rsid w:val="00DF2FCA"/>
    <w:rsid w:val="00E30E20"/>
    <w:rsid w:val="00E828AA"/>
    <w:rsid w:val="00EB2057"/>
    <w:rsid w:val="00EE7517"/>
    <w:rsid w:val="00F055D3"/>
    <w:rsid w:val="00F05C74"/>
    <w:rsid w:val="00F30726"/>
    <w:rsid w:val="00F75AF7"/>
    <w:rsid w:val="00FA55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FBB75"/>
  <w15:chartTrackingRefBased/>
  <w15:docId w15:val="{C23DCDF1-B0F1-4D15-8567-C92FCD7D9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7A0A53"/>
    <w:pPr>
      <w:widowControl w:val="0"/>
      <w:spacing w:beforeLines="50" w:before="50" w:afterLines="50" w:after="50" w:line="360" w:lineRule="auto"/>
      <w:ind w:firstLineChars="200" w:firstLine="200"/>
      <w:jc w:val="both"/>
    </w:pPr>
  </w:style>
  <w:style w:type="paragraph" w:styleId="1">
    <w:name w:val="heading 1"/>
    <w:aliases w:val="H1,l1,PIM 1,h1,123321,Title1,卷标题,1st level,Section Head,1,H11,H12,H13,H14,H15,H16,H17,1.0,第 ？ 章,prop,app heading 1,app heading 11,app heading 12,app heading 111,app heading 13,Heading 11,Level 1,Level 1 Topic Heading,Head 1,Head 11,Head 12,Head 111"/>
    <w:basedOn w:val="a"/>
    <w:next w:val="a"/>
    <w:link w:val="10"/>
    <w:qFormat/>
    <w:rsid w:val="00C56A3D"/>
    <w:pPr>
      <w:keepNext/>
      <w:keepLines/>
      <w:spacing w:line="578" w:lineRule="auto"/>
      <w:ind w:firstLineChars="0" w:firstLine="0"/>
      <w:outlineLvl w:val="0"/>
    </w:pPr>
    <w:rPr>
      <w:b/>
      <w:bCs/>
      <w:kern w:val="44"/>
      <w:sz w:val="44"/>
      <w:szCs w:val="44"/>
    </w:rPr>
  </w:style>
  <w:style w:type="paragraph" w:styleId="2">
    <w:name w:val="heading 2"/>
    <w:aliases w:val="2nd level,h2,2,Header 2,l2,Heading 2 Hidden,Heading 2 CCBS,H2,Fab-2,PIM2,heading 2,Titre3,HD2,sect 1.2,Underrubrik1,prop2,Titre2,Head 2,Heading2,No Number,A,o,H2-Heading 2,Header2,22,heading2,list2,A.B.C.,list 2,Heading Indent No L2,I2,Header,th2,节"/>
    <w:basedOn w:val="a"/>
    <w:next w:val="a"/>
    <w:link w:val="20"/>
    <w:unhideWhenUsed/>
    <w:qFormat/>
    <w:rsid w:val="000B5CEE"/>
    <w:pPr>
      <w:keepNext/>
      <w:keepLines/>
      <w:numPr>
        <w:numId w:val="3"/>
      </w:numPr>
      <w:spacing w:before="260" w:after="260" w:line="415" w:lineRule="auto"/>
      <w:ind w:firstLineChars="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A7A13"/>
    <w:pPr>
      <w:keepNext/>
      <w:keepLines/>
      <w:spacing w:line="415" w:lineRule="auto"/>
      <w:ind w:leftChars="100" w:left="100" w:rightChars="100" w:right="100" w:firstLineChars="0" w:firstLine="0"/>
      <w:jc w:val="left"/>
      <w:outlineLvl w:val="2"/>
    </w:pPr>
    <w:rPr>
      <w:bCs/>
      <w:szCs w:val="32"/>
    </w:rPr>
  </w:style>
  <w:style w:type="paragraph" w:styleId="4">
    <w:name w:val="heading 4"/>
    <w:basedOn w:val="a"/>
    <w:next w:val="a"/>
    <w:link w:val="40"/>
    <w:uiPriority w:val="9"/>
    <w:unhideWhenUsed/>
    <w:qFormat/>
    <w:rsid w:val="000B5CEE"/>
    <w:pPr>
      <w:keepNext/>
      <w:keepLines/>
      <w:numPr>
        <w:numId w:val="6"/>
      </w:numPr>
      <w:spacing w:beforeLines="0" w:before="40" w:afterLines="0" w:line="376" w:lineRule="auto"/>
      <w:ind w:leftChars="100" w:left="100" w:rightChars="100" w:right="100" w:firstLineChars="0" w:hanging="420"/>
      <w:outlineLvl w:val="3"/>
    </w:pPr>
    <w:rPr>
      <w:rFonts w:asciiTheme="majorHAnsi" w:eastAsiaTheme="majorEastAsia" w:hAnsiTheme="majorHAnsi" w:cstheme="majorBidi"/>
      <w:b/>
      <w:bCs/>
      <w:sz w:val="24"/>
      <w:szCs w:val="28"/>
    </w:rPr>
  </w:style>
  <w:style w:type="paragraph" w:styleId="5">
    <w:name w:val="heading 5"/>
    <w:basedOn w:val="a"/>
    <w:next w:val="a"/>
    <w:link w:val="50"/>
    <w:uiPriority w:val="9"/>
    <w:unhideWhenUsed/>
    <w:qFormat/>
    <w:rsid w:val="00B15F9E"/>
    <w:pPr>
      <w:keepNext/>
      <w:keepLines/>
      <w:spacing w:beforeLines="0" w:before="280" w:afterLines="0" w:after="290" w:line="376" w:lineRule="auto"/>
      <w:ind w:left="2125" w:firstLineChars="0" w:hanging="425"/>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0A7A13"/>
    <w:rPr>
      <w:bCs/>
      <w:szCs w:val="32"/>
    </w:rPr>
  </w:style>
  <w:style w:type="character" w:customStyle="1" w:styleId="20">
    <w:name w:val="标题 2 字符"/>
    <w:aliases w:val="2nd level 字符,h2 字符,2 字符,Header 2 字符,l2 字符,Heading 2 Hidden 字符,Heading 2 CCBS 字符,H2 字符,Fab-2 字符,PIM2 字符,heading 2 字符,Titre3 字符,HD2 字符,sect 1.2 字符,Underrubrik1 字符,prop2 字符,Titre2 字符,Head 2 字符,Heading2 字符,No Number 字符,A 字符,o 字符,H2-Heading 2 字符,节 字符"/>
    <w:basedOn w:val="a0"/>
    <w:link w:val="2"/>
    <w:uiPriority w:val="9"/>
    <w:rsid w:val="000B5CEE"/>
    <w:rPr>
      <w:rFonts w:asciiTheme="majorHAnsi" w:eastAsiaTheme="majorEastAsia" w:hAnsiTheme="majorHAnsi" w:cstheme="majorBidi"/>
      <w:b/>
      <w:bCs/>
      <w:sz w:val="32"/>
      <w:szCs w:val="32"/>
    </w:rPr>
  </w:style>
  <w:style w:type="character" w:customStyle="1" w:styleId="10">
    <w:name w:val="标题 1 字符"/>
    <w:aliases w:val="H1 字符,l1 字符,PIM 1 字符,h1 字符,123321 字符,Title1 字符,卷标题 字符,1st level 字符,Section Head 字符,1 字符,H11 字符,H12 字符,H13 字符,H14 字符,H15 字符,H16 字符,H17 字符,1.0 字符,第 ？ 章 字符,prop 字符,app heading 1 字符,app heading 11 字符,app heading 12 字符,app heading 111 字符,Level 1 字符"/>
    <w:basedOn w:val="a0"/>
    <w:link w:val="1"/>
    <w:uiPriority w:val="9"/>
    <w:rsid w:val="00213AE9"/>
    <w:rPr>
      <w:b/>
      <w:bCs/>
      <w:kern w:val="44"/>
      <w:sz w:val="44"/>
      <w:szCs w:val="44"/>
    </w:rPr>
  </w:style>
  <w:style w:type="character" w:customStyle="1" w:styleId="40">
    <w:name w:val="标题 4 字符"/>
    <w:basedOn w:val="a0"/>
    <w:link w:val="4"/>
    <w:uiPriority w:val="9"/>
    <w:rsid w:val="000B5CEE"/>
    <w:rPr>
      <w:rFonts w:asciiTheme="majorHAnsi" w:eastAsiaTheme="majorEastAsia" w:hAnsiTheme="majorHAnsi" w:cstheme="majorBidi"/>
      <w:b/>
      <w:bCs/>
      <w:sz w:val="24"/>
      <w:szCs w:val="28"/>
    </w:rPr>
  </w:style>
  <w:style w:type="paragraph" w:styleId="a3">
    <w:name w:val="header"/>
    <w:basedOn w:val="a"/>
    <w:link w:val="a4"/>
    <w:uiPriority w:val="99"/>
    <w:unhideWhenUsed/>
    <w:rsid w:val="00954C46"/>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54C46"/>
    <w:rPr>
      <w:sz w:val="18"/>
      <w:szCs w:val="18"/>
    </w:rPr>
  </w:style>
  <w:style w:type="paragraph" w:styleId="a5">
    <w:name w:val="footer"/>
    <w:basedOn w:val="a"/>
    <w:link w:val="a6"/>
    <w:uiPriority w:val="99"/>
    <w:unhideWhenUsed/>
    <w:rsid w:val="00954C46"/>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954C46"/>
    <w:rPr>
      <w:sz w:val="18"/>
      <w:szCs w:val="18"/>
    </w:rPr>
  </w:style>
  <w:style w:type="paragraph" w:styleId="a7">
    <w:name w:val="List Paragraph"/>
    <w:basedOn w:val="a"/>
    <w:link w:val="a8"/>
    <w:qFormat/>
    <w:rsid w:val="00B87B6F"/>
    <w:pPr>
      <w:spacing w:beforeLines="0" w:before="0" w:afterLines="0" w:after="0" w:line="240" w:lineRule="auto"/>
      <w:ind w:firstLine="420"/>
    </w:pPr>
  </w:style>
  <w:style w:type="character" w:customStyle="1" w:styleId="a8">
    <w:name w:val="列出段落 字符"/>
    <w:basedOn w:val="a0"/>
    <w:link w:val="a7"/>
    <w:rsid w:val="00B87B6F"/>
  </w:style>
  <w:style w:type="character" w:customStyle="1" w:styleId="50">
    <w:name w:val="标题 5 字符"/>
    <w:basedOn w:val="a0"/>
    <w:link w:val="5"/>
    <w:uiPriority w:val="9"/>
    <w:rsid w:val="00B15F9E"/>
    <w:rPr>
      <w:b/>
      <w:bCs/>
      <w:sz w:val="28"/>
      <w:szCs w:val="28"/>
    </w:rPr>
  </w:style>
  <w:style w:type="paragraph" w:customStyle="1" w:styleId="9">
    <w:name w:val="样式9"/>
    <w:basedOn w:val="3"/>
    <w:link w:val="9Char"/>
    <w:qFormat/>
    <w:rsid w:val="00B15F9E"/>
    <w:pPr>
      <w:numPr>
        <w:ilvl w:val="2"/>
      </w:numPr>
      <w:spacing w:beforeLines="0" w:before="260" w:afterLines="0" w:after="260" w:line="416" w:lineRule="auto"/>
      <w:ind w:leftChars="100" w:left="567" w:rightChars="0" w:right="0" w:hanging="425"/>
      <w:jc w:val="both"/>
    </w:pPr>
    <w:rPr>
      <w:b/>
      <w:sz w:val="32"/>
    </w:rPr>
  </w:style>
  <w:style w:type="character" w:customStyle="1" w:styleId="9Char">
    <w:name w:val="样式9 Char"/>
    <w:basedOn w:val="30"/>
    <w:link w:val="9"/>
    <w:rsid w:val="00B15F9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11</Pages>
  <Words>562</Words>
  <Characters>3209</Characters>
  <Application>Microsoft Office Word</Application>
  <DocSecurity>0</DocSecurity>
  <Lines>26</Lines>
  <Paragraphs>7</Paragraphs>
  <ScaleCrop>false</ScaleCrop>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Jcobo</dc:creator>
  <cp:keywords/>
  <dc:description/>
  <cp:lastModifiedBy>Chen Jcobo</cp:lastModifiedBy>
  <cp:revision>27</cp:revision>
  <dcterms:created xsi:type="dcterms:W3CDTF">2016-12-03T08:55:00Z</dcterms:created>
  <dcterms:modified xsi:type="dcterms:W3CDTF">2016-12-04T12:04:00Z</dcterms:modified>
</cp:coreProperties>
</file>