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安装idea，并使用激活</w:t>
      </w:r>
    </w:p>
    <w:p>
      <w:pPr>
        <w:tabs>
          <w:tab w:val="left" w:pos="720"/>
        </w:tabs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激活方法</w:t>
      </w:r>
    </w:p>
    <w:p>
      <w:pPr>
        <w:tabs>
          <w:tab w:val="left" w:pos="720"/>
        </w:tabs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a.到网站 http://idea.lanyus.com/ 获取注册码。</w:t>
      </w:r>
    </w:p>
    <w:p>
      <w:pPr>
        <w:tabs>
          <w:tab w:val="left" w:pos="720"/>
        </w:tabs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b.填入下面的license server:</w:t>
      </w:r>
    </w:p>
    <w:p>
      <w:pPr>
        <w:tabs>
          <w:tab w:val="left" w:pos="720"/>
        </w:tabs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http://intellij.mandroid.cn/</w:t>
      </w:r>
    </w:p>
    <w:p>
      <w:pPr>
        <w:tabs>
          <w:tab w:val="left" w:pos="720"/>
        </w:tabs>
        <w:spacing w:beforeLines="0" w:afterLines="0"/>
        <w:ind w:firstLine="420" w:firstLineChars="0"/>
        <w:jc w:val="left"/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</w:pP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　　</w:t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ab/>
      </w:r>
      <w:r>
        <w:rPr>
          <w:rFonts w:hint="eastAsia" w:ascii="微软雅黑" w:hAnsi="微软雅黑" w:eastAsia="微软雅黑"/>
          <w:color w:val="313131"/>
          <w:sz w:val="18"/>
          <w:szCs w:val="18"/>
          <w:lang w:val="zh-CN"/>
        </w:rPr>
        <w:t>http://idea.imsxm.com/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配置jdk------</w:t>
      </w:r>
    </w:p>
    <w:p>
      <w:pPr>
        <w:numPr>
          <w:ilvl w:val="0"/>
          <w:numId w:val="0"/>
        </w:numPr>
        <w:ind w:left="218" w:leftChars="104" w:firstLine="0" w:firstLineChars="0"/>
      </w:pPr>
      <w:r>
        <w:drawing>
          <wp:inline distT="0" distB="0" distL="114300" distR="114300">
            <wp:extent cx="3962400" cy="22428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4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218" w:leftChars="104" w:firstLine="0" w:firstLineChars="0"/>
      </w:pPr>
      <w:r>
        <w:drawing>
          <wp:inline distT="0" distB="0" distL="114300" distR="114300">
            <wp:extent cx="4424045" cy="1125220"/>
            <wp:effectExtent l="0" t="0" r="1460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112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配置tomcat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配置svn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配置maven（不用配置）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经验之谈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1.Idea中project和module的区别: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1)idea一个工作空间只能存在一个project，但是可以存在多个module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2)然而在eclipse中一个工作空间是可以存在多个项目的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2.版本控制中的changeList使用: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1)分业务放在不同的changelist进行commit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2)分要提交的和暂时不要提交的放在不同的changelist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3.Ignored Files和Unversioned Files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前者是不需要complie的，两者都不会被加入版本控制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Excluded用于标注排除目录，此文件夹下的文件不会被建立索引，且不会有代码检查、智能提示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 model II插件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敲代码酷炫的效果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File--&gt;setting--&gt;plugins--&gt;输入框搜索power model II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Idea中使用jrebel+maven实现热部署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</w:t>
      </w:r>
      <w:r>
        <w:rPr>
          <w:rFonts w:hint="eastAsia"/>
          <w:sz w:val="18"/>
          <w:szCs w:val="18"/>
          <w:lang w:val="en-US" w:eastAsia="zh-CN"/>
        </w:rPr>
        <w:t>下载jrebel集成插件</w:t>
      </w:r>
    </w:p>
    <w:p>
      <w:pPr>
        <w:numPr>
          <w:ilvl w:val="0"/>
          <w:numId w:val="0"/>
        </w:numPr>
        <w:ind w:firstLine="420" w:firstLineChars="0"/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18"/>
          <w:szCs w:val="18"/>
          <w:shd w:val="clear" w:fill="FFFFFF"/>
        </w:rPr>
      </w:pPr>
      <w:r>
        <w:rPr>
          <w:rFonts w:hint="eastAsia"/>
          <w:sz w:val="18"/>
          <w:szCs w:val="18"/>
          <w:lang w:val="en-US" w:eastAsia="zh-CN"/>
        </w:rPr>
        <w:t>b)修改host文件屏蔽官网 ---&gt;</w:t>
      </w:r>
      <w:r>
        <w:rPr>
          <w:rFonts w:ascii="微软雅黑" w:hAnsi="微软雅黑" w:eastAsia="微软雅黑" w:cs="微软雅黑"/>
          <w:b w:val="0"/>
          <w:i w:val="0"/>
          <w:caps w:val="0"/>
          <w:color w:val="353535"/>
          <w:spacing w:val="0"/>
          <w:sz w:val="18"/>
          <w:szCs w:val="18"/>
          <w:shd w:val="clear" w:fill="FFFFFF"/>
        </w:rPr>
        <w:t>0.0.0.0 account.jetbrains.com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18"/>
          <w:szCs w:val="18"/>
          <w:shd w:val="clear" w:fill="FFFFFF"/>
          <w:lang w:val="en-US" w:eastAsia="zh-CN"/>
        </w:rPr>
        <w:t>c)注册码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53535"/>
          <w:spacing w:val="0"/>
          <w:sz w:val="18"/>
          <w:szCs w:val="18"/>
          <w:shd w:val="clear" w:fill="FFFFFF"/>
          <w:lang w:val="en-US" w:eastAsia="zh-CN"/>
        </w:rPr>
        <w:t>rO0ABXNyAChjb20uemVyb3R1cm5hcm91bmQubGljZW5zaW5nLlVzZXJMaWNlbnNlAAAAAAAAAAECAANMAAdkYXRhTWFwdAAPTGphdmEvdXRpbC9NYXA7WwAHbGljZW5zZXQAAltCWwAJc2lnbmF0dXJlcQB+AAJ4cHB1cgACW0Ks8xf4BghU4AIAAHhwAAACZKztAAVzcgARamF2YS51dGlsLkhhc2hNYXAFB9rBwxZg0QMAAkYACmxvYWRGYWN0b3JJAAl0aHJlc2hvbGR4cD9AAAAAAAAYdwgAAAAgAAAAFHQACGxhc3ROYW1ldAADaHVpdAALR2VuZXJhdGVkQnl0AARBVVRPdAAFRW1haWx0ABNzdWR1LjA3MTNAZ21haWwuY29tdAAMT3JnYW5pemF0aW9udAAHaHVpdGlhbnQACmVudGVycHJp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idea快捷键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"http://blog.csdn.net/dc_726/article/details/42784275"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http://blog.csdn.net/dc_726/article/details/42784275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十大快捷神键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"http://www.cnblogs.com/zhangpengshou/p/5366413.html"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http://www.cnblogs.com/zhangpengshou/p/5366413.html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快捷键大全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8B784"/>
    <w:multiLevelType w:val="singleLevel"/>
    <w:tmpl w:val="5938B78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50DD2D"/>
    <w:multiLevelType w:val="multilevel"/>
    <w:tmpl w:val="5950DD2D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51F9DB"/>
    <w:multiLevelType w:val="multilevel"/>
    <w:tmpl w:val="5951F9DB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D00F2C"/>
    <w:rsid w:val="15E03B41"/>
    <w:rsid w:val="170E2DEC"/>
    <w:rsid w:val="1D582B4B"/>
    <w:rsid w:val="1FCC5D5C"/>
    <w:rsid w:val="2051060D"/>
    <w:rsid w:val="23475357"/>
    <w:rsid w:val="281E3891"/>
    <w:rsid w:val="2E3159ED"/>
    <w:rsid w:val="30D537B2"/>
    <w:rsid w:val="36343F96"/>
    <w:rsid w:val="37566F85"/>
    <w:rsid w:val="39450322"/>
    <w:rsid w:val="40FF5EEB"/>
    <w:rsid w:val="45155654"/>
    <w:rsid w:val="4A01356A"/>
    <w:rsid w:val="4F832F56"/>
    <w:rsid w:val="60A6771B"/>
    <w:rsid w:val="6FD3505D"/>
    <w:rsid w:val="7A526C5B"/>
    <w:rsid w:val="7DF700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2017-06-28T09:08:03Z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