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Idea简单实用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安装idea，并使用激活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激活方法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a.到网站 http://idea.lanyus.com/ 获取注册码。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b.填入下面的license server: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http://intellij.mandroid.cn/</w:t>
      </w:r>
    </w:p>
    <w:p>
      <w:pPr>
        <w:tabs>
          <w:tab w:val="left" w:pos="720"/>
        </w:tabs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　　</w:t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http://idea.imsxm.com/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配置jdk------</w:t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3962400" cy="2242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4424045" cy="11252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配置maven（不用配置）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注：经验之谈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Idea中project和module的区别: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1)idea一个工作空间只能存在一个project，但是可以存在多个module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2)然而在eclipse中一个工作空间是可以存在多个项目的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版本控制中的changeList使用（存在问题）: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1)分业务放在不同的changelist进行commit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2)分要提交的和暂时不要提交的放在不同的changelist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Ignored Files和Unversioned Files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前者是不需要complie的，两者都不会被加入版本控制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Excluded用于标注排除目录，此文件夹下的文件不会被建立索引，且不会有代码检查、智能提示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Idea好用的设置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重新设置字体</w:t>
      </w:r>
    </w:p>
    <w:p>
      <w:pPr>
        <w:ind w:firstLine="420" w:firstLineChars="0"/>
      </w:pPr>
      <w:r>
        <w:drawing>
          <wp:inline distT="0" distB="0" distL="114300" distR="114300">
            <wp:extent cx="5273040" cy="2143760"/>
            <wp:effectExtent l="0" t="0" r="381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不能再随意位置定位光标</w:t>
      </w:r>
    </w:p>
    <w:p>
      <w:pPr>
        <w:ind w:firstLine="420" w:firstLineChars="0"/>
      </w:pPr>
      <w:r>
        <w:drawing>
          <wp:inline distT="0" distB="0" distL="114300" distR="114300">
            <wp:extent cx="5269230" cy="1834515"/>
            <wp:effectExtent l="0" t="0" r="762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617470"/>
            <wp:effectExtent l="0" t="0" r="3175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521075"/>
            <wp:effectExtent l="0" t="0" r="317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25620"/>
            <wp:effectExtent l="0" t="0" r="5080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886585"/>
            <wp:effectExtent l="0" t="0" r="8890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71900"/>
            <wp:effectExtent l="0" t="0" r="635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Idea好用功能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model II插件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敲代码酷炫的效果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File--&gt;setting--&gt;plugins--&gt;输入框搜索power model II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Tools---&gt;Test Restful webService（restClient使用）</w:t>
      </w:r>
    </w:p>
    <w:p>
      <w:pPr>
        <w:pStyle w:val="11"/>
        <w:numPr>
          <w:ilvl w:val="0"/>
          <w:numId w:val="0"/>
        </w:numPr>
        <w:ind w:leftChars="400"/>
      </w:pPr>
      <w:r>
        <w:rPr>
          <w:rFonts w:hint="eastAsia"/>
          <w:lang w:val="en-US" w:eastAsia="zh-CN"/>
        </w:rPr>
        <w:t>a.</w:t>
      </w:r>
      <w:r>
        <w:t>设置Headers,增加一个Content-type: application/x-www-form-urlencoded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151765</wp:posOffset>
            </wp:positionV>
            <wp:extent cx="5271770" cy="2038350"/>
            <wp:effectExtent l="0" t="0" r="508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Keymap--&gt;File stucture查看当前文件结构 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右键diagrams,可以查看类的框架接口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"http://www.cnblogs.com/deng-cc/p/6927447.html"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http://www.cnblogs.com/deng-cc/p/6927447.html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4"/>
        </w:numPr>
        <w:ind w:left="0" w:leftChars="0" w:firstLine="420" w:firstLineChars="1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书签功能 </w:t>
      </w:r>
    </w:p>
    <w:p>
      <w:pPr>
        <w:pStyle w:val="4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ctrl+shift+1,2,3... 标记书签</w:t>
      </w:r>
    </w:p>
    <w:p>
      <w:pPr>
        <w:pStyle w:val="4"/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ctrl+1,2,3...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跳到指定书签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Idea学习网站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"http://www.youmeek.com/"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http://www.youmeek.com/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idea快捷键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"http://blog.csdn.net/dc_726/article/details/42784275"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http://blog.csdn.net/dc_726/article/details/42784275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十大快捷神键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"http://www.cnblogs.com/zhangpengshou/p/5366413.html"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http://www.cnblogs.com/zhangpengshou/p/5366413.html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快捷键大全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maven工程的java包下xml文件是不会被打进jar包的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Pom中添加</w:t>
      </w:r>
    </w:p>
    <w:tbl>
      <w:tblPr>
        <w:tblStyle w:val="10"/>
        <w:tblW w:w="7550" w:type="dxa"/>
        <w:tblInd w:w="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_GoBack"/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&lt;build&gt;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&lt;directory&gt;src/main/java&lt;/directory&gt;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&lt;include&gt;**/*.xml&lt;/include&gt;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&lt;/includes&gt;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&lt;/resources&gt;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&lt;/build&gt;</w:t>
            </w:r>
            <w:bookmarkEnd w:id="1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修改idea项目名称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.idea--&gt;.name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76165" cy="20574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idea切换svn</w:t>
      </w:r>
    </w:p>
    <w:p>
      <w:pPr>
        <w:ind w:firstLine="420" w:firstLineChars="0"/>
      </w:pPr>
      <w:r>
        <w:drawing>
          <wp:inline distT="0" distB="0" distL="114300" distR="114300">
            <wp:extent cx="5267960" cy="1330325"/>
            <wp:effectExtent l="0" t="0" r="889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 Error: deployment source '(projectname): war exploded' is not valid</w:t>
      </w:r>
    </w:p>
    <w:p>
      <w:pPr>
        <w:ind w:firstLine="420" w:firstLineChars="0"/>
      </w:pPr>
      <w:r>
        <w:drawing>
          <wp:inline distT="0" distB="0" distL="114300" distR="114300">
            <wp:extent cx="5272405" cy="4620260"/>
            <wp:effectExtent l="0" t="0" r="4445" b="889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Idea不能Alt+Enter提示生成变量(代码助手)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File--&gt;setting--&gt;editor--&gt;intentions--&gt;Introduce local variable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807970"/>
            <wp:effectExtent l="0" t="0" r="11430" b="1143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  <wne:keymap wne:kcmPrimary="0472">
      <wne:acd wne:acdName="acd1"/>
    </wne:keymap>
  </wne:keymaps>
  <wne:acds>
    <wne:acd wne:argValue="AQAAAAMA" wne:acdName="acd0" wne:fciIndexBasedOn="0065"/>
    <wne:acd wne:argValue="AgA3aA9fMQA=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5729"/>
    <w:multiLevelType w:val="singleLevel"/>
    <w:tmpl w:val="59755729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755846"/>
    <w:multiLevelType w:val="multilevel"/>
    <w:tmpl w:val="59755846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9CEC62"/>
    <w:multiLevelType w:val="multilevel"/>
    <w:tmpl w:val="599CEC62"/>
    <w:lvl w:ilvl="0" w:tentative="0">
      <w:start w:val="1"/>
      <w:numFmt w:val="lowerLetter"/>
      <w:pStyle w:val="11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51B76"/>
    <w:rsid w:val="0BD00F2C"/>
    <w:rsid w:val="0D105CD6"/>
    <w:rsid w:val="15E03B41"/>
    <w:rsid w:val="16704B95"/>
    <w:rsid w:val="170E2DEC"/>
    <w:rsid w:val="181E40B0"/>
    <w:rsid w:val="1897283F"/>
    <w:rsid w:val="1D582B4B"/>
    <w:rsid w:val="1FCC5D5C"/>
    <w:rsid w:val="2051060D"/>
    <w:rsid w:val="2080165E"/>
    <w:rsid w:val="23475357"/>
    <w:rsid w:val="25A525A7"/>
    <w:rsid w:val="266C3776"/>
    <w:rsid w:val="281E3891"/>
    <w:rsid w:val="2AD63914"/>
    <w:rsid w:val="2CE93028"/>
    <w:rsid w:val="2E3159ED"/>
    <w:rsid w:val="30D537B2"/>
    <w:rsid w:val="35C35921"/>
    <w:rsid w:val="36193C6D"/>
    <w:rsid w:val="36343F96"/>
    <w:rsid w:val="37566F85"/>
    <w:rsid w:val="39450322"/>
    <w:rsid w:val="3EBB6B07"/>
    <w:rsid w:val="40FF5EEB"/>
    <w:rsid w:val="432F4EAF"/>
    <w:rsid w:val="45155654"/>
    <w:rsid w:val="4589384F"/>
    <w:rsid w:val="49735C75"/>
    <w:rsid w:val="497A211B"/>
    <w:rsid w:val="4A01356A"/>
    <w:rsid w:val="4A4D66AD"/>
    <w:rsid w:val="4B5304AC"/>
    <w:rsid w:val="4C9C2DE4"/>
    <w:rsid w:val="4DC11E23"/>
    <w:rsid w:val="4E22428A"/>
    <w:rsid w:val="4F832F56"/>
    <w:rsid w:val="548F22DB"/>
    <w:rsid w:val="57240C8D"/>
    <w:rsid w:val="5B697C07"/>
    <w:rsid w:val="5BBF5042"/>
    <w:rsid w:val="5C1746D3"/>
    <w:rsid w:val="60A6771B"/>
    <w:rsid w:val="62A83762"/>
    <w:rsid w:val="63BF0AD8"/>
    <w:rsid w:val="63D17308"/>
    <w:rsid w:val="6FD3505D"/>
    <w:rsid w:val="780227A6"/>
    <w:rsid w:val="7A526C5B"/>
    <w:rsid w:val="7CAC303C"/>
    <w:rsid w:val="7DF700B5"/>
    <w:rsid w:val="7FC35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6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ind w:firstLine="964" w:firstLineChars="200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1"/>
    <w:qFormat/>
    <w:uiPriority w:val="0"/>
    <w:pPr>
      <w:numPr>
        <w:ilvl w:val="0"/>
        <w:numId w:val="3"/>
      </w:numPr>
      <w:spacing w:line="300" w:lineRule="exact"/>
      <w:ind w:left="0" w:firstLine="1928" w:firstLineChars="400"/>
      <w:outlineLvl w:val="3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microsoft.com/office/2006/relationships/keyMapCustomizations" Target="customizations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2017-09-06T08:12:57Z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