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需求：搭建dubbo环境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"http://blog.csdn.net/evankaka/article/details/47858707"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http://blog.csdn.net/evankaka/article/details/47858707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7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7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     (查看hostname: hostnamectl)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 xml:space="preserve">vim /etc/sysconfig/network 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7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tbl>
      <w:tblPr>
        <w:tblStyle w:val="17"/>
        <w:tblW w:w="7717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2)yum 3)rpm</w:t>
      </w:r>
    </w:p>
    <w:tbl>
      <w:tblPr>
        <w:tblStyle w:val="1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search jdk  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查找可用的安装的jdk包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查询结果有以下两项（较新的版本）：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b/>
                <w:color w:val="DF3434"/>
                <w:sz w:val="18"/>
                <w:szCs w:val="18"/>
              </w:rPr>
              <w:fldChar w:fldCharType="begin"/>
            </w:r>
            <w:r>
              <w:rPr>
                <w:b/>
                <w:color w:val="DF3434"/>
                <w:sz w:val="18"/>
                <w:szCs w:val="18"/>
              </w:rPr>
              <w:instrText xml:space="preserve"> HYPERLINK "http://lib.csdn.net/base/java" \o "Java 知识库" \t "http://blog.csdn.net/ahuabupt/article/details/_blank" </w:instrText>
            </w:r>
            <w:r>
              <w:rPr>
                <w:b/>
                <w:color w:val="DF3434"/>
                <w:sz w:val="18"/>
                <w:szCs w:val="18"/>
              </w:rPr>
              <w:fldChar w:fldCharType="separate"/>
            </w:r>
            <w:r>
              <w:rPr>
                <w:rStyle w:val="14"/>
                <w:b/>
                <w:color w:val="DF3434"/>
                <w:sz w:val="18"/>
                <w:szCs w:val="18"/>
              </w:rPr>
              <w:t>Java</w:t>
            </w:r>
            <w:r>
              <w:rPr>
                <w:b/>
                <w:color w:val="DF3434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-1.7.0-openjdk.x86_64 : OpenJDK Runtime Environment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java-1.7.0-openjdk-devel.x86_64 : OpenJDK Development Environment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注意只有jre是不行的，直接安装第二个或者两个都装上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java-1.7.0-openjdk-devel.x86_64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java-1.7.0-openjdk.x86_64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设置下JAVA_HOME 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安装java的默认目录是/usr/lib/jvm/java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#echo export JAVA_HOME=/usr/lib/jvm/java/ &gt;&gt; ~/.bashrc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#source ~/.bashrc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spacing w:afterAutospacing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-name *xxx*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 -i:端口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netstat -tunlp |grep 端口号</w:t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7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1"/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Liunx yum安装mysql5.5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"http://jingyan.baidu.com/article/922554465e471a851648f4ed.html"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http://jingyan.baidu.com/article/922554465e471a851648f4ed.html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软件存放位置----&gt; /usr/local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redis.sh</w:t>
      </w:r>
    </w:p>
    <w:tbl>
      <w:tblPr>
        <w:tblStyle w:val="17"/>
        <w:tblW w:w="8217" w:type="dxa"/>
        <w:tblInd w:w="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./bin/redis-server redis.conf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./bin/redis-cli -h 116.196.70.225 -p 6379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10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10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10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10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10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10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10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10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10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10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10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10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10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10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10"/>
        <w:keepNext w:val="0"/>
        <w:keepLines w:val="0"/>
        <w:widowControl/>
        <w:suppressLineNumbers w:val="0"/>
      </w:pPr>
      <w:r>
        <w:t>groupdel peter</w:t>
      </w:r>
    </w:p>
    <w:p>
      <w:pPr>
        <w:pStyle w:val="10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10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10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10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10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4"/>
        </w:rPr>
        <w:t>http://www.phpq.net/linux/linux-add-delete-user-group.html</w:t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spacing w:before="156" w:after="156"/>
      </w:pPr>
      <w:r>
        <w:t>L</w:t>
      </w:r>
      <w:r>
        <w:rPr>
          <w:rFonts w:hint="eastAsia"/>
        </w:rPr>
        <w:t>iunx常用配置</w:t>
      </w:r>
    </w:p>
    <w:p>
      <w:pPr>
        <w:pStyle w:val="3"/>
        <w:numPr>
          <w:ilvl w:val="0"/>
          <w:numId w:val="7"/>
        </w:numPr>
        <w:spacing w:before="156" w:after="156"/>
      </w:pPr>
      <w:r>
        <w:rPr>
          <w:rFonts w:hint="eastAsia"/>
        </w:rPr>
        <w:t>前提</w:t>
      </w:r>
    </w:p>
    <w:p>
      <w:pPr>
        <w:spacing w:before="156" w:after="156"/>
        <w:ind w:left="420" w:firstLine="0" w:firstLineChars="0"/>
      </w:pPr>
      <w:r>
        <w:rPr>
          <w:rFonts w:hint="eastAsia"/>
        </w:rPr>
        <w:t>第一步：需要一台Liunx服务器或装有</w:t>
      </w:r>
      <w:r>
        <w:t>VM</w:t>
      </w:r>
      <w:r>
        <w:rPr>
          <w:rFonts w:hint="eastAsia"/>
        </w:rPr>
        <w:t>ware、VirtualBox等虚拟机软件的电脑</w:t>
      </w:r>
    </w:p>
    <w:p>
      <w:pPr>
        <w:spacing w:before="156" w:after="156"/>
        <w:ind w:left="420" w:firstLine="0" w:firstLineChars="0"/>
      </w:pPr>
      <w:r>
        <w:rPr>
          <w:rFonts w:hint="eastAsia"/>
        </w:rPr>
        <w:t>第二步：安装SecureCRT（推荐）、Xshell、Putty等客户端软件进行远程登入</w:t>
      </w:r>
    </w:p>
    <w:p>
      <w:pPr>
        <w:pStyle w:val="3"/>
        <w:numPr>
          <w:ilvl w:val="0"/>
          <w:numId w:val="7"/>
        </w:numPr>
        <w:spacing w:before="156" w:after="156"/>
      </w:pPr>
      <w:r>
        <w:rPr>
          <w:rFonts w:hint="eastAsia"/>
        </w:rPr>
        <w:t>常见问题处理</w:t>
      </w:r>
    </w:p>
    <w:p>
      <w:pPr>
        <w:pStyle w:val="4"/>
        <w:spacing w:before="156" w:after="156"/>
        <w:ind w:left="630" w:right="210"/>
      </w:pPr>
      <w:r>
        <w:t>R</w:t>
      </w:r>
      <w:r>
        <w:rPr>
          <w:rFonts w:hint="eastAsia"/>
        </w:rPr>
        <w:t>edis撤销键bug问题</w:t>
      </w:r>
    </w:p>
    <w:p>
      <w:pPr>
        <w:spacing w:before="156" w:after="156"/>
        <w:ind w:firstLine="420"/>
      </w:pPr>
      <w:r>
        <w:rPr>
          <w:rFonts w:hint="eastAsia"/>
        </w:rPr>
        <w:t>出现环境：在输入redis-server</w:t>
      </w:r>
      <w:r>
        <w:t xml:space="preserve"> </w:t>
      </w:r>
      <w:r>
        <w:rPr>
          <w:rFonts w:hint="eastAsia"/>
        </w:rPr>
        <w:t>./redis.conf进入redis客户端时，按撤销键会出现上条指令</w:t>
      </w:r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问题解决：设置Session</w:t>
      </w:r>
      <w:r>
        <w:t xml:space="preserve"> </w:t>
      </w:r>
      <w:r>
        <w:rPr>
          <w:rFonts w:hint="eastAsia"/>
        </w:rPr>
        <w:t>Options-&gt;Emulation-&gt;Terminal为Liunx可解决此问题</w:t>
      </w:r>
    </w:p>
    <w:p>
      <w:pPr>
        <w:spacing w:before="156" w:after="156"/>
        <w:ind w:firstLine="420"/>
      </w:pPr>
      <w:r>
        <w:drawing>
          <wp:inline distT="0" distB="0" distL="0" distR="0">
            <wp:extent cx="3702050" cy="23742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96" cy="2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630" w:right="210"/>
        <w:rPr>
          <w:rFonts w:hint="eastAsia"/>
        </w:rPr>
      </w:pPr>
      <w:r>
        <w:rPr>
          <w:rFonts w:hint="eastAsia"/>
        </w:rPr>
        <w:t>网卡</w:t>
      </w:r>
      <w:r>
        <w:t>eth0变eth1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12"/>
          <w:rFonts w:ascii="Tahoma" w:hAnsi="Tahoma" w:cs="Tahoma"/>
          <w:color w:val="333333"/>
          <w:sz w:val="21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用VMware克隆</w:t>
      </w:r>
      <w:r>
        <w:fldChar w:fldCharType="begin"/>
      </w:r>
      <w:r>
        <w:instrText xml:space="preserve"> HYPERLINK "http://www.linuxidc.com/topicnews.aspx?tid=14" \t "_blank" \o "CentOS" </w:instrText>
      </w:r>
      <w:r>
        <w:fldChar w:fldCharType="separate"/>
      </w:r>
      <w:r>
        <w:rPr>
          <w:rStyle w:val="14"/>
          <w:rFonts w:ascii="Tahoma" w:hAnsi="Tahoma" w:cs="Tahoma"/>
          <w:color w:val="B32BD5"/>
          <w:sz w:val="21"/>
          <w:szCs w:val="21"/>
          <w:shd w:val="clear" w:color="auto" w:fill="FFFFFF"/>
        </w:rPr>
        <w:t>CentOS</w:t>
      </w:r>
      <w:r>
        <w:rPr>
          <w:rStyle w:val="14"/>
          <w:rFonts w:ascii="Tahoma" w:hAnsi="Tahoma" w:cs="Tahoma"/>
          <w:color w:val="B32BD5"/>
          <w:sz w:val="21"/>
          <w:szCs w:val="21"/>
          <w:shd w:val="clear" w:color="auto" w:fill="FFFFFF"/>
        </w:rPr>
        <w:fldChar w:fldCharType="end"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6.5后，发现系统内只有eth1,而且/etc/sysconfig/network-scripts/下只有，ifcfg-eth0文件，虽然可以上网，但无法设置静态IP。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eth1: error fetching interface information: Device not found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Style w:val="12"/>
          <w:rFonts w:ascii="Tahoma" w:hAnsi="Tahoma" w:cs="Tahoma"/>
          <w:color w:val="333333"/>
          <w:sz w:val="21"/>
          <w:szCs w:val="21"/>
          <w:shd w:val="clear" w:color="auto" w:fill="FFFFFF"/>
        </w:rPr>
        <w:t>解决：查看编辑文件</w:t>
      </w:r>
      <w:r>
        <w:rPr>
          <w:rFonts w:ascii="Tahoma" w:hAnsi="Tahoma" w:cs="Tahoma"/>
          <w:color w:val="0000FF"/>
          <w:sz w:val="21"/>
          <w:szCs w:val="21"/>
        </w:rPr>
        <w:t>70-persistent-net.rules</w:t>
      </w:r>
    </w:p>
    <w:p>
      <w:pPr>
        <w:pStyle w:val="10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0000FF"/>
          <w:sz w:val="21"/>
          <w:szCs w:val="21"/>
        </w:rPr>
        <w:t>[root@localhost ~]#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vi /etc/udev/rules.d/70-persistent-net.rules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</w:p>
    <w:p>
      <w:pPr>
        <w:pStyle w:val="10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显示为：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# PCI device 0x8086:0x100f (e1000)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SUBSYSTEM=="net", ACTION=="add", DRIVERS=="?*", ATTR{address}=="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00:0c:29:48:85:9c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", ATTR{type}=="1", KERNEL=="eth*", NAME="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eth1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将 NAME="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eth1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" 改成NAME="eth0"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并将 ATTR{address}=="</w:t>
      </w:r>
      <w:r>
        <w:rPr>
          <w:rFonts w:ascii="Tahoma" w:hAnsi="Tahoma" w:cs="Tahoma"/>
          <w:color w:val="FF0000"/>
          <w:sz w:val="21"/>
          <w:szCs w:val="21"/>
        </w:rPr>
        <w:t>00:0c:29:48:85:9c</w:t>
      </w:r>
      <w:r>
        <w:rPr>
          <w:rFonts w:ascii="Tahoma" w:hAnsi="Tahoma" w:cs="Tahoma"/>
          <w:color w:val="0000FF"/>
          <w:sz w:val="21"/>
          <w:szCs w:val="21"/>
        </w:rPr>
        <w:t>",中的网卡地址改到/etc/sysconfig/network-scripts/ifcfg-eth0 文件中，HWADDR="00:0C:29:48:85:9C"，使他们对应。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然后reboot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eth0      Link encap:Ethernet  HWaddr 00:0C:29:48:85:9C 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 addr:192.168.74.148  Bcast:192.168.74.255  Mask:255.255.255.0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inet6 addr: fe80::20c:29ff:fe48:859c/64 Scope:Link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UP BROADCAST RUNNING MULTICAST  MTU:1500  Metric:1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RX packets:5032 errors:0 dropped:0 overruns:0 frame:0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TX packets:3674 errors:0 dropped:0 overruns:0 carrier:0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collisions:0 txqueuelen:1000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RX bytes:5762656 (5.4 MiB)  TX bytes:209372 (204.4 KiB)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完成。</w:t>
      </w:r>
    </w:p>
    <w:p>
      <w:pPr>
        <w:spacing w:before="156" w:after="156"/>
        <w:ind w:firstLine="420"/>
      </w:pPr>
    </w:p>
    <w:p>
      <w:pPr>
        <w:spacing w:before="156" w:after="156"/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2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2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2A2E0"/>
    <w:multiLevelType w:val="singleLevel"/>
    <w:tmpl w:val="5992A2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CF4339"/>
    <w:rsid w:val="03D97441"/>
    <w:rsid w:val="047A45B4"/>
    <w:rsid w:val="080645EF"/>
    <w:rsid w:val="086223F8"/>
    <w:rsid w:val="08CE4BCE"/>
    <w:rsid w:val="09F91E9B"/>
    <w:rsid w:val="0A7F68DA"/>
    <w:rsid w:val="0B030351"/>
    <w:rsid w:val="0B5A1943"/>
    <w:rsid w:val="0B942111"/>
    <w:rsid w:val="0BF060E7"/>
    <w:rsid w:val="0C031344"/>
    <w:rsid w:val="0C3414D2"/>
    <w:rsid w:val="0C7D055B"/>
    <w:rsid w:val="0CD04298"/>
    <w:rsid w:val="0DF14A20"/>
    <w:rsid w:val="0E383F6F"/>
    <w:rsid w:val="0EF21A8F"/>
    <w:rsid w:val="0F607653"/>
    <w:rsid w:val="108D5949"/>
    <w:rsid w:val="158653F1"/>
    <w:rsid w:val="17FA7C64"/>
    <w:rsid w:val="18153EA1"/>
    <w:rsid w:val="19040601"/>
    <w:rsid w:val="1BD470D1"/>
    <w:rsid w:val="1C443807"/>
    <w:rsid w:val="1C8F6AC2"/>
    <w:rsid w:val="1C9163D8"/>
    <w:rsid w:val="1DDC461A"/>
    <w:rsid w:val="1E793B37"/>
    <w:rsid w:val="1E8F3901"/>
    <w:rsid w:val="1F5A257D"/>
    <w:rsid w:val="22351F2F"/>
    <w:rsid w:val="239F6551"/>
    <w:rsid w:val="26E24CC9"/>
    <w:rsid w:val="26FE6C67"/>
    <w:rsid w:val="28742B21"/>
    <w:rsid w:val="29944225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62A1046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2017-10-18T01:02:24Z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