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95094D" w14:textId="77777777" w:rsidR="00661AFE" w:rsidRPr="00CA2867" w:rsidRDefault="00661AFE" w:rsidP="00796187">
      <w:pPr>
        <w:pStyle w:val="8"/>
        <w:numPr>
          <w:ilvl w:val="0"/>
          <w:numId w:val="0"/>
        </w:numPr>
      </w:pPr>
    </w:p>
    <w:p w14:paraId="7892A07E" w14:textId="77777777" w:rsidR="00661AFE" w:rsidRPr="00CA2867" w:rsidRDefault="00661AFE" w:rsidP="00661AFE">
      <w:pPr>
        <w:spacing w:line="360" w:lineRule="auto"/>
        <w:rPr>
          <w:rFonts w:ascii="宋体" w:hAnsi="宋体"/>
          <w:b/>
          <w:sz w:val="28"/>
          <w:szCs w:val="28"/>
        </w:rPr>
      </w:pPr>
    </w:p>
    <w:p w14:paraId="2C23F397" w14:textId="77777777" w:rsidR="00661AFE" w:rsidRPr="00CA2867" w:rsidRDefault="00661AFE" w:rsidP="00661AFE">
      <w:pPr>
        <w:spacing w:line="360" w:lineRule="auto"/>
        <w:rPr>
          <w:rFonts w:ascii="宋体" w:hAnsi="宋体"/>
          <w:b/>
          <w:sz w:val="28"/>
          <w:szCs w:val="28"/>
        </w:rPr>
      </w:pPr>
    </w:p>
    <w:p w14:paraId="7A44BE65" w14:textId="77777777" w:rsidR="00661AFE" w:rsidRPr="00CA2867" w:rsidRDefault="00C333B6" w:rsidP="0082782B">
      <w:pPr>
        <w:spacing w:beforeLines="100" w:before="312" w:line="360" w:lineRule="auto"/>
        <w:jc w:val="center"/>
        <w:rPr>
          <w:rFonts w:ascii="宋体" w:hAnsi="宋体"/>
          <w:b/>
          <w:sz w:val="48"/>
          <w:szCs w:val="48"/>
        </w:rPr>
      </w:pPr>
      <w:bookmarkStart w:id="0" w:name="_Toc288568228"/>
      <w:bookmarkStart w:id="1" w:name="_Toc289151439"/>
      <w:r>
        <w:rPr>
          <w:rFonts w:ascii="宋体" w:hAnsi="宋体"/>
          <w:b/>
          <w:noProof/>
          <w:sz w:val="48"/>
          <w:szCs w:val="48"/>
        </w:rPr>
        <w:pict w14:anchorId="71B754E4">
          <v:line id="直接连接符 15" o:spid="_x0000_s1026" style="position:absolute;left:0;text-align:left;flip:y;z-index:251659264;visibility:visible;mso-wrap-distance-top:-8e-5mm;mso-wrap-distance-bottom:-8e-5mm;mso-width-relative:margin" from="-2.65pt,5.4pt" to="421.3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" strokeweight="4.5pt">
            <v:stroke linestyle="thickThin"/>
          </v:line>
        </w:pict>
      </w:r>
      <w:r w:rsidR="00AD593F" w:rsidRPr="00CA2867">
        <w:rPr>
          <w:rFonts w:ascii="宋体" w:hAnsi="宋体" w:hint="eastAsia"/>
          <w:b/>
          <w:sz w:val="48"/>
          <w:szCs w:val="48"/>
        </w:rPr>
        <w:t>广州市突发事件应急指挥</w:t>
      </w:r>
      <w:r w:rsidR="001C0A69" w:rsidRPr="00CA2867">
        <w:rPr>
          <w:rFonts w:ascii="宋体" w:hAnsi="宋体" w:hint="eastAsia"/>
          <w:b/>
          <w:sz w:val="48"/>
          <w:szCs w:val="48"/>
        </w:rPr>
        <w:t>决策辅助</w:t>
      </w:r>
      <w:r w:rsidR="00AD593F" w:rsidRPr="00CA2867">
        <w:rPr>
          <w:rFonts w:ascii="宋体" w:hAnsi="宋体" w:hint="eastAsia"/>
          <w:b/>
          <w:sz w:val="48"/>
          <w:szCs w:val="48"/>
        </w:rPr>
        <w:t>系统</w:t>
      </w:r>
    </w:p>
    <w:p w14:paraId="3A492107" w14:textId="77777777" w:rsidR="00661AFE" w:rsidRPr="00CA2867" w:rsidRDefault="00E02587" w:rsidP="0082782B">
      <w:pPr>
        <w:spacing w:beforeLines="100" w:before="312" w:line="360" w:lineRule="auto"/>
        <w:jc w:val="center"/>
        <w:rPr>
          <w:rFonts w:ascii="黑体" w:eastAsia="黑体" w:hAnsi="宋体"/>
          <w:b/>
          <w:sz w:val="72"/>
          <w:szCs w:val="72"/>
        </w:rPr>
      </w:pPr>
      <w:r>
        <w:rPr>
          <w:rFonts w:ascii="黑体" w:eastAsia="黑体" w:hAnsi="宋体" w:hint="eastAsia"/>
          <w:b/>
          <w:sz w:val="72"/>
          <w:szCs w:val="72"/>
        </w:rPr>
        <w:t>一期</w:t>
      </w:r>
      <w:r w:rsidR="00AD593F" w:rsidRPr="00CA2867">
        <w:rPr>
          <w:rFonts w:ascii="黑体" w:eastAsia="黑体" w:hAnsi="宋体" w:hint="eastAsia"/>
          <w:b/>
          <w:sz w:val="72"/>
          <w:szCs w:val="72"/>
        </w:rPr>
        <w:t>建设</w:t>
      </w:r>
      <w:bookmarkEnd w:id="0"/>
      <w:bookmarkEnd w:id="1"/>
      <w:r w:rsidR="00C653EA">
        <w:rPr>
          <w:rFonts w:ascii="黑体" w:eastAsia="黑体" w:hAnsi="宋体" w:hint="eastAsia"/>
          <w:b/>
          <w:sz w:val="72"/>
          <w:szCs w:val="72"/>
        </w:rPr>
        <w:t>计划</w:t>
      </w:r>
    </w:p>
    <w:p w14:paraId="2284D898" w14:textId="77777777" w:rsidR="00661AFE" w:rsidRPr="00CA2867" w:rsidRDefault="00C333B6" w:rsidP="00661AFE">
      <w:pPr>
        <w:spacing w:line="360" w:lineRule="auto"/>
        <w:jc w:val="center"/>
        <w:rPr>
          <w:rFonts w:ascii="宋体" w:hAnsi="宋体"/>
          <w:b/>
          <w:sz w:val="28"/>
          <w:szCs w:val="28"/>
        </w:rPr>
      </w:pPr>
      <w:r>
        <w:rPr>
          <w:rFonts w:ascii="宋体" w:hAnsi="宋体"/>
          <w:b/>
          <w:noProof/>
          <w:sz w:val="28"/>
          <w:szCs w:val="28"/>
        </w:rPr>
        <w:pict w14:anchorId="2140A538">
          <v:line id="直接连接符 14" o:spid="_x0000_s1027" style="position:absolute;left:0;text-align:left;flip:y;z-index:251660288;visibility:visible;mso-wrap-distance-top:-8e-5mm;mso-wrap-distance-bottom:-8e-5mm;mso-width-relative:margin" from="-2.65pt,9.35pt" to="419.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" strokeweight="4.5pt">
            <v:stroke linestyle="thickThin"/>
          </v:line>
        </w:pict>
      </w:r>
    </w:p>
    <w:p w14:paraId="5D760AE5" w14:textId="77777777" w:rsidR="00661AFE" w:rsidRPr="00CA2867" w:rsidRDefault="00661AFE" w:rsidP="00661AFE">
      <w:pPr>
        <w:spacing w:line="360" w:lineRule="auto"/>
        <w:jc w:val="center"/>
        <w:rPr>
          <w:rFonts w:ascii="宋体" w:hAnsi="宋体"/>
          <w:b/>
          <w:sz w:val="28"/>
          <w:szCs w:val="28"/>
        </w:rPr>
      </w:pPr>
    </w:p>
    <w:p w14:paraId="148CDE91" w14:textId="77777777" w:rsidR="00661AFE" w:rsidRPr="00CA2867" w:rsidRDefault="00661AFE" w:rsidP="00661AFE">
      <w:pPr>
        <w:spacing w:line="360" w:lineRule="auto"/>
        <w:jc w:val="center"/>
        <w:rPr>
          <w:rFonts w:ascii="宋体" w:hAnsi="宋体"/>
          <w:b/>
          <w:sz w:val="28"/>
          <w:szCs w:val="28"/>
        </w:rPr>
      </w:pPr>
    </w:p>
    <w:p w14:paraId="7B431F50" w14:textId="77777777" w:rsidR="00661AFE" w:rsidRPr="00CA2867" w:rsidRDefault="00661AFE" w:rsidP="00661AFE">
      <w:pPr>
        <w:spacing w:line="360" w:lineRule="auto"/>
        <w:jc w:val="center"/>
        <w:rPr>
          <w:rFonts w:ascii="宋体" w:hAnsi="宋体"/>
          <w:b/>
          <w:sz w:val="28"/>
          <w:szCs w:val="28"/>
        </w:rPr>
      </w:pPr>
    </w:p>
    <w:p w14:paraId="59153A92" w14:textId="77777777" w:rsidR="00661AFE" w:rsidRPr="00CA2867" w:rsidRDefault="00661AFE" w:rsidP="00661AFE">
      <w:pPr>
        <w:spacing w:line="360" w:lineRule="auto"/>
        <w:jc w:val="center"/>
        <w:rPr>
          <w:rFonts w:ascii="宋体" w:hAnsi="宋体"/>
          <w:b/>
          <w:sz w:val="28"/>
          <w:szCs w:val="28"/>
        </w:rPr>
      </w:pPr>
    </w:p>
    <w:p w14:paraId="1E74CC48" w14:textId="77777777" w:rsidR="00661AFE" w:rsidRPr="00CA2867" w:rsidRDefault="00661AFE" w:rsidP="00661AFE">
      <w:pPr>
        <w:spacing w:line="360" w:lineRule="auto"/>
        <w:jc w:val="center"/>
        <w:rPr>
          <w:rFonts w:ascii="宋体" w:hAnsi="宋体"/>
          <w:b/>
          <w:sz w:val="28"/>
          <w:szCs w:val="28"/>
        </w:rPr>
      </w:pPr>
    </w:p>
    <w:p w14:paraId="01CDA673" w14:textId="77777777" w:rsidR="005C27EA" w:rsidRPr="00CA2867" w:rsidRDefault="005C27EA" w:rsidP="00661AFE">
      <w:pPr>
        <w:spacing w:line="360" w:lineRule="auto"/>
        <w:jc w:val="center"/>
        <w:rPr>
          <w:rFonts w:ascii="宋体" w:hAnsi="宋体"/>
          <w:b/>
          <w:sz w:val="28"/>
          <w:szCs w:val="28"/>
        </w:rPr>
      </w:pPr>
    </w:p>
    <w:p w14:paraId="49773769" w14:textId="77777777" w:rsidR="00661AFE" w:rsidRPr="00CA2867" w:rsidRDefault="00661AFE" w:rsidP="00661AFE">
      <w:pPr>
        <w:spacing w:line="360" w:lineRule="auto"/>
        <w:jc w:val="center"/>
        <w:rPr>
          <w:rFonts w:ascii="宋体" w:hAnsi="宋体"/>
          <w:b/>
          <w:sz w:val="28"/>
          <w:szCs w:val="28"/>
        </w:rPr>
      </w:pPr>
    </w:p>
    <w:p w14:paraId="7D95825F" w14:textId="77777777" w:rsidR="00661AFE" w:rsidRPr="00CA2867" w:rsidRDefault="00661AFE" w:rsidP="00661AFE">
      <w:pPr>
        <w:spacing w:line="360" w:lineRule="auto"/>
        <w:jc w:val="center"/>
        <w:rPr>
          <w:rFonts w:ascii="宋体" w:hAnsi="宋体"/>
          <w:b/>
          <w:sz w:val="28"/>
          <w:szCs w:val="28"/>
        </w:rPr>
      </w:pPr>
    </w:p>
    <w:p w14:paraId="6BB77570" w14:textId="77777777" w:rsidR="00661AFE" w:rsidRDefault="00661AFE" w:rsidP="00661AFE">
      <w:pPr>
        <w:spacing w:line="360" w:lineRule="auto"/>
        <w:jc w:val="center"/>
        <w:rPr>
          <w:rFonts w:ascii="宋体" w:hAnsi="宋体"/>
          <w:b/>
          <w:sz w:val="28"/>
          <w:szCs w:val="28"/>
        </w:rPr>
      </w:pPr>
    </w:p>
    <w:p w14:paraId="78213E7F" w14:textId="77777777" w:rsidR="003F6B63" w:rsidRDefault="003F6B63" w:rsidP="00661AFE">
      <w:pPr>
        <w:spacing w:line="360" w:lineRule="auto"/>
        <w:jc w:val="center"/>
        <w:rPr>
          <w:rFonts w:ascii="宋体" w:hAnsi="宋体"/>
          <w:b/>
          <w:sz w:val="28"/>
          <w:szCs w:val="28"/>
        </w:rPr>
      </w:pPr>
    </w:p>
    <w:p w14:paraId="2E67953C" w14:textId="77777777" w:rsidR="003F6B63" w:rsidRDefault="003F6B63" w:rsidP="00661AFE">
      <w:pPr>
        <w:spacing w:line="360" w:lineRule="auto"/>
        <w:jc w:val="center"/>
        <w:rPr>
          <w:rFonts w:ascii="宋体" w:hAnsi="宋体"/>
          <w:b/>
          <w:sz w:val="28"/>
          <w:szCs w:val="28"/>
        </w:rPr>
      </w:pPr>
    </w:p>
    <w:p w14:paraId="56D4E574" w14:textId="77777777" w:rsidR="003F6B63" w:rsidRPr="00CA2867" w:rsidRDefault="003F6B63" w:rsidP="00661AFE">
      <w:pPr>
        <w:spacing w:line="360" w:lineRule="auto"/>
        <w:jc w:val="center"/>
        <w:rPr>
          <w:rFonts w:ascii="宋体" w:hAnsi="宋体"/>
          <w:b/>
          <w:sz w:val="28"/>
          <w:szCs w:val="28"/>
        </w:rPr>
      </w:pPr>
    </w:p>
    <w:p w14:paraId="407377FF" w14:textId="77777777" w:rsidR="00661AFE" w:rsidRPr="00CA2867" w:rsidRDefault="00661AFE" w:rsidP="003F6B63">
      <w:pPr>
        <w:pStyle w:val="12"/>
        <w:spacing w:before="156" w:after="156" w:line="360" w:lineRule="auto"/>
        <w:jc w:val="center"/>
        <w:rPr>
          <w:sz w:val="28"/>
          <w:szCs w:val="28"/>
        </w:rPr>
      </w:pPr>
      <w:r w:rsidRPr="00CA2867">
        <w:rPr>
          <w:rFonts w:ascii="黑体" w:eastAsia="黑体" w:hint="eastAsia"/>
          <w:sz w:val="28"/>
          <w:szCs w:val="28"/>
        </w:rPr>
        <w:t>广州市</w:t>
      </w:r>
      <w:r w:rsidR="004655F3" w:rsidRPr="00CA2867">
        <w:rPr>
          <w:rFonts w:ascii="黑体" w:eastAsia="黑体" w:hint="eastAsia"/>
          <w:sz w:val="28"/>
          <w:szCs w:val="28"/>
        </w:rPr>
        <w:t>气象</w:t>
      </w:r>
      <w:r w:rsidR="001C0A69" w:rsidRPr="00CA2867">
        <w:rPr>
          <w:rFonts w:ascii="黑体" w:eastAsia="黑体" w:hint="eastAsia"/>
          <w:sz w:val="28"/>
          <w:szCs w:val="28"/>
        </w:rPr>
        <w:t>局</w:t>
      </w:r>
    </w:p>
    <w:p w14:paraId="28CF37D9" w14:textId="77777777" w:rsidR="005078EE" w:rsidRPr="003F6B63" w:rsidRDefault="00661AFE" w:rsidP="003F6B63">
      <w:pPr>
        <w:pStyle w:val="12"/>
        <w:spacing w:before="156" w:after="156" w:line="360" w:lineRule="auto"/>
        <w:jc w:val="center"/>
        <w:rPr>
          <w:sz w:val="28"/>
          <w:szCs w:val="28"/>
        </w:rPr>
      </w:pPr>
      <w:r w:rsidRPr="00CA2867">
        <w:rPr>
          <w:rFonts w:hint="eastAsia"/>
          <w:sz w:val="28"/>
          <w:szCs w:val="28"/>
        </w:rPr>
        <w:t>二○一</w:t>
      </w:r>
      <w:r w:rsidR="00C53101" w:rsidRPr="00CA2867">
        <w:rPr>
          <w:rFonts w:hint="eastAsia"/>
          <w:sz w:val="28"/>
          <w:szCs w:val="28"/>
        </w:rPr>
        <w:t>六</w:t>
      </w:r>
      <w:r w:rsidRPr="00CA2867">
        <w:rPr>
          <w:sz w:val="28"/>
          <w:szCs w:val="28"/>
        </w:rPr>
        <w:t>年</w:t>
      </w:r>
      <w:r w:rsidR="001C0A69" w:rsidRPr="00CA2867">
        <w:rPr>
          <w:rFonts w:hint="eastAsia"/>
          <w:sz w:val="28"/>
          <w:szCs w:val="28"/>
        </w:rPr>
        <w:t>十</w:t>
      </w:r>
      <w:r w:rsidR="00A427C5">
        <w:rPr>
          <w:rFonts w:hint="eastAsia"/>
          <w:sz w:val="28"/>
          <w:szCs w:val="28"/>
        </w:rPr>
        <w:t>二</w:t>
      </w:r>
      <w:r w:rsidRPr="00CA2867">
        <w:rPr>
          <w:sz w:val="28"/>
          <w:szCs w:val="28"/>
        </w:rPr>
        <w:t>月</w:t>
      </w:r>
    </w:p>
    <w:sdt>
      <w:sdtPr>
        <w:rPr>
          <w:rFonts w:asciiTheme="minorHAnsi" w:eastAsiaTheme="minorEastAsia" w:hAnsiTheme="minorHAnsi" w:cstheme="minorBidi"/>
          <w:b w:val="0"/>
          <w:bCs w:val="0"/>
          <w:color w:val="auto"/>
          <w:kern w:val="2"/>
          <w:sz w:val="21"/>
          <w:szCs w:val="22"/>
          <w:lang w:val="zh-CN"/>
        </w:rPr>
        <w:id w:val="-1894340206"/>
        <w:docPartObj>
          <w:docPartGallery w:val="Table of Contents"/>
          <w:docPartUnique/>
        </w:docPartObj>
      </w:sdtPr>
      <w:sdtContent>
        <w:p w14:paraId="309E3AE0" w14:textId="77777777" w:rsidR="003F6B63" w:rsidRDefault="003F6B63" w:rsidP="003F6B63">
          <w:pPr>
            <w:pStyle w:val="TOC"/>
            <w:jc w:val="center"/>
          </w:pPr>
          <w:r>
            <w:rPr>
              <w:lang w:val="zh-CN"/>
            </w:rPr>
            <w:t>目录</w:t>
          </w:r>
        </w:p>
        <w:p w14:paraId="4145824F" w14:textId="77777777" w:rsidR="007225DD" w:rsidRDefault="006823AB">
          <w:pPr>
            <w:pStyle w:val="12"/>
            <w:tabs>
              <w:tab w:val="left" w:pos="420"/>
              <w:tab w:val="right" w:leader="dot" w:pos="8296"/>
            </w:tabs>
            <w:rPr>
              <w:rFonts w:asciiTheme="minorHAnsi" w:hAnsiTheme="minorHAnsi"/>
              <w:b w:val="0"/>
              <w:bCs w:val="0"/>
              <w:caps w:val="0"/>
              <w:noProof/>
              <w:sz w:val="21"/>
              <w:szCs w:val="22"/>
            </w:rPr>
          </w:pPr>
          <w:r>
            <w:rPr>
              <w:b w:val="0"/>
              <w:bCs w:val="0"/>
              <w:caps w:val="0"/>
            </w:rPr>
            <w:fldChar w:fldCharType="begin"/>
          </w:r>
          <w:r w:rsidR="003F6B63">
            <w:rPr>
              <w:b w:val="0"/>
              <w:bCs w:val="0"/>
              <w:caps w:val="0"/>
            </w:rPr>
            <w:instrText xml:space="preserve"> TOC \o "1-4" \u </w:instrText>
          </w:r>
          <w:r>
            <w:rPr>
              <w:b w:val="0"/>
              <w:bCs w:val="0"/>
              <w:caps w:val="0"/>
            </w:rPr>
            <w:fldChar w:fldCharType="separate"/>
          </w:r>
          <w:r w:rsidR="007225DD" w:rsidRPr="006D3259">
            <w:rPr>
              <w:rFonts w:ascii="黑体" w:eastAsia="黑体"/>
              <w:noProof/>
            </w:rPr>
            <w:t>1</w:t>
          </w:r>
          <w:r w:rsidR="007225DD">
            <w:rPr>
              <w:rFonts w:asciiTheme="minorHAnsi" w:hAnsiTheme="minorHAnsi"/>
              <w:b w:val="0"/>
              <w:bCs w:val="0"/>
              <w:caps w:val="0"/>
              <w:noProof/>
              <w:sz w:val="21"/>
              <w:szCs w:val="22"/>
            </w:rPr>
            <w:tab/>
          </w:r>
          <w:r w:rsidR="007225DD" w:rsidRPr="006D3259">
            <w:rPr>
              <w:rFonts w:ascii="黑体" w:eastAsia="黑体"/>
              <w:noProof/>
            </w:rPr>
            <w:t>一期主要目标</w:t>
          </w:r>
          <w:r w:rsidR="007225DD">
            <w:rPr>
              <w:noProof/>
            </w:rPr>
            <w:tab/>
          </w:r>
          <w:r>
            <w:rPr>
              <w:noProof/>
            </w:rPr>
            <w:fldChar w:fldCharType="begin"/>
          </w:r>
          <w:r w:rsidR="007225DD">
            <w:rPr>
              <w:noProof/>
            </w:rPr>
            <w:instrText xml:space="preserve"> PAGEREF _Toc476729950 \h </w:instrText>
          </w:r>
          <w:r>
            <w:rPr>
              <w:noProof/>
            </w:rPr>
          </w:r>
          <w:r>
            <w:rPr>
              <w:noProof/>
            </w:rPr>
            <w:fldChar w:fldCharType="separate"/>
          </w:r>
          <w:r w:rsidR="007225DD">
            <w:rPr>
              <w:noProof/>
            </w:rPr>
            <w:t>1</w:t>
          </w:r>
          <w:r>
            <w:rPr>
              <w:noProof/>
            </w:rPr>
            <w:fldChar w:fldCharType="end"/>
          </w:r>
        </w:p>
        <w:p w14:paraId="22A4EFDC" w14:textId="77777777" w:rsidR="007225DD" w:rsidRDefault="007225DD">
          <w:pPr>
            <w:pStyle w:val="12"/>
            <w:tabs>
              <w:tab w:val="left" w:pos="420"/>
              <w:tab w:val="right" w:leader="dot" w:pos="8296"/>
            </w:tabs>
            <w:rPr>
              <w:rFonts w:asciiTheme="minorHAnsi" w:hAnsiTheme="minorHAnsi"/>
              <w:b w:val="0"/>
              <w:bCs w:val="0"/>
              <w:caps w:val="0"/>
              <w:noProof/>
              <w:sz w:val="21"/>
              <w:szCs w:val="22"/>
            </w:rPr>
          </w:pPr>
          <w:r w:rsidRPr="006D3259">
            <w:rPr>
              <w:rFonts w:ascii="黑体" w:eastAsia="黑体"/>
              <w:noProof/>
            </w:rPr>
            <w:t>2</w:t>
          </w:r>
          <w:r>
            <w:rPr>
              <w:rFonts w:asciiTheme="minorHAnsi" w:hAnsiTheme="minorHAnsi"/>
              <w:b w:val="0"/>
              <w:bCs w:val="0"/>
              <w:caps w:val="0"/>
              <w:noProof/>
              <w:sz w:val="21"/>
              <w:szCs w:val="22"/>
            </w:rPr>
            <w:tab/>
          </w:r>
          <w:r w:rsidRPr="006D3259">
            <w:rPr>
              <w:rFonts w:ascii="黑体" w:eastAsia="黑体"/>
              <w:noProof/>
            </w:rPr>
            <w:t>组织机构保障和职责</w:t>
          </w:r>
          <w:r>
            <w:rPr>
              <w:noProof/>
            </w:rPr>
            <w:tab/>
          </w:r>
          <w:r w:rsidR="006823AB">
            <w:rPr>
              <w:noProof/>
            </w:rPr>
            <w:fldChar w:fldCharType="begin"/>
          </w:r>
          <w:r>
            <w:rPr>
              <w:noProof/>
            </w:rPr>
            <w:instrText xml:space="preserve"> PAGEREF _Toc476729951 \h </w:instrText>
          </w:r>
          <w:r w:rsidR="006823AB">
            <w:rPr>
              <w:noProof/>
            </w:rPr>
          </w:r>
          <w:r w:rsidR="006823AB">
            <w:rPr>
              <w:noProof/>
            </w:rPr>
            <w:fldChar w:fldCharType="separate"/>
          </w:r>
          <w:r>
            <w:rPr>
              <w:noProof/>
            </w:rPr>
            <w:t>1</w:t>
          </w:r>
          <w:r w:rsidR="006823AB">
            <w:rPr>
              <w:noProof/>
            </w:rPr>
            <w:fldChar w:fldCharType="end"/>
          </w:r>
        </w:p>
        <w:p w14:paraId="2C9298A0" w14:textId="77777777" w:rsidR="007225DD" w:rsidRDefault="007225DD">
          <w:pPr>
            <w:pStyle w:val="21"/>
            <w:tabs>
              <w:tab w:val="left" w:pos="630"/>
              <w:tab w:val="right" w:leader="dot" w:pos="8296"/>
            </w:tabs>
            <w:rPr>
              <w:rFonts w:cstheme="minorBidi"/>
              <w:b w:val="0"/>
              <w:bCs w:val="0"/>
              <w:noProof/>
              <w:sz w:val="21"/>
              <w:szCs w:val="22"/>
            </w:rPr>
          </w:pPr>
          <w:r>
            <w:rPr>
              <w:noProof/>
            </w:rPr>
            <w:t>2.1</w:t>
          </w:r>
          <w:r>
            <w:rPr>
              <w:rFonts w:cstheme="minorBidi"/>
              <w:b w:val="0"/>
              <w:bCs w:val="0"/>
              <w:noProof/>
              <w:sz w:val="21"/>
              <w:szCs w:val="22"/>
            </w:rPr>
            <w:tab/>
          </w:r>
          <w:r>
            <w:rPr>
              <w:noProof/>
            </w:rPr>
            <w:t>组织机构保障</w:t>
          </w:r>
          <w:r>
            <w:rPr>
              <w:noProof/>
            </w:rPr>
            <w:tab/>
          </w:r>
          <w:r w:rsidR="006823AB">
            <w:rPr>
              <w:noProof/>
            </w:rPr>
            <w:fldChar w:fldCharType="begin"/>
          </w:r>
          <w:r>
            <w:rPr>
              <w:noProof/>
            </w:rPr>
            <w:instrText xml:space="preserve"> PAGEREF _Toc476729952 \h </w:instrText>
          </w:r>
          <w:r w:rsidR="006823AB">
            <w:rPr>
              <w:noProof/>
            </w:rPr>
          </w:r>
          <w:r w:rsidR="006823AB">
            <w:rPr>
              <w:noProof/>
            </w:rPr>
            <w:fldChar w:fldCharType="separate"/>
          </w:r>
          <w:r>
            <w:rPr>
              <w:noProof/>
            </w:rPr>
            <w:t>1</w:t>
          </w:r>
          <w:r w:rsidR="006823AB">
            <w:rPr>
              <w:noProof/>
            </w:rPr>
            <w:fldChar w:fldCharType="end"/>
          </w:r>
        </w:p>
        <w:p w14:paraId="0EF5F377" w14:textId="77777777" w:rsidR="007225DD" w:rsidRDefault="007225DD">
          <w:pPr>
            <w:pStyle w:val="21"/>
            <w:tabs>
              <w:tab w:val="left" w:pos="630"/>
              <w:tab w:val="right" w:leader="dot" w:pos="8296"/>
            </w:tabs>
            <w:rPr>
              <w:rFonts w:cstheme="minorBidi"/>
              <w:b w:val="0"/>
              <w:bCs w:val="0"/>
              <w:noProof/>
              <w:sz w:val="21"/>
              <w:szCs w:val="22"/>
            </w:rPr>
          </w:pPr>
          <w:r>
            <w:rPr>
              <w:noProof/>
            </w:rPr>
            <w:t>2.2</w:t>
          </w:r>
          <w:r>
            <w:rPr>
              <w:rFonts w:cstheme="minorBidi"/>
              <w:b w:val="0"/>
              <w:bCs w:val="0"/>
              <w:noProof/>
              <w:sz w:val="21"/>
              <w:szCs w:val="22"/>
            </w:rPr>
            <w:tab/>
          </w:r>
          <w:r>
            <w:rPr>
              <w:noProof/>
            </w:rPr>
            <w:t>相关单位职责</w:t>
          </w:r>
          <w:r>
            <w:rPr>
              <w:noProof/>
            </w:rPr>
            <w:tab/>
          </w:r>
          <w:r w:rsidR="006823AB">
            <w:rPr>
              <w:noProof/>
            </w:rPr>
            <w:fldChar w:fldCharType="begin"/>
          </w:r>
          <w:r>
            <w:rPr>
              <w:noProof/>
            </w:rPr>
            <w:instrText xml:space="preserve"> PAGEREF _Toc476729953 \h </w:instrText>
          </w:r>
          <w:r w:rsidR="006823AB">
            <w:rPr>
              <w:noProof/>
            </w:rPr>
          </w:r>
          <w:r w:rsidR="006823AB">
            <w:rPr>
              <w:noProof/>
            </w:rPr>
            <w:fldChar w:fldCharType="separate"/>
          </w:r>
          <w:r>
            <w:rPr>
              <w:noProof/>
            </w:rPr>
            <w:t>2</w:t>
          </w:r>
          <w:r w:rsidR="006823AB">
            <w:rPr>
              <w:noProof/>
            </w:rPr>
            <w:fldChar w:fldCharType="end"/>
          </w:r>
        </w:p>
        <w:p w14:paraId="0C89DEB2" w14:textId="77777777" w:rsidR="007225DD" w:rsidRDefault="007225DD">
          <w:pPr>
            <w:pStyle w:val="12"/>
            <w:tabs>
              <w:tab w:val="left" w:pos="420"/>
              <w:tab w:val="right" w:leader="dot" w:pos="8296"/>
            </w:tabs>
            <w:rPr>
              <w:rFonts w:asciiTheme="minorHAnsi" w:hAnsiTheme="minorHAnsi"/>
              <w:b w:val="0"/>
              <w:bCs w:val="0"/>
              <w:caps w:val="0"/>
              <w:noProof/>
              <w:sz w:val="21"/>
              <w:szCs w:val="22"/>
            </w:rPr>
          </w:pPr>
          <w:r w:rsidRPr="006D3259">
            <w:rPr>
              <w:rFonts w:ascii="黑体" w:eastAsia="黑体"/>
              <w:noProof/>
            </w:rPr>
            <w:t>3</w:t>
          </w:r>
          <w:r>
            <w:rPr>
              <w:rFonts w:asciiTheme="minorHAnsi" w:hAnsiTheme="minorHAnsi"/>
              <w:b w:val="0"/>
              <w:bCs w:val="0"/>
              <w:caps w:val="0"/>
              <w:noProof/>
              <w:sz w:val="21"/>
              <w:szCs w:val="22"/>
            </w:rPr>
            <w:tab/>
          </w:r>
          <w:r w:rsidRPr="006D3259">
            <w:rPr>
              <w:rFonts w:ascii="黑体" w:eastAsia="黑体"/>
              <w:noProof/>
            </w:rPr>
            <w:t>系统一期建设内容</w:t>
          </w:r>
          <w:r>
            <w:rPr>
              <w:noProof/>
            </w:rPr>
            <w:tab/>
          </w:r>
          <w:r w:rsidR="006823AB">
            <w:rPr>
              <w:noProof/>
            </w:rPr>
            <w:fldChar w:fldCharType="begin"/>
          </w:r>
          <w:r>
            <w:rPr>
              <w:noProof/>
            </w:rPr>
            <w:instrText xml:space="preserve"> PAGEREF _Toc476729954 \h </w:instrText>
          </w:r>
          <w:r w:rsidR="006823AB">
            <w:rPr>
              <w:noProof/>
            </w:rPr>
          </w:r>
          <w:r w:rsidR="006823AB">
            <w:rPr>
              <w:noProof/>
            </w:rPr>
            <w:fldChar w:fldCharType="separate"/>
          </w:r>
          <w:r>
            <w:rPr>
              <w:noProof/>
            </w:rPr>
            <w:t>2</w:t>
          </w:r>
          <w:r w:rsidR="006823AB">
            <w:rPr>
              <w:noProof/>
            </w:rPr>
            <w:fldChar w:fldCharType="end"/>
          </w:r>
        </w:p>
        <w:p w14:paraId="20310A90" w14:textId="77777777" w:rsidR="007225DD" w:rsidRDefault="007225DD">
          <w:pPr>
            <w:pStyle w:val="21"/>
            <w:tabs>
              <w:tab w:val="left" w:pos="630"/>
              <w:tab w:val="right" w:leader="dot" w:pos="8296"/>
            </w:tabs>
            <w:rPr>
              <w:rFonts w:cstheme="minorBidi"/>
              <w:b w:val="0"/>
              <w:bCs w:val="0"/>
              <w:noProof/>
              <w:sz w:val="21"/>
              <w:szCs w:val="22"/>
            </w:rPr>
          </w:pPr>
          <w:r>
            <w:rPr>
              <w:noProof/>
            </w:rPr>
            <w:t>3.1</w:t>
          </w:r>
          <w:r>
            <w:rPr>
              <w:rFonts w:cstheme="minorBidi"/>
              <w:b w:val="0"/>
              <w:bCs w:val="0"/>
              <w:noProof/>
              <w:sz w:val="21"/>
              <w:szCs w:val="22"/>
            </w:rPr>
            <w:tab/>
          </w:r>
          <w:r>
            <w:rPr>
              <w:noProof/>
            </w:rPr>
            <w:t>基础支撑子系统</w:t>
          </w:r>
          <w:r>
            <w:rPr>
              <w:noProof/>
            </w:rPr>
            <w:tab/>
          </w:r>
          <w:r w:rsidR="006823AB">
            <w:rPr>
              <w:noProof/>
            </w:rPr>
            <w:fldChar w:fldCharType="begin"/>
          </w:r>
          <w:r>
            <w:rPr>
              <w:noProof/>
            </w:rPr>
            <w:instrText xml:space="preserve"> PAGEREF _Toc476729955 \h </w:instrText>
          </w:r>
          <w:r w:rsidR="006823AB">
            <w:rPr>
              <w:noProof/>
            </w:rPr>
          </w:r>
          <w:r w:rsidR="006823AB">
            <w:rPr>
              <w:noProof/>
            </w:rPr>
            <w:fldChar w:fldCharType="separate"/>
          </w:r>
          <w:r>
            <w:rPr>
              <w:noProof/>
            </w:rPr>
            <w:t>2</w:t>
          </w:r>
          <w:r w:rsidR="006823AB">
            <w:rPr>
              <w:noProof/>
            </w:rPr>
            <w:fldChar w:fldCharType="end"/>
          </w:r>
        </w:p>
        <w:p w14:paraId="146EFD1F"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3.1.1</w:t>
          </w:r>
          <w:r>
            <w:rPr>
              <w:rFonts w:cstheme="minorBidi"/>
              <w:noProof/>
              <w:sz w:val="21"/>
              <w:szCs w:val="22"/>
            </w:rPr>
            <w:tab/>
          </w:r>
          <w:r>
            <w:rPr>
              <w:noProof/>
            </w:rPr>
            <w:t>城市网格化数据</w:t>
          </w:r>
          <w:r>
            <w:rPr>
              <w:noProof/>
            </w:rPr>
            <w:tab/>
          </w:r>
          <w:r w:rsidR="006823AB">
            <w:rPr>
              <w:noProof/>
            </w:rPr>
            <w:fldChar w:fldCharType="begin"/>
          </w:r>
          <w:r>
            <w:rPr>
              <w:noProof/>
            </w:rPr>
            <w:instrText xml:space="preserve"> PAGEREF _Toc476729956 \h </w:instrText>
          </w:r>
          <w:r w:rsidR="006823AB">
            <w:rPr>
              <w:noProof/>
            </w:rPr>
          </w:r>
          <w:r w:rsidR="006823AB">
            <w:rPr>
              <w:noProof/>
            </w:rPr>
            <w:fldChar w:fldCharType="separate"/>
          </w:r>
          <w:r>
            <w:rPr>
              <w:noProof/>
            </w:rPr>
            <w:t>3</w:t>
          </w:r>
          <w:r w:rsidR="006823AB">
            <w:rPr>
              <w:noProof/>
            </w:rPr>
            <w:fldChar w:fldCharType="end"/>
          </w:r>
        </w:p>
        <w:p w14:paraId="00F15AB1"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3.1.2</w:t>
          </w:r>
          <w:r>
            <w:rPr>
              <w:rFonts w:cstheme="minorBidi"/>
              <w:noProof/>
              <w:sz w:val="21"/>
              <w:szCs w:val="22"/>
            </w:rPr>
            <w:tab/>
          </w:r>
          <w:r>
            <w:rPr>
              <w:noProof/>
            </w:rPr>
            <w:t>重点关注目标</w:t>
          </w:r>
          <w:r>
            <w:rPr>
              <w:noProof/>
            </w:rPr>
            <w:tab/>
          </w:r>
          <w:r w:rsidR="006823AB">
            <w:rPr>
              <w:noProof/>
            </w:rPr>
            <w:fldChar w:fldCharType="begin"/>
          </w:r>
          <w:r>
            <w:rPr>
              <w:noProof/>
            </w:rPr>
            <w:instrText xml:space="preserve"> PAGEREF _Toc476729957 \h </w:instrText>
          </w:r>
          <w:r w:rsidR="006823AB">
            <w:rPr>
              <w:noProof/>
            </w:rPr>
          </w:r>
          <w:r w:rsidR="006823AB">
            <w:rPr>
              <w:noProof/>
            </w:rPr>
            <w:fldChar w:fldCharType="separate"/>
          </w:r>
          <w:r>
            <w:rPr>
              <w:noProof/>
            </w:rPr>
            <w:t>3</w:t>
          </w:r>
          <w:r w:rsidR="006823AB">
            <w:rPr>
              <w:noProof/>
            </w:rPr>
            <w:fldChar w:fldCharType="end"/>
          </w:r>
        </w:p>
        <w:p w14:paraId="4630F644"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3.1.2.1</w:t>
          </w:r>
          <w:r>
            <w:rPr>
              <w:rFonts w:cstheme="minorBidi"/>
              <w:noProof/>
              <w:sz w:val="21"/>
              <w:szCs w:val="22"/>
            </w:rPr>
            <w:tab/>
          </w:r>
          <w:r>
            <w:rPr>
              <w:noProof/>
            </w:rPr>
            <w:t>镇街数据</w:t>
          </w:r>
          <w:r>
            <w:rPr>
              <w:noProof/>
            </w:rPr>
            <w:tab/>
          </w:r>
          <w:r w:rsidR="006823AB">
            <w:rPr>
              <w:noProof/>
            </w:rPr>
            <w:fldChar w:fldCharType="begin"/>
          </w:r>
          <w:r>
            <w:rPr>
              <w:noProof/>
            </w:rPr>
            <w:instrText xml:space="preserve"> PAGEREF _Toc476729958 \h </w:instrText>
          </w:r>
          <w:r w:rsidR="006823AB">
            <w:rPr>
              <w:noProof/>
            </w:rPr>
          </w:r>
          <w:r w:rsidR="006823AB">
            <w:rPr>
              <w:noProof/>
            </w:rPr>
            <w:fldChar w:fldCharType="separate"/>
          </w:r>
          <w:r>
            <w:rPr>
              <w:noProof/>
            </w:rPr>
            <w:t>3</w:t>
          </w:r>
          <w:r w:rsidR="006823AB">
            <w:rPr>
              <w:noProof/>
            </w:rPr>
            <w:fldChar w:fldCharType="end"/>
          </w:r>
        </w:p>
        <w:p w14:paraId="5F6470DC"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3.1.2.2</w:t>
          </w:r>
          <w:r>
            <w:rPr>
              <w:rFonts w:cstheme="minorBidi"/>
              <w:noProof/>
              <w:sz w:val="21"/>
              <w:szCs w:val="22"/>
            </w:rPr>
            <w:tab/>
          </w:r>
          <w:r>
            <w:rPr>
              <w:noProof/>
            </w:rPr>
            <w:t>人口密集区</w:t>
          </w:r>
          <w:r>
            <w:rPr>
              <w:noProof/>
            </w:rPr>
            <w:tab/>
          </w:r>
          <w:r w:rsidR="006823AB">
            <w:rPr>
              <w:noProof/>
            </w:rPr>
            <w:fldChar w:fldCharType="begin"/>
          </w:r>
          <w:r>
            <w:rPr>
              <w:noProof/>
            </w:rPr>
            <w:instrText xml:space="preserve"> PAGEREF _Toc476729959 \h </w:instrText>
          </w:r>
          <w:r w:rsidR="006823AB">
            <w:rPr>
              <w:noProof/>
            </w:rPr>
          </w:r>
          <w:r w:rsidR="006823AB">
            <w:rPr>
              <w:noProof/>
            </w:rPr>
            <w:fldChar w:fldCharType="separate"/>
          </w:r>
          <w:r>
            <w:rPr>
              <w:noProof/>
            </w:rPr>
            <w:t>3</w:t>
          </w:r>
          <w:r w:rsidR="006823AB">
            <w:rPr>
              <w:noProof/>
            </w:rPr>
            <w:fldChar w:fldCharType="end"/>
          </w:r>
        </w:p>
        <w:p w14:paraId="2B4A8B47"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3.1.2.3</w:t>
          </w:r>
          <w:r>
            <w:rPr>
              <w:rFonts w:cstheme="minorBidi"/>
              <w:noProof/>
              <w:sz w:val="21"/>
              <w:szCs w:val="22"/>
            </w:rPr>
            <w:tab/>
          </w:r>
          <w:r>
            <w:rPr>
              <w:noProof/>
            </w:rPr>
            <w:t>建筑工地</w:t>
          </w:r>
          <w:r>
            <w:rPr>
              <w:noProof/>
            </w:rPr>
            <w:tab/>
          </w:r>
          <w:r w:rsidR="006823AB">
            <w:rPr>
              <w:noProof/>
            </w:rPr>
            <w:fldChar w:fldCharType="begin"/>
          </w:r>
          <w:r>
            <w:rPr>
              <w:noProof/>
            </w:rPr>
            <w:instrText xml:space="preserve"> PAGEREF _Toc476729960 \h </w:instrText>
          </w:r>
          <w:r w:rsidR="006823AB">
            <w:rPr>
              <w:noProof/>
            </w:rPr>
          </w:r>
          <w:r w:rsidR="006823AB">
            <w:rPr>
              <w:noProof/>
            </w:rPr>
            <w:fldChar w:fldCharType="separate"/>
          </w:r>
          <w:r>
            <w:rPr>
              <w:noProof/>
            </w:rPr>
            <w:t>3</w:t>
          </w:r>
          <w:r w:rsidR="006823AB">
            <w:rPr>
              <w:noProof/>
            </w:rPr>
            <w:fldChar w:fldCharType="end"/>
          </w:r>
        </w:p>
        <w:p w14:paraId="65CDF716"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3.1.2.4</w:t>
          </w:r>
          <w:r>
            <w:rPr>
              <w:rFonts w:cstheme="minorBidi"/>
              <w:noProof/>
              <w:sz w:val="21"/>
              <w:szCs w:val="22"/>
            </w:rPr>
            <w:tab/>
          </w:r>
          <w:r>
            <w:rPr>
              <w:noProof/>
            </w:rPr>
            <w:t>港口码头</w:t>
          </w:r>
          <w:r>
            <w:rPr>
              <w:noProof/>
            </w:rPr>
            <w:tab/>
          </w:r>
          <w:r w:rsidR="006823AB">
            <w:rPr>
              <w:noProof/>
            </w:rPr>
            <w:fldChar w:fldCharType="begin"/>
          </w:r>
          <w:r>
            <w:rPr>
              <w:noProof/>
            </w:rPr>
            <w:instrText xml:space="preserve"> PAGEREF _Toc476729961 \h </w:instrText>
          </w:r>
          <w:r w:rsidR="006823AB">
            <w:rPr>
              <w:noProof/>
            </w:rPr>
          </w:r>
          <w:r w:rsidR="006823AB">
            <w:rPr>
              <w:noProof/>
            </w:rPr>
            <w:fldChar w:fldCharType="separate"/>
          </w:r>
          <w:r>
            <w:rPr>
              <w:noProof/>
            </w:rPr>
            <w:t>4</w:t>
          </w:r>
          <w:r w:rsidR="006823AB">
            <w:rPr>
              <w:noProof/>
            </w:rPr>
            <w:fldChar w:fldCharType="end"/>
          </w:r>
        </w:p>
        <w:p w14:paraId="298CEE18"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3.1.2.5</w:t>
          </w:r>
          <w:r>
            <w:rPr>
              <w:rFonts w:cstheme="minorBidi"/>
              <w:noProof/>
              <w:sz w:val="21"/>
              <w:szCs w:val="22"/>
            </w:rPr>
            <w:tab/>
          </w:r>
          <w:r>
            <w:rPr>
              <w:noProof/>
            </w:rPr>
            <w:t>易涝点</w:t>
          </w:r>
          <w:r>
            <w:rPr>
              <w:noProof/>
            </w:rPr>
            <w:tab/>
          </w:r>
          <w:r w:rsidR="006823AB">
            <w:rPr>
              <w:noProof/>
            </w:rPr>
            <w:fldChar w:fldCharType="begin"/>
          </w:r>
          <w:r>
            <w:rPr>
              <w:noProof/>
            </w:rPr>
            <w:instrText xml:space="preserve"> PAGEREF _Toc476729962 \h </w:instrText>
          </w:r>
          <w:r w:rsidR="006823AB">
            <w:rPr>
              <w:noProof/>
            </w:rPr>
          </w:r>
          <w:r w:rsidR="006823AB">
            <w:rPr>
              <w:noProof/>
            </w:rPr>
            <w:fldChar w:fldCharType="separate"/>
          </w:r>
          <w:r>
            <w:rPr>
              <w:noProof/>
            </w:rPr>
            <w:t>4</w:t>
          </w:r>
          <w:r w:rsidR="006823AB">
            <w:rPr>
              <w:noProof/>
            </w:rPr>
            <w:fldChar w:fldCharType="end"/>
          </w:r>
        </w:p>
        <w:p w14:paraId="1E96E62A"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3.1.2.6</w:t>
          </w:r>
          <w:r>
            <w:rPr>
              <w:rFonts w:cstheme="minorBidi"/>
              <w:noProof/>
              <w:sz w:val="21"/>
              <w:szCs w:val="22"/>
            </w:rPr>
            <w:tab/>
          </w:r>
          <w:r>
            <w:rPr>
              <w:noProof/>
            </w:rPr>
            <w:t>危化点</w:t>
          </w:r>
          <w:r>
            <w:rPr>
              <w:noProof/>
            </w:rPr>
            <w:tab/>
          </w:r>
          <w:r w:rsidR="006823AB">
            <w:rPr>
              <w:noProof/>
            </w:rPr>
            <w:fldChar w:fldCharType="begin"/>
          </w:r>
          <w:r>
            <w:rPr>
              <w:noProof/>
            </w:rPr>
            <w:instrText xml:space="preserve"> PAGEREF _Toc476729963 \h </w:instrText>
          </w:r>
          <w:r w:rsidR="006823AB">
            <w:rPr>
              <w:noProof/>
            </w:rPr>
          </w:r>
          <w:r w:rsidR="006823AB">
            <w:rPr>
              <w:noProof/>
            </w:rPr>
            <w:fldChar w:fldCharType="separate"/>
          </w:r>
          <w:r>
            <w:rPr>
              <w:noProof/>
            </w:rPr>
            <w:t>4</w:t>
          </w:r>
          <w:r w:rsidR="006823AB">
            <w:rPr>
              <w:noProof/>
            </w:rPr>
            <w:fldChar w:fldCharType="end"/>
          </w:r>
        </w:p>
        <w:p w14:paraId="1E088BC3"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3.1.2.7</w:t>
          </w:r>
          <w:r>
            <w:rPr>
              <w:rFonts w:cstheme="minorBidi"/>
              <w:noProof/>
              <w:sz w:val="21"/>
              <w:szCs w:val="22"/>
            </w:rPr>
            <w:tab/>
          </w:r>
          <w:r>
            <w:rPr>
              <w:noProof/>
            </w:rPr>
            <w:t>学校</w:t>
          </w:r>
          <w:r>
            <w:rPr>
              <w:noProof/>
            </w:rPr>
            <w:tab/>
          </w:r>
          <w:r w:rsidR="006823AB">
            <w:rPr>
              <w:noProof/>
            </w:rPr>
            <w:fldChar w:fldCharType="begin"/>
          </w:r>
          <w:r>
            <w:rPr>
              <w:noProof/>
            </w:rPr>
            <w:instrText xml:space="preserve"> PAGEREF _Toc476729964 \h </w:instrText>
          </w:r>
          <w:r w:rsidR="006823AB">
            <w:rPr>
              <w:noProof/>
            </w:rPr>
          </w:r>
          <w:r w:rsidR="006823AB">
            <w:rPr>
              <w:noProof/>
            </w:rPr>
            <w:fldChar w:fldCharType="separate"/>
          </w:r>
          <w:r>
            <w:rPr>
              <w:noProof/>
            </w:rPr>
            <w:t>4</w:t>
          </w:r>
          <w:r w:rsidR="006823AB">
            <w:rPr>
              <w:noProof/>
            </w:rPr>
            <w:fldChar w:fldCharType="end"/>
          </w:r>
        </w:p>
        <w:p w14:paraId="48E67BA6"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3.1.2.8</w:t>
          </w:r>
          <w:r>
            <w:rPr>
              <w:rFonts w:cstheme="minorBidi"/>
              <w:noProof/>
              <w:sz w:val="21"/>
              <w:szCs w:val="22"/>
            </w:rPr>
            <w:tab/>
          </w:r>
          <w:r>
            <w:rPr>
              <w:noProof/>
            </w:rPr>
            <w:t>医院</w:t>
          </w:r>
          <w:r>
            <w:rPr>
              <w:noProof/>
            </w:rPr>
            <w:tab/>
          </w:r>
          <w:r w:rsidR="006823AB">
            <w:rPr>
              <w:noProof/>
            </w:rPr>
            <w:fldChar w:fldCharType="begin"/>
          </w:r>
          <w:r>
            <w:rPr>
              <w:noProof/>
            </w:rPr>
            <w:instrText xml:space="preserve"> PAGEREF _Toc476729965 \h </w:instrText>
          </w:r>
          <w:r w:rsidR="006823AB">
            <w:rPr>
              <w:noProof/>
            </w:rPr>
          </w:r>
          <w:r w:rsidR="006823AB">
            <w:rPr>
              <w:noProof/>
            </w:rPr>
            <w:fldChar w:fldCharType="separate"/>
          </w:r>
          <w:r>
            <w:rPr>
              <w:noProof/>
            </w:rPr>
            <w:t>4</w:t>
          </w:r>
          <w:r w:rsidR="006823AB">
            <w:rPr>
              <w:noProof/>
            </w:rPr>
            <w:fldChar w:fldCharType="end"/>
          </w:r>
        </w:p>
        <w:p w14:paraId="4D2277E7"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3.1.2.9</w:t>
          </w:r>
          <w:r>
            <w:rPr>
              <w:rFonts w:cstheme="minorBidi"/>
              <w:noProof/>
              <w:sz w:val="21"/>
              <w:szCs w:val="22"/>
            </w:rPr>
            <w:tab/>
          </w:r>
          <w:r>
            <w:rPr>
              <w:noProof/>
            </w:rPr>
            <w:t>水库</w:t>
          </w:r>
          <w:r>
            <w:rPr>
              <w:noProof/>
            </w:rPr>
            <w:tab/>
          </w:r>
          <w:r w:rsidR="006823AB">
            <w:rPr>
              <w:noProof/>
            </w:rPr>
            <w:fldChar w:fldCharType="begin"/>
          </w:r>
          <w:r>
            <w:rPr>
              <w:noProof/>
            </w:rPr>
            <w:instrText xml:space="preserve"> PAGEREF _Toc476729966 \h </w:instrText>
          </w:r>
          <w:r w:rsidR="006823AB">
            <w:rPr>
              <w:noProof/>
            </w:rPr>
          </w:r>
          <w:r w:rsidR="006823AB">
            <w:rPr>
              <w:noProof/>
            </w:rPr>
            <w:fldChar w:fldCharType="separate"/>
          </w:r>
          <w:r>
            <w:rPr>
              <w:noProof/>
            </w:rPr>
            <w:t>5</w:t>
          </w:r>
          <w:r w:rsidR="006823AB">
            <w:rPr>
              <w:noProof/>
            </w:rPr>
            <w:fldChar w:fldCharType="end"/>
          </w:r>
        </w:p>
        <w:p w14:paraId="3E5EC8A3" w14:textId="77777777" w:rsidR="007225DD" w:rsidRDefault="007225DD">
          <w:pPr>
            <w:pStyle w:val="41"/>
            <w:tabs>
              <w:tab w:val="left" w:pos="1480"/>
              <w:tab w:val="right" w:leader="dot" w:pos="8296"/>
            </w:tabs>
            <w:rPr>
              <w:rFonts w:cstheme="minorBidi"/>
              <w:noProof/>
              <w:sz w:val="21"/>
              <w:szCs w:val="22"/>
            </w:rPr>
          </w:pPr>
          <w:r w:rsidRPr="006D3259">
            <w:rPr>
              <w:rFonts w:ascii="黑体" w:eastAsia="黑体" w:hAnsi="黑体"/>
              <w:noProof/>
            </w:rPr>
            <w:t>3.1.2.10</w:t>
          </w:r>
          <w:r>
            <w:rPr>
              <w:rFonts w:cstheme="minorBidi"/>
              <w:noProof/>
              <w:sz w:val="21"/>
              <w:szCs w:val="22"/>
            </w:rPr>
            <w:tab/>
          </w:r>
          <w:r>
            <w:rPr>
              <w:noProof/>
            </w:rPr>
            <w:t>通信保障机构</w:t>
          </w:r>
          <w:r>
            <w:rPr>
              <w:noProof/>
            </w:rPr>
            <w:tab/>
          </w:r>
          <w:r w:rsidR="006823AB">
            <w:rPr>
              <w:noProof/>
            </w:rPr>
            <w:fldChar w:fldCharType="begin"/>
          </w:r>
          <w:r>
            <w:rPr>
              <w:noProof/>
            </w:rPr>
            <w:instrText xml:space="preserve"> PAGEREF _Toc476729967 \h </w:instrText>
          </w:r>
          <w:r w:rsidR="006823AB">
            <w:rPr>
              <w:noProof/>
            </w:rPr>
          </w:r>
          <w:r w:rsidR="006823AB">
            <w:rPr>
              <w:noProof/>
            </w:rPr>
            <w:fldChar w:fldCharType="separate"/>
          </w:r>
          <w:r>
            <w:rPr>
              <w:noProof/>
            </w:rPr>
            <w:t>5</w:t>
          </w:r>
          <w:r w:rsidR="006823AB">
            <w:rPr>
              <w:noProof/>
            </w:rPr>
            <w:fldChar w:fldCharType="end"/>
          </w:r>
        </w:p>
        <w:p w14:paraId="5543E862" w14:textId="77777777" w:rsidR="007225DD" w:rsidRDefault="007225DD">
          <w:pPr>
            <w:pStyle w:val="41"/>
            <w:tabs>
              <w:tab w:val="left" w:pos="1480"/>
              <w:tab w:val="right" w:leader="dot" w:pos="8296"/>
            </w:tabs>
            <w:rPr>
              <w:rFonts w:cstheme="minorBidi"/>
              <w:noProof/>
              <w:sz w:val="21"/>
              <w:szCs w:val="22"/>
            </w:rPr>
          </w:pPr>
          <w:r w:rsidRPr="006D3259">
            <w:rPr>
              <w:rFonts w:ascii="黑体" w:eastAsia="黑体" w:hAnsi="黑体"/>
              <w:noProof/>
            </w:rPr>
            <w:t>3.1.2.11</w:t>
          </w:r>
          <w:r>
            <w:rPr>
              <w:rFonts w:cstheme="minorBidi"/>
              <w:noProof/>
              <w:sz w:val="21"/>
              <w:szCs w:val="22"/>
            </w:rPr>
            <w:tab/>
          </w:r>
          <w:r>
            <w:rPr>
              <w:noProof/>
            </w:rPr>
            <w:t>交通枢纽</w:t>
          </w:r>
          <w:r>
            <w:rPr>
              <w:noProof/>
            </w:rPr>
            <w:tab/>
          </w:r>
          <w:r w:rsidR="006823AB">
            <w:rPr>
              <w:noProof/>
            </w:rPr>
            <w:fldChar w:fldCharType="begin"/>
          </w:r>
          <w:r>
            <w:rPr>
              <w:noProof/>
            </w:rPr>
            <w:instrText xml:space="preserve"> PAGEREF _Toc476729968 \h </w:instrText>
          </w:r>
          <w:r w:rsidR="006823AB">
            <w:rPr>
              <w:noProof/>
            </w:rPr>
          </w:r>
          <w:r w:rsidR="006823AB">
            <w:rPr>
              <w:noProof/>
            </w:rPr>
            <w:fldChar w:fldCharType="separate"/>
          </w:r>
          <w:r>
            <w:rPr>
              <w:noProof/>
            </w:rPr>
            <w:t>5</w:t>
          </w:r>
          <w:r w:rsidR="006823AB">
            <w:rPr>
              <w:noProof/>
            </w:rPr>
            <w:fldChar w:fldCharType="end"/>
          </w:r>
        </w:p>
        <w:p w14:paraId="2936E945"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3.1.3</w:t>
          </w:r>
          <w:r>
            <w:rPr>
              <w:rFonts w:cstheme="minorBidi"/>
              <w:noProof/>
              <w:sz w:val="21"/>
              <w:szCs w:val="22"/>
            </w:rPr>
            <w:tab/>
          </w:r>
          <w:r>
            <w:rPr>
              <w:noProof/>
            </w:rPr>
            <w:t>应急救灾资源</w:t>
          </w:r>
          <w:r>
            <w:rPr>
              <w:noProof/>
            </w:rPr>
            <w:tab/>
          </w:r>
          <w:r w:rsidR="006823AB">
            <w:rPr>
              <w:noProof/>
            </w:rPr>
            <w:fldChar w:fldCharType="begin"/>
          </w:r>
          <w:r>
            <w:rPr>
              <w:noProof/>
            </w:rPr>
            <w:instrText xml:space="preserve"> PAGEREF _Toc476729969 \h </w:instrText>
          </w:r>
          <w:r w:rsidR="006823AB">
            <w:rPr>
              <w:noProof/>
            </w:rPr>
          </w:r>
          <w:r w:rsidR="006823AB">
            <w:rPr>
              <w:noProof/>
            </w:rPr>
            <w:fldChar w:fldCharType="separate"/>
          </w:r>
          <w:r>
            <w:rPr>
              <w:noProof/>
            </w:rPr>
            <w:t>5</w:t>
          </w:r>
          <w:r w:rsidR="006823AB">
            <w:rPr>
              <w:noProof/>
            </w:rPr>
            <w:fldChar w:fldCharType="end"/>
          </w:r>
        </w:p>
        <w:p w14:paraId="3A9FC499"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3.1.3.1</w:t>
          </w:r>
          <w:r>
            <w:rPr>
              <w:rFonts w:cstheme="minorBidi"/>
              <w:noProof/>
              <w:sz w:val="21"/>
              <w:szCs w:val="22"/>
            </w:rPr>
            <w:tab/>
          </w:r>
          <w:r>
            <w:rPr>
              <w:noProof/>
            </w:rPr>
            <w:t>应急救援物资库</w:t>
          </w:r>
          <w:r>
            <w:rPr>
              <w:noProof/>
            </w:rPr>
            <w:tab/>
          </w:r>
          <w:r w:rsidR="006823AB">
            <w:rPr>
              <w:noProof/>
            </w:rPr>
            <w:fldChar w:fldCharType="begin"/>
          </w:r>
          <w:r>
            <w:rPr>
              <w:noProof/>
            </w:rPr>
            <w:instrText xml:space="preserve"> PAGEREF _Toc476729970 \h </w:instrText>
          </w:r>
          <w:r w:rsidR="006823AB">
            <w:rPr>
              <w:noProof/>
            </w:rPr>
          </w:r>
          <w:r w:rsidR="006823AB">
            <w:rPr>
              <w:noProof/>
            </w:rPr>
            <w:fldChar w:fldCharType="separate"/>
          </w:r>
          <w:r>
            <w:rPr>
              <w:noProof/>
            </w:rPr>
            <w:t>5</w:t>
          </w:r>
          <w:r w:rsidR="006823AB">
            <w:rPr>
              <w:noProof/>
            </w:rPr>
            <w:fldChar w:fldCharType="end"/>
          </w:r>
        </w:p>
        <w:p w14:paraId="1E45F4D4"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3.1.3.2</w:t>
          </w:r>
          <w:r>
            <w:rPr>
              <w:rFonts w:cstheme="minorBidi"/>
              <w:noProof/>
              <w:sz w:val="21"/>
              <w:szCs w:val="22"/>
            </w:rPr>
            <w:tab/>
          </w:r>
          <w:r>
            <w:rPr>
              <w:noProof/>
            </w:rPr>
            <w:t>应急救援队伍</w:t>
          </w:r>
          <w:r>
            <w:rPr>
              <w:noProof/>
            </w:rPr>
            <w:tab/>
          </w:r>
          <w:r w:rsidR="006823AB">
            <w:rPr>
              <w:noProof/>
            </w:rPr>
            <w:fldChar w:fldCharType="begin"/>
          </w:r>
          <w:r>
            <w:rPr>
              <w:noProof/>
            </w:rPr>
            <w:instrText xml:space="preserve"> PAGEREF _Toc476729971 \h </w:instrText>
          </w:r>
          <w:r w:rsidR="006823AB">
            <w:rPr>
              <w:noProof/>
            </w:rPr>
          </w:r>
          <w:r w:rsidR="006823AB">
            <w:rPr>
              <w:noProof/>
            </w:rPr>
            <w:fldChar w:fldCharType="separate"/>
          </w:r>
          <w:r>
            <w:rPr>
              <w:noProof/>
            </w:rPr>
            <w:t>6</w:t>
          </w:r>
          <w:r w:rsidR="006823AB">
            <w:rPr>
              <w:noProof/>
            </w:rPr>
            <w:fldChar w:fldCharType="end"/>
          </w:r>
        </w:p>
        <w:p w14:paraId="7CCE3B49"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3.1.3.3</w:t>
          </w:r>
          <w:r>
            <w:rPr>
              <w:rFonts w:cstheme="minorBidi"/>
              <w:noProof/>
              <w:sz w:val="21"/>
              <w:szCs w:val="22"/>
            </w:rPr>
            <w:tab/>
          </w:r>
          <w:r>
            <w:rPr>
              <w:noProof/>
            </w:rPr>
            <w:t>应急避难场所</w:t>
          </w:r>
          <w:r>
            <w:rPr>
              <w:noProof/>
            </w:rPr>
            <w:tab/>
          </w:r>
          <w:r w:rsidR="006823AB">
            <w:rPr>
              <w:noProof/>
            </w:rPr>
            <w:fldChar w:fldCharType="begin"/>
          </w:r>
          <w:r>
            <w:rPr>
              <w:noProof/>
            </w:rPr>
            <w:instrText xml:space="preserve"> PAGEREF _Toc476729972 \h </w:instrText>
          </w:r>
          <w:r w:rsidR="006823AB">
            <w:rPr>
              <w:noProof/>
            </w:rPr>
          </w:r>
          <w:r w:rsidR="006823AB">
            <w:rPr>
              <w:noProof/>
            </w:rPr>
            <w:fldChar w:fldCharType="separate"/>
          </w:r>
          <w:r>
            <w:rPr>
              <w:noProof/>
            </w:rPr>
            <w:t>6</w:t>
          </w:r>
          <w:r w:rsidR="006823AB">
            <w:rPr>
              <w:noProof/>
            </w:rPr>
            <w:fldChar w:fldCharType="end"/>
          </w:r>
        </w:p>
        <w:p w14:paraId="0EC54A4C"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3.1.3.4</w:t>
          </w:r>
          <w:r>
            <w:rPr>
              <w:rFonts w:cstheme="minorBidi"/>
              <w:noProof/>
              <w:sz w:val="21"/>
              <w:szCs w:val="22"/>
            </w:rPr>
            <w:tab/>
          </w:r>
          <w:r>
            <w:rPr>
              <w:noProof/>
            </w:rPr>
            <w:t>应急专家库</w:t>
          </w:r>
          <w:r>
            <w:rPr>
              <w:noProof/>
            </w:rPr>
            <w:tab/>
          </w:r>
          <w:r w:rsidR="006823AB">
            <w:rPr>
              <w:noProof/>
            </w:rPr>
            <w:fldChar w:fldCharType="begin"/>
          </w:r>
          <w:r>
            <w:rPr>
              <w:noProof/>
            </w:rPr>
            <w:instrText xml:space="preserve"> PAGEREF _Toc476729973 \h </w:instrText>
          </w:r>
          <w:r w:rsidR="006823AB">
            <w:rPr>
              <w:noProof/>
            </w:rPr>
          </w:r>
          <w:r w:rsidR="006823AB">
            <w:rPr>
              <w:noProof/>
            </w:rPr>
            <w:fldChar w:fldCharType="separate"/>
          </w:r>
          <w:r>
            <w:rPr>
              <w:noProof/>
            </w:rPr>
            <w:t>6</w:t>
          </w:r>
          <w:r w:rsidR="006823AB">
            <w:rPr>
              <w:noProof/>
            </w:rPr>
            <w:fldChar w:fldCharType="end"/>
          </w:r>
        </w:p>
        <w:p w14:paraId="41BFF2F1"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3.1.3.5</w:t>
          </w:r>
          <w:r>
            <w:rPr>
              <w:rFonts w:cstheme="minorBidi"/>
              <w:noProof/>
              <w:sz w:val="21"/>
              <w:szCs w:val="22"/>
            </w:rPr>
            <w:tab/>
          </w:r>
          <w:r>
            <w:rPr>
              <w:noProof/>
            </w:rPr>
            <w:t>预案库</w:t>
          </w:r>
          <w:r>
            <w:rPr>
              <w:noProof/>
            </w:rPr>
            <w:tab/>
          </w:r>
          <w:r w:rsidR="006823AB">
            <w:rPr>
              <w:noProof/>
            </w:rPr>
            <w:fldChar w:fldCharType="begin"/>
          </w:r>
          <w:r>
            <w:rPr>
              <w:noProof/>
            </w:rPr>
            <w:instrText xml:space="preserve"> PAGEREF _Toc476729974 \h </w:instrText>
          </w:r>
          <w:r w:rsidR="006823AB">
            <w:rPr>
              <w:noProof/>
            </w:rPr>
          </w:r>
          <w:r w:rsidR="006823AB">
            <w:rPr>
              <w:noProof/>
            </w:rPr>
            <w:fldChar w:fldCharType="separate"/>
          </w:r>
          <w:r>
            <w:rPr>
              <w:noProof/>
            </w:rPr>
            <w:t>6</w:t>
          </w:r>
          <w:r w:rsidR="006823AB">
            <w:rPr>
              <w:noProof/>
            </w:rPr>
            <w:fldChar w:fldCharType="end"/>
          </w:r>
        </w:p>
        <w:p w14:paraId="7BD7DD44"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3.1.4</w:t>
          </w:r>
          <w:r>
            <w:rPr>
              <w:rFonts w:cstheme="minorBidi"/>
              <w:noProof/>
              <w:sz w:val="21"/>
              <w:szCs w:val="22"/>
            </w:rPr>
            <w:tab/>
          </w:r>
          <w:r>
            <w:rPr>
              <w:noProof/>
            </w:rPr>
            <w:t>视频办：实景图像视频</w:t>
          </w:r>
          <w:r>
            <w:rPr>
              <w:noProof/>
            </w:rPr>
            <w:tab/>
          </w:r>
          <w:r w:rsidR="006823AB">
            <w:rPr>
              <w:noProof/>
            </w:rPr>
            <w:fldChar w:fldCharType="begin"/>
          </w:r>
          <w:r>
            <w:rPr>
              <w:noProof/>
            </w:rPr>
            <w:instrText xml:space="preserve"> PAGEREF _Toc476729975 \h </w:instrText>
          </w:r>
          <w:r w:rsidR="006823AB">
            <w:rPr>
              <w:noProof/>
            </w:rPr>
          </w:r>
          <w:r w:rsidR="006823AB">
            <w:rPr>
              <w:noProof/>
            </w:rPr>
            <w:fldChar w:fldCharType="separate"/>
          </w:r>
          <w:r>
            <w:rPr>
              <w:noProof/>
            </w:rPr>
            <w:t>6</w:t>
          </w:r>
          <w:r w:rsidR="006823AB">
            <w:rPr>
              <w:noProof/>
            </w:rPr>
            <w:fldChar w:fldCharType="end"/>
          </w:r>
        </w:p>
        <w:p w14:paraId="2350721D" w14:textId="77777777" w:rsidR="007225DD" w:rsidRDefault="007225DD">
          <w:pPr>
            <w:pStyle w:val="21"/>
            <w:tabs>
              <w:tab w:val="left" w:pos="630"/>
              <w:tab w:val="right" w:leader="dot" w:pos="8296"/>
            </w:tabs>
            <w:rPr>
              <w:rFonts w:cstheme="minorBidi"/>
              <w:b w:val="0"/>
              <w:bCs w:val="0"/>
              <w:noProof/>
              <w:sz w:val="21"/>
              <w:szCs w:val="22"/>
            </w:rPr>
          </w:pPr>
          <w:r>
            <w:rPr>
              <w:noProof/>
            </w:rPr>
            <w:t>3.2</w:t>
          </w:r>
          <w:r>
            <w:rPr>
              <w:rFonts w:cstheme="minorBidi"/>
              <w:b w:val="0"/>
              <w:bCs w:val="0"/>
              <w:noProof/>
              <w:sz w:val="21"/>
              <w:szCs w:val="22"/>
            </w:rPr>
            <w:tab/>
          </w:r>
          <w:r>
            <w:rPr>
              <w:noProof/>
            </w:rPr>
            <w:t>决策辅助子系统</w:t>
          </w:r>
          <w:r>
            <w:rPr>
              <w:noProof/>
            </w:rPr>
            <w:tab/>
          </w:r>
          <w:r w:rsidR="006823AB">
            <w:rPr>
              <w:noProof/>
            </w:rPr>
            <w:fldChar w:fldCharType="begin"/>
          </w:r>
          <w:r>
            <w:rPr>
              <w:noProof/>
            </w:rPr>
            <w:instrText xml:space="preserve"> PAGEREF _Toc476729976 \h </w:instrText>
          </w:r>
          <w:r w:rsidR="006823AB">
            <w:rPr>
              <w:noProof/>
            </w:rPr>
          </w:r>
          <w:r w:rsidR="006823AB">
            <w:rPr>
              <w:noProof/>
            </w:rPr>
            <w:fldChar w:fldCharType="separate"/>
          </w:r>
          <w:r>
            <w:rPr>
              <w:noProof/>
            </w:rPr>
            <w:t>7</w:t>
          </w:r>
          <w:r w:rsidR="006823AB">
            <w:rPr>
              <w:noProof/>
            </w:rPr>
            <w:fldChar w:fldCharType="end"/>
          </w:r>
        </w:p>
        <w:p w14:paraId="6036987A"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3.2.1</w:t>
          </w:r>
          <w:r>
            <w:rPr>
              <w:rFonts w:cstheme="minorBidi"/>
              <w:noProof/>
              <w:sz w:val="21"/>
              <w:szCs w:val="22"/>
            </w:rPr>
            <w:tab/>
          </w:r>
          <w:r>
            <w:rPr>
              <w:noProof/>
            </w:rPr>
            <w:t>大风模型</w:t>
          </w:r>
          <w:r>
            <w:rPr>
              <w:noProof/>
            </w:rPr>
            <w:tab/>
          </w:r>
          <w:r w:rsidR="006823AB">
            <w:rPr>
              <w:noProof/>
            </w:rPr>
            <w:fldChar w:fldCharType="begin"/>
          </w:r>
          <w:r>
            <w:rPr>
              <w:noProof/>
            </w:rPr>
            <w:instrText xml:space="preserve"> PAGEREF _Toc476729977 \h </w:instrText>
          </w:r>
          <w:r w:rsidR="006823AB">
            <w:rPr>
              <w:noProof/>
            </w:rPr>
          </w:r>
          <w:r w:rsidR="006823AB">
            <w:rPr>
              <w:noProof/>
            </w:rPr>
            <w:fldChar w:fldCharType="separate"/>
          </w:r>
          <w:r>
            <w:rPr>
              <w:noProof/>
            </w:rPr>
            <w:t>7</w:t>
          </w:r>
          <w:r w:rsidR="006823AB">
            <w:rPr>
              <w:noProof/>
            </w:rPr>
            <w:fldChar w:fldCharType="end"/>
          </w:r>
        </w:p>
        <w:p w14:paraId="29846746"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3.2.2</w:t>
          </w:r>
          <w:r>
            <w:rPr>
              <w:rFonts w:cstheme="minorBidi"/>
              <w:noProof/>
              <w:sz w:val="21"/>
              <w:szCs w:val="22"/>
            </w:rPr>
            <w:tab/>
          </w:r>
          <w:r>
            <w:rPr>
              <w:noProof/>
            </w:rPr>
            <w:t>强降水模型</w:t>
          </w:r>
          <w:r>
            <w:rPr>
              <w:noProof/>
            </w:rPr>
            <w:tab/>
          </w:r>
          <w:r w:rsidR="006823AB">
            <w:rPr>
              <w:noProof/>
            </w:rPr>
            <w:fldChar w:fldCharType="begin"/>
          </w:r>
          <w:r>
            <w:rPr>
              <w:noProof/>
            </w:rPr>
            <w:instrText xml:space="preserve"> PAGEREF _Toc476729978 \h </w:instrText>
          </w:r>
          <w:r w:rsidR="006823AB">
            <w:rPr>
              <w:noProof/>
            </w:rPr>
          </w:r>
          <w:r w:rsidR="006823AB">
            <w:rPr>
              <w:noProof/>
            </w:rPr>
            <w:fldChar w:fldCharType="separate"/>
          </w:r>
          <w:r>
            <w:rPr>
              <w:noProof/>
            </w:rPr>
            <w:t>7</w:t>
          </w:r>
          <w:r w:rsidR="006823AB">
            <w:rPr>
              <w:noProof/>
            </w:rPr>
            <w:fldChar w:fldCharType="end"/>
          </w:r>
        </w:p>
        <w:p w14:paraId="577AB1EF"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3.2.3</w:t>
          </w:r>
          <w:r>
            <w:rPr>
              <w:rFonts w:cstheme="minorBidi"/>
              <w:noProof/>
              <w:sz w:val="21"/>
              <w:szCs w:val="22"/>
            </w:rPr>
            <w:tab/>
          </w:r>
          <w:r>
            <w:rPr>
              <w:noProof/>
            </w:rPr>
            <w:t>雷电模型</w:t>
          </w:r>
          <w:r>
            <w:rPr>
              <w:noProof/>
            </w:rPr>
            <w:tab/>
          </w:r>
          <w:r w:rsidR="006823AB">
            <w:rPr>
              <w:noProof/>
            </w:rPr>
            <w:fldChar w:fldCharType="begin"/>
          </w:r>
          <w:r>
            <w:rPr>
              <w:noProof/>
            </w:rPr>
            <w:instrText xml:space="preserve"> PAGEREF _Toc476729979 \h </w:instrText>
          </w:r>
          <w:r w:rsidR="006823AB">
            <w:rPr>
              <w:noProof/>
            </w:rPr>
          </w:r>
          <w:r w:rsidR="006823AB">
            <w:rPr>
              <w:noProof/>
            </w:rPr>
            <w:fldChar w:fldCharType="separate"/>
          </w:r>
          <w:r>
            <w:rPr>
              <w:noProof/>
            </w:rPr>
            <w:t>8</w:t>
          </w:r>
          <w:r w:rsidR="006823AB">
            <w:rPr>
              <w:noProof/>
            </w:rPr>
            <w:fldChar w:fldCharType="end"/>
          </w:r>
        </w:p>
        <w:p w14:paraId="1908FEEF"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3.2.4</w:t>
          </w:r>
          <w:r>
            <w:rPr>
              <w:rFonts w:cstheme="minorBidi"/>
              <w:noProof/>
              <w:sz w:val="21"/>
              <w:szCs w:val="22"/>
            </w:rPr>
            <w:tab/>
          </w:r>
          <w:r>
            <w:rPr>
              <w:noProof/>
            </w:rPr>
            <w:t>城市内涝模型</w:t>
          </w:r>
          <w:r>
            <w:rPr>
              <w:noProof/>
            </w:rPr>
            <w:tab/>
          </w:r>
          <w:r w:rsidR="006823AB">
            <w:rPr>
              <w:noProof/>
            </w:rPr>
            <w:fldChar w:fldCharType="begin"/>
          </w:r>
          <w:r>
            <w:rPr>
              <w:noProof/>
            </w:rPr>
            <w:instrText xml:space="preserve"> PAGEREF _Toc476729980 \h </w:instrText>
          </w:r>
          <w:r w:rsidR="006823AB">
            <w:rPr>
              <w:noProof/>
            </w:rPr>
          </w:r>
          <w:r w:rsidR="006823AB">
            <w:rPr>
              <w:noProof/>
            </w:rPr>
            <w:fldChar w:fldCharType="separate"/>
          </w:r>
          <w:r>
            <w:rPr>
              <w:noProof/>
            </w:rPr>
            <w:t>8</w:t>
          </w:r>
          <w:r w:rsidR="006823AB">
            <w:rPr>
              <w:noProof/>
            </w:rPr>
            <w:fldChar w:fldCharType="end"/>
          </w:r>
        </w:p>
        <w:p w14:paraId="0928D9E4" w14:textId="77777777" w:rsidR="007225DD" w:rsidRDefault="007225DD">
          <w:pPr>
            <w:pStyle w:val="21"/>
            <w:tabs>
              <w:tab w:val="left" w:pos="630"/>
              <w:tab w:val="right" w:leader="dot" w:pos="8296"/>
            </w:tabs>
            <w:rPr>
              <w:rFonts w:cstheme="minorBidi"/>
              <w:b w:val="0"/>
              <w:bCs w:val="0"/>
              <w:noProof/>
              <w:sz w:val="21"/>
              <w:szCs w:val="22"/>
            </w:rPr>
          </w:pPr>
          <w:r>
            <w:rPr>
              <w:noProof/>
            </w:rPr>
            <w:t>3.3</w:t>
          </w:r>
          <w:r>
            <w:rPr>
              <w:rFonts w:cstheme="minorBidi"/>
              <w:b w:val="0"/>
              <w:bCs w:val="0"/>
              <w:noProof/>
              <w:sz w:val="21"/>
              <w:szCs w:val="22"/>
            </w:rPr>
            <w:tab/>
          </w:r>
          <w:r>
            <w:rPr>
              <w:noProof/>
            </w:rPr>
            <w:t>应急指挥子系统</w:t>
          </w:r>
          <w:r>
            <w:rPr>
              <w:noProof/>
            </w:rPr>
            <w:tab/>
          </w:r>
          <w:r w:rsidR="006823AB">
            <w:rPr>
              <w:noProof/>
            </w:rPr>
            <w:fldChar w:fldCharType="begin"/>
          </w:r>
          <w:r>
            <w:rPr>
              <w:noProof/>
            </w:rPr>
            <w:instrText xml:space="preserve"> PAGEREF _Toc476729981 \h </w:instrText>
          </w:r>
          <w:r w:rsidR="006823AB">
            <w:rPr>
              <w:noProof/>
            </w:rPr>
          </w:r>
          <w:r w:rsidR="006823AB">
            <w:rPr>
              <w:noProof/>
            </w:rPr>
            <w:fldChar w:fldCharType="separate"/>
          </w:r>
          <w:r>
            <w:rPr>
              <w:noProof/>
            </w:rPr>
            <w:t>8</w:t>
          </w:r>
          <w:r w:rsidR="006823AB">
            <w:rPr>
              <w:noProof/>
            </w:rPr>
            <w:fldChar w:fldCharType="end"/>
          </w:r>
        </w:p>
        <w:p w14:paraId="7F3BA2BE"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3.3.1</w:t>
          </w:r>
          <w:r>
            <w:rPr>
              <w:rFonts w:cstheme="minorBidi"/>
              <w:noProof/>
              <w:sz w:val="21"/>
              <w:szCs w:val="22"/>
            </w:rPr>
            <w:tab/>
          </w:r>
          <w:r>
            <w:rPr>
              <w:noProof/>
            </w:rPr>
            <w:t>地理信息引擎</w:t>
          </w:r>
          <w:r>
            <w:rPr>
              <w:noProof/>
            </w:rPr>
            <w:tab/>
          </w:r>
          <w:r w:rsidR="006823AB">
            <w:rPr>
              <w:noProof/>
            </w:rPr>
            <w:fldChar w:fldCharType="begin"/>
          </w:r>
          <w:r>
            <w:rPr>
              <w:noProof/>
            </w:rPr>
            <w:instrText xml:space="preserve"> PAGEREF _Toc476729982 \h </w:instrText>
          </w:r>
          <w:r w:rsidR="006823AB">
            <w:rPr>
              <w:noProof/>
            </w:rPr>
          </w:r>
          <w:r w:rsidR="006823AB">
            <w:rPr>
              <w:noProof/>
            </w:rPr>
            <w:fldChar w:fldCharType="separate"/>
          </w:r>
          <w:r>
            <w:rPr>
              <w:noProof/>
            </w:rPr>
            <w:t>8</w:t>
          </w:r>
          <w:r w:rsidR="006823AB">
            <w:rPr>
              <w:noProof/>
            </w:rPr>
            <w:fldChar w:fldCharType="end"/>
          </w:r>
        </w:p>
        <w:p w14:paraId="2DDF4597"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3.3.2</w:t>
          </w:r>
          <w:r>
            <w:rPr>
              <w:rFonts w:cstheme="minorBidi"/>
              <w:noProof/>
              <w:sz w:val="21"/>
              <w:szCs w:val="22"/>
            </w:rPr>
            <w:tab/>
          </w:r>
          <w:r>
            <w:rPr>
              <w:noProof/>
            </w:rPr>
            <w:t>数据交换总线</w:t>
          </w:r>
          <w:r>
            <w:rPr>
              <w:noProof/>
            </w:rPr>
            <w:tab/>
          </w:r>
          <w:r w:rsidR="006823AB">
            <w:rPr>
              <w:noProof/>
            </w:rPr>
            <w:fldChar w:fldCharType="begin"/>
          </w:r>
          <w:r>
            <w:rPr>
              <w:noProof/>
            </w:rPr>
            <w:instrText xml:space="preserve"> PAGEREF _Toc476729983 \h </w:instrText>
          </w:r>
          <w:r w:rsidR="006823AB">
            <w:rPr>
              <w:noProof/>
            </w:rPr>
          </w:r>
          <w:r w:rsidR="006823AB">
            <w:rPr>
              <w:noProof/>
            </w:rPr>
            <w:fldChar w:fldCharType="separate"/>
          </w:r>
          <w:r>
            <w:rPr>
              <w:noProof/>
            </w:rPr>
            <w:t>9</w:t>
          </w:r>
          <w:r w:rsidR="006823AB">
            <w:rPr>
              <w:noProof/>
            </w:rPr>
            <w:fldChar w:fldCharType="end"/>
          </w:r>
        </w:p>
        <w:p w14:paraId="697D815A" w14:textId="77777777" w:rsidR="007225DD" w:rsidRDefault="007225DD">
          <w:pPr>
            <w:pStyle w:val="21"/>
            <w:tabs>
              <w:tab w:val="left" w:pos="630"/>
              <w:tab w:val="right" w:leader="dot" w:pos="8296"/>
            </w:tabs>
            <w:rPr>
              <w:rFonts w:cstheme="minorBidi"/>
              <w:b w:val="0"/>
              <w:bCs w:val="0"/>
              <w:noProof/>
              <w:sz w:val="21"/>
              <w:szCs w:val="22"/>
            </w:rPr>
          </w:pPr>
          <w:r>
            <w:rPr>
              <w:noProof/>
            </w:rPr>
            <w:lastRenderedPageBreak/>
            <w:t>3.4</w:t>
          </w:r>
          <w:r>
            <w:rPr>
              <w:rFonts w:cstheme="minorBidi"/>
              <w:b w:val="0"/>
              <w:bCs w:val="0"/>
              <w:noProof/>
              <w:sz w:val="21"/>
              <w:szCs w:val="22"/>
            </w:rPr>
            <w:tab/>
          </w:r>
          <w:r>
            <w:rPr>
              <w:noProof/>
            </w:rPr>
            <w:t>后台管理系统</w:t>
          </w:r>
          <w:r>
            <w:rPr>
              <w:noProof/>
            </w:rPr>
            <w:tab/>
          </w:r>
          <w:r w:rsidR="006823AB">
            <w:rPr>
              <w:noProof/>
            </w:rPr>
            <w:fldChar w:fldCharType="begin"/>
          </w:r>
          <w:r>
            <w:rPr>
              <w:noProof/>
            </w:rPr>
            <w:instrText xml:space="preserve"> PAGEREF _Toc476729984 \h </w:instrText>
          </w:r>
          <w:r w:rsidR="006823AB">
            <w:rPr>
              <w:noProof/>
            </w:rPr>
          </w:r>
          <w:r w:rsidR="006823AB">
            <w:rPr>
              <w:noProof/>
            </w:rPr>
            <w:fldChar w:fldCharType="separate"/>
          </w:r>
          <w:r>
            <w:rPr>
              <w:noProof/>
            </w:rPr>
            <w:t>9</w:t>
          </w:r>
          <w:r w:rsidR="006823AB">
            <w:rPr>
              <w:noProof/>
            </w:rPr>
            <w:fldChar w:fldCharType="end"/>
          </w:r>
        </w:p>
        <w:p w14:paraId="0ED84F30"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3.4.1</w:t>
          </w:r>
          <w:r>
            <w:rPr>
              <w:rFonts w:cstheme="minorBidi"/>
              <w:noProof/>
              <w:sz w:val="21"/>
              <w:szCs w:val="22"/>
            </w:rPr>
            <w:tab/>
          </w:r>
          <w:r>
            <w:rPr>
              <w:noProof/>
            </w:rPr>
            <w:t>数据录入及管理模块</w:t>
          </w:r>
          <w:r>
            <w:rPr>
              <w:noProof/>
            </w:rPr>
            <w:tab/>
          </w:r>
          <w:r w:rsidR="006823AB">
            <w:rPr>
              <w:noProof/>
            </w:rPr>
            <w:fldChar w:fldCharType="begin"/>
          </w:r>
          <w:r>
            <w:rPr>
              <w:noProof/>
            </w:rPr>
            <w:instrText xml:space="preserve"> PAGEREF _Toc476729985 \h </w:instrText>
          </w:r>
          <w:r w:rsidR="006823AB">
            <w:rPr>
              <w:noProof/>
            </w:rPr>
          </w:r>
          <w:r w:rsidR="006823AB">
            <w:rPr>
              <w:noProof/>
            </w:rPr>
            <w:fldChar w:fldCharType="separate"/>
          </w:r>
          <w:r>
            <w:rPr>
              <w:noProof/>
            </w:rPr>
            <w:t>9</w:t>
          </w:r>
          <w:r w:rsidR="006823AB">
            <w:rPr>
              <w:noProof/>
            </w:rPr>
            <w:fldChar w:fldCharType="end"/>
          </w:r>
        </w:p>
        <w:p w14:paraId="1B6290B9"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3.4.1.1</w:t>
          </w:r>
          <w:r>
            <w:rPr>
              <w:rFonts w:cstheme="minorBidi"/>
              <w:noProof/>
              <w:sz w:val="21"/>
              <w:szCs w:val="22"/>
            </w:rPr>
            <w:tab/>
          </w:r>
          <w:r>
            <w:rPr>
              <w:noProof/>
            </w:rPr>
            <w:t>数据规范化录入</w:t>
          </w:r>
          <w:r>
            <w:rPr>
              <w:noProof/>
            </w:rPr>
            <w:tab/>
          </w:r>
          <w:r w:rsidR="006823AB">
            <w:rPr>
              <w:noProof/>
            </w:rPr>
            <w:fldChar w:fldCharType="begin"/>
          </w:r>
          <w:r>
            <w:rPr>
              <w:noProof/>
            </w:rPr>
            <w:instrText xml:space="preserve"> PAGEREF _Toc476729986 \h </w:instrText>
          </w:r>
          <w:r w:rsidR="006823AB">
            <w:rPr>
              <w:noProof/>
            </w:rPr>
          </w:r>
          <w:r w:rsidR="006823AB">
            <w:rPr>
              <w:noProof/>
            </w:rPr>
            <w:fldChar w:fldCharType="separate"/>
          </w:r>
          <w:r>
            <w:rPr>
              <w:noProof/>
            </w:rPr>
            <w:t>9</w:t>
          </w:r>
          <w:r w:rsidR="006823AB">
            <w:rPr>
              <w:noProof/>
            </w:rPr>
            <w:fldChar w:fldCharType="end"/>
          </w:r>
        </w:p>
        <w:p w14:paraId="2F56CA19" w14:textId="77777777" w:rsidR="007225DD" w:rsidRDefault="007225DD">
          <w:pPr>
            <w:pStyle w:val="41"/>
            <w:tabs>
              <w:tab w:val="left" w:pos="1470"/>
              <w:tab w:val="right" w:leader="dot" w:pos="8296"/>
            </w:tabs>
            <w:rPr>
              <w:rFonts w:cstheme="minorBidi"/>
              <w:noProof/>
              <w:sz w:val="21"/>
              <w:szCs w:val="22"/>
            </w:rPr>
          </w:pPr>
          <w:r w:rsidRPr="006D3259">
            <w:rPr>
              <w:rFonts w:ascii="黑体" w:eastAsia="黑体" w:hAnsi="黑体"/>
              <w:noProof/>
            </w:rPr>
            <w:t>3.4.1.2</w:t>
          </w:r>
          <w:r>
            <w:rPr>
              <w:rFonts w:cstheme="minorBidi"/>
              <w:noProof/>
              <w:sz w:val="21"/>
              <w:szCs w:val="22"/>
            </w:rPr>
            <w:tab/>
          </w:r>
          <w:r>
            <w:rPr>
              <w:noProof/>
            </w:rPr>
            <w:t>数据可视化修改</w:t>
          </w:r>
          <w:r>
            <w:rPr>
              <w:noProof/>
            </w:rPr>
            <w:tab/>
          </w:r>
          <w:r w:rsidR="006823AB">
            <w:rPr>
              <w:noProof/>
            </w:rPr>
            <w:fldChar w:fldCharType="begin"/>
          </w:r>
          <w:r>
            <w:rPr>
              <w:noProof/>
            </w:rPr>
            <w:instrText xml:space="preserve"> PAGEREF _Toc476729987 \h </w:instrText>
          </w:r>
          <w:r w:rsidR="006823AB">
            <w:rPr>
              <w:noProof/>
            </w:rPr>
          </w:r>
          <w:r w:rsidR="006823AB">
            <w:rPr>
              <w:noProof/>
            </w:rPr>
            <w:fldChar w:fldCharType="separate"/>
          </w:r>
          <w:r>
            <w:rPr>
              <w:noProof/>
            </w:rPr>
            <w:t>9</w:t>
          </w:r>
          <w:r w:rsidR="006823AB">
            <w:rPr>
              <w:noProof/>
            </w:rPr>
            <w:fldChar w:fldCharType="end"/>
          </w:r>
        </w:p>
        <w:p w14:paraId="2F93E019"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3.4.2</w:t>
          </w:r>
          <w:r>
            <w:rPr>
              <w:rFonts w:cstheme="minorBidi"/>
              <w:noProof/>
              <w:sz w:val="21"/>
              <w:szCs w:val="22"/>
            </w:rPr>
            <w:tab/>
          </w:r>
          <w:r>
            <w:rPr>
              <w:noProof/>
            </w:rPr>
            <w:t>应急资源管理模块</w:t>
          </w:r>
          <w:r>
            <w:rPr>
              <w:noProof/>
            </w:rPr>
            <w:tab/>
          </w:r>
          <w:r w:rsidR="006823AB">
            <w:rPr>
              <w:noProof/>
            </w:rPr>
            <w:fldChar w:fldCharType="begin"/>
          </w:r>
          <w:r>
            <w:rPr>
              <w:noProof/>
            </w:rPr>
            <w:instrText xml:space="preserve"> PAGEREF _Toc476729988 \h </w:instrText>
          </w:r>
          <w:r w:rsidR="006823AB">
            <w:rPr>
              <w:noProof/>
            </w:rPr>
          </w:r>
          <w:r w:rsidR="006823AB">
            <w:rPr>
              <w:noProof/>
            </w:rPr>
            <w:fldChar w:fldCharType="separate"/>
          </w:r>
          <w:r>
            <w:rPr>
              <w:noProof/>
            </w:rPr>
            <w:t>9</w:t>
          </w:r>
          <w:r w:rsidR="006823AB">
            <w:rPr>
              <w:noProof/>
            </w:rPr>
            <w:fldChar w:fldCharType="end"/>
          </w:r>
        </w:p>
        <w:p w14:paraId="5708EFB4" w14:textId="77777777" w:rsidR="007225DD" w:rsidRDefault="007225DD">
          <w:pPr>
            <w:pStyle w:val="32"/>
            <w:tabs>
              <w:tab w:val="left" w:pos="1050"/>
              <w:tab w:val="right" w:leader="dot" w:pos="8296"/>
            </w:tabs>
            <w:rPr>
              <w:rFonts w:cstheme="minorBidi"/>
              <w:noProof/>
              <w:sz w:val="21"/>
              <w:szCs w:val="22"/>
            </w:rPr>
          </w:pPr>
          <w:r w:rsidRPr="006D3259">
            <w:rPr>
              <w:rFonts w:ascii="黑体" w:eastAsia="黑体" w:hAnsi="黑体"/>
              <w:noProof/>
            </w:rPr>
            <w:t>3.4.3</w:t>
          </w:r>
          <w:r>
            <w:rPr>
              <w:rFonts w:cstheme="minorBidi"/>
              <w:noProof/>
              <w:sz w:val="21"/>
              <w:szCs w:val="22"/>
            </w:rPr>
            <w:tab/>
          </w:r>
          <w:r>
            <w:rPr>
              <w:noProof/>
            </w:rPr>
            <w:t>用户及权限管理模块</w:t>
          </w:r>
          <w:r>
            <w:rPr>
              <w:noProof/>
            </w:rPr>
            <w:tab/>
          </w:r>
          <w:r w:rsidR="006823AB">
            <w:rPr>
              <w:noProof/>
            </w:rPr>
            <w:fldChar w:fldCharType="begin"/>
          </w:r>
          <w:r>
            <w:rPr>
              <w:noProof/>
            </w:rPr>
            <w:instrText xml:space="preserve"> PAGEREF _Toc476729989 \h </w:instrText>
          </w:r>
          <w:r w:rsidR="006823AB">
            <w:rPr>
              <w:noProof/>
            </w:rPr>
          </w:r>
          <w:r w:rsidR="006823AB">
            <w:rPr>
              <w:noProof/>
            </w:rPr>
            <w:fldChar w:fldCharType="separate"/>
          </w:r>
          <w:r>
            <w:rPr>
              <w:noProof/>
            </w:rPr>
            <w:t>10</w:t>
          </w:r>
          <w:r w:rsidR="006823AB">
            <w:rPr>
              <w:noProof/>
            </w:rPr>
            <w:fldChar w:fldCharType="end"/>
          </w:r>
        </w:p>
        <w:p w14:paraId="0CE0B751" w14:textId="77777777" w:rsidR="007225DD" w:rsidRDefault="007225DD">
          <w:pPr>
            <w:pStyle w:val="12"/>
            <w:tabs>
              <w:tab w:val="left" w:pos="420"/>
              <w:tab w:val="right" w:leader="dot" w:pos="8296"/>
            </w:tabs>
            <w:rPr>
              <w:rFonts w:asciiTheme="minorHAnsi" w:hAnsiTheme="minorHAnsi"/>
              <w:b w:val="0"/>
              <w:bCs w:val="0"/>
              <w:caps w:val="0"/>
              <w:noProof/>
              <w:sz w:val="21"/>
              <w:szCs w:val="22"/>
            </w:rPr>
          </w:pPr>
          <w:r w:rsidRPr="006D3259">
            <w:rPr>
              <w:rFonts w:ascii="黑体" w:eastAsia="黑体"/>
              <w:noProof/>
            </w:rPr>
            <w:t>4</w:t>
          </w:r>
          <w:r>
            <w:rPr>
              <w:rFonts w:asciiTheme="minorHAnsi" w:hAnsiTheme="minorHAnsi"/>
              <w:b w:val="0"/>
              <w:bCs w:val="0"/>
              <w:caps w:val="0"/>
              <w:noProof/>
              <w:sz w:val="21"/>
              <w:szCs w:val="22"/>
            </w:rPr>
            <w:tab/>
          </w:r>
          <w:r w:rsidRPr="006D3259">
            <w:rPr>
              <w:rFonts w:ascii="黑体" w:eastAsia="黑体"/>
              <w:noProof/>
            </w:rPr>
            <w:t>实施进度</w:t>
          </w:r>
          <w:r>
            <w:rPr>
              <w:noProof/>
            </w:rPr>
            <w:tab/>
          </w:r>
          <w:r w:rsidR="006823AB">
            <w:rPr>
              <w:noProof/>
            </w:rPr>
            <w:fldChar w:fldCharType="begin"/>
          </w:r>
          <w:r>
            <w:rPr>
              <w:noProof/>
            </w:rPr>
            <w:instrText xml:space="preserve"> PAGEREF _Toc476729990 \h </w:instrText>
          </w:r>
          <w:r w:rsidR="006823AB">
            <w:rPr>
              <w:noProof/>
            </w:rPr>
          </w:r>
          <w:r w:rsidR="006823AB">
            <w:rPr>
              <w:noProof/>
            </w:rPr>
            <w:fldChar w:fldCharType="separate"/>
          </w:r>
          <w:r>
            <w:rPr>
              <w:noProof/>
            </w:rPr>
            <w:t>10</w:t>
          </w:r>
          <w:r w:rsidR="006823AB">
            <w:rPr>
              <w:noProof/>
            </w:rPr>
            <w:fldChar w:fldCharType="end"/>
          </w:r>
        </w:p>
        <w:p w14:paraId="23E5599F" w14:textId="77777777" w:rsidR="007225DD" w:rsidRDefault="007225DD">
          <w:pPr>
            <w:pStyle w:val="12"/>
            <w:tabs>
              <w:tab w:val="left" w:pos="420"/>
              <w:tab w:val="right" w:leader="dot" w:pos="8296"/>
            </w:tabs>
            <w:rPr>
              <w:rFonts w:asciiTheme="minorHAnsi" w:hAnsiTheme="minorHAnsi"/>
              <w:b w:val="0"/>
              <w:bCs w:val="0"/>
              <w:caps w:val="0"/>
              <w:noProof/>
              <w:sz w:val="21"/>
              <w:szCs w:val="22"/>
            </w:rPr>
          </w:pPr>
          <w:r w:rsidRPr="006D3259">
            <w:rPr>
              <w:rFonts w:ascii="黑体" w:eastAsia="黑体"/>
              <w:noProof/>
            </w:rPr>
            <w:t>5</w:t>
          </w:r>
          <w:r>
            <w:rPr>
              <w:rFonts w:asciiTheme="minorHAnsi" w:hAnsiTheme="minorHAnsi"/>
              <w:b w:val="0"/>
              <w:bCs w:val="0"/>
              <w:caps w:val="0"/>
              <w:noProof/>
              <w:sz w:val="21"/>
              <w:szCs w:val="22"/>
            </w:rPr>
            <w:tab/>
          </w:r>
          <w:r w:rsidRPr="006D3259">
            <w:rPr>
              <w:rFonts w:ascii="黑体" w:eastAsia="黑体"/>
              <w:noProof/>
            </w:rPr>
            <w:t>经费测算(待修改)</w:t>
          </w:r>
          <w:r>
            <w:rPr>
              <w:noProof/>
            </w:rPr>
            <w:tab/>
          </w:r>
          <w:r w:rsidR="006823AB">
            <w:rPr>
              <w:noProof/>
            </w:rPr>
            <w:fldChar w:fldCharType="begin"/>
          </w:r>
          <w:r>
            <w:rPr>
              <w:noProof/>
            </w:rPr>
            <w:instrText xml:space="preserve"> PAGEREF _Toc476729991 \h </w:instrText>
          </w:r>
          <w:r w:rsidR="006823AB">
            <w:rPr>
              <w:noProof/>
            </w:rPr>
          </w:r>
          <w:r w:rsidR="006823AB">
            <w:rPr>
              <w:noProof/>
            </w:rPr>
            <w:fldChar w:fldCharType="separate"/>
          </w:r>
          <w:r>
            <w:rPr>
              <w:noProof/>
            </w:rPr>
            <w:t>11</w:t>
          </w:r>
          <w:r w:rsidR="006823AB">
            <w:rPr>
              <w:noProof/>
            </w:rPr>
            <w:fldChar w:fldCharType="end"/>
          </w:r>
        </w:p>
        <w:p w14:paraId="30ABEF45" w14:textId="77777777" w:rsidR="003F6B63" w:rsidRDefault="006823AB">
          <w:r>
            <w:rPr>
              <w:rFonts w:asciiTheme="majorHAnsi" w:hAnsiTheme="majorHAnsi"/>
              <w:b/>
              <w:bCs/>
              <w:caps/>
              <w:sz w:val="24"/>
              <w:szCs w:val="24"/>
            </w:rPr>
            <w:fldChar w:fldCharType="end"/>
          </w:r>
        </w:p>
      </w:sdtContent>
    </w:sdt>
    <w:p w14:paraId="4F0700FC" w14:textId="77777777" w:rsidR="005078EE" w:rsidRDefault="005078EE" w:rsidP="005078EE"/>
    <w:p w14:paraId="5ABD91FF" w14:textId="77777777" w:rsidR="003F6B63" w:rsidRDefault="003F6B63" w:rsidP="005078EE"/>
    <w:p w14:paraId="3596C44C" w14:textId="77777777" w:rsidR="003F6B63" w:rsidRDefault="003F6B63" w:rsidP="005078EE"/>
    <w:p w14:paraId="73F55738" w14:textId="77777777" w:rsidR="003F6B63" w:rsidRDefault="003F6B63" w:rsidP="005078EE"/>
    <w:p w14:paraId="262007B7" w14:textId="77777777" w:rsidR="003F6B63" w:rsidRDefault="003F6B63" w:rsidP="005078EE"/>
    <w:p w14:paraId="35D4C170" w14:textId="77777777" w:rsidR="003F6B63" w:rsidRDefault="003F6B63" w:rsidP="005078EE"/>
    <w:p w14:paraId="3E0DA3E1" w14:textId="77777777" w:rsidR="003F6B63" w:rsidRDefault="003F6B63" w:rsidP="005078EE"/>
    <w:p w14:paraId="2C54BF70" w14:textId="77777777" w:rsidR="003F6B63" w:rsidRDefault="003F6B63" w:rsidP="005078EE">
      <w:pPr>
        <w:sectPr w:rsidR="003F6B63" w:rsidSect="00BA17EE">
          <w:footerReference w:type="default" r:id="rId8"/>
          <w:type w:val="continuous"/>
          <w:pgSz w:w="11906" w:h="16838"/>
          <w:pgMar w:top="1440" w:right="1800" w:bottom="1440" w:left="1800" w:header="851" w:footer="992" w:gutter="0"/>
          <w:cols w:space="425"/>
          <w:docGrid w:type="lines" w:linePitch="312"/>
        </w:sectPr>
      </w:pPr>
    </w:p>
    <w:p w14:paraId="4A40F737" w14:textId="77777777" w:rsidR="003F6B63" w:rsidRPr="00CA2867" w:rsidRDefault="003F6B63" w:rsidP="005078EE"/>
    <w:p w14:paraId="3958D66B" w14:textId="77777777" w:rsidR="00070077" w:rsidRPr="00CA2867" w:rsidRDefault="004E7D51" w:rsidP="00DF330F">
      <w:pPr>
        <w:pStyle w:val="10"/>
        <w:spacing w:before="480" w:after="360" w:line="360" w:lineRule="auto"/>
        <w:rPr>
          <w:rFonts w:ascii="黑体" w:eastAsia="黑体"/>
          <w:szCs w:val="28"/>
        </w:rPr>
      </w:pPr>
      <w:bookmarkStart w:id="2" w:name="_Toc476241038"/>
      <w:bookmarkStart w:id="3" w:name="_Toc476729950"/>
      <w:r w:rsidRPr="00DF330F">
        <w:rPr>
          <w:rFonts w:ascii="黑体" w:eastAsia="黑体" w:hint="eastAsia"/>
          <w:szCs w:val="28"/>
        </w:rPr>
        <w:t>一期</w:t>
      </w:r>
      <w:r w:rsidR="00374747" w:rsidRPr="00CA2867">
        <w:rPr>
          <w:rFonts w:ascii="黑体" w:eastAsia="黑体" w:hint="eastAsia"/>
          <w:szCs w:val="28"/>
        </w:rPr>
        <w:t>主要目标</w:t>
      </w:r>
      <w:bookmarkEnd w:id="2"/>
      <w:bookmarkEnd w:id="3"/>
    </w:p>
    <w:p w14:paraId="20268DC1" w14:textId="77777777" w:rsidR="00144D34" w:rsidRPr="00CA2867" w:rsidRDefault="000F31AD" w:rsidP="00144D34">
      <w:pPr>
        <w:pStyle w:val="aff9"/>
        <w:spacing w:line="400" w:lineRule="exact"/>
        <w:ind w:firstLine="480"/>
        <w:rPr>
          <w:sz w:val="24"/>
        </w:rPr>
      </w:pPr>
      <w:r w:rsidRPr="00CA2867">
        <w:rPr>
          <w:rFonts w:hint="eastAsia"/>
          <w:sz w:val="24"/>
        </w:rPr>
        <w:t>按照《</w:t>
      </w:r>
      <w:r w:rsidR="00E02587" w:rsidRPr="00E02587">
        <w:rPr>
          <w:rFonts w:hint="eastAsia"/>
          <w:sz w:val="24"/>
        </w:rPr>
        <w:t>广州市突发事件应急指挥决策辅助系统</w:t>
      </w:r>
      <w:r w:rsidR="00E02587">
        <w:rPr>
          <w:rFonts w:hint="eastAsia"/>
          <w:sz w:val="24"/>
        </w:rPr>
        <w:t>建设总方案</w:t>
      </w:r>
      <w:r w:rsidRPr="00CA2867">
        <w:rPr>
          <w:rFonts w:hint="eastAsia"/>
          <w:sz w:val="24"/>
        </w:rPr>
        <w:t>》</w:t>
      </w:r>
      <w:r w:rsidR="004E7D51">
        <w:rPr>
          <w:rFonts w:hint="eastAsia"/>
          <w:sz w:val="24"/>
        </w:rPr>
        <w:t>中的相关建设内容，</w:t>
      </w:r>
      <w:r w:rsidR="00E02587">
        <w:rPr>
          <w:rFonts w:hint="eastAsia"/>
          <w:sz w:val="24"/>
        </w:rPr>
        <w:t>一期建设工作将着力完善基础数据支撑、多灾种影响分析和研判模型广州本地化、地理信息系统优化三方面内容。</w:t>
      </w:r>
    </w:p>
    <w:p w14:paraId="0218F883" w14:textId="77777777" w:rsidR="00C62B9E" w:rsidRPr="00CA2867" w:rsidRDefault="00766A08" w:rsidP="003829EC">
      <w:pPr>
        <w:pStyle w:val="aff9"/>
        <w:spacing w:line="400" w:lineRule="exact"/>
        <w:ind w:firstLine="480"/>
        <w:rPr>
          <w:sz w:val="24"/>
        </w:rPr>
        <w:sectPr w:rsidR="00C62B9E" w:rsidRPr="00CA2867" w:rsidSect="00A211FD">
          <w:headerReference w:type="default" r:id="rId9"/>
          <w:footerReference w:type="default" r:id="rId10"/>
          <w:pgSz w:w="11906" w:h="16838"/>
          <w:pgMar w:top="1440" w:right="1800" w:bottom="1440" w:left="1800" w:header="851" w:footer="992" w:gutter="0"/>
          <w:pgNumType w:start="1"/>
          <w:cols w:space="425"/>
          <w:docGrid w:type="lines" w:linePitch="312"/>
        </w:sectPr>
      </w:pPr>
      <w:r>
        <w:rPr>
          <w:rFonts w:hint="eastAsia"/>
          <w:sz w:val="24"/>
        </w:rPr>
        <w:t>一期建设的</w:t>
      </w:r>
      <w:r w:rsidR="003829EC" w:rsidRPr="00CA2867">
        <w:rPr>
          <w:rFonts w:hint="eastAsia"/>
          <w:sz w:val="24"/>
        </w:rPr>
        <w:t>主要目标是：</w:t>
      </w:r>
      <w:r w:rsidR="008D4766" w:rsidRPr="00CA2867">
        <w:rPr>
          <w:rFonts w:hint="eastAsia"/>
          <w:sz w:val="24"/>
        </w:rPr>
        <w:t>按照“云端部署、各级应用”的大原则，</w:t>
      </w:r>
      <w:r>
        <w:rPr>
          <w:rFonts w:hint="eastAsia"/>
          <w:sz w:val="24"/>
        </w:rPr>
        <w:t>完善</w:t>
      </w:r>
      <w:r w:rsidR="003829EC" w:rsidRPr="00CA2867">
        <w:rPr>
          <w:rFonts w:hint="eastAsia"/>
          <w:sz w:val="24"/>
        </w:rPr>
        <w:t>地理信息数据、社会经济数据和</w:t>
      </w:r>
      <w:r w:rsidR="00F86380" w:rsidRPr="00CA2867">
        <w:rPr>
          <w:rFonts w:hint="eastAsia"/>
          <w:sz w:val="24"/>
        </w:rPr>
        <w:t>水文</w:t>
      </w:r>
      <w:r w:rsidR="003829EC" w:rsidRPr="00CA2867">
        <w:rPr>
          <w:rFonts w:hint="eastAsia"/>
          <w:sz w:val="24"/>
        </w:rPr>
        <w:t>气象监测数据，</w:t>
      </w:r>
      <w:r w:rsidR="00205BA1">
        <w:rPr>
          <w:rFonts w:hint="eastAsia"/>
          <w:sz w:val="24"/>
        </w:rPr>
        <w:t>提供</w:t>
      </w:r>
      <w:r>
        <w:rPr>
          <w:rFonts w:hint="eastAsia"/>
          <w:sz w:val="24"/>
        </w:rPr>
        <w:t>广州地区</w:t>
      </w:r>
      <w:r w:rsidR="005D6BD1">
        <w:rPr>
          <w:rFonts w:hint="eastAsia"/>
          <w:sz w:val="24"/>
        </w:rPr>
        <w:t>大风、强降水、雷电、城市内涝四类</w:t>
      </w:r>
      <w:r>
        <w:rPr>
          <w:rFonts w:hint="eastAsia"/>
          <w:sz w:val="24"/>
        </w:rPr>
        <w:t>重点灾害的</w:t>
      </w:r>
      <w:r w:rsidR="003829EC" w:rsidRPr="00CA2867">
        <w:rPr>
          <w:rFonts w:hint="eastAsia"/>
          <w:sz w:val="24"/>
        </w:rPr>
        <w:t>形成发生及影响</w:t>
      </w:r>
      <w:r>
        <w:rPr>
          <w:rFonts w:hint="eastAsia"/>
          <w:sz w:val="24"/>
        </w:rPr>
        <w:t>预报</w:t>
      </w:r>
      <w:r w:rsidR="00205BA1">
        <w:rPr>
          <w:rFonts w:hint="eastAsia"/>
          <w:sz w:val="24"/>
        </w:rPr>
        <w:t>和风险评估</w:t>
      </w:r>
      <w:r w:rsidR="003829EC" w:rsidRPr="00CA2867">
        <w:rPr>
          <w:rFonts w:hint="eastAsia"/>
          <w:sz w:val="24"/>
        </w:rPr>
        <w:t>，</w:t>
      </w:r>
      <w:r w:rsidR="00205BA1">
        <w:rPr>
          <w:rFonts w:hint="eastAsia"/>
          <w:sz w:val="24"/>
        </w:rPr>
        <w:t>实现</w:t>
      </w:r>
      <w:r w:rsidR="003829EC" w:rsidRPr="00CA2867">
        <w:rPr>
          <w:rFonts w:hint="eastAsia"/>
          <w:sz w:val="24"/>
        </w:rPr>
        <w:t>为</w:t>
      </w:r>
      <w:r w:rsidR="00205BA1">
        <w:rPr>
          <w:rFonts w:hint="eastAsia"/>
          <w:sz w:val="24"/>
        </w:rPr>
        <w:t>决策者</w:t>
      </w:r>
      <w:r w:rsidR="003829EC" w:rsidRPr="00CA2867">
        <w:rPr>
          <w:rFonts w:hint="eastAsia"/>
          <w:sz w:val="24"/>
        </w:rPr>
        <w:t>提供相应的</w:t>
      </w:r>
      <w:r w:rsidR="00205BA1">
        <w:rPr>
          <w:rFonts w:hint="eastAsia"/>
          <w:sz w:val="24"/>
        </w:rPr>
        <w:t>科学</w:t>
      </w:r>
      <w:r w:rsidR="003829EC" w:rsidRPr="00CA2867">
        <w:rPr>
          <w:rFonts w:hint="eastAsia"/>
          <w:sz w:val="24"/>
        </w:rPr>
        <w:t>依据。系统将各环节和相对应的数据在高分辨率的地理信息系统上展现，实现</w:t>
      </w:r>
      <w:r w:rsidR="00205BA1">
        <w:rPr>
          <w:rFonts w:hint="eastAsia"/>
          <w:sz w:val="24"/>
        </w:rPr>
        <w:t>广州</w:t>
      </w:r>
      <w:r w:rsidR="00205BA1">
        <w:rPr>
          <w:rFonts w:hint="eastAsia"/>
          <w:sz w:val="24"/>
        </w:rPr>
        <w:t>11</w:t>
      </w:r>
      <w:r w:rsidR="003829EC" w:rsidRPr="00CA2867">
        <w:rPr>
          <w:rFonts w:hint="eastAsia"/>
          <w:sz w:val="24"/>
        </w:rPr>
        <w:t>个</w:t>
      </w:r>
      <w:r w:rsidR="00697903" w:rsidRPr="00CA2867">
        <w:rPr>
          <w:rFonts w:hint="eastAsia"/>
          <w:sz w:val="24"/>
        </w:rPr>
        <w:t>应急</w:t>
      </w:r>
      <w:r w:rsidR="003829EC" w:rsidRPr="00CA2867">
        <w:rPr>
          <w:rFonts w:hint="eastAsia"/>
          <w:sz w:val="24"/>
        </w:rPr>
        <w:t>部门的资料共享与显示，</w:t>
      </w:r>
      <w:r w:rsidR="00304A78" w:rsidRPr="00CA2867">
        <w:rPr>
          <w:rFonts w:hint="eastAsia"/>
          <w:sz w:val="24"/>
        </w:rPr>
        <w:t>集成</w:t>
      </w:r>
      <w:r w:rsidR="00205BA1">
        <w:rPr>
          <w:rFonts w:hint="eastAsia"/>
          <w:sz w:val="24"/>
        </w:rPr>
        <w:t>广州本地地图地理信息、</w:t>
      </w:r>
      <w:r w:rsidR="003829EC" w:rsidRPr="00CA2867">
        <w:rPr>
          <w:rFonts w:hint="eastAsia"/>
          <w:sz w:val="24"/>
        </w:rPr>
        <w:t>本地</w:t>
      </w:r>
      <w:r w:rsidR="005D6BD1">
        <w:rPr>
          <w:rFonts w:hint="eastAsia"/>
          <w:sz w:val="24"/>
        </w:rPr>
        <w:t>城市运行保障</w:t>
      </w:r>
      <w:r w:rsidR="00205BA1">
        <w:rPr>
          <w:rFonts w:hint="eastAsia"/>
          <w:sz w:val="24"/>
        </w:rPr>
        <w:t>数据、</w:t>
      </w:r>
      <w:r w:rsidR="005D6BD1">
        <w:rPr>
          <w:rFonts w:hint="eastAsia"/>
          <w:sz w:val="24"/>
        </w:rPr>
        <w:t>四类</w:t>
      </w:r>
      <w:r w:rsidR="00205BA1">
        <w:rPr>
          <w:rFonts w:hint="eastAsia"/>
          <w:sz w:val="24"/>
        </w:rPr>
        <w:t>重点灾种影响预报和风险评估模型，形成</w:t>
      </w:r>
      <w:r w:rsidR="003829EC" w:rsidRPr="00CA2867">
        <w:rPr>
          <w:rFonts w:hint="eastAsia"/>
          <w:sz w:val="24"/>
        </w:rPr>
        <w:t>本地数据集市；实现对</w:t>
      </w:r>
      <w:r w:rsidR="00205BA1">
        <w:rPr>
          <w:rFonts w:hint="eastAsia"/>
          <w:sz w:val="24"/>
        </w:rPr>
        <w:t>四类重点灾害的</w:t>
      </w:r>
      <w:r w:rsidR="003829EC" w:rsidRPr="00CA2867">
        <w:rPr>
          <w:rFonts w:hint="eastAsia"/>
          <w:sz w:val="24"/>
        </w:rPr>
        <w:t>监测及</w:t>
      </w:r>
      <w:r w:rsidR="00205BA1">
        <w:rPr>
          <w:rFonts w:hint="eastAsia"/>
          <w:sz w:val="24"/>
        </w:rPr>
        <w:t>风险</w:t>
      </w:r>
      <w:r w:rsidR="003829EC" w:rsidRPr="00CA2867">
        <w:rPr>
          <w:rFonts w:hint="eastAsia"/>
          <w:sz w:val="24"/>
        </w:rPr>
        <w:t>预警</w:t>
      </w:r>
      <w:r w:rsidR="005D6BD1">
        <w:rPr>
          <w:rFonts w:hint="eastAsia"/>
          <w:sz w:val="24"/>
        </w:rPr>
        <w:t>，为相关部门的业务人员和专家提供灾害研判所需信息与分析支持。</w:t>
      </w:r>
    </w:p>
    <w:p w14:paraId="13027370" w14:textId="77777777" w:rsidR="00133B36" w:rsidRDefault="00133B36" w:rsidP="00DF330F">
      <w:pPr>
        <w:pStyle w:val="10"/>
        <w:spacing w:before="480" w:after="360" w:line="360" w:lineRule="auto"/>
        <w:rPr>
          <w:rFonts w:ascii="黑体" w:eastAsia="黑体"/>
          <w:szCs w:val="28"/>
        </w:rPr>
      </w:pPr>
      <w:bookmarkStart w:id="4" w:name="_Toc476241039"/>
      <w:bookmarkStart w:id="5" w:name="_Toc476729951"/>
      <w:r>
        <w:rPr>
          <w:rFonts w:ascii="黑体" w:eastAsia="黑体" w:hint="eastAsia"/>
          <w:szCs w:val="28"/>
        </w:rPr>
        <w:t>组织机构</w:t>
      </w:r>
      <w:r w:rsidR="00D32D84">
        <w:rPr>
          <w:rFonts w:ascii="黑体" w:eastAsia="黑体" w:hint="eastAsia"/>
          <w:szCs w:val="28"/>
        </w:rPr>
        <w:t>保障</w:t>
      </w:r>
      <w:r>
        <w:rPr>
          <w:rFonts w:ascii="黑体" w:eastAsia="黑体" w:hint="eastAsia"/>
          <w:szCs w:val="28"/>
        </w:rPr>
        <w:t>和职责</w:t>
      </w:r>
      <w:bookmarkEnd w:id="4"/>
      <w:bookmarkEnd w:id="5"/>
    </w:p>
    <w:p w14:paraId="60134BDB" w14:textId="77777777" w:rsidR="00D32D84" w:rsidRPr="00D32D84" w:rsidRDefault="00D32D84" w:rsidP="00D32D84">
      <w:pPr>
        <w:pStyle w:val="2"/>
        <w:ind w:left="1002"/>
        <w:rPr>
          <w:szCs w:val="28"/>
        </w:rPr>
      </w:pPr>
      <w:bookmarkStart w:id="6" w:name="_Toc476241040"/>
      <w:bookmarkStart w:id="7" w:name="_Toc476729952"/>
      <w:r w:rsidRPr="00D32D84">
        <w:rPr>
          <w:rFonts w:hint="eastAsia"/>
          <w:szCs w:val="28"/>
        </w:rPr>
        <w:t>组织机构保障</w:t>
      </w:r>
      <w:bookmarkEnd w:id="6"/>
      <w:bookmarkEnd w:id="7"/>
    </w:p>
    <w:p w14:paraId="5F51FBEE" w14:textId="77777777" w:rsidR="00133B36" w:rsidRPr="00CA2867" w:rsidRDefault="00133B36" w:rsidP="00133B36">
      <w:pPr>
        <w:pStyle w:val="aff9"/>
        <w:spacing w:line="400" w:lineRule="exact"/>
        <w:ind w:firstLine="480"/>
        <w:rPr>
          <w:sz w:val="24"/>
        </w:rPr>
      </w:pPr>
      <w:r w:rsidRPr="00CA2867">
        <w:rPr>
          <w:rFonts w:hint="eastAsia"/>
          <w:sz w:val="24"/>
        </w:rPr>
        <w:t>根据《广州市气象局关于成立市突发事件预警信息发布系统建设领导小组的通知》（穗气〔</w:t>
      </w:r>
      <w:r w:rsidRPr="00CA2867">
        <w:rPr>
          <w:rFonts w:hint="eastAsia"/>
          <w:sz w:val="24"/>
        </w:rPr>
        <w:t>2016</w:t>
      </w:r>
      <w:r w:rsidRPr="00CA2867">
        <w:rPr>
          <w:rFonts w:hint="eastAsia"/>
          <w:sz w:val="24"/>
        </w:rPr>
        <w:t>〕</w:t>
      </w:r>
      <w:r w:rsidRPr="00CA2867">
        <w:rPr>
          <w:rFonts w:hint="eastAsia"/>
          <w:sz w:val="24"/>
        </w:rPr>
        <w:t>232</w:t>
      </w:r>
      <w:r w:rsidRPr="00CA2867">
        <w:rPr>
          <w:rFonts w:hint="eastAsia"/>
          <w:sz w:val="24"/>
        </w:rPr>
        <w:t>号）文件要求，已建立领导小组和工作小组进行系统建设的组织保障。</w:t>
      </w:r>
    </w:p>
    <w:p w14:paraId="673ABE76" w14:textId="77777777" w:rsidR="00133B36" w:rsidRPr="00CA2867" w:rsidRDefault="00133B36" w:rsidP="00133B36">
      <w:pPr>
        <w:pStyle w:val="aff9"/>
        <w:spacing w:line="400" w:lineRule="exact"/>
        <w:ind w:firstLine="482"/>
        <w:rPr>
          <w:b/>
          <w:sz w:val="24"/>
        </w:rPr>
      </w:pPr>
      <w:r w:rsidRPr="00CA2867">
        <w:rPr>
          <w:rFonts w:hint="eastAsia"/>
          <w:b/>
          <w:sz w:val="24"/>
        </w:rPr>
        <w:t>市突发事件预警信息发布系统建设领导小组：</w:t>
      </w:r>
    </w:p>
    <w:p w14:paraId="53A9AF60" w14:textId="77777777" w:rsidR="00133B36" w:rsidRPr="00CA2867" w:rsidRDefault="00133B36" w:rsidP="00133B36">
      <w:pPr>
        <w:pStyle w:val="aff9"/>
        <w:spacing w:line="400" w:lineRule="exact"/>
        <w:ind w:firstLine="480"/>
        <w:rPr>
          <w:sz w:val="24"/>
        </w:rPr>
      </w:pPr>
      <w:r w:rsidRPr="00CA2867">
        <w:rPr>
          <w:rFonts w:hint="eastAsia"/>
          <w:sz w:val="24"/>
        </w:rPr>
        <w:t>组</w:t>
      </w:r>
      <w:r w:rsidRPr="00CA2867">
        <w:rPr>
          <w:rFonts w:hint="eastAsia"/>
          <w:sz w:val="24"/>
        </w:rPr>
        <w:t xml:space="preserve">  </w:t>
      </w:r>
      <w:r w:rsidRPr="00CA2867">
        <w:rPr>
          <w:rFonts w:hint="eastAsia"/>
          <w:sz w:val="24"/>
        </w:rPr>
        <w:t>长：刘锦銮</w:t>
      </w:r>
    </w:p>
    <w:p w14:paraId="2FB9CF0A" w14:textId="77777777" w:rsidR="00133B36" w:rsidRPr="00CA2867" w:rsidRDefault="00133B36" w:rsidP="00133B36">
      <w:pPr>
        <w:pStyle w:val="aff9"/>
        <w:spacing w:line="400" w:lineRule="exact"/>
        <w:ind w:firstLine="480"/>
        <w:rPr>
          <w:sz w:val="24"/>
        </w:rPr>
      </w:pPr>
      <w:r w:rsidRPr="00CA2867">
        <w:rPr>
          <w:rFonts w:hint="eastAsia"/>
          <w:sz w:val="24"/>
        </w:rPr>
        <w:t>副组长：贾天清、肖永彪</w:t>
      </w:r>
    </w:p>
    <w:p w14:paraId="06489252" w14:textId="77777777" w:rsidR="00133B36" w:rsidRPr="00CA2867" w:rsidRDefault="00133B36" w:rsidP="00133B36">
      <w:pPr>
        <w:pStyle w:val="aff9"/>
        <w:spacing w:line="400" w:lineRule="exact"/>
        <w:ind w:firstLine="480"/>
        <w:rPr>
          <w:sz w:val="24"/>
        </w:rPr>
      </w:pPr>
      <w:r w:rsidRPr="00CA2867">
        <w:rPr>
          <w:rFonts w:hint="eastAsia"/>
          <w:sz w:val="24"/>
        </w:rPr>
        <w:t>成</w:t>
      </w:r>
      <w:r w:rsidRPr="00CA2867">
        <w:rPr>
          <w:rFonts w:hint="eastAsia"/>
          <w:sz w:val="24"/>
        </w:rPr>
        <w:t xml:space="preserve">  </w:t>
      </w:r>
      <w:r w:rsidRPr="00CA2867">
        <w:rPr>
          <w:rFonts w:hint="eastAsia"/>
          <w:sz w:val="24"/>
        </w:rPr>
        <w:t>员：邹云波、邹冠武、林志强、方瑞玲、胡东</w:t>
      </w:r>
      <w:r w:rsidRPr="00CA2867">
        <w:rPr>
          <w:sz w:val="24"/>
        </w:rPr>
        <w:t>明、吕勇平</w:t>
      </w:r>
      <w:r w:rsidRPr="00CA2867">
        <w:rPr>
          <w:rFonts w:hint="eastAsia"/>
          <w:sz w:val="24"/>
        </w:rPr>
        <w:t>、</w:t>
      </w:r>
      <w:r>
        <w:rPr>
          <w:rFonts w:hint="eastAsia"/>
          <w:sz w:val="24"/>
        </w:rPr>
        <w:t>陈晓宇</w:t>
      </w:r>
      <w:r w:rsidRPr="00CA2867">
        <w:rPr>
          <w:rFonts w:hint="eastAsia"/>
          <w:sz w:val="24"/>
        </w:rPr>
        <w:t>、</w:t>
      </w:r>
      <w:r w:rsidRPr="00CA2867">
        <w:rPr>
          <w:sz w:val="24"/>
        </w:rPr>
        <w:t>区建峰</w:t>
      </w:r>
    </w:p>
    <w:p w14:paraId="2922058B" w14:textId="77777777" w:rsidR="00133B36" w:rsidRPr="00CA2867" w:rsidRDefault="00133B36" w:rsidP="00133B36">
      <w:pPr>
        <w:pStyle w:val="aff9"/>
        <w:spacing w:line="400" w:lineRule="exact"/>
        <w:ind w:firstLine="480"/>
        <w:rPr>
          <w:sz w:val="24"/>
        </w:rPr>
      </w:pPr>
      <w:r w:rsidRPr="00CA2867">
        <w:rPr>
          <w:rFonts w:hint="eastAsia"/>
          <w:sz w:val="24"/>
        </w:rPr>
        <w:t>领导小组下设工作</w:t>
      </w:r>
      <w:r w:rsidRPr="00CA2867">
        <w:rPr>
          <w:sz w:val="24"/>
        </w:rPr>
        <w:t>小组</w:t>
      </w:r>
      <w:r w:rsidRPr="00CA2867">
        <w:rPr>
          <w:rFonts w:hint="eastAsia"/>
          <w:sz w:val="24"/>
        </w:rPr>
        <w:t>，负责有关工作的联系协调、建设方案起草和执行等工作。</w:t>
      </w:r>
    </w:p>
    <w:p w14:paraId="193B705A" w14:textId="77777777" w:rsidR="00133B36" w:rsidRPr="00CA2867" w:rsidRDefault="00133B36" w:rsidP="00133B36">
      <w:pPr>
        <w:pStyle w:val="aff9"/>
        <w:spacing w:line="400" w:lineRule="exact"/>
        <w:ind w:firstLine="482"/>
      </w:pPr>
      <w:r w:rsidRPr="00CA2867">
        <w:rPr>
          <w:rFonts w:hint="eastAsia"/>
          <w:b/>
          <w:sz w:val="24"/>
        </w:rPr>
        <w:t>工</w:t>
      </w:r>
      <w:r w:rsidRPr="00CA2867">
        <w:rPr>
          <w:b/>
          <w:sz w:val="24"/>
        </w:rPr>
        <w:t>作小组</w:t>
      </w:r>
      <w:r w:rsidRPr="00CA2867">
        <w:rPr>
          <w:rFonts w:hint="eastAsia"/>
          <w:b/>
          <w:sz w:val="24"/>
        </w:rPr>
        <w:t>成员</w:t>
      </w:r>
      <w:r w:rsidRPr="00CA2867">
        <w:rPr>
          <w:rFonts w:hint="eastAsia"/>
          <w:sz w:val="24"/>
        </w:rPr>
        <w:t>：刘明杰、</w:t>
      </w:r>
      <w:r>
        <w:rPr>
          <w:rFonts w:hint="eastAsia"/>
          <w:sz w:val="24"/>
        </w:rPr>
        <w:t>赵文涓、</w:t>
      </w:r>
      <w:r w:rsidRPr="00CA2867">
        <w:rPr>
          <w:rFonts w:hint="eastAsia"/>
          <w:sz w:val="24"/>
        </w:rPr>
        <w:t>程</w:t>
      </w:r>
      <w:r w:rsidRPr="00CA2867">
        <w:rPr>
          <w:sz w:val="24"/>
        </w:rPr>
        <w:t>福标、周芯</w:t>
      </w:r>
      <w:r w:rsidRPr="00CA2867">
        <w:rPr>
          <w:rFonts w:hint="eastAsia"/>
          <w:sz w:val="24"/>
        </w:rPr>
        <w:t>玉</w:t>
      </w:r>
      <w:r w:rsidRPr="00CA2867">
        <w:rPr>
          <w:sz w:val="24"/>
        </w:rPr>
        <w:t>、黎洁仪、孙伟忠、王</w:t>
      </w:r>
      <w:r w:rsidRPr="00CA2867">
        <w:rPr>
          <w:rFonts w:hint="eastAsia"/>
          <w:sz w:val="24"/>
        </w:rPr>
        <w:t>婷、</w:t>
      </w:r>
      <w:r w:rsidRPr="00CA2867">
        <w:rPr>
          <w:sz w:val="24"/>
        </w:rPr>
        <w:t>黄健聪</w:t>
      </w:r>
    </w:p>
    <w:p w14:paraId="1851F1C8" w14:textId="77777777" w:rsidR="00133B36" w:rsidRDefault="00D32D84" w:rsidP="00D32D84">
      <w:pPr>
        <w:pStyle w:val="2"/>
        <w:ind w:left="1002"/>
        <w:rPr>
          <w:szCs w:val="28"/>
        </w:rPr>
      </w:pPr>
      <w:bookmarkStart w:id="8" w:name="_Toc476241041"/>
      <w:bookmarkStart w:id="9" w:name="_Toc476729953"/>
      <w:r w:rsidRPr="00D32D84">
        <w:rPr>
          <w:rFonts w:hint="eastAsia"/>
          <w:szCs w:val="28"/>
        </w:rPr>
        <w:lastRenderedPageBreak/>
        <w:t>相关单位职责</w:t>
      </w:r>
      <w:bookmarkEnd w:id="8"/>
      <w:bookmarkEnd w:id="9"/>
    </w:p>
    <w:p w14:paraId="1AB54B44" w14:textId="77777777" w:rsidR="00BE4796" w:rsidRPr="00BA5803" w:rsidRDefault="00F07405" w:rsidP="001D028D">
      <w:pPr>
        <w:pStyle w:val="aff9"/>
        <w:numPr>
          <w:ilvl w:val="0"/>
          <w:numId w:val="6"/>
        </w:numPr>
        <w:spacing w:line="400" w:lineRule="exact"/>
        <w:ind w:firstLineChars="0"/>
        <w:rPr>
          <w:sz w:val="24"/>
        </w:rPr>
      </w:pPr>
      <w:r w:rsidRPr="00BA5803">
        <w:rPr>
          <w:rFonts w:hint="eastAsia"/>
          <w:sz w:val="24"/>
        </w:rPr>
        <w:t>市局减灾处：</w:t>
      </w:r>
      <w:r w:rsidR="00BA5803" w:rsidRPr="00BA5803">
        <w:rPr>
          <w:rFonts w:hint="eastAsia"/>
          <w:sz w:val="24"/>
        </w:rPr>
        <w:t>负责</w:t>
      </w:r>
      <w:r w:rsidR="00BA5803">
        <w:rPr>
          <w:rFonts w:hint="eastAsia"/>
          <w:sz w:val="24"/>
        </w:rPr>
        <w:t>联系应急办和各部门，通过走访座谈等方式开展外部门数据收集，负责数据的审核、整理、补全等方面工作。负责组织项目工作会议，协调、督促相关负责单位做好项目建设的落实。</w:t>
      </w:r>
    </w:p>
    <w:p w14:paraId="38153FBA" w14:textId="77777777" w:rsidR="00F07405" w:rsidRDefault="00F07405" w:rsidP="001D028D">
      <w:pPr>
        <w:pStyle w:val="aff9"/>
        <w:numPr>
          <w:ilvl w:val="0"/>
          <w:numId w:val="6"/>
        </w:numPr>
        <w:spacing w:line="400" w:lineRule="exact"/>
        <w:ind w:firstLineChars="0"/>
        <w:rPr>
          <w:sz w:val="24"/>
        </w:rPr>
      </w:pPr>
      <w:r w:rsidRPr="00BA5803">
        <w:rPr>
          <w:rFonts w:hint="eastAsia"/>
          <w:sz w:val="24"/>
        </w:rPr>
        <w:t>市局预报处：</w:t>
      </w:r>
      <w:r w:rsidR="00BA5803">
        <w:rPr>
          <w:rFonts w:hint="eastAsia"/>
          <w:sz w:val="24"/>
        </w:rPr>
        <w:t>负责各部门数据交互、地图资料的安全使用规范，协助做好网络架构、系统安全等方面设计和建设内容。</w:t>
      </w:r>
    </w:p>
    <w:p w14:paraId="223A9C1D" w14:textId="77777777" w:rsidR="00293196" w:rsidRPr="00293196" w:rsidRDefault="00293196" w:rsidP="00293196">
      <w:pPr>
        <w:pStyle w:val="aff9"/>
        <w:numPr>
          <w:ilvl w:val="0"/>
          <w:numId w:val="6"/>
        </w:numPr>
        <w:spacing w:line="400" w:lineRule="exact"/>
        <w:ind w:firstLineChars="0"/>
        <w:rPr>
          <w:sz w:val="24"/>
        </w:rPr>
      </w:pPr>
      <w:r>
        <w:rPr>
          <w:rFonts w:hint="eastAsia"/>
          <w:sz w:val="24"/>
        </w:rPr>
        <w:t>市局计财处：</w:t>
      </w:r>
      <w:r w:rsidRPr="00293196">
        <w:rPr>
          <w:rFonts w:hint="eastAsia"/>
          <w:sz w:val="24"/>
        </w:rPr>
        <w:t>负责按照财务管理有关规定和市</w:t>
      </w:r>
      <w:r w:rsidR="00760A20">
        <w:rPr>
          <w:rFonts w:hint="eastAsia"/>
          <w:sz w:val="24"/>
        </w:rPr>
        <w:t>局</w:t>
      </w:r>
      <w:r w:rsidRPr="00293196">
        <w:rPr>
          <w:rFonts w:hint="eastAsia"/>
          <w:sz w:val="24"/>
        </w:rPr>
        <w:t>领导对本项目的有关批示要求，审定本项目经费预算材料，落实项目经费，做好经费的划拨工作，管理和监督经费使用计划。</w:t>
      </w:r>
    </w:p>
    <w:p w14:paraId="3D83BA56" w14:textId="77777777" w:rsidR="00F07405" w:rsidRPr="00BA5803" w:rsidRDefault="00F07405" w:rsidP="001D028D">
      <w:pPr>
        <w:pStyle w:val="aff9"/>
        <w:numPr>
          <w:ilvl w:val="0"/>
          <w:numId w:val="6"/>
        </w:numPr>
        <w:spacing w:line="400" w:lineRule="exact"/>
        <w:ind w:firstLineChars="0"/>
        <w:rPr>
          <w:sz w:val="24"/>
        </w:rPr>
      </w:pPr>
      <w:r w:rsidRPr="00BA5803">
        <w:rPr>
          <w:rFonts w:hint="eastAsia"/>
          <w:sz w:val="24"/>
        </w:rPr>
        <w:t>市信网中心：</w:t>
      </w:r>
      <w:r w:rsidR="006D66A6" w:rsidRPr="006D66A6">
        <w:rPr>
          <w:rFonts w:hint="eastAsia"/>
          <w:sz w:val="24"/>
        </w:rPr>
        <w:t>落实上级和市局领导对突发事件预警信息发布工作的有关批示、指示；</w:t>
      </w:r>
      <w:r w:rsidR="00594048">
        <w:rPr>
          <w:rFonts w:hint="eastAsia"/>
          <w:sz w:val="24"/>
        </w:rPr>
        <w:t>组织</w:t>
      </w:r>
      <w:r w:rsidR="00BA5803">
        <w:rPr>
          <w:rFonts w:hint="eastAsia"/>
          <w:sz w:val="24"/>
        </w:rPr>
        <w:t>广州市突发事件应急指挥决策辅助系统</w:t>
      </w:r>
      <w:r w:rsidR="002955B0">
        <w:rPr>
          <w:rFonts w:hint="eastAsia"/>
          <w:sz w:val="24"/>
        </w:rPr>
        <w:t>建设方案</w:t>
      </w:r>
      <w:r w:rsidR="00704B87">
        <w:rPr>
          <w:rFonts w:hint="eastAsia"/>
          <w:sz w:val="24"/>
        </w:rPr>
        <w:t>的</w:t>
      </w:r>
      <w:r w:rsidR="002955B0">
        <w:rPr>
          <w:rFonts w:hint="eastAsia"/>
          <w:sz w:val="24"/>
        </w:rPr>
        <w:t>编制</w:t>
      </w:r>
      <w:r w:rsidR="00704B87">
        <w:rPr>
          <w:rFonts w:hint="eastAsia"/>
          <w:sz w:val="24"/>
        </w:rPr>
        <w:t>，</w:t>
      </w:r>
      <w:r w:rsidR="00594048">
        <w:rPr>
          <w:rFonts w:hint="eastAsia"/>
          <w:sz w:val="24"/>
        </w:rPr>
        <w:t>负责</w:t>
      </w:r>
      <w:r w:rsidR="00547C6C">
        <w:rPr>
          <w:rFonts w:hint="eastAsia"/>
          <w:sz w:val="24"/>
        </w:rPr>
        <w:t>“市决策辅助”</w:t>
      </w:r>
      <w:r w:rsidR="00704B87">
        <w:rPr>
          <w:rFonts w:hint="eastAsia"/>
          <w:sz w:val="24"/>
        </w:rPr>
        <w:t>系统广州本地化的总体建设和开发</w:t>
      </w:r>
      <w:r w:rsidR="00BA5803">
        <w:rPr>
          <w:rFonts w:hint="eastAsia"/>
          <w:sz w:val="24"/>
        </w:rPr>
        <w:t>工作，包括系统建设需求</w:t>
      </w:r>
      <w:r w:rsidR="00704B87">
        <w:rPr>
          <w:rFonts w:hint="eastAsia"/>
          <w:sz w:val="24"/>
        </w:rPr>
        <w:t>沟通、系统研发应用</w:t>
      </w:r>
      <w:r w:rsidR="00BA5803">
        <w:rPr>
          <w:rFonts w:hint="eastAsia"/>
          <w:sz w:val="24"/>
        </w:rPr>
        <w:t>、</w:t>
      </w:r>
      <w:r w:rsidR="00704B87">
        <w:rPr>
          <w:rFonts w:hint="eastAsia"/>
          <w:sz w:val="24"/>
        </w:rPr>
        <w:t>外部门数据及本部门</w:t>
      </w:r>
      <w:r w:rsidR="00BA5803">
        <w:rPr>
          <w:rFonts w:hint="eastAsia"/>
          <w:sz w:val="24"/>
        </w:rPr>
        <w:t>系统</w:t>
      </w:r>
      <w:r w:rsidR="00704B87">
        <w:rPr>
          <w:rFonts w:hint="eastAsia"/>
          <w:sz w:val="24"/>
        </w:rPr>
        <w:t>的</w:t>
      </w:r>
      <w:r w:rsidR="00BA5803">
        <w:rPr>
          <w:rFonts w:hint="eastAsia"/>
          <w:sz w:val="24"/>
        </w:rPr>
        <w:t>对接、系统</w:t>
      </w:r>
      <w:r w:rsidR="00704B87">
        <w:rPr>
          <w:rFonts w:hint="eastAsia"/>
          <w:sz w:val="24"/>
        </w:rPr>
        <w:t>数据和环境的</w:t>
      </w:r>
      <w:r w:rsidR="00BA5803">
        <w:rPr>
          <w:rFonts w:hint="eastAsia"/>
          <w:sz w:val="24"/>
        </w:rPr>
        <w:t>基础支撑等。</w:t>
      </w:r>
      <w:r w:rsidR="00A37119">
        <w:rPr>
          <w:rFonts w:hint="eastAsia"/>
          <w:sz w:val="24"/>
        </w:rPr>
        <w:t>系统建成后，落实专职人员具体负责系统的试运行测试</w:t>
      </w:r>
      <w:r w:rsidR="00704B87">
        <w:rPr>
          <w:rFonts w:hint="eastAsia"/>
          <w:sz w:val="24"/>
        </w:rPr>
        <w:t>和完善</w:t>
      </w:r>
      <w:r w:rsidR="00A37119">
        <w:rPr>
          <w:rFonts w:hint="eastAsia"/>
          <w:sz w:val="24"/>
        </w:rPr>
        <w:t>。</w:t>
      </w:r>
    </w:p>
    <w:p w14:paraId="019038C2" w14:textId="77777777" w:rsidR="00F07405" w:rsidRPr="00BA5803" w:rsidRDefault="00F07405" w:rsidP="001D028D">
      <w:pPr>
        <w:pStyle w:val="aff9"/>
        <w:numPr>
          <w:ilvl w:val="0"/>
          <w:numId w:val="6"/>
        </w:numPr>
        <w:spacing w:line="400" w:lineRule="exact"/>
        <w:ind w:firstLineChars="0"/>
        <w:rPr>
          <w:sz w:val="24"/>
        </w:rPr>
      </w:pPr>
      <w:r w:rsidRPr="00BA5803">
        <w:rPr>
          <w:rFonts w:hint="eastAsia"/>
          <w:sz w:val="24"/>
        </w:rPr>
        <w:t>市气象台：</w:t>
      </w:r>
      <w:r w:rsidR="0082485E">
        <w:rPr>
          <w:rFonts w:hint="eastAsia"/>
          <w:sz w:val="24"/>
        </w:rPr>
        <w:t>负责气象灾害预警、大风、强降水、雷电灾害风险产品和</w:t>
      </w:r>
      <w:r w:rsidR="003352F6">
        <w:rPr>
          <w:rFonts w:hint="eastAsia"/>
          <w:sz w:val="24"/>
        </w:rPr>
        <w:t>评估</w:t>
      </w:r>
      <w:r w:rsidR="0082485E">
        <w:rPr>
          <w:rFonts w:hint="eastAsia"/>
          <w:sz w:val="24"/>
        </w:rPr>
        <w:t>模型的研发，按规范格式提供产品数据</w:t>
      </w:r>
      <w:r w:rsidR="0079194D">
        <w:rPr>
          <w:rFonts w:hint="eastAsia"/>
          <w:sz w:val="24"/>
        </w:rPr>
        <w:t>，确保</w:t>
      </w:r>
      <w:r w:rsidR="00B20A0F">
        <w:rPr>
          <w:rFonts w:hint="eastAsia"/>
          <w:sz w:val="24"/>
        </w:rPr>
        <w:t>产品与“</w:t>
      </w:r>
      <w:r w:rsidR="00A22F64">
        <w:rPr>
          <w:rFonts w:hint="eastAsia"/>
          <w:sz w:val="24"/>
        </w:rPr>
        <w:t>市决策辅助</w:t>
      </w:r>
      <w:r w:rsidR="00B20A0F">
        <w:rPr>
          <w:rFonts w:hint="eastAsia"/>
          <w:sz w:val="24"/>
        </w:rPr>
        <w:t>”系统的对接应用和数据</w:t>
      </w:r>
      <w:r w:rsidR="0079194D">
        <w:rPr>
          <w:rFonts w:hint="eastAsia"/>
          <w:sz w:val="24"/>
        </w:rPr>
        <w:t>的及时更新</w:t>
      </w:r>
      <w:r w:rsidR="0082485E">
        <w:rPr>
          <w:rFonts w:hint="eastAsia"/>
          <w:sz w:val="24"/>
        </w:rPr>
        <w:t>。</w:t>
      </w:r>
    </w:p>
    <w:p w14:paraId="14DE10D8" w14:textId="77777777" w:rsidR="00B20A0F" w:rsidRPr="00BA5803" w:rsidRDefault="00F07405" w:rsidP="00B20A0F">
      <w:pPr>
        <w:pStyle w:val="aff9"/>
        <w:numPr>
          <w:ilvl w:val="0"/>
          <w:numId w:val="6"/>
        </w:numPr>
        <w:spacing w:line="400" w:lineRule="exact"/>
        <w:ind w:firstLineChars="0"/>
        <w:rPr>
          <w:sz w:val="24"/>
        </w:rPr>
      </w:pPr>
      <w:r w:rsidRPr="00B20A0F">
        <w:rPr>
          <w:rFonts w:hint="eastAsia"/>
          <w:sz w:val="24"/>
        </w:rPr>
        <w:t>市气候中心：</w:t>
      </w:r>
      <w:r w:rsidR="0082485E" w:rsidRPr="00B20A0F">
        <w:rPr>
          <w:rFonts w:hint="eastAsia"/>
          <w:sz w:val="24"/>
        </w:rPr>
        <w:t>负责城市内涝风险产品和</w:t>
      </w:r>
      <w:r w:rsidR="003352F6" w:rsidRPr="00B20A0F">
        <w:rPr>
          <w:rFonts w:hint="eastAsia"/>
          <w:sz w:val="24"/>
        </w:rPr>
        <w:t>评估</w:t>
      </w:r>
      <w:r w:rsidR="0082485E" w:rsidRPr="00B20A0F">
        <w:rPr>
          <w:rFonts w:hint="eastAsia"/>
          <w:sz w:val="24"/>
        </w:rPr>
        <w:t>模型的研发，按规范格式提供产品数据</w:t>
      </w:r>
      <w:r w:rsidR="0079194D" w:rsidRPr="00B20A0F">
        <w:rPr>
          <w:rFonts w:hint="eastAsia"/>
          <w:sz w:val="24"/>
        </w:rPr>
        <w:t>，</w:t>
      </w:r>
      <w:r w:rsidR="00B20A0F">
        <w:rPr>
          <w:rFonts w:hint="eastAsia"/>
          <w:sz w:val="24"/>
        </w:rPr>
        <w:t>确保产品与“</w:t>
      </w:r>
      <w:r w:rsidR="00A22F64">
        <w:rPr>
          <w:rFonts w:hint="eastAsia"/>
          <w:sz w:val="24"/>
        </w:rPr>
        <w:t>市决策辅助</w:t>
      </w:r>
      <w:r w:rsidR="00B20A0F">
        <w:rPr>
          <w:rFonts w:hint="eastAsia"/>
          <w:sz w:val="24"/>
        </w:rPr>
        <w:t>”系统的对接应用和数据的及时更新。</w:t>
      </w:r>
    </w:p>
    <w:p w14:paraId="2638E1F3" w14:textId="77777777" w:rsidR="00BA17EE" w:rsidRPr="000268E4" w:rsidRDefault="0005468B" w:rsidP="000268E4">
      <w:pPr>
        <w:pStyle w:val="10"/>
        <w:spacing w:before="480" w:after="360" w:line="360" w:lineRule="auto"/>
        <w:rPr>
          <w:rFonts w:ascii="黑体" w:eastAsia="黑体"/>
          <w:szCs w:val="28"/>
        </w:rPr>
      </w:pPr>
      <w:bookmarkStart w:id="10" w:name="_Toc476241042"/>
      <w:bookmarkStart w:id="11" w:name="_Toc476729954"/>
      <w:r w:rsidRPr="000268E4">
        <w:rPr>
          <w:rFonts w:ascii="黑体" w:eastAsia="黑体" w:hint="eastAsia"/>
          <w:szCs w:val="28"/>
        </w:rPr>
        <w:t>系统</w:t>
      </w:r>
      <w:r w:rsidR="004D197D" w:rsidRPr="000268E4">
        <w:rPr>
          <w:rFonts w:ascii="黑体" w:eastAsia="黑体" w:hint="eastAsia"/>
          <w:szCs w:val="28"/>
        </w:rPr>
        <w:t>一期</w:t>
      </w:r>
      <w:r w:rsidR="00374747" w:rsidRPr="000268E4">
        <w:rPr>
          <w:rFonts w:ascii="黑体" w:eastAsia="黑体" w:hint="eastAsia"/>
          <w:szCs w:val="28"/>
        </w:rPr>
        <w:t>建设内容</w:t>
      </w:r>
      <w:bookmarkEnd w:id="10"/>
      <w:bookmarkEnd w:id="11"/>
    </w:p>
    <w:p w14:paraId="6F40DE16" w14:textId="77777777" w:rsidR="006B1606" w:rsidRDefault="001F05BF" w:rsidP="00426692">
      <w:pPr>
        <w:pStyle w:val="aff9"/>
        <w:spacing w:line="400" w:lineRule="exact"/>
        <w:ind w:firstLine="480"/>
        <w:rPr>
          <w:sz w:val="24"/>
        </w:rPr>
      </w:pPr>
      <w:r w:rsidRPr="00CA2867">
        <w:rPr>
          <w:rFonts w:hint="eastAsia"/>
          <w:sz w:val="24"/>
        </w:rPr>
        <w:t>广州市突发事件应急指挥决策辅助系统</w:t>
      </w:r>
      <w:r w:rsidR="00B12FCF" w:rsidRPr="00CA2867">
        <w:rPr>
          <w:rFonts w:hint="eastAsia"/>
          <w:sz w:val="24"/>
        </w:rPr>
        <w:t>（以下简称“市决策辅助”）</w:t>
      </w:r>
      <w:r w:rsidR="006B1606" w:rsidRPr="006B1606">
        <w:rPr>
          <w:rFonts w:hint="eastAsia"/>
          <w:sz w:val="24"/>
        </w:rPr>
        <w:t xml:space="preserve"> </w:t>
      </w:r>
      <w:r w:rsidR="006B1606">
        <w:rPr>
          <w:rFonts w:hint="eastAsia"/>
          <w:sz w:val="24"/>
        </w:rPr>
        <w:t>一期建设</w:t>
      </w:r>
      <w:r w:rsidR="000954CF">
        <w:rPr>
          <w:rFonts w:hint="eastAsia"/>
          <w:sz w:val="24"/>
        </w:rPr>
        <w:t>将基本实现</w:t>
      </w:r>
      <w:r w:rsidR="000954CF" w:rsidRPr="00CA2867">
        <w:rPr>
          <w:rFonts w:hint="eastAsia"/>
          <w:sz w:val="24"/>
        </w:rPr>
        <w:t>灾害模型预警</w:t>
      </w:r>
      <w:r w:rsidR="000954CF">
        <w:rPr>
          <w:rFonts w:hint="eastAsia"/>
          <w:sz w:val="24"/>
        </w:rPr>
        <w:t>和风险评估、各部门</w:t>
      </w:r>
      <w:r w:rsidR="000954CF" w:rsidRPr="00CA2867">
        <w:rPr>
          <w:rFonts w:hint="eastAsia"/>
          <w:sz w:val="24"/>
        </w:rPr>
        <w:t>救灾资源</w:t>
      </w:r>
      <w:r w:rsidR="000954CF">
        <w:rPr>
          <w:rFonts w:hint="eastAsia"/>
          <w:sz w:val="24"/>
        </w:rPr>
        <w:t>信息数据的集成建设和展示调用功能。</w:t>
      </w:r>
    </w:p>
    <w:p w14:paraId="2694DA08" w14:textId="77777777" w:rsidR="001269F9" w:rsidRPr="00CA2867" w:rsidRDefault="00510E0D" w:rsidP="00510E0D">
      <w:pPr>
        <w:pStyle w:val="2"/>
        <w:ind w:left="1002"/>
        <w:rPr>
          <w:szCs w:val="28"/>
        </w:rPr>
      </w:pPr>
      <w:bookmarkStart w:id="12" w:name="_Toc476241043"/>
      <w:bookmarkStart w:id="13" w:name="_Toc476729955"/>
      <w:commentRangeStart w:id="14"/>
      <w:r w:rsidRPr="00CA2867">
        <w:rPr>
          <w:rFonts w:hint="eastAsia"/>
          <w:szCs w:val="28"/>
        </w:rPr>
        <w:t>基础支撑子系统</w:t>
      </w:r>
      <w:bookmarkEnd w:id="12"/>
      <w:commentRangeEnd w:id="14"/>
      <w:r w:rsidR="00DE7CD2">
        <w:rPr>
          <w:rStyle w:val="afffc"/>
          <w:rFonts w:ascii="Times New Roman" w:eastAsia="宋体" w:hAnsi="Times New Roman" w:cs="Times New Roman"/>
          <w:b w:val="0"/>
          <w:bCs w:val="0"/>
        </w:rPr>
        <w:commentReference w:id="14"/>
      </w:r>
      <w:bookmarkEnd w:id="13"/>
    </w:p>
    <w:p w14:paraId="377D33A8" w14:textId="77777777" w:rsidR="00C828F8" w:rsidRDefault="0054322E" w:rsidP="008A58B2">
      <w:pPr>
        <w:pStyle w:val="aff9"/>
        <w:spacing w:line="400" w:lineRule="exact"/>
        <w:ind w:firstLine="480"/>
        <w:rPr>
          <w:sz w:val="24"/>
        </w:rPr>
      </w:pPr>
      <w:r>
        <w:rPr>
          <w:rFonts w:hint="eastAsia"/>
          <w:sz w:val="24"/>
        </w:rPr>
        <w:t>基础支撑子系统包括城市网格化数据、重点关注目标、应急救灾资源和实景图像视频四大模块。</w:t>
      </w:r>
      <w:r w:rsidR="000954CF">
        <w:rPr>
          <w:rFonts w:hint="eastAsia"/>
          <w:sz w:val="24"/>
        </w:rPr>
        <w:t>一期完成</w:t>
      </w:r>
      <w:r w:rsidR="004D197D">
        <w:rPr>
          <w:rFonts w:hint="eastAsia"/>
          <w:sz w:val="24"/>
        </w:rPr>
        <w:t>对</w:t>
      </w:r>
      <w:r w:rsidR="000954CF">
        <w:rPr>
          <w:rFonts w:hint="eastAsia"/>
          <w:sz w:val="24"/>
        </w:rPr>
        <w:t>城市网格化、建筑工地、治安视频、城市积涝易影响的场所数据的</w:t>
      </w:r>
      <w:r w:rsidR="00C828F8" w:rsidRPr="00CA2867">
        <w:rPr>
          <w:rFonts w:hint="eastAsia"/>
          <w:sz w:val="24"/>
        </w:rPr>
        <w:t>采集</w:t>
      </w:r>
      <w:r w:rsidR="009F0101" w:rsidRPr="00CA2867">
        <w:rPr>
          <w:rFonts w:hint="eastAsia"/>
          <w:sz w:val="24"/>
        </w:rPr>
        <w:t>获取</w:t>
      </w:r>
      <w:r w:rsidR="009C1A70" w:rsidRPr="00CA2867">
        <w:rPr>
          <w:rFonts w:hint="eastAsia"/>
          <w:sz w:val="24"/>
        </w:rPr>
        <w:t>和</w:t>
      </w:r>
      <w:r w:rsidR="009F0101" w:rsidRPr="00CA2867">
        <w:rPr>
          <w:rFonts w:hint="eastAsia"/>
          <w:sz w:val="24"/>
        </w:rPr>
        <w:t>整理入库。</w:t>
      </w:r>
      <w:r w:rsidR="004D197D">
        <w:rPr>
          <w:rFonts w:hint="eastAsia"/>
          <w:sz w:val="24"/>
        </w:rPr>
        <w:t>主要包括以下数据：</w:t>
      </w:r>
    </w:p>
    <w:p w14:paraId="59338A33" w14:textId="77777777" w:rsidR="00C06930" w:rsidRDefault="00C06930" w:rsidP="00C06930">
      <w:pPr>
        <w:pStyle w:val="30"/>
        <w:ind w:leftChars="100" w:left="930"/>
      </w:pPr>
      <w:bookmarkStart w:id="15" w:name="_Toc476241044"/>
      <w:bookmarkStart w:id="16" w:name="_Toc476729956"/>
      <w:r>
        <w:rPr>
          <w:rFonts w:hint="eastAsia"/>
        </w:rPr>
        <w:lastRenderedPageBreak/>
        <w:t>城市网格化数据</w:t>
      </w:r>
      <w:bookmarkEnd w:id="15"/>
      <w:bookmarkEnd w:id="16"/>
    </w:p>
    <w:p w14:paraId="29499C06" w14:textId="77777777" w:rsidR="00D2609E" w:rsidRDefault="00D2609E" w:rsidP="00D2609E">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广州市网格划分情况</w:t>
      </w:r>
      <w:r w:rsidRPr="00621CFD">
        <w:rPr>
          <w:rFonts w:hint="eastAsia"/>
          <w:sz w:val="24"/>
        </w:rPr>
        <w:t>，点击可查看各</w:t>
      </w:r>
      <w:r>
        <w:rPr>
          <w:rFonts w:hint="eastAsia"/>
          <w:sz w:val="24"/>
        </w:rPr>
        <w:t>网格</w:t>
      </w:r>
      <w:r w:rsidRPr="00621CFD">
        <w:rPr>
          <w:rFonts w:hint="eastAsia"/>
          <w:sz w:val="24"/>
        </w:rPr>
        <w:t>详情，包括</w:t>
      </w:r>
      <w:r>
        <w:rPr>
          <w:rFonts w:hint="eastAsia"/>
          <w:sz w:val="24"/>
        </w:rPr>
        <w:t>网格名称，网格编号，负责人姓名电话</w:t>
      </w:r>
      <w:r w:rsidRPr="00621CFD">
        <w:rPr>
          <w:rFonts w:hint="eastAsia"/>
          <w:sz w:val="24"/>
        </w:rPr>
        <w:t>，</w:t>
      </w:r>
      <w:r>
        <w:rPr>
          <w:rFonts w:hint="eastAsia"/>
          <w:sz w:val="24"/>
        </w:rPr>
        <w:t>网格范围，</w:t>
      </w:r>
      <w:r w:rsidRPr="00621CFD">
        <w:rPr>
          <w:rFonts w:hint="eastAsia"/>
          <w:sz w:val="24"/>
        </w:rPr>
        <w:t>利用平台后端对各级数据信息进行汇总和分析处理，通过平台前端实现</w:t>
      </w:r>
      <w:r>
        <w:rPr>
          <w:rFonts w:hint="eastAsia"/>
          <w:sz w:val="24"/>
        </w:rPr>
        <w:t>全市网格</w:t>
      </w:r>
      <w:r w:rsidRPr="00621CFD">
        <w:rPr>
          <w:rFonts w:hint="eastAsia"/>
          <w:sz w:val="24"/>
        </w:rPr>
        <w:t>的</w:t>
      </w:r>
      <w:r>
        <w:rPr>
          <w:rFonts w:hint="eastAsia"/>
          <w:sz w:val="24"/>
        </w:rPr>
        <w:t>区域划分</w:t>
      </w:r>
      <w:r w:rsidRPr="00621CFD">
        <w:rPr>
          <w:rFonts w:hint="eastAsia"/>
          <w:sz w:val="24"/>
        </w:rPr>
        <w:t>展示，为应急指挥辅助提供数据支撑。</w:t>
      </w:r>
    </w:p>
    <w:p w14:paraId="07F34F53" w14:textId="77777777" w:rsidR="00FF2DBD" w:rsidRPr="00D2609E" w:rsidRDefault="00814076" w:rsidP="00D2609E">
      <w:pPr>
        <w:pStyle w:val="aff9"/>
        <w:spacing w:line="400" w:lineRule="exact"/>
        <w:ind w:firstLine="480"/>
        <w:rPr>
          <w:sz w:val="24"/>
        </w:rPr>
      </w:pPr>
      <w:commentRangeStart w:id="17"/>
      <w:r>
        <w:rPr>
          <w:rFonts w:ascii="宋体" w:hAnsi="宋体" w:cs="宋体" w:hint="eastAsia"/>
          <w:color w:val="000000"/>
          <w:kern w:val="0"/>
          <w:sz w:val="24"/>
          <w:szCs w:val="24"/>
        </w:rPr>
        <w:t>同时系统</w:t>
      </w:r>
      <w:r w:rsidRPr="00993498">
        <w:rPr>
          <w:rFonts w:ascii="宋体" w:hAnsi="宋体" w:cs="宋体" w:hint="eastAsia"/>
          <w:color w:val="000000"/>
          <w:kern w:val="0"/>
          <w:sz w:val="24"/>
          <w:szCs w:val="24"/>
        </w:rPr>
        <w:t>对接网格员信息上报系统，</w:t>
      </w:r>
      <w:r w:rsidR="001B0B9F">
        <w:rPr>
          <w:rFonts w:ascii="宋体" w:hAnsi="宋体" w:cs="宋体" w:hint="eastAsia"/>
          <w:color w:val="000000"/>
          <w:kern w:val="0"/>
          <w:sz w:val="24"/>
          <w:szCs w:val="24"/>
        </w:rPr>
        <w:t>在地图上实时</w:t>
      </w:r>
      <w:r w:rsidR="007A4A6F">
        <w:rPr>
          <w:rFonts w:ascii="宋体" w:hAnsi="宋体" w:cs="宋体" w:hint="eastAsia"/>
          <w:color w:val="000000"/>
          <w:kern w:val="0"/>
          <w:sz w:val="24"/>
          <w:szCs w:val="24"/>
        </w:rPr>
        <w:t>展现</w:t>
      </w:r>
      <w:r w:rsidRPr="00993498">
        <w:rPr>
          <w:rFonts w:ascii="宋体" w:hAnsi="宋体" w:cs="宋体" w:hint="eastAsia"/>
          <w:color w:val="000000"/>
          <w:kern w:val="0"/>
          <w:sz w:val="24"/>
          <w:szCs w:val="24"/>
        </w:rPr>
        <w:t>突发事件</w:t>
      </w:r>
      <w:r w:rsidR="009913ED">
        <w:rPr>
          <w:rFonts w:ascii="宋体" w:hAnsi="宋体" w:cs="宋体" w:hint="eastAsia"/>
          <w:color w:val="000000"/>
          <w:kern w:val="0"/>
          <w:sz w:val="24"/>
          <w:szCs w:val="24"/>
        </w:rPr>
        <w:t>上报</w:t>
      </w:r>
      <w:r w:rsidRPr="00993498">
        <w:rPr>
          <w:rFonts w:ascii="宋体" w:hAnsi="宋体" w:cs="宋体" w:hint="eastAsia"/>
          <w:color w:val="000000"/>
          <w:kern w:val="0"/>
          <w:sz w:val="24"/>
          <w:szCs w:val="24"/>
        </w:rPr>
        <w:t>图文信息。点击可查看上报信息的详细内容，包括事发地点、事件类型、事</w:t>
      </w:r>
      <w:r w:rsidR="00CC5397">
        <w:rPr>
          <w:rFonts w:ascii="宋体" w:hAnsi="宋体" w:cs="宋体" w:hint="eastAsia"/>
          <w:color w:val="000000"/>
          <w:kern w:val="0"/>
          <w:sz w:val="24"/>
          <w:szCs w:val="24"/>
        </w:rPr>
        <w:t>件状态、内容、实景影像</w:t>
      </w:r>
      <w:r w:rsidR="00352FCE">
        <w:rPr>
          <w:rFonts w:ascii="宋体" w:hAnsi="宋体" w:cs="宋体" w:hint="eastAsia"/>
          <w:color w:val="000000"/>
          <w:kern w:val="0"/>
          <w:sz w:val="24"/>
          <w:szCs w:val="24"/>
        </w:rPr>
        <w:t>，实现上报信息的实时查看。</w:t>
      </w:r>
      <w:commentRangeEnd w:id="17"/>
      <w:r w:rsidR="00971608">
        <w:rPr>
          <w:rStyle w:val="afffc"/>
        </w:rPr>
        <w:commentReference w:id="17"/>
      </w:r>
    </w:p>
    <w:p w14:paraId="1C36DF06" w14:textId="77777777" w:rsidR="00C06930" w:rsidRDefault="00C06930" w:rsidP="00C06930">
      <w:pPr>
        <w:pStyle w:val="30"/>
        <w:ind w:leftChars="100" w:left="930"/>
      </w:pPr>
      <w:bookmarkStart w:id="18" w:name="_Toc476241045"/>
      <w:bookmarkStart w:id="19" w:name="_Toc476729957"/>
      <w:r>
        <w:rPr>
          <w:rFonts w:hint="eastAsia"/>
        </w:rPr>
        <w:t>重点关注目标</w:t>
      </w:r>
      <w:bookmarkEnd w:id="18"/>
      <w:bookmarkEnd w:id="19"/>
    </w:p>
    <w:p w14:paraId="0016A1AE" w14:textId="77777777" w:rsidR="005B7561" w:rsidRPr="00E1050F" w:rsidRDefault="005B7561" w:rsidP="005B7561">
      <w:pPr>
        <w:pStyle w:val="aff9"/>
        <w:spacing w:line="400" w:lineRule="exact"/>
        <w:ind w:firstLine="480"/>
        <w:rPr>
          <w:sz w:val="24"/>
        </w:rPr>
      </w:pPr>
      <w:r>
        <w:rPr>
          <w:rFonts w:hint="eastAsia"/>
          <w:sz w:val="24"/>
        </w:rPr>
        <w:t>重点关注目标包括镇街数据、人口密集区、建筑工地、港口码头、易涝点、危化点、学校、医院、水库、通信保障机构、交通枢纽。</w:t>
      </w:r>
    </w:p>
    <w:p w14:paraId="7F454209" w14:textId="77777777" w:rsidR="005B7561" w:rsidRPr="005B7561" w:rsidRDefault="005B7561" w:rsidP="005B7561"/>
    <w:p w14:paraId="1F034B75" w14:textId="77777777" w:rsidR="00C06930" w:rsidRDefault="00C06930" w:rsidP="00C06930">
      <w:pPr>
        <w:pStyle w:val="4"/>
        <w:spacing w:before="120" w:after="120" w:line="360" w:lineRule="auto"/>
        <w:ind w:leftChars="250" w:left="525" w:firstLine="0"/>
      </w:pPr>
      <w:bookmarkStart w:id="20" w:name="_Toc476729958"/>
      <w:r>
        <w:rPr>
          <w:rFonts w:hint="eastAsia"/>
        </w:rPr>
        <w:t>镇街数据</w:t>
      </w:r>
      <w:bookmarkEnd w:id="20"/>
    </w:p>
    <w:p w14:paraId="5C729641" w14:textId="77777777" w:rsidR="0016575F" w:rsidRPr="00E1050F" w:rsidRDefault="0016575F" w:rsidP="00E1050F">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sidR="007E1BE6">
        <w:rPr>
          <w:rFonts w:hint="eastAsia"/>
          <w:sz w:val="24"/>
        </w:rPr>
        <w:t>行政</w:t>
      </w:r>
      <w:r>
        <w:rPr>
          <w:rFonts w:hint="eastAsia"/>
          <w:sz w:val="24"/>
        </w:rPr>
        <w:t>镇</w:t>
      </w:r>
      <w:r w:rsidR="009C4402">
        <w:rPr>
          <w:rFonts w:hint="eastAsia"/>
          <w:sz w:val="24"/>
        </w:rPr>
        <w:t>街</w:t>
      </w:r>
      <w:r w:rsidRPr="00621CFD">
        <w:rPr>
          <w:rFonts w:hint="eastAsia"/>
          <w:sz w:val="24"/>
        </w:rPr>
        <w:t>的分布情况，点击可查看各</w:t>
      </w:r>
      <w:r>
        <w:rPr>
          <w:rFonts w:hint="eastAsia"/>
          <w:sz w:val="24"/>
        </w:rPr>
        <w:t>街镇</w:t>
      </w:r>
      <w:r w:rsidRPr="00621CFD">
        <w:rPr>
          <w:rFonts w:hint="eastAsia"/>
          <w:sz w:val="24"/>
        </w:rPr>
        <w:t>详情，包括</w:t>
      </w:r>
      <w:r w:rsidRPr="00BF55C6">
        <w:rPr>
          <w:rFonts w:hint="eastAsia"/>
          <w:sz w:val="24"/>
        </w:rPr>
        <w:t>名称、经纬度、</w:t>
      </w:r>
      <w:r w:rsidR="009C4402">
        <w:rPr>
          <w:rFonts w:hint="eastAsia"/>
          <w:sz w:val="24"/>
        </w:rPr>
        <w:t>总</w:t>
      </w:r>
      <w:r w:rsidRPr="00BF55C6">
        <w:rPr>
          <w:rFonts w:hint="eastAsia"/>
          <w:sz w:val="24"/>
        </w:rPr>
        <w:t>面积</w:t>
      </w:r>
      <w:r w:rsidR="009C4402">
        <w:rPr>
          <w:rFonts w:hint="eastAsia"/>
          <w:sz w:val="24"/>
        </w:rPr>
        <w:t>、</w:t>
      </w:r>
      <w:r w:rsidRPr="00BF55C6">
        <w:rPr>
          <w:rFonts w:hint="eastAsia"/>
          <w:sz w:val="24"/>
        </w:rPr>
        <w:t>耕地</w:t>
      </w:r>
      <w:r w:rsidR="009C4402">
        <w:rPr>
          <w:rFonts w:hint="eastAsia"/>
          <w:sz w:val="24"/>
        </w:rPr>
        <w:t>面积</w:t>
      </w:r>
      <w:r w:rsidRPr="00BF55C6">
        <w:rPr>
          <w:rFonts w:hint="eastAsia"/>
          <w:sz w:val="24"/>
        </w:rPr>
        <w:t>、种植</w:t>
      </w:r>
      <w:r w:rsidR="009C4402">
        <w:rPr>
          <w:rFonts w:hint="eastAsia"/>
          <w:sz w:val="24"/>
        </w:rPr>
        <w:t>面积</w:t>
      </w:r>
      <w:r w:rsidRPr="00BF55C6">
        <w:rPr>
          <w:rFonts w:hint="eastAsia"/>
          <w:sz w:val="24"/>
        </w:rPr>
        <w:t>、养殖</w:t>
      </w:r>
      <w:r w:rsidR="009C4402">
        <w:rPr>
          <w:rFonts w:hint="eastAsia"/>
          <w:sz w:val="24"/>
        </w:rPr>
        <w:t>面积</w:t>
      </w:r>
      <w:r w:rsidRPr="00BF55C6">
        <w:rPr>
          <w:rFonts w:hint="eastAsia"/>
          <w:sz w:val="24"/>
        </w:rPr>
        <w:t>、人口、</w:t>
      </w:r>
      <w:r w:rsidRPr="00BF55C6">
        <w:rPr>
          <w:rFonts w:hint="eastAsia"/>
          <w:sz w:val="24"/>
        </w:rPr>
        <w:t>GDP</w:t>
      </w:r>
      <w:r w:rsidRPr="00BF55C6">
        <w:rPr>
          <w:rFonts w:hint="eastAsia"/>
          <w:sz w:val="24"/>
        </w:rPr>
        <w:t>、产值、工业用电</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Pr>
          <w:rFonts w:hint="eastAsia"/>
          <w:sz w:val="24"/>
        </w:rPr>
        <w:t>街镇</w:t>
      </w:r>
      <w:r w:rsidRPr="00621CFD">
        <w:rPr>
          <w:rFonts w:hint="eastAsia"/>
          <w:sz w:val="24"/>
        </w:rPr>
        <w:t>的离散点信息展示，为应急指挥辅助提供数据支撑。</w:t>
      </w:r>
    </w:p>
    <w:p w14:paraId="32FB11C8" w14:textId="77777777" w:rsidR="00C06930" w:rsidRDefault="00C06930" w:rsidP="00C06930">
      <w:pPr>
        <w:pStyle w:val="4"/>
        <w:spacing w:before="120" w:after="120" w:line="360" w:lineRule="auto"/>
        <w:ind w:leftChars="250" w:left="525" w:firstLine="0"/>
      </w:pPr>
      <w:bookmarkStart w:id="21" w:name="_Toc476729959"/>
      <w:r>
        <w:rPr>
          <w:rFonts w:hint="eastAsia"/>
        </w:rPr>
        <w:t>人口密集区</w:t>
      </w:r>
      <w:bookmarkEnd w:id="21"/>
    </w:p>
    <w:p w14:paraId="64E5FB26" w14:textId="77777777" w:rsidR="0054322E" w:rsidRPr="00A10232" w:rsidRDefault="0054322E" w:rsidP="00A10232">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sidR="003017B6">
        <w:rPr>
          <w:rFonts w:hint="eastAsia"/>
          <w:sz w:val="24"/>
        </w:rPr>
        <w:t>人口密集区</w:t>
      </w:r>
      <w:r w:rsidRPr="00621CFD">
        <w:rPr>
          <w:rFonts w:hint="eastAsia"/>
          <w:sz w:val="24"/>
        </w:rPr>
        <w:t>的分布情况，</w:t>
      </w:r>
      <w:r>
        <w:rPr>
          <w:rFonts w:hint="eastAsia"/>
          <w:sz w:val="24"/>
        </w:rPr>
        <w:t>包括</w:t>
      </w:r>
      <w:r w:rsidR="005103E6">
        <w:rPr>
          <w:rFonts w:hint="eastAsia"/>
          <w:sz w:val="24"/>
        </w:rPr>
        <w:t>商场、</w:t>
      </w:r>
      <w:r w:rsidRPr="001465F4">
        <w:rPr>
          <w:rFonts w:hint="eastAsia"/>
          <w:sz w:val="24"/>
        </w:rPr>
        <w:t>公园、景区等</w:t>
      </w:r>
      <w:r>
        <w:rPr>
          <w:rFonts w:hint="eastAsia"/>
          <w:sz w:val="24"/>
        </w:rPr>
        <w:t>，</w:t>
      </w:r>
      <w:r w:rsidRPr="00621CFD">
        <w:rPr>
          <w:rFonts w:hint="eastAsia"/>
          <w:sz w:val="24"/>
        </w:rPr>
        <w:t>点击可查看各</w:t>
      </w:r>
      <w:r w:rsidR="005E50C8">
        <w:rPr>
          <w:rFonts w:hint="eastAsia"/>
          <w:sz w:val="24"/>
        </w:rPr>
        <w:t>人口密集区</w:t>
      </w:r>
      <w:r w:rsidRPr="00621CFD">
        <w:rPr>
          <w:rFonts w:hint="eastAsia"/>
          <w:sz w:val="24"/>
        </w:rPr>
        <w:t>详情，包括</w:t>
      </w:r>
      <w:r w:rsidRPr="00E80FBD">
        <w:rPr>
          <w:rFonts w:hint="eastAsia"/>
          <w:sz w:val="24"/>
        </w:rPr>
        <w:t>名称、所属部门、类别、经纬度、地</w:t>
      </w:r>
      <w:r>
        <w:rPr>
          <w:rFonts w:hint="eastAsia"/>
          <w:sz w:val="24"/>
        </w:rPr>
        <w:t>址、面积、人数、可能灾害、等级、责任人姓名电话，联系人姓名电话</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sidR="003A040E">
        <w:rPr>
          <w:rFonts w:hint="eastAsia"/>
          <w:sz w:val="24"/>
        </w:rPr>
        <w:t>人口密集区</w:t>
      </w:r>
      <w:r w:rsidRPr="00621CFD">
        <w:rPr>
          <w:rFonts w:hint="eastAsia"/>
          <w:sz w:val="24"/>
        </w:rPr>
        <w:t>的离散点信息展示，为应急指挥辅助提供数据支撑。</w:t>
      </w:r>
    </w:p>
    <w:p w14:paraId="65E0C44F" w14:textId="77777777" w:rsidR="00C06930" w:rsidRDefault="00C06930" w:rsidP="00C06930">
      <w:pPr>
        <w:pStyle w:val="4"/>
        <w:spacing w:before="120" w:after="120" w:line="360" w:lineRule="auto"/>
        <w:ind w:leftChars="250" w:left="525" w:firstLine="0"/>
      </w:pPr>
      <w:bookmarkStart w:id="22" w:name="_Toc476729960"/>
      <w:r>
        <w:rPr>
          <w:rFonts w:hint="eastAsia"/>
        </w:rPr>
        <w:t>建筑工地</w:t>
      </w:r>
      <w:bookmarkEnd w:id="22"/>
    </w:p>
    <w:p w14:paraId="7AD7ECED" w14:textId="77777777" w:rsidR="00647E18" w:rsidRPr="00647E18" w:rsidRDefault="00647E18" w:rsidP="00647E18">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Pr>
          <w:rFonts w:hint="eastAsia"/>
          <w:sz w:val="24"/>
        </w:rPr>
        <w:t>建筑工地</w:t>
      </w:r>
      <w:r w:rsidRPr="00621CFD">
        <w:rPr>
          <w:rFonts w:hint="eastAsia"/>
          <w:sz w:val="24"/>
        </w:rPr>
        <w:t>的分布情况，</w:t>
      </w:r>
      <w:r>
        <w:rPr>
          <w:rFonts w:hint="eastAsia"/>
          <w:sz w:val="24"/>
        </w:rPr>
        <w:t>包括</w:t>
      </w:r>
      <w:r w:rsidR="00D23669">
        <w:rPr>
          <w:rFonts w:hint="eastAsia"/>
          <w:sz w:val="24"/>
        </w:rPr>
        <w:t>建筑</w:t>
      </w:r>
      <w:r>
        <w:rPr>
          <w:rFonts w:hint="eastAsia"/>
          <w:sz w:val="24"/>
        </w:rPr>
        <w:t>工地</w:t>
      </w:r>
      <w:r w:rsidR="00D23669">
        <w:rPr>
          <w:rFonts w:hint="eastAsia"/>
          <w:sz w:val="24"/>
        </w:rPr>
        <w:t>、</w:t>
      </w:r>
      <w:r>
        <w:rPr>
          <w:rFonts w:hint="eastAsia"/>
          <w:sz w:val="24"/>
        </w:rPr>
        <w:t>塔吊，</w:t>
      </w:r>
      <w:r w:rsidRPr="00621CFD">
        <w:rPr>
          <w:rFonts w:hint="eastAsia"/>
          <w:sz w:val="24"/>
        </w:rPr>
        <w:t>点击可查看各</w:t>
      </w:r>
      <w:r>
        <w:rPr>
          <w:rFonts w:hint="eastAsia"/>
          <w:sz w:val="24"/>
        </w:rPr>
        <w:t>建筑工</w:t>
      </w:r>
      <w:r>
        <w:rPr>
          <w:rFonts w:hint="eastAsia"/>
          <w:sz w:val="24"/>
        </w:rPr>
        <w:lastRenderedPageBreak/>
        <w:t>地</w:t>
      </w:r>
      <w:r w:rsidRPr="00621CFD">
        <w:rPr>
          <w:rFonts w:hint="eastAsia"/>
          <w:sz w:val="24"/>
        </w:rPr>
        <w:t>详情，包括</w:t>
      </w:r>
      <w:r>
        <w:rPr>
          <w:rFonts w:hint="eastAsia"/>
          <w:sz w:val="24"/>
        </w:rPr>
        <w:t>名称、地址、经纬度、</w:t>
      </w:r>
      <w:r w:rsidRPr="00E27D16">
        <w:rPr>
          <w:rFonts w:hint="eastAsia"/>
          <w:sz w:val="24"/>
        </w:rPr>
        <w:t>责任人姓名电话，联系人姓名电话</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Pr>
          <w:rFonts w:hint="eastAsia"/>
          <w:sz w:val="24"/>
        </w:rPr>
        <w:t>建筑工地</w:t>
      </w:r>
      <w:r w:rsidRPr="00621CFD">
        <w:rPr>
          <w:rFonts w:hint="eastAsia"/>
          <w:sz w:val="24"/>
        </w:rPr>
        <w:t>的离散点信息展示，为应急指挥辅助提供数据支撑。</w:t>
      </w:r>
    </w:p>
    <w:p w14:paraId="48A94552" w14:textId="77777777" w:rsidR="00C06930" w:rsidRDefault="00C06930" w:rsidP="00C06930">
      <w:pPr>
        <w:pStyle w:val="4"/>
        <w:spacing w:before="120" w:after="120" w:line="360" w:lineRule="auto"/>
        <w:ind w:leftChars="250" w:left="525" w:firstLine="0"/>
      </w:pPr>
      <w:bookmarkStart w:id="23" w:name="_Toc476729961"/>
      <w:r>
        <w:rPr>
          <w:rFonts w:hint="eastAsia"/>
        </w:rPr>
        <w:t>港口码头</w:t>
      </w:r>
      <w:bookmarkEnd w:id="23"/>
    </w:p>
    <w:p w14:paraId="20D53322" w14:textId="77777777" w:rsidR="003D7857" w:rsidRPr="003D7857" w:rsidRDefault="003D7857" w:rsidP="003D7857">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Pr>
          <w:rFonts w:hint="eastAsia"/>
          <w:sz w:val="24"/>
        </w:rPr>
        <w:t>港口码头</w:t>
      </w:r>
      <w:r w:rsidRPr="00621CFD">
        <w:rPr>
          <w:rFonts w:hint="eastAsia"/>
          <w:sz w:val="24"/>
        </w:rPr>
        <w:t>的分布情况</w:t>
      </w:r>
      <w:r>
        <w:rPr>
          <w:rFonts w:hint="eastAsia"/>
          <w:sz w:val="24"/>
        </w:rPr>
        <w:t>，</w:t>
      </w:r>
      <w:r w:rsidRPr="00621CFD">
        <w:rPr>
          <w:rFonts w:hint="eastAsia"/>
          <w:sz w:val="24"/>
        </w:rPr>
        <w:t>点击可查看各</w:t>
      </w:r>
      <w:r>
        <w:rPr>
          <w:rFonts w:hint="eastAsia"/>
          <w:sz w:val="24"/>
        </w:rPr>
        <w:t>港口码头</w:t>
      </w:r>
      <w:r w:rsidRPr="00621CFD">
        <w:rPr>
          <w:rFonts w:hint="eastAsia"/>
          <w:sz w:val="24"/>
        </w:rPr>
        <w:t>详情，包括</w:t>
      </w:r>
      <w:r>
        <w:rPr>
          <w:rFonts w:hint="eastAsia"/>
          <w:sz w:val="24"/>
        </w:rPr>
        <w:t>名称、地址、经纬度、</w:t>
      </w:r>
      <w:r w:rsidRPr="00E27D16">
        <w:rPr>
          <w:rFonts w:hint="eastAsia"/>
          <w:sz w:val="24"/>
        </w:rPr>
        <w:t>责任人姓名电话，联系人姓名电话</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Pr>
          <w:rFonts w:hint="eastAsia"/>
          <w:sz w:val="24"/>
        </w:rPr>
        <w:t>建筑工地</w:t>
      </w:r>
      <w:r w:rsidRPr="00621CFD">
        <w:rPr>
          <w:rFonts w:hint="eastAsia"/>
          <w:sz w:val="24"/>
        </w:rPr>
        <w:t>的离散点信息展示，为应急指挥辅助提供数据支撑。</w:t>
      </w:r>
    </w:p>
    <w:p w14:paraId="2E1758C0" w14:textId="77777777" w:rsidR="00C06930" w:rsidRDefault="00C06930" w:rsidP="00C06930">
      <w:pPr>
        <w:pStyle w:val="4"/>
        <w:spacing w:before="120" w:after="120" w:line="360" w:lineRule="auto"/>
        <w:ind w:leftChars="250" w:left="525" w:firstLine="0"/>
      </w:pPr>
      <w:bookmarkStart w:id="24" w:name="_Toc476729962"/>
      <w:r>
        <w:rPr>
          <w:rFonts w:hint="eastAsia"/>
        </w:rPr>
        <w:t>易涝点</w:t>
      </w:r>
      <w:bookmarkEnd w:id="24"/>
    </w:p>
    <w:p w14:paraId="50B47678" w14:textId="77777777" w:rsidR="001956FC" w:rsidRPr="0052661C" w:rsidRDefault="001956FC" w:rsidP="0052661C">
      <w:pPr>
        <w:pStyle w:val="aff9"/>
        <w:spacing w:line="400" w:lineRule="exact"/>
        <w:ind w:firstLine="480"/>
        <w:rPr>
          <w:sz w:val="24"/>
        </w:rPr>
      </w:pPr>
      <w:r w:rsidRPr="0010640E">
        <w:rPr>
          <w:rFonts w:hint="eastAsia"/>
          <w:sz w:val="24"/>
        </w:rPr>
        <w:t>综合采用本地数据源，并与</w:t>
      </w:r>
      <w:r w:rsidRPr="0010640E">
        <w:rPr>
          <w:rFonts w:hint="eastAsia"/>
          <w:sz w:val="24"/>
        </w:rPr>
        <w:t>GIS</w:t>
      </w:r>
      <w:r w:rsidRPr="0010640E">
        <w:rPr>
          <w:rFonts w:hint="eastAsia"/>
          <w:sz w:val="24"/>
        </w:rPr>
        <w:t>地理信息系统相结合，可在系统中清晰地展示广州市主要</w:t>
      </w:r>
      <w:r w:rsidR="00656733" w:rsidRPr="0010640E">
        <w:rPr>
          <w:rFonts w:hint="eastAsia"/>
          <w:sz w:val="24"/>
        </w:rPr>
        <w:t>易涝点</w:t>
      </w:r>
      <w:r w:rsidRPr="0010640E">
        <w:rPr>
          <w:rFonts w:hint="eastAsia"/>
          <w:sz w:val="24"/>
        </w:rPr>
        <w:t>的分布情况，点击可查看各</w:t>
      </w:r>
      <w:r w:rsidR="00656733" w:rsidRPr="0010640E">
        <w:rPr>
          <w:rFonts w:hint="eastAsia"/>
          <w:sz w:val="24"/>
        </w:rPr>
        <w:t>易涝点</w:t>
      </w:r>
      <w:r w:rsidRPr="0010640E">
        <w:rPr>
          <w:rFonts w:hint="eastAsia"/>
          <w:sz w:val="24"/>
        </w:rPr>
        <w:t>详情，包括名称、地址、类型、责任人姓名电话，联系人姓名电话，利用平台后端对各级数据信息进行汇总和分析处理，通过平台前端实现全市主要</w:t>
      </w:r>
      <w:r w:rsidR="00656733" w:rsidRPr="0010640E">
        <w:rPr>
          <w:rFonts w:hint="eastAsia"/>
          <w:sz w:val="24"/>
        </w:rPr>
        <w:t>易涝点</w:t>
      </w:r>
      <w:r w:rsidRPr="0010640E">
        <w:rPr>
          <w:rFonts w:hint="eastAsia"/>
          <w:sz w:val="24"/>
        </w:rPr>
        <w:t>的离散点信息展示，为应急指挥辅助提供数据支撑。</w:t>
      </w:r>
    </w:p>
    <w:p w14:paraId="3631C6B1" w14:textId="77777777" w:rsidR="00C06930" w:rsidRDefault="00C06930" w:rsidP="00C06930">
      <w:pPr>
        <w:pStyle w:val="4"/>
        <w:spacing w:before="120" w:after="120" w:line="360" w:lineRule="auto"/>
        <w:ind w:leftChars="250" w:left="525" w:firstLine="0"/>
      </w:pPr>
      <w:bookmarkStart w:id="25" w:name="_Toc476729963"/>
      <w:r>
        <w:rPr>
          <w:rFonts w:hint="eastAsia"/>
        </w:rPr>
        <w:t>危化</w:t>
      </w:r>
      <w:r w:rsidR="00CE6ADC">
        <w:rPr>
          <w:rFonts w:hint="eastAsia"/>
        </w:rPr>
        <w:t>点</w:t>
      </w:r>
      <w:bookmarkEnd w:id="25"/>
    </w:p>
    <w:p w14:paraId="2EA039C3" w14:textId="77777777" w:rsidR="00C34AC7" w:rsidRPr="004F5D4F" w:rsidRDefault="00C34AC7" w:rsidP="004F5D4F">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sidR="00B86CC1">
        <w:rPr>
          <w:rFonts w:hint="eastAsia"/>
          <w:sz w:val="24"/>
        </w:rPr>
        <w:t>危化点</w:t>
      </w:r>
      <w:r w:rsidRPr="00621CFD">
        <w:rPr>
          <w:rFonts w:hint="eastAsia"/>
          <w:sz w:val="24"/>
        </w:rPr>
        <w:t>的分布情况，点击可查看各</w:t>
      </w:r>
      <w:r w:rsidR="000570A7">
        <w:rPr>
          <w:rFonts w:hint="eastAsia"/>
          <w:sz w:val="24"/>
        </w:rPr>
        <w:t>危化点</w:t>
      </w:r>
      <w:r w:rsidRPr="00621CFD">
        <w:rPr>
          <w:rFonts w:hint="eastAsia"/>
          <w:sz w:val="24"/>
        </w:rPr>
        <w:t>详情，包括</w:t>
      </w:r>
      <w:r w:rsidRPr="00E80FBD">
        <w:rPr>
          <w:rFonts w:hint="eastAsia"/>
          <w:sz w:val="24"/>
        </w:rPr>
        <w:t>名称、地</w:t>
      </w:r>
      <w:r>
        <w:rPr>
          <w:rFonts w:hint="eastAsia"/>
          <w:sz w:val="24"/>
        </w:rPr>
        <w:t>址、</w:t>
      </w:r>
      <w:r w:rsidR="00B67A36">
        <w:rPr>
          <w:rFonts w:hint="eastAsia"/>
          <w:sz w:val="24"/>
        </w:rPr>
        <w:t>类型、</w:t>
      </w:r>
      <w:r>
        <w:rPr>
          <w:rFonts w:hint="eastAsia"/>
          <w:sz w:val="24"/>
        </w:rPr>
        <w:t>责任人姓名电话，联系人姓名电话</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sidR="004F5D4F">
        <w:rPr>
          <w:rFonts w:hint="eastAsia"/>
          <w:sz w:val="24"/>
        </w:rPr>
        <w:t>危化点</w:t>
      </w:r>
      <w:r w:rsidRPr="00621CFD">
        <w:rPr>
          <w:rFonts w:hint="eastAsia"/>
          <w:sz w:val="24"/>
        </w:rPr>
        <w:t>的离散点信息展示，为应急指挥辅助提供数据支撑。</w:t>
      </w:r>
    </w:p>
    <w:p w14:paraId="53D4AFED" w14:textId="77777777" w:rsidR="00C06930" w:rsidRDefault="00C06930" w:rsidP="00C06930">
      <w:pPr>
        <w:pStyle w:val="4"/>
        <w:spacing w:before="120" w:after="120" w:line="360" w:lineRule="auto"/>
        <w:ind w:leftChars="250" w:left="525" w:firstLine="0"/>
      </w:pPr>
      <w:bookmarkStart w:id="26" w:name="_Toc476729964"/>
      <w:r>
        <w:rPr>
          <w:rFonts w:hint="eastAsia"/>
        </w:rPr>
        <w:t>学校</w:t>
      </w:r>
      <w:bookmarkEnd w:id="26"/>
    </w:p>
    <w:p w14:paraId="216DF8E2" w14:textId="77777777" w:rsidR="008B0D9D" w:rsidRPr="008B0D9D" w:rsidRDefault="008B0D9D" w:rsidP="008B0D9D">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Pr>
          <w:rFonts w:hint="eastAsia"/>
          <w:sz w:val="24"/>
        </w:rPr>
        <w:t>学校</w:t>
      </w:r>
      <w:r w:rsidRPr="00621CFD">
        <w:rPr>
          <w:rFonts w:hint="eastAsia"/>
          <w:sz w:val="24"/>
        </w:rPr>
        <w:t>的分布情况，点击可查看各</w:t>
      </w:r>
      <w:r>
        <w:rPr>
          <w:rFonts w:hint="eastAsia"/>
          <w:sz w:val="24"/>
        </w:rPr>
        <w:t>学校</w:t>
      </w:r>
      <w:r w:rsidRPr="00621CFD">
        <w:rPr>
          <w:rFonts w:hint="eastAsia"/>
          <w:sz w:val="24"/>
        </w:rPr>
        <w:t>详情，包括</w:t>
      </w:r>
      <w:r w:rsidRPr="00C95E1D">
        <w:rPr>
          <w:rFonts w:hint="eastAsia"/>
          <w:sz w:val="24"/>
        </w:rPr>
        <w:t>名称，地址，经纬度，主</w:t>
      </w:r>
      <w:r>
        <w:rPr>
          <w:rFonts w:hint="eastAsia"/>
          <w:sz w:val="24"/>
        </w:rPr>
        <w:t>管部门，教师、学生、管理层人数，责任人姓名电话，联系人姓名电话</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Pr>
          <w:rFonts w:hint="eastAsia"/>
          <w:sz w:val="24"/>
        </w:rPr>
        <w:t>学校</w:t>
      </w:r>
      <w:r w:rsidRPr="00621CFD">
        <w:rPr>
          <w:rFonts w:hint="eastAsia"/>
          <w:sz w:val="24"/>
        </w:rPr>
        <w:t>的离散点信息展示，为应急指挥辅助提供数据支撑。</w:t>
      </w:r>
    </w:p>
    <w:p w14:paraId="12F1AB27" w14:textId="77777777" w:rsidR="00C06930" w:rsidRDefault="00C06930" w:rsidP="00C06930">
      <w:pPr>
        <w:pStyle w:val="4"/>
        <w:spacing w:before="120" w:after="120" w:line="360" w:lineRule="auto"/>
        <w:ind w:leftChars="250" w:left="525" w:firstLine="0"/>
      </w:pPr>
      <w:bookmarkStart w:id="27" w:name="_Toc476729965"/>
      <w:r>
        <w:rPr>
          <w:rFonts w:hint="eastAsia"/>
        </w:rPr>
        <w:t>医院</w:t>
      </w:r>
      <w:bookmarkEnd w:id="27"/>
    </w:p>
    <w:p w14:paraId="5C3FC1B8" w14:textId="77777777" w:rsidR="00647E18" w:rsidRPr="00647E18" w:rsidRDefault="00647E18" w:rsidP="00647E18">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w:t>
      </w:r>
      <w:r w:rsidRPr="00621CFD">
        <w:rPr>
          <w:rFonts w:hint="eastAsia"/>
          <w:sz w:val="24"/>
        </w:rPr>
        <w:lastRenderedPageBreak/>
        <w:t>示</w:t>
      </w:r>
      <w:r>
        <w:rPr>
          <w:rFonts w:hint="eastAsia"/>
          <w:sz w:val="24"/>
        </w:rPr>
        <w:t>广州市</w:t>
      </w:r>
      <w:r w:rsidRPr="00621CFD">
        <w:rPr>
          <w:rFonts w:hint="eastAsia"/>
          <w:sz w:val="24"/>
        </w:rPr>
        <w:t>主要</w:t>
      </w:r>
      <w:r>
        <w:rPr>
          <w:rFonts w:hint="eastAsia"/>
          <w:sz w:val="24"/>
        </w:rPr>
        <w:t>医院</w:t>
      </w:r>
      <w:r w:rsidRPr="00621CFD">
        <w:rPr>
          <w:rFonts w:hint="eastAsia"/>
          <w:sz w:val="24"/>
        </w:rPr>
        <w:t>的分布情况，点击可查看各医院详情，包括</w:t>
      </w:r>
      <w:r w:rsidRPr="00777267">
        <w:rPr>
          <w:rFonts w:hint="eastAsia"/>
          <w:sz w:val="24"/>
        </w:rPr>
        <w:t>名称，地址，经纬度，主管部门</w:t>
      </w:r>
      <w:r>
        <w:rPr>
          <w:rFonts w:hint="eastAsia"/>
          <w:sz w:val="24"/>
        </w:rPr>
        <w:t>，医生、护士、床位、救护车数量，责任人姓名电话，联系人姓名电话</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Pr>
          <w:rFonts w:hint="eastAsia"/>
          <w:sz w:val="24"/>
        </w:rPr>
        <w:t>医院</w:t>
      </w:r>
      <w:r w:rsidRPr="00621CFD">
        <w:rPr>
          <w:rFonts w:hint="eastAsia"/>
          <w:sz w:val="24"/>
        </w:rPr>
        <w:t>的离散点信息展示，为应急指挥辅助提供数据支撑。</w:t>
      </w:r>
    </w:p>
    <w:p w14:paraId="14F7A5C9" w14:textId="77777777" w:rsidR="00C06930" w:rsidRDefault="00C06930" w:rsidP="00C06930">
      <w:pPr>
        <w:pStyle w:val="4"/>
        <w:spacing w:before="120" w:after="120" w:line="360" w:lineRule="auto"/>
        <w:ind w:leftChars="250" w:left="525" w:firstLine="0"/>
      </w:pPr>
      <w:bookmarkStart w:id="28" w:name="_Toc476729966"/>
      <w:r>
        <w:rPr>
          <w:rFonts w:hint="eastAsia"/>
        </w:rPr>
        <w:t>水库</w:t>
      </w:r>
      <w:bookmarkEnd w:id="28"/>
    </w:p>
    <w:p w14:paraId="7B9FBFBF" w14:textId="77777777" w:rsidR="00B10F24" w:rsidRPr="00B10F24" w:rsidRDefault="00B10F24" w:rsidP="00B10F24">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Pr>
          <w:rFonts w:hint="eastAsia"/>
          <w:sz w:val="24"/>
        </w:rPr>
        <w:t>水库</w:t>
      </w:r>
      <w:r w:rsidRPr="00621CFD">
        <w:rPr>
          <w:rFonts w:hint="eastAsia"/>
          <w:sz w:val="24"/>
        </w:rPr>
        <w:t>的分布情况，点击可查看各</w:t>
      </w:r>
      <w:r>
        <w:rPr>
          <w:rFonts w:hint="eastAsia"/>
          <w:sz w:val="24"/>
        </w:rPr>
        <w:t>水库</w:t>
      </w:r>
      <w:r w:rsidRPr="00621CFD">
        <w:rPr>
          <w:rFonts w:hint="eastAsia"/>
          <w:sz w:val="24"/>
        </w:rPr>
        <w:t>详情，包括</w:t>
      </w:r>
      <w:r w:rsidRPr="00500C5A">
        <w:rPr>
          <w:rFonts w:hint="eastAsia"/>
          <w:sz w:val="24"/>
        </w:rPr>
        <w:t>名称，地址，</w:t>
      </w:r>
      <w:r>
        <w:rPr>
          <w:rFonts w:hint="eastAsia"/>
          <w:sz w:val="24"/>
        </w:rPr>
        <w:t>经纬度，级别，面积，库容，责任人姓名电话，联系人姓名电话</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Pr>
          <w:rFonts w:hint="eastAsia"/>
          <w:sz w:val="24"/>
        </w:rPr>
        <w:t>水库</w:t>
      </w:r>
      <w:r w:rsidRPr="00621CFD">
        <w:rPr>
          <w:rFonts w:hint="eastAsia"/>
          <w:sz w:val="24"/>
        </w:rPr>
        <w:t>的离散点信息展示，为应急指挥辅助提供数据支撑。</w:t>
      </w:r>
    </w:p>
    <w:p w14:paraId="3A8BF747" w14:textId="77777777" w:rsidR="00C06930" w:rsidRDefault="00C06930" w:rsidP="00C06930">
      <w:pPr>
        <w:pStyle w:val="4"/>
        <w:spacing w:before="120" w:after="120" w:line="360" w:lineRule="auto"/>
        <w:ind w:leftChars="250" w:left="525" w:firstLine="0"/>
      </w:pPr>
      <w:bookmarkStart w:id="29" w:name="_Toc476729967"/>
      <w:r>
        <w:rPr>
          <w:rFonts w:hint="eastAsia"/>
        </w:rPr>
        <w:t>通信保障机构</w:t>
      </w:r>
      <w:bookmarkEnd w:id="29"/>
    </w:p>
    <w:p w14:paraId="269A200F" w14:textId="77777777" w:rsidR="0054322E" w:rsidRPr="0054322E" w:rsidRDefault="0054322E" w:rsidP="0054322E">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Pr>
          <w:rFonts w:hint="eastAsia"/>
          <w:sz w:val="24"/>
        </w:rPr>
        <w:t>通信保障机构</w:t>
      </w:r>
      <w:r w:rsidRPr="00621CFD">
        <w:rPr>
          <w:rFonts w:hint="eastAsia"/>
          <w:sz w:val="24"/>
        </w:rPr>
        <w:t>的分布情况，点击可查看各</w:t>
      </w:r>
      <w:r>
        <w:rPr>
          <w:rFonts w:hint="eastAsia"/>
          <w:sz w:val="24"/>
        </w:rPr>
        <w:t>通信保障机构</w:t>
      </w:r>
      <w:r w:rsidRPr="00621CFD">
        <w:rPr>
          <w:rFonts w:hint="eastAsia"/>
          <w:sz w:val="24"/>
        </w:rPr>
        <w:t>详情，包括</w:t>
      </w:r>
      <w:r w:rsidRPr="003C668A">
        <w:rPr>
          <w:rFonts w:hint="eastAsia"/>
          <w:sz w:val="24"/>
        </w:rPr>
        <w:t>名称、地址、经纬度、应急通信车数量、应急发电</w:t>
      </w:r>
      <w:r>
        <w:rPr>
          <w:rFonts w:hint="eastAsia"/>
          <w:sz w:val="24"/>
        </w:rPr>
        <w:t>车数量、卫星电话数量、基站数量、责任人姓名电话，联系人姓名电话</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Pr>
          <w:rFonts w:hint="eastAsia"/>
          <w:sz w:val="24"/>
        </w:rPr>
        <w:t>通信保障机构</w:t>
      </w:r>
      <w:r w:rsidRPr="00621CFD">
        <w:rPr>
          <w:rFonts w:hint="eastAsia"/>
          <w:sz w:val="24"/>
        </w:rPr>
        <w:t>的离散点信息展示，为应急指挥辅助提供数据支撑。</w:t>
      </w:r>
    </w:p>
    <w:p w14:paraId="01CC9AF2" w14:textId="77777777" w:rsidR="00C06930" w:rsidRDefault="00C06930" w:rsidP="00C06930">
      <w:pPr>
        <w:pStyle w:val="4"/>
        <w:spacing w:before="120" w:after="120" w:line="360" w:lineRule="auto"/>
        <w:ind w:leftChars="250" w:left="525" w:firstLine="0"/>
      </w:pPr>
      <w:bookmarkStart w:id="30" w:name="_Toc476729968"/>
      <w:r>
        <w:rPr>
          <w:rFonts w:hint="eastAsia"/>
        </w:rPr>
        <w:t>交通</w:t>
      </w:r>
      <w:r w:rsidR="00A068F9">
        <w:rPr>
          <w:rFonts w:hint="eastAsia"/>
        </w:rPr>
        <w:t>枢纽</w:t>
      </w:r>
      <w:bookmarkEnd w:id="30"/>
    </w:p>
    <w:p w14:paraId="2160F1EF" w14:textId="77777777" w:rsidR="00C06930" w:rsidRPr="00A21F58" w:rsidRDefault="00A21F58" w:rsidP="00A21F58">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Pr>
          <w:rFonts w:hint="eastAsia"/>
          <w:sz w:val="24"/>
        </w:rPr>
        <w:t>交通枢纽</w:t>
      </w:r>
      <w:r w:rsidRPr="00621CFD">
        <w:rPr>
          <w:rFonts w:hint="eastAsia"/>
          <w:sz w:val="24"/>
        </w:rPr>
        <w:t>的分布情况，</w:t>
      </w:r>
      <w:r>
        <w:rPr>
          <w:rFonts w:hint="eastAsia"/>
          <w:sz w:val="24"/>
        </w:rPr>
        <w:t>包括停车场、公交车站点，</w:t>
      </w:r>
      <w:r w:rsidRPr="00621CFD">
        <w:rPr>
          <w:rFonts w:hint="eastAsia"/>
          <w:sz w:val="24"/>
        </w:rPr>
        <w:t>点击可查看各</w:t>
      </w:r>
      <w:r>
        <w:rPr>
          <w:rFonts w:hint="eastAsia"/>
          <w:sz w:val="24"/>
        </w:rPr>
        <w:t>交通枢纽</w:t>
      </w:r>
      <w:r w:rsidRPr="00621CFD">
        <w:rPr>
          <w:rFonts w:hint="eastAsia"/>
          <w:sz w:val="24"/>
        </w:rPr>
        <w:t>详情，包括</w:t>
      </w:r>
      <w:r w:rsidRPr="00777267">
        <w:rPr>
          <w:rFonts w:hint="eastAsia"/>
          <w:sz w:val="24"/>
        </w:rPr>
        <w:t>名称，地址，经纬度</w:t>
      </w:r>
      <w:r w:rsidR="002126E8">
        <w:rPr>
          <w:rFonts w:hint="eastAsia"/>
          <w:sz w:val="24"/>
        </w:rPr>
        <w:t>，</w:t>
      </w:r>
      <w:r w:rsidR="00F77281">
        <w:rPr>
          <w:rFonts w:hint="eastAsia"/>
          <w:sz w:val="24"/>
        </w:rPr>
        <w:t>简介</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Pr>
          <w:rFonts w:hint="eastAsia"/>
          <w:sz w:val="24"/>
        </w:rPr>
        <w:t>交通枢纽</w:t>
      </w:r>
      <w:r w:rsidRPr="00621CFD">
        <w:rPr>
          <w:rFonts w:hint="eastAsia"/>
          <w:sz w:val="24"/>
        </w:rPr>
        <w:t>的离散点信息展示，为应急指挥辅助提供数据支撑。</w:t>
      </w:r>
    </w:p>
    <w:p w14:paraId="1F2E2443" w14:textId="77777777" w:rsidR="00C06930" w:rsidRDefault="00C06930" w:rsidP="00C06930">
      <w:pPr>
        <w:pStyle w:val="30"/>
        <w:ind w:leftChars="100" w:left="930"/>
      </w:pPr>
      <w:bookmarkStart w:id="31" w:name="_Toc476241046"/>
      <w:bookmarkStart w:id="32" w:name="_Toc476729969"/>
      <w:r>
        <w:rPr>
          <w:rFonts w:hint="eastAsia"/>
        </w:rPr>
        <w:t>应急救灾资源</w:t>
      </w:r>
      <w:bookmarkEnd w:id="31"/>
      <w:bookmarkEnd w:id="32"/>
    </w:p>
    <w:p w14:paraId="4831DEEE" w14:textId="77777777" w:rsidR="005A06A5" w:rsidRPr="00217667" w:rsidRDefault="005A06A5" w:rsidP="00217667">
      <w:pPr>
        <w:pStyle w:val="aff9"/>
        <w:spacing w:line="400" w:lineRule="exact"/>
        <w:ind w:firstLine="480"/>
        <w:rPr>
          <w:sz w:val="24"/>
        </w:rPr>
      </w:pPr>
      <w:r>
        <w:rPr>
          <w:rFonts w:hint="eastAsia"/>
          <w:sz w:val="24"/>
        </w:rPr>
        <w:t>应急救灾资源包括应急救援物资库、应急救援队伍、应急避难场所、应急专家库、预案库。</w:t>
      </w:r>
    </w:p>
    <w:p w14:paraId="3C4219F7" w14:textId="77777777" w:rsidR="00C06930" w:rsidRDefault="00C06930" w:rsidP="00C06930">
      <w:pPr>
        <w:pStyle w:val="4"/>
        <w:spacing w:before="120" w:after="120" w:line="360" w:lineRule="auto"/>
        <w:ind w:leftChars="250" w:left="525" w:firstLine="0"/>
      </w:pPr>
      <w:bookmarkStart w:id="33" w:name="_Toc476729970"/>
      <w:r>
        <w:rPr>
          <w:rFonts w:hint="eastAsia"/>
        </w:rPr>
        <w:t>应急救援物资库</w:t>
      </w:r>
      <w:bookmarkEnd w:id="33"/>
    </w:p>
    <w:p w14:paraId="4EEAF9D6" w14:textId="77777777" w:rsidR="005175B2" w:rsidRDefault="005175B2" w:rsidP="005175B2">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w:t>
      </w:r>
      <w:r w:rsidRPr="00621CFD">
        <w:rPr>
          <w:rFonts w:hint="eastAsia"/>
          <w:sz w:val="24"/>
        </w:rPr>
        <w:lastRenderedPageBreak/>
        <w:t>示</w:t>
      </w:r>
      <w:r>
        <w:rPr>
          <w:rFonts w:hint="eastAsia"/>
          <w:sz w:val="24"/>
        </w:rPr>
        <w:t>广州市</w:t>
      </w:r>
      <w:r w:rsidRPr="00621CFD">
        <w:rPr>
          <w:rFonts w:hint="eastAsia"/>
          <w:sz w:val="24"/>
        </w:rPr>
        <w:t>主要</w:t>
      </w:r>
      <w:r>
        <w:rPr>
          <w:rFonts w:hint="eastAsia"/>
          <w:sz w:val="24"/>
        </w:rPr>
        <w:t>应急救援物资库</w:t>
      </w:r>
      <w:r w:rsidRPr="00621CFD">
        <w:rPr>
          <w:rFonts w:hint="eastAsia"/>
          <w:sz w:val="24"/>
        </w:rPr>
        <w:t>的分布情况，</w:t>
      </w:r>
      <w:r w:rsidR="00AC4FFD" w:rsidRPr="00AC4FFD">
        <w:rPr>
          <w:rFonts w:hint="eastAsia"/>
          <w:sz w:val="24"/>
        </w:rPr>
        <w:t>点击可查看各</w:t>
      </w:r>
      <w:r w:rsidR="00AC4FFD">
        <w:rPr>
          <w:rFonts w:hint="eastAsia"/>
          <w:sz w:val="24"/>
        </w:rPr>
        <w:t>应急救援物资库的</w:t>
      </w:r>
      <w:r w:rsidR="00AC4FFD" w:rsidRPr="00AC4FFD">
        <w:rPr>
          <w:rFonts w:hint="eastAsia"/>
          <w:sz w:val="24"/>
        </w:rPr>
        <w:t>详情，</w:t>
      </w:r>
      <w:r w:rsidR="00AC4FFD">
        <w:rPr>
          <w:rFonts w:hint="eastAsia"/>
          <w:sz w:val="24"/>
        </w:rPr>
        <w:t>包括</w:t>
      </w:r>
      <w:r>
        <w:rPr>
          <w:rFonts w:hint="eastAsia"/>
          <w:sz w:val="24"/>
        </w:rPr>
        <w:t>名称、地址、物资名称、数量、单位、规格型号、用途、联系人姓名电话</w:t>
      </w:r>
      <w:r w:rsidR="00DA1918">
        <w:rPr>
          <w:rFonts w:hint="eastAsia"/>
          <w:sz w:val="24"/>
        </w:rPr>
        <w:t>，</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sidR="00DE6FD9">
        <w:rPr>
          <w:rFonts w:hint="eastAsia"/>
          <w:sz w:val="24"/>
        </w:rPr>
        <w:t>应急救援物资库</w:t>
      </w:r>
      <w:r w:rsidRPr="00621CFD">
        <w:rPr>
          <w:rFonts w:hint="eastAsia"/>
          <w:sz w:val="24"/>
        </w:rPr>
        <w:t>的离散点信息展示，为应急指挥辅助提供数据支撑。</w:t>
      </w:r>
    </w:p>
    <w:p w14:paraId="277F702B" w14:textId="77777777" w:rsidR="00C06930" w:rsidRDefault="00C06930" w:rsidP="00C06930">
      <w:pPr>
        <w:pStyle w:val="4"/>
        <w:spacing w:before="120" w:after="120" w:line="360" w:lineRule="auto"/>
        <w:ind w:leftChars="250" w:left="525" w:firstLine="0"/>
      </w:pPr>
      <w:bookmarkStart w:id="34" w:name="_Toc476729971"/>
      <w:r>
        <w:rPr>
          <w:rFonts w:hint="eastAsia"/>
        </w:rPr>
        <w:t>应急救援队伍</w:t>
      </w:r>
      <w:bookmarkEnd w:id="34"/>
    </w:p>
    <w:p w14:paraId="5EFEEAE6" w14:textId="77777777" w:rsidR="006F7AD6" w:rsidRPr="00FB2DD8" w:rsidRDefault="006F7AD6" w:rsidP="00FB2DD8">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sidR="00B52640">
        <w:rPr>
          <w:rFonts w:hint="eastAsia"/>
          <w:sz w:val="24"/>
        </w:rPr>
        <w:t>应急救援队伍</w:t>
      </w:r>
      <w:r w:rsidRPr="00621CFD">
        <w:rPr>
          <w:rFonts w:hint="eastAsia"/>
          <w:sz w:val="24"/>
        </w:rPr>
        <w:t>的分布情况，</w:t>
      </w:r>
      <w:r w:rsidRPr="00AC4FFD">
        <w:rPr>
          <w:rFonts w:hint="eastAsia"/>
          <w:sz w:val="24"/>
        </w:rPr>
        <w:t>点击可查看各</w:t>
      </w:r>
      <w:r w:rsidR="00B52640">
        <w:rPr>
          <w:rFonts w:hint="eastAsia"/>
          <w:sz w:val="24"/>
        </w:rPr>
        <w:t>应急救援队伍</w:t>
      </w:r>
      <w:r>
        <w:rPr>
          <w:rFonts w:hint="eastAsia"/>
          <w:sz w:val="24"/>
        </w:rPr>
        <w:t>的</w:t>
      </w:r>
      <w:r w:rsidRPr="00AC4FFD">
        <w:rPr>
          <w:rFonts w:hint="eastAsia"/>
          <w:sz w:val="24"/>
        </w:rPr>
        <w:t>详情，</w:t>
      </w:r>
      <w:r>
        <w:rPr>
          <w:rFonts w:hint="eastAsia"/>
          <w:sz w:val="24"/>
        </w:rPr>
        <w:t>包括</w:t>
      </w:r>
      <w:r w:rsidR="00FB2DD8" w:rsidRPr="00FB2DD8">
        <w:rPr>
          <w:rFonts w:hint="eastAsia"/>
          <w:sz w:val="24"/>
        </w:rPr>
        <w:t>名称、单位地址、队伍名称、队伍类型、联系人姓名电话、负责人姓名电话</w:t>
      </w:r>
      <w:r>
        <w:rPr>
          <w:rFonts w:hint="eastAsia"/>
          <w:sz w:val="24"/>
        </w:rPr>
        <w:t>，</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sidR="00B52640">
        <w:rPr>
          <w:rFonts w:hint="eastAsia"/>
          <w:sz w:val="24"/>
        </w:rPr>
        <w:t>应急救援队伍</w:t>
      </w:r>
      <w:r w:rsidRPr="00621CFD">
        <w:rPr>
          <w:rFonts w:hint="eastAsia"/>
          <w:sz w:val="24"/>
        </w:rPr>
        <w:t>的离散点信息展示，为应急指挥辅助提供数据支撑。</w:t>
      </w:r>
    </w:p>
    <w:p w14:paraId="74866C1E" w14:textId="77777777" w:rsidR="00C06930" w:rsidRDefault="00C06930" w:rsidP="00C06930">
      <w:pPr>
        <w:pStyle w:val="4"/>
        <w:spacing w:before="120" w:after="120" w:line="360" w:lineRule="auto"/>
        <w:ind w:leftChars="250" w:left="525" w:firstLine="0"/>
      </w:pPr>
      <w:bookmarkStart w:id="35" w:name="_Toc476729972"/>
      <w:r>
        <w:rPr>
          <w:rFonts w:hint="eastAsia"/>
        </w:rPr>
        <w:t>应急避难场所</w:t>
      </w:r>
      <w:bookmarkEnd w:id="35"/>
    </w:p>
    <w:p w14:paraId="63EEB0AF" w14:textId="77777777" w:rsidR="005A2F0C" w:rsidRPr="00CB4F97" w:rsidRDefault="005A2F0C" w:rsidP="00CB4F97">
      <w:pPr>
        <w:pStyle w:val="aff9"/>
        <w:spacing w:line="400" w:lineRule="exact"/>
        <w:ind w:firstLine="480"/>
        <w:rPr>
          <w:sz w:val="24"/>
        </w:rPr>
      </w:pPr>
      <w:r w:rsidRPr="00621CFD">
        <w:rPr>
          <w:rFonts w:hint="eastAsia"/>
          <w:sz w:val="24"/>
        </w:rPr>
        <w:t>综合采用本地数据源，并与</w:t>
      </w:r>
      <w:r w:rsidRPr="00621CFD">
        <w:rPr>
          <w:rFonts w:hint="eastAsia"/>
          <w:sz w:val="24"/>
        </w:rPr>
        <w:t>GIS</w:t>
      </w:r>
      <w:r w:rsidRPr="00621CFD">
        <w:rPr>
          <w:rFonts w:hint="eastAsia"/>
          <w:sz w:val="24"/>
        </w:rPr>
        <w:t>地理信息系统相结合，可在系统中清晰地展示</w:t>
      </w:r>
      <w:r>
        <w:rPr>
          <w:rFonts w:hint="eastAsia"/>
          <w:sz w:val="24"/>
        </w:rPr>
        <w:t>广州市</w:t>
      </w:r>
      <w:r w:rsidRPr="00621CFD">
        <w:rPr>
          <w:rFonts w:hint="eastAsia"/>
          <w:sz w:val="24"/>
        </w:rPr>
        <w:t>主要</w:t>
      </w:r>
      <w:r>
        <w:rPr>
          <w:rFonts w:hint="eastAsia"/>
          <w:sz w:val="24"/>
        </w:rPr>
        <w:t>应急避难场所</w:t>
      </w:r>
      <w:r w:rsidRPr="00621CFD">
        <w:rPr>
          <w:rFonts w:hint="eastAsia"/>
          <w:sz w:val="24"/>
        </w:rPr>
        <w:t>的分布情况，</w:t>
      </w:r>
      <w:r w:rsidRPr="00AC4FFD">
        <w:rPr>
          <w:rFonts w:hint="eastAsia"/>
          <w:sz w:val="24"/>
        </w:rPr>
        <w:t>点击可查看各</w:t>
      </w:r>
      <w:r>
        <w:rPr>
          <w:rFonts w:hint="eastAsia"/>
          <w:sz w:val="24"/>
        </w:rPr>
        <w:t>应急避难场所的</w:t>
      </w:r>
      <w:r w:rsidRPr="00AC4FFD">
        <w:rPr>
          <w:rFonts w:hint="eastAsia"/>
          <w:sz w:val="24"/>
        </w:rPr>
        <w:t>详情，</w:t>
      </w:r>
      <w:r>
        <w:rPr>
          <w:rFonts w:hint="eastAsia"/>
          <w:sz w:val="24"/>
        </w:rPr>
        <w:t>包括</w:t>
      </w:r>
      <w:r w:rsidRPr="005A2F0C">
        <w:rPr>
          <w:rFonts w:hint="eastAsia"/>
          <w:sz w:val="24"/>
        </w:rPr>
        <w:t>名称、地市、经纬度、数量、面积、容纳人数、责任人姓名电话，联系人姓名电话</w:t>
      </w:r>
      <w:r>
        <w:rPr>
          <w:rFonts w:hint="eastAsia"/>
          <w:sz w:val="24"/>
        </w:rPr>
        <w:t>，</w:t>
      </w:r>
      <w:r w:rsidRPr="00621CFD">
        <w:rPr>
          <w:rFonts w:hint="eastAsia"/>
          <w:sz w:val="24"/>
        </w:rPr>
        <w:t>利用平台后端对各级数据信息进行汇总和分析处理，通过平台前端实现</w:t>
      </w:r>
      <w:r>
        <w:rPr>
          <w:rFonts w:hint="eastAsia"/>
          <w:sz w:val="24"/>
        </w:rPr>
        <w:t>全市</w:t>
      </w:r>
      <w:r w:rsidRPr="00621CFD">
        <w:rPr>
          <w:rFonts w:hint="eastAsia"/>
          <w:sz w:val="24"/>
        </w:rPr>
        <w:t>主要</w:t>
      </w:r>
      <w:r>
        <w:rPr>
          <w:rFonts w:hint="eastAsia"/>
          <w:sz w:val="24"/>
        </w:rPr>
        <w:t>应急避难场所</w:t>
      </w:r>
      <w:r w:rsidRPr="00621CFD">
        <w:rPr>
          <w:rFonts w:hint="eastAsia"/>
          <w:sz w:val="24"/>
        </w:rPr>
        <w:t>的离散点信息展示，为应急指挥辅助提供数据支撑。</w:t>
      </w:r>
    </w:p>
    <w:p w14:paraId="56FD1818" w14:textId="77777777" w:rsidR="00C06930" w:rsidRDefault="00C06930" w:rsidP="00C06930">
      <w:pPr>
        <w:pStyle w:val="4"/>
        <w:spacing w:before="120" w:after="120" w:line="360" w:lineRule="auto"/>
        <w:ind w:leftChars="250" w:left="525" w:firstLine="0"/>
      </w:pPr>
      <w:bookmarkStart w:id="36" w:name="_Toc476729973"/>
      <w:r>
        <w:rPr>
          <w:rFonts w:hint="eastAsia"/>
        </w:rPr>
        <w:t>应急专家库</w:t>
      </w:r>
      <w:bookmarkEnd w:id="36"/>
    </w:p>
    <w:p w14:paraId="4692277C" w14:textId="77777777" w:rsidR="00CB4F97" w:rsidRPr="00CB4F97" w:rsidRDefault="00CB4F97" w:rsidP="00CB4F97">
      <w:pPr>
        <w:pStyle w:val="aff9"/>
        <w:spacing w:line="400" w:lineRule="exact"/>
        <w:ind w:firstLine="480"/>
        <w:rPr>
          <w:sz w:val="24"/>
        </w:rPr>
      </w:pPr>
      <w:r w:rsidRPr="00621CFD">
        <w:rPr>
          <w:rFonts w:hint="eastAsia"/>
          <w:sz w:val="24"/>
        </w:rPr>
        <w:t>综合采用本地数据源，可在系统中展示</w:t>
      </w:r>
      <w:r>
        <w:rPr>
          <w:rFonts w:hint="eastAsia"/>
          <w:sz w:val="24"/>
        </w:rPr>
        <w:t>广州市</w:t>
      </w:r>
      <w:r w:rsidRPr="00621CFD">
        <w:rPr>
          <w:rFonts w:hint="eastAsia"/>
          <w:sz w:val="24"/>
        </w:rPr>
        <w:t>主要</w:t>
      </w:r>
      <w:r>
        <w:rPr>
          <w:rFonts w:hint="eastAsia"/>
          <w:sz w:val="24"/>
        </w:rPr>
        <w:t>应急专家信息</w:t>
      </w:r>
      <w:r w:rsidRPr="00621CFD">
        <w:rPr>
          <w:rFonts w:hint="eastAsia"/>
          <w:sz w:val="24"/>
        </w:rPr>
        <w:t>，点击可查看各</w:t>
      </w:r>
      <w:r>
        <w:rPr>
          <w:rFonts w:hint="eastAsia"/>
          <w:sz w:val="24"/>
        </w:rPr>
        <w:t>应急专家</w:t>
      </w:r>
      <w:r w:rsidRPr="00621CFD">
        <w:rPr>
          <w:rFonts w:hint="eastAsia"/>
          <w:sz w:val="24"/>
        </w:rPr>
        <w:t>详情，包括</w:t>
      </w:r>
      <w:r w:rsidRPr="00584D73">
        <w:rPr>
          <w:rFonts w:hint="eastAsia"/>
          <w:sz w:val="24"/>
        </w:rPr>
        <w:t>姓名、单位、职务、电话、专家类型</w:t>
      </w:r>
      <w:r w:rsidRPr="00621CFD">
        <w:rPr>
          <w:rFonts w:hint="eastAsia"/>
          <w:sz w:val="24"/>
        </w:rPr>
        <w:t>，为应急指挥辅助提供数据支撑。</w:t>
      </w:r>
    </w:p>
    <w:p w14:paraId="7001A6EC" w14:textId="77777777" w:rsidR="00C06930" w:rsidRDefault="00C06930" w:rsidP="00C06930">
      <w:pPr>
        <w:pStyle w:val="4"/>
        <w:spacing w:before="120" w:after="120" w:line="360" w:lineRule="auto"/>
        <w:ind w:leftChars="250" w:left="525" w:firstLine="0"/>
      </w:pPr>
      <w:bookmarkStart w:id="37" w:name="_Toc476729974"/>
      <w:r>
        <w:rPr>
          <w:rFonts w:hint="eastAsia"/>
        </w:rPr>
        <w:t>预案库</w:t>
      </w:r>
      <w:bookmarkEnd w:id="37"/>
    </w:p>
    <w:p w14:paraId="0A6D94A3" w14:textId="77777777" w:rsidR="00A00268" w:rsidRPr="00670ABD" w:rsidRDefault="00A00268" w:rsidP="00670ABD">
      <w:pPr>
        <w:pStyle w:val="aff9"/>
        <w:spacing w:line="400" w:lineRule="exact"/>
        <w:ind w:firstLine="480"/>
        <w:rPr>
          <w:sz w:val="24"/>
        </w:rPr>
      </w:pPr>
      <w:r w:rsidRPr="004E39E5">
        <w:rPr>
          <w:rFonts w:hint="eastAsia"/>
          <w:sz w:val="24"/>
        </w:rPr>
        <w:t>综合采用本地数据源，可在系统中展示广州市</w:t>
      </w:r>
      <w:r>
        <w:rPr>
          <w:rFonts w:hint="eastAsia"/>
          <w:sz w:val="24"/>
        </w:rPr>
        <w:t>的</w:t>
      </w:r>
      <w:r w:rsidRPr="004E39E5">
        <w:rPr>
          <w:rFonts w:hint="eastAsia"/>
          <w:sz w:val="24"/>
        </w:rPr>
        <w:t>主要</w:t>
      </w:r>
      <w:r>
        <w:rPr>
          <w:rFonts w:hint="eastAsia"/>
          <w:sz w:val="24"/>
        </w:rPr>
        <w:t>预案</w:t>
      </w:r>
      <w:r w:rsidRPr="004E39E5">
        <w:rPr>
          <w:rFonts w:hint="eastAsia"/>
          <w:sz w:val="24"/>
        </w:rPr>
        <w:t>，点击可查看各</w:t>
      </w:r>
      <w:r>
        <w:rPr>
          <w:rFonts w:hint="eastAsia"/>
          <w:sz w:val="24"/>
        </w:rPr>
        <w:t>预案</w:t>
      </w:r>
      <w:r w:rsidRPr="004E39E5">
        <w:rPr>
          <w:rFonts w:hint="eastAsia"/>
          <w:sz w:val="24"/>
        </w:rPr>
        <w:t>详情，包括</w:t>
      </w:r>
      <w:r w:rsidRPr="0074247B">
        <w:rPr>
          <w:rFonts w:hint="eastAsia"/>
          <w:sz w:val="24"/>
        </w:rPr>
        <w:t>名称、类别、级别、密级、发布单位、发布日期、类型</w:t>
      </w:r>
      <w:r w:rsidRPr="004E39E5">
        <w:rPr>
          <w:rFonts w:hint="eastAsia"/>
          <w:sz w:val="24"/>
        </w:rPr>
        <w:t>，为应急指挥辅助提供数据支撑。</w:t>
      </w:r>
    </w:p>
    <w:p w14:paraId="28EBF015" w14:textId="77777777" w:rsidR="00C06930" w:rsidRPr="00592DC7" w:rsidRDefault="00F35DF3" w:rsidP="00C06930">
      <w:pPr>
        <w:pStyle w:val="30"/>
        <w:ind w:leftChars="100" w:left="930"/>
      </w:pPr>
      <w:bookmarkStart w:id="38" w:name="_Toc476241047"/>
      <w:bookmarkStart w:id="39" w:name="_Toc476729975"/>
      <w:r w:rsidRPr="00592DC7">
        <w:rPr>
          <w:rFonts w:hint="eastAsia"/>
        </w:rPr>
        <w:t>视频办：</w:t>
      </w:r>
      <w:r w:rsidR="0054322E" w:rsidRPr="00592DC7">
        <w:rPr>
          <w:rFonts w:hint="eastAsia"/>
        </w:rPr>
        <w:t>实景图像视频</w:t>
      </w:r>
      <w:bookmarkEnd w:id="38"/>
      <w:bookmarkEnd w:id="39"/>
    </w:p>
    <w:p w14:paraId="7E661850" w14:textId="77777777" w:rsidR="00901290" w:rsidRPr="00901290" w:rsidRDefault="00291872" w:rsidP="00592DC7">
      <w:pPr>
        <w:pStyle w:val="aff9"/>
        <w:spacing w:line="400" w:lineRule="exact"/>
        <w:ind w:firstLine="480"/>
        <w:rPr>
          <w:sz w:val="24"/>
        </w:rPr>
      </w:pPr>
      <w:commentRangeStart w:id="40"/>
      <w:r w:rsidRPr="00901290">
        <w:rPr>
          <w:rFonts w:hint="eastAsia"/>
          <w:sz w:val="24"/>
        </w:rPr>
        <w:t>综合采用本地数据源，并与</w:t>
      </w:r>
      <w:r w:rsidRPr="00901290">
        <w:rPr>
          <w:rFonts w:hint="eastAsia"/>
          <w:sz w:val="24"/>
        </w:rPr>
        <w:t>GIS</w:t>
      </w:r>
      <w:r w:rsidRPr="00901290">
        <w:rPr>
          <w:rFonts w:hint="eastAsia"/>
          <w:sz w:val="24"/>
        </w:rPr>
        <w:t>地理信息系统相结合，</w:t>
      </w:r>
      <w:r w:rsidR="00407245" w:rsidRPr="00901290">
        <w:rPr>
          <w:rFonts w:hint="eastAsia"/>
          <w:sz w:val="24"/>
        </w:rPr>
        <w:t>支持广州市</w:t>
      </w:r>
      <w:r w:rsidR="00F35DF3" w:rsidRPr="00901290">
        <w:rPr>
          <w:rFonts w:hint="eastAsia"/>
          <w:sz w:val="24"/>
        </w:rPr>
        <w:t>视频办的数万个视频监控摄像头的接入，需要支持</w:t>
      </w:r>
      <w:r w:rsidR="005B6951" w:rsidRPr="00901290">
        <w:rPr>
          <w:sz w:val="24"/>
        </w:rPr>
        <w:t>RTSP</w:t>
      </w:r>
      <w:r w:rsidR="00A473B5" w:rsidRPr="00901290">
        <w:rPr>
          <w:rFonts w:hint="eastAsia"/>
          <w:sz w:val="24"/>
        </w:rPr>
        <w:t>/</w:t>
      </w:r>
      <w:r w:rsidR="005B6951" w:rsidRPr="00901290">
        <w:rPr>
          <w:sz w:val="24"/>
        </w:rPr>
        <w:t>HTTP</w:t>
      </w:r>
      <w:r w:rsidR="00407245" w:rsidRPr="00901290">
        <w:rPr>
          <w:rFonts w:hint="eastAsia"/>
          <w:sz w:val="24"/>
        </w:rPr>
        <w:t>视频流媒体</w:t>
      </w:r>
      <w:r w:rsidR="00F35DF3" w:rsidRPr="00901290">
        <w:rPr>
          <w:rFonts w:hint="eastAsia"/>
          <w:sz w:val="24"/>
        </w:rPr>
        <w:t>格式</w:t>
      </w:r>
      <w:r w:rsidR="00407245" w:rsidRPr="00901290">
        <w:rPr>
          <w:rFonts w:hint="eastAsia"/>
          <w:sz w:val="24"/>
        </w:rPr>
        <w:t>，</w:t>
      </w:r>
      <w:r w:rsidRPr="00901290">
        <w:rPr>
          <w:rFonts w:hint="eastAsia"/>
          <w:sz w:val="24"/>
        </w:rPr>
        <w:t>可在系统中清晰地展示广州市主要视频监控点</w:t>
      </w:r>
      <w:r w:rsidR="00AE7D5A" w:rsidRPr="00901290">
        <w:rPr>
          <w:rFonts w:hint="eastAsia"/>
          <w:sz w:val="24"/>
        </w:rPr>
        <w:t>的分布情况</w:t>
      </w:r>
      <w:r w:rsidRPr="00901290">
        <w:rPr>
          <w:rFonts w:hint="eastAsia"/>
          <w:sz w:val="24"/>
        </w:rPr>
        <w:t>，</w:t>
      </w:r>
      <w:r w:rsidR="00445938" w:rsidRPr="00901290">
        <w:rPr>
          <w:rFonts w:hint="eastAsia"/>
          <w:sz w:val="24"/>
        </w:rPr>
        <w:t>可点击</w:t>
      </w:r>
      <w:r w:rsidR="00AE7D5A" w:rsidRPr="00901290">
        <w:rPr>
          <w:rFonts w:hint="eastAsia"/>
          <w:sz w:val="24"/>
        </w:rPr>
        <w:t>观看视频</w:t>
      </w:r>
      <w:r w:rsidRPr="00901290">
        <w:rPr>
          <w:rFonts w:hint="eastAsia"/>
          <w:sz w:val="24"/>
        </w:rPr>
        <w:t>，为应急指</w:t>
      </w:r>
      <w:r w:rsidRPr="00901290">
        <w:rPr>
          <w:rFonts w:hint="eastAsia"/>
          <w:sz w:val="24"/>
        </w:rPr>
        <w:lastRenderedPageBreak/>
        <w:t>挥辅助提供</w:t>
      </w:r>
      <w:r w:rsidR="004B169E" w:rsidRPr="00901290">
        <w:rPr>
          <w:rFonts w:hint="eastAsia"/>
          <w:sz w:val="24"/>
        </w:rPr>
        <w:t>技术</w:t>
      </w:r>
      <w:r w:rsidRPr="00901290">
        <w:rPr>
          <w:rFonts w:hint="eastAsia"/>
          <w:sz w:val="24"/>
        </w:rPr>
        <w:t>支撑。</w:t>
      </w:r>
      <w:commentRangeEnd w:id="40"/>
      <w:r w:rsidR="00DF5CA8" w:rsidRPr="00901290">
        <w:rPr>
          <w:rStyle w:val="afffc"/>
        </w:rPr>
        <w:commentReference w:id="40"/>
      </w:r>
    </w:p>
    <w:p w14:paraId="2DBFA83B" w14:textId="77777777" w:rsidR="00510E0D" w:rsidRPr="00CA2867" w:rsidRDefault="00164C53" w:rsidP="00510E0D">
      <w:pPr>
        <w:pStyle w:val="2"/>
        <w:ind w:left="1002"/>
        <w:rPr>
          <w:szCs w:val="28"/>
        </w:rPr>
      </w:pPr>
      <w:bookmarkStart w:id="41" w:name="_Toc476241048"/>
      <w:bookmarkStart w:id="42" w:name="_Toc476729976"/>
      <w:r>
        <w:rPr>
          <w:rFonts w:hint="eastAsia"/>
          <w:szCs w:val="28"/>
        </w:rPr>
        <w:t>决策辅助</w:t>
      </w:r>
      <w:r w:rsidR="00826562">
        <w:rPr>
          <w:rFonts w:hint="eastAsia"/>
          <w:szCs w:val="28"/>
        </w:rPr>
        <w:t>子</w:t>
      </w:r>
      <w:r w:rsidR="00510E0D" w:rsidRPr="00CA2867">
        <w:rPr>
          <w:rFonts w:hint="eastAsia"/>
          <w:szCs w:val="28"/>
        </w:rPr>
        <w:t>系统</w:t>
      </w:r>
      <w:bookmarkEnd w:id="41"/>
      <w:bookmarkEnd w:id="42"/>
    </w:p>
    <w:p w14:paraId="2CA599F4" w14:textId="77777777" w:rsidR="00CC781B" w:rsidRDefault="00AE6F05" w:rsidP="008A58B2">
      <w:pPr>
        <w:pStyle w:val="aff9"/>
        <w:spacing w:line="400" w:lineRule="exact"/>
        <w:ind w:firstLine="480"/>
        <w:rPr>
          <w:sz w:val="24"/>
        </w:rPr>
      </w:pPr>
      <w:r>
        <w:rPr>
          <w:rFonts w:hint="eastAsia"/>
          <w:sz w:val="24"/>
        </w:rPr>
        <w:t>决策辅助系统包括</w:t>
      </w:r>
      <w:r w:rsidR="00B43F19">
        <w:rPr>
          <w:rFonts w:hint="eastAsia"/>
          <w:sz w:val="24"/>
        </w:rPr>
        <w:t>大风、强降水、雷电、城市内涝专业模型</w:t>
      </w:r>
      <w:r w:rsidR="00233631">
        <w:rPr>
          <w:rFonts w:hint="eastAsia"/>
          <w:sz w:val="24"/>
        </w:rPr>
        <w:t>。</w:t>
      </w:r>
      <w:r w:rsidR="00952661">
        <w:rPr>
          <w:rFonts w:hint="eastAsia"/>
          <w:sz w:val="24"/>
        </w:rPr>
        <w:t>一期完成</w:t>
      </w:r>
      <w:r w:rsidR="004625AA" w:rsidRPr="00CA2867">
        <w:rPr>
          <w:rFonts w:hint="eastAsia"/>
          <w:sz w:val="24"/>
        </w:rPr>
        <w:t>多灾种影响分析和</w:t>
      </w:r>
      <w:r w:rsidR="00DF4171" w:rsidRPr="00CA2867">
        <w:rPr>
          <w:rFonts w:hint="eastAsia"/>
          <w:sz w:val="24"/>
        </w:rPr>
        <w:t>研判</w:t>
      </w:r>
      <w:r w:rsidR="00A21B10" w:rsidRPr="00CA2867">
        <w:rPr>
          <w:rFonts w:hint="eastAsia"/>
          <w:sz w:val="24"/>
        </w:rPr>
        <w:t>模型</w:t>
      </w:r>
      <w:r w:rsidR="004625AA" w:rsidRPr="00CA2867">
        <w:rPr>
          <w:rFonts w:hint="eastAsia"/>
          <w:sz w:val="24"/>
        </w:rPr>
        <w:t>（大风、强降水、雷电、城市内涝）</w:t>
      </w:r>
      <w:r w:rsidR="00952661">
        <w:rPr>
          <w:rFonts w:hint="eastAsia"/>
          <w:sz w:val="24"/>
        </w:rPr>
        <w:t>广州本地化的建设。</w:t>
      </w:r>
      <w:r w:rsidR="003064D8">
        <w:rPr>
          <w:rFonts w:hint="eastAsia"/>
          <w:sz w:val="24"/>
        </w:rPr>
        <w:t>主要包括以下四种灾害影响分析和研判模型：</w:t>
      </w:r>
    </w:p>
    <w:p w14:paraId="680FFA28" w14:textId="77777777" w:rsidR="007D20F4" w:rsidRDefault="007D20F4" w:rsidP="00026E90">
      <w:pPr>
        <w:pStyle w:val="30"/>
        <w:ind w:leftChars="100" w:left="210" w:firstLine="198"/>
      </w:pPr>
      <w:bookmarkStart w:id="43" w:name="_Toc476241049"/>
      <w:bookmarkStart w:id="44" w:name="_Toc476729977"/>
      <w:r>
        <w:rPr>
          <w:rFonts w:hint="eastAsia"/>
        </w:rPr>
        <w:t>大风</w:t>
      </w:r>
      <w:r w:rsidR="006C6B3D">
        <w:rPr>
          <w:rFonts w:hint="eastAsia"/>
        </w:rPr>
        <w:t>模型</w:t>
      </w:r>
      <w:bookmarkEnd w:id="43"/>
      <w:bookmarkEnd w:id="44"/>
    </w:p>
    <w:p w14:paraId="47FCCC8A" w14:textId="77777777" w:rsidR="007D20F4" w:rsidRDefault="007D20F4" w:rsidP="007D20F4">
      <w:pPr>
        <w:pStyle w:val="aff9"/>
        <w:spacing w:line="400" w:lineRule="exact"/>
        <w:ind w:left="482" w:firstLineChars="0" w:firstLine="0"/>
        <w:rPr>
          <w:b/>
          <w:sz w:val="24"/>
        </w:rPr>
      </w:pPr>
      <w:r>
        <w:rPr>
          <w:rFonts w:hint="eastAsia"/>
          <w:b/>
          <w:sz w:val="24"/>
        </w:rPr>
        <w:t>针对建筑工地及港口开展基于大风风险的预警</w:t>
      </w:r>
    </w:p>
    <w:p w14:paraId="483F9536" w14:textId="77777777" w:rsidR="004426D3" w:rsidRDefault="007D20F4" w:rsidP="007D20F4">
      <w:pPr>
        <w:pStyle w:val="aff9"/>
        <w:spacing w:line="400" w:lineRule="exact"/>
        <w:ind w:firstLine="480"/>
        <w:rPr>
          <w:sz w:val="24"/>
        </w:rPr>
      </w:pPr>
      <w:commentRangeStart w:id="45"/>
      <w:r>
        <w:rPr>
          <w:rFonts w:hint="eastAsia"/>
          <w:sz w:val="24"/>
        </w:rPr>
        <w:t>根据</w:t>
      </w:r>
      <w:r>
        <w:rPr>
          <w:sz w:val="24"/>
        </w:rPr>
        <w:t>GIFT</w:t>
      </w:r>
      <w:r>
        <w:rPr>
          <w:rFonts w:hint="eastAsia"/>
          <w:sz w:val="24"/>
        </w:rPr>
        <w:t>输出的网格化风速产品，进行风险落区评估，</w:t>
      </w:r>
      <w:r w:rsidR="00B93FA5">
        <w:rPr>
          <w:rFonts w:hint="eastAsia"/>
          <w:sz w:val="24"/>
        </w:rPr>
        <w:t>分无风险、低风险、中风险、较高风险、高风险</w:t>
      </w:r>
      <w:r w:rsidR="00B93FA5">
        <w:rPr>
          <w:rFonts w:hint="eastAsia"/>
          <w:sz w:val="24"/>
        </w:rPr>
        <w:t>5</w:t>
      </w:r>
      <w:r w:rsidR="00B93FA5">
        <w:rPr>
          <w:rFonts w:hint="eastAsia"/>
          <w:sz w:val="24"/>
        </w:rPr>
        <w:t>种等级，</w:t>
      </w:r>
      <w:r w:rsidR="00B4607E">
        <w:rPr>
          <w:rFonts w:hint="eastAsia"/>
          <w:sz w:val="24"/>
        </w:rPr>
        <w:t>可组合</w:t>
      </w:r>
      <w:r>
        <w:rPr>
          <w:rFonts w:hint="eastAsia"/>
          <w:sz w:val="24"/>
        </w:rPr>
        <w:t>叠加建筑工地、港口码头信息数据，输出精确到</w:t>
      </w:r>
      <w:r w:rsidR="00FB6A44">
        <w:rPr>
          <w:rFonts w:hint="eastAsia"/>
          <w:sz w:val="24"/>
        </w:rPr>
        <w:t>易灾点</w:t>
      </w:r>
      <w:r>
        <w:rPr>
          <w:rFonts w:hint="eastAsia"/>
          <w:sz w:val="24"/>
        </w:rPr>
        <w:t>的大风风险产品，</w:t>
      </w:r>
      <w:r w:rsidR="00AE06D8">
        <w:rPr>
          <w:rFonts w:hint="eastAsia"/>
          <w:sz w:val="24"/>
        </w:rPr>
        <w:t>可</w:t>
      </w:r>
      <w:r>
        <w:rPr>
          <w:rFonts w:hint="eastAsia"/>
          <w:sz w:val="24"/>
        </w:rPr>
        <w:t>向相关责任人发布预报预警信息。</w:t>
      </w:r>
    </w:p>
    <w:p w14:paraId="4A4C129B" w14:textId="77777777" w:rsidR="007D20F4" w:rsidRDefault="007D20F4" w:rsidP="007D20F4">
      <w:pPr>
        <w:pStyle w:val="aff9"/>
        <w:spacing w:line="400" w:lineRule="exact"/>
        <w:ind w:firstLine="480"/>
        <w:rPr>
          <w:sz w:val="24"/>
        </w:rPr>
      </w:pPr>
      <w:r>
        <w:rPr>
          <w:rFonts w:hint="eastAsia"/>
          <w:sz w:val="24"/>
        </w:rPr>
        <w:t>其中：</w:t>
      </w:r>
    </w:p>
    <w:p w14:paraId="6372A3EA" w14:textId="77777777" w:rsidR="007D20F4" w:rsidRDefault="007D20F4" w:rsidP="007D20F4">
      <w:pPr>
        <w:pStyle w:val="aff9"/>
        <w:spacing w:line="400" w:lineRule="exact"/>
        <w:ind w:firstLine="480"/>
        <w:rPr>
          <w:sz w:val="24"/>
        </w:rPr>
      </w:pPr>
      <w:r>
        <w:rPr>
          <w:rFonts w:hint="eastAsia"/>
          <w:sz w:val="24"/>
        </w:rPr>
        <w:t>风速＜</w:t>
      </w:r>
      <w:r>
        <w:rPr>
          <w:sz w:val="24"/>
        </w:rPr>
        <w:t>6</w:t>
      </w:r>
      <w:r>
        <w:rPr>
          <w:rFonts w:hint="eastAsia"/>
          <w:sz w:val="24"/>
        </w:rPr>
        <w:t>级为无风险；</w:t>
      </w:r>
    </w:p>
    <w:p w14:paraId="40073F85" w14:textId="77777777" w:rsidR="007D20F4" w:rsidRDefault="007D20F4" w:rsidP="007D20F4">
      <w:pPr>
        <w:pStyle w:val="aff9"/>
        <w:spacing w:line="400" w:lineRule="exact"/>
        <w:ind w:firstLine="480"/>
        <w:rPr>
          <w:sz w:val="24"/>
        </w:rPr>
      </w:pPr>
      <w:r>
        <w:rPr>
          <w:sz w:val="24"/>
        </w:rPr>
        <w:t>6</w:t>
      </w:r>
      <w:r>
        <w:rPr>
          <w:rFonts w:hint="eastAsia"/>
          <w:sz w:val="24"/>
        </w:rPr>
        <w:t>级≤风速＜</w:t>
      </w:r>
      <w:r>
        <w:rPr>
          <w:sz w:val="24"/>
        </w:rPr>
        <w:t>8</w:t>
      </w:r>
      <w:r>
        <w:rPr>
          <w:rFonts w:hint="eastAsia"/>
          <w:sz w:val="24"/>
        </w:rPr>
        <w:t>级为低风险；</w:t>
      </w:r>
    </w:p>
    <w:p w14:paraId="711CA04A" w14:textId="77777777" w:rsidR="007D20F4" w:rsidRDefault="007D20F4" w:rsidP="007D20F4">
      <w:pPr>
        <w:pStyle w:val="aff9"/>
        <w:spacing w:line="400" w:lineRule="exact"/>
        <w:ind w:firstLine="480"/>
        <w:rPr>
          <w:sz w:val="24"/>
        </w:rPr>
      </w:pPr>
      <w:r>
        <w:rPr>
          <w:sz w:val="24"/>
        </w:rPr>
        <w:t>8</w:t>
      </w:r>
      <w:r>
        <w:rPr>
          <w:rFonts w:hint="eastAsia"/>
          <w:sz w:val="24"/>
        </w:rPr>
        <w:t>级≤风速＜</w:t>
      </w:r>
      <w:r>
        <w:rPr>
          <w:sz w:val="24"/>
        </w:rPr>
        <w:t>10</w:t>
      </w:r>
      <w:r>
        <w:rPr>
          <w:rFonts w:hint="eastAsia"/>
          <w:sz w:val="24"/>
        </w:rPr>
        <w:t>级为中风险；</w:t>
      </w:r>
    </w:p>
    <w:p w14:paraId="723E21F4" w14:textId="77777777" w:rsidR="007D20F4" w:rsidRDefault="007D20F4" w:rsidP="007D20F4">
      <w:pPr>
        <w:pStyle w:val="aff9"/>
        <w:spacing w:line="400" w:lineRule="exact"/>
        <w:ind w:firstLine="480"/>
        <w:rPr>
          <w:sz w:val="24"/>
        </w:rPr>
      </w:pPr>
      <w:r>
        <w:rPr>
          <w:sz w:val="24"/>
        </w:rPr>
        <w:t>10</w:t>
      </w:r>
      <w:r>
        <w:rPr>
          <w:rFonts w:hint="eastAsia"/>
          <w:sz w:val="24"/>
        </w:rPr>
        <w:t>级≤风速＜</w:t>
      </w:r>
      <w:r>
        <w:rPr>
          <w:sz w:val="24"/>
        </w:rPr>
        <w:t>12</w:t>
      </w:r>
      <w:r>
        <w:rPr>
          <w:rFonts w:hint="eastAsia"/>
          <w:sz w:val="24"/>
        </w:rPr>
        <w:t>级为较高风险；</w:t>
      </w:r>
    </w:p>
    <w:p w14:paraId="54A97D35" w14:textId="77777777" w:rsidR="007D20F4" w:rsidRDefault="007D20F4" w:rsidP="007D20F4">
      <w:pPr>
        <w:pStyle w:val="aff9"/>
        <w:spacing w:line="400" w:lineRule="exact"/>
        <w:ind w:firstLine="480"/>
        <w:rPr>
          <w:sz w:val="24"/>
        </w:rPr>
      </w:pPr>
      <w:r>
        <w:rPr>
          <w:rFonts w:hint="eastAsia"/>
          <w:sz w:val="24"/>
        </w:rPr>
        <w:t>风速≥</w:t>
      </w:r>
      <w:r>
        <w:rPr>
          <w:sz w:val="24"/>
        </w:rPr>
        <w:t>12</w:t>
      </w:r>
      <w:r>
        <w:rPr>
          <w:rFonts w:hint="eastAsia"/>
          <w:sz w:val="24"/>
        </w:rPr>
        <w:t>级为高风险。</w:t>
      </w:r>
      <w:commentRangeEnd w:id="45"/>
      <w:r w:rsidR="00910A81">
        <w:rPr>
          <w:rStyle w:val="afffc"/>
        </w:rPr>
        <w:commentReference w:id="45"/>
      </w:r>
    </w:p>
    <w:p w14:paraId="053545EE" w14:textId="77777777" w:rsidR="007D20F4" w:rsidRDefault="007D20F4" w:rsidP="00026E90">
      <w:pPr>
        <w:pStyle w:val="30"/>
        <w:ind w:leftChars="100" w:left="210" w:firstLine="198"/>
      </w:pPr>
      <w:bookmarkStart w:id="46" w:name="_Toc476241050"/>
      <w:bookmarkStart w:id="47" w:name="_Toc476729978"/>
      <w:r>
        <w:rPr>
          <w:rFonts w:hint="eastAsia"/>
        </w:rPr>
        <w:t>强降水</w:t>
      </w:r>
      <w:r w:rsidR="006C6B3D">
        <w:rPr>
          <w:rFonts w:hint="eastAsia"/>
        </w:rPr>
        <w:t>模型</w:t>
      </w:r>
      <w:bookmarkEnd w:id="46"/>
      <w:bookmarkEnd w:id="47"/>
    </w:p>
    <w:p w14:paraId="67C86F9C" w14:textId="77777777" w:rsidR="007D20F4" w:rsidRDefault="007D20F4" w:rsidP="007D20F4">
      <w:pPr>
        <w:pStyle w:val="aff9"/>
        <w:spacing w:line="400" w:lineRule="exact"/>
        <w:ind w:left="482" w:firstLineChars="0" w:firstLine="0"/>
        <w:rPr>
          <w:b/>
          <w:sz w:val="24"/>
        </w:rPr>
      </w:pPr>
      <w:commentRangeStart w:id="48"/>
      <w:r>
        <w:rPr>
          <w:rFonts w:hint="eastAsia"/>
          <w:b/>
          <w:sz w:val="24"/>
        </w:rPr>
        <w:t>针对道路开展基于降水导致的交通拥堵风险的预警</w:t>
      </w:r>
    </w:p>
    <w:p w14:paraId="0F6E9DB3" w14:textId="77777777" w:rsidR="001B6A53" w:rsidRDefault="007D20F4" w:rsidP="007D20F4">
      <w:pPr>
        <w:pStyle w:val="aff9"/>
        <w:spacing w:line="400" w:lineRule="exact"/>
        <w:ind w:firstLine="480"/>
        <w:rPr>
          <w:sz w:val="24"/>
        </w:rPr>
      </w:pPr>
      <w:r>
        <w:rPr>
          <w:rFonts w:hint="eastAsia"/>
          <w:sz w:val="24"/>
        </w:rPr>
        <w:t>根据</w:t>
      </w:r>
      <w:r>
        <w:rPr>
          <w:sz w:val="24"/>
        </w:rPr>
        <w:t>GIFT</w:t>
      </w:r>
      <w:r>
        <w:rPr>
          <w:rFonts w:hint="eastAsia"/>
          <w:sz w:val="24"/>
        </w:rPr>
        <w:t>输出的网格化降水产品，进行风险落区评估，</w:t>
      </w:r>
      <w:r w:rsidR="00B941B8" w:rsidRPr="00B941B8">
        <w:rPr>
          <w:rFonts w:hint="eastAsia"/>
          <w:sz w:val="24"/>
        </w:rPr>
        <w:t>分无风险、低风险、中风险、较高风险</w:t>
      </w:r>
      <w:r w:rsidR="00B941B8">
        <w:rPr>
          <w:sz w:val="24"/>
        </w:rPr>
        <w:t>4</w:t>
      </w:r>
      <w:r w:rsidR="00B941B8" w:rsidRPr="00B941B8">
        <w:rPr>
          <w:rFonts w:hint="eastAsia"/>
          <w:sz w:val="24"/>
        </w:rPr>
        <w:t>种等级，</w:t>
      </w:r>
      <w:r>
        <w:rPr>
          <w:rFonts w:hint="eastAsia"/>
          <w:sz w:val="24"/>
        </w:rPr>
        <w:t>叠加广州</w:t>
      </w:r>
      <w:r w:rsidR="00D804E5">
        <w:rPr>
          <w:rFonts w:hint="eastAsia"/>
          <w:sz w:val="24"/>
        </w:rPr>
        <w:t>镇街</w:t>
      </w:r>
      <w:r w:rsidR="00B941B8">
        <w:rPr>
          <w:rFonts w:hint="eastAsia"/>
          <w:sz w:val="24"/>
        </w:rPr>
        <w:t>数据</w:t>
      </w:r>
      <w:r w:rsidR="00FB193E">
        <w:rPr>
          <w:rFonts w:hint="eastAsia"/>
          <w:sz w:val="24"/>
        </w:rPr>
        <w:t>，输出精确到街道的交通拥堵风险产品，</w:t>
      </w:r>
      <w:r>
        <w:rPr>
          <w:rFonts w:hint="eastAsia"/>
          <w:sz w:val="24"/>
        </w:rPr>
        <w:t>可向相关责任人发布预报预警信息。</w:t>
      </w:r>
      <w:commentRangeEnd w:id="48"/>
      <w:r w:rsidR="009A761F">
        <w:rPr>
          <w:rStyle w:val="afffc"/>
        </w:rPr>
        <w:commentReference w:id="48"/>
      </w:r>
    </w:p>
    <w:p w14:paraId="21A49054" w14:textId="77777777" w:rsidR="007D20F4" w:rsidRDefault="007D20F4" w:rsidP="007D20F4">
      <w:pPr>
        <w:pStyle w:val="aff9"/>
        <w:spacing w:line="400" w:lineRule="exact"/>
        <w:ind w:firstLine="480"/>
        <w:rPr>
          <w:sz w:val="24"/>
        </w:rPr>
      </w:pPr>
      <w:r>
        <w:rPr>
          <w:rFonts w:hint="eastAsia"/>
          <w:sz w:val="24"/>
        </w:rPr>
        <w:t>其中：</w:t>
      </w:r>
    </w:p>
    <w:p w14:paraId="4141B81D" w14:textId="77777777" w:rsidR="007D20F4" w:rsidRDefault="007D20F4" w:rsidP="007D20F4">
      <w:pPr>
        <w:pStyle w:val="aff9"/>
        <w:spacing w:line="400" w:lineRule="exact"/>
        <w:ind w:firstLine="480"/>
        <w:rPr>
          <w:sz w:val="24"/>
        </w:rPr>
      </w:pPr>
      <w:r>
        <w:rPr>
          <w:rFonts w:hint="eastAsia"/>
          <w:sz w:val="24"/>
        </w:rPr>
        <w:t>雨量＜</w:t>
      </w:r>
      <w:r>
        <w:rPr>
          <w:sz w:val="24"/>
        </w:rPr>
        <w:t>20mm/h</w:t>
      </w:r>
      <w:r>
        <w:rPr>
          <w:rFonts w:hint="eastAsia"/>
          <w:sz w:val="24"/>
        </w:rPr>
        <w:t>为无风险；</w:t>
      </w:r>
    </w:p>
    <w:p w14:paraId="114102F6" w14:textId="77777777" w:rsidR="007D20F4" w:rsidRDefault="007D20F4" w:rsidP="007D20F4">
      <w:pPr>
        <w:pStyle w:val="aff9"/>
        <w:spacing w:line="400" w:lineRule="exact"/>
        <w:ind w:firstLine="480"/>
        <w:rPr>
          <w:sz w:val="24"/>
        </w:rPr>
      </w:pPr>
      <w:r>
        <w:rPr>
          <w:sz w:val="24"/>
        </w:rPr>
        <w:t>20mm/h</w:t>
      </w:r>
      <w:r>
        <w:rPr>
          <w:rFonts w:hint="eastAsia"/>
          <w:sz w:val="24"/>
        </w:rPr>
        <w:t>≤雨量＜</w:t>
      </w:r>
      <w:r>
        <w:rPr>
          <w:sz w:val="24"/>
        </w:rPr>
        <w:t>40mm/h</w:t>
      </w:r>
      <w:r>
        <w:rPr>
          <w:rFonts w:hint="eastAsia"/>
          <w:sz w:val="24"/>
        </w:rPr>
        <w:t>为低风险；</w:t>
      </w:r>
    </w:p>
    <w:p w14:paraId="061B435B" w14:textId="77777777" w:rsidR="007D20F4" w:rsidRDefault="007D20F4" w:rsidP="007D20F4">
      <w:pPr>
        <w:pStyle w:val="aff9"/>
        <w:spacing w:line="400" w:lineRule="exact"/>
        <w:ind w:firstLine="480"/>
        <w:rPr>
          <w:sz w:val="24"/>
        </w:rPr>
      </w:pPr>
      <w:r>
        <w:rPr>
          <w:sz w:val="24"/>
        </w:rPr>
        <w:t>40mm/h</w:t>
      </w:r>
      <w:r>
        <w:rPr>
          <w:rFonts w:hint="eastAsia"/>
          <w:sz w:val="24"/>
        </w:rPr>
        <w:t>≤雨量＜</w:t>
      </w:r>
      <w:r>
        <w:rPr>
          <w:sz w:val="24"/>
        </w:rPr>
        <w:t>60mm/h</w:t>
      </w:r>
      <w:r>
        <w:rPr>
          <w:rFonts w:hint="eastAsia"/>
          <w:sz w:val="24"/>
        </w:rPr>
        <w:t>为中风险；</w:t>
      </w:r>
    </w:p>
    <w:p w14:paraId="5EF39F12" w14:textId="77777777" w:rsidR="007D20F4" w:rsidRDefault="007D20F4" w:rsidP="007D20F4">
      <w:pPr>
        <w:pStyle w:val="aff9"/>
        <w:spacing w:line="400" w:lineRule="exact"/>
        <w:ind w:firstLine="480"/>
        <w:rPr>
          <w:sz w:val="24"/>
        </w:rPr>
      </w:pPr>
      <w:r>
        <w:rPr>
          <w:sz w:val="24"/>
        </w:rPr>
        <w:t>60mm/h</w:t>
      </w:r>
      <w:r>
        <w:rPr>
          <w:rFonts w:hint="eastAsia"/>
          <w:sz w:val="24"/>
        </w:rPr>
        <w:t>≤雨量＜</w:t>
      </w:r>
      <w:r>
        <w:rPr>
          <w:sz w:val="24"/>
        </w:rPr>
        <w:t>80mm/h</w:t>
      </w:r>
      <w:r>
        <w:rPr>
          <w:rFonts w:hint="eastAsia"/>
          <w:sz w:val="24"/>
        </w:rPr>
        <w:t>为较高风险；</w:t>
      </w:r>
    </w:p>
    <w:p w14:paraId="432A6B67" w14:textId="77777777" w:rsidR="007D20F4" w:rsidRDefault="007D20F4" w:rsidP="00026E90">
      <w:pPr>
        <w:pStyle w:val="30"/>
        <w:ind w:leftChars="100" w:left="210" w:firstLine="198"/>
      </w:pPr>
      <w:bookmarkStart w:id="49" w:name="_Toc476241051"/>
      <w:bookmarkStart w:id="50" w:name="_Toc476729979"/>
      <w:r>
        <w:rPr>
          <w:rFonts w:hint="eastAsia"/>
        </w:rPr>
        <w:lastRenderedPageBreak/>
        <w:t>雷电</w:t>
      </w:r>
      <w:r w:rsidR="001353E5">
        <w:rPr>
          <w:rFonts w:hint="eastAsia"/>
        </w:rPr>
        <w:t>模型</w:t>
      </w:r>
      <w:bookmarkEnd w:id="49"/>
      <w:bookmarkEnd w:id="50"/>
    </w:p>
    <w:p w14:paraId="4D671D8B" w14:textId="77777777" w:rsidR="007D20F4" w:rsidRDefault="007D20F4" w:rsidP="007D20F4">
      <w:pPr>
        <w:pStyle w:val="aff9"/>
        <w:spacing w:line="400" w:lineRule="exact"/>
        <w:ind w:left="482" w:firstLineChars="0" w:firstLine="0"/>
        <w:rPr>
          <w:b/>
          <w:sz w:val="24"/>
        </w:rPr>
      </w:pPr>
      <w:bookmarkStart w:id="51" w:name="OLE_LINK19"/>
      <w:r>
        <w:rPr>
          <w:rFonts w:hint="eastAsia"/>
          <w:b/>
          <w:sz w:val="24"/>
        </w:rPr>
        <w:t>针对</w:t>
      </w:r>
      <w:r w:rsidR="000A016D">
        <w:rPr>
          <w:rFonts w:hint="eastAsia"/>
          <w:b/>
          <w:sz w:val="24"/>
        </w:rPr>
        <w:t>商场、</w:t>
      </w:r>
      <w:r>
        <w:rPr>
          <w:rFonts w:hint="eastAsia"/>
          <w:b/>
          <w:sz w:val="24"/>
        </w:rPr>
        <w:t>公园、景区等</w:t>
      </w:r>
      <w:r w:rsidR="000A016D">
        <w:rPr>
          <w:rFonts w:hint="eastAsia"/>
          <w:b/>
          <w:sz w:val="24"/>
        </w:rPr>
        <w:t>人口密集区</w:t>
      </w:r>
      <w:r>
        <w:rPr>
          <w:rFonts w:hint="eastAsia"/>
          <w:b/>
          <w:sz w:val="24"/>
        </w:rPr>
        <w:t>开展基于雷电风险的预警</w:t>
      </w:r>
    </w:p>
    <w:p w14:paraId="07E53025" w14:textId="77777777" w:rsidR="00017FB3" w:rsidRDefault="007D20F4" w:rsidP="00017FB3">
      <w:pPr>
        <w:pStyle w:val="aff9"/>
        <w:spacing w:line="400" w:lineRule="exact"/>
        <w:ind w:firstLineChars="0" w:firstLine="420"/>
        <w:rPr>
          <w:sz w:val="24"/>
        </w:rPr>
      </w:pPr>
      <w:commentRangeStart w:id="52"/>
      <w:r>
        <w:rPr>
          <w:rFonts w:hint="eastAsia"/>
          <w:sz w:val="24"/>
        </w:rPr>
        <w:t>根据利用光流法外推的闪电产品</w:t>
      </w:r>
      <w:r w:rsidR="007E5AAF">
        <w:rPr>
          <w:rFonts w:hint="eastAsia"/>
          <w:sz w:val="24"/>
        </w:rPr>
        <w:t>数据</w:t>
      </w:r>
      <w:r>
        <w:rPr>
          <w:rFonts w:hint="eastAsia"/>
          <w:sz w:val="24"/>
        </w:rPr>
        <w:t>，</w:t>
      </w:r>
      <w:r w:rsidR="0084304C" w:rsidRPr="0084304C">
        <w:rPr>
          <w:rFonts w:hint="eastAsia"/>
          <w:sz w:val="24"/>
        </w:rPr>
        <w:t>在电子地图上综合显示雷电监测产品实时信息。雷电模块可叠加</w:t>
      </w:r>
      <w:r w:rsidR="00A95A23">
        <w:rPr>
          <w:rFonts w:hint="eastAsia"/>
          <w:sz w:val="24"/>
        </w:rPr>
        <w:t>商场、</w:t>
      </w:r>
      <w:r w:rsidR="0084304C">
        <w:rPr>
          <w:rFonts w:hint="eastAsia"/>
          <w:sz w:val="24"/>
        </w:rPr>
        <w:t>公园、景区等</w:t>
      </w:r>
      <w:r w:rsidR="00A95A23">
        <w:rPr>
          <w:rFonts w:hint="eastAsia"/>
          <w:sz w:val="24"/>
        </w:rPr>
        <w:t>人口密集区</w:t>
      </w:r>
      <w:r w:rsidR="0084304C" w:rsidRPr="0084304C">
        <w:rPr>
          <w:rFonts w:hint="eastAsia"/>
          <w:sz w:val="24"/>
        </w:rPr>
        <w:t>，进行实时监控，</w:t>
      </w:r>
      <w:r w:rsidR="00A95A23">
        <w:rPr>
          <w:rFonts w:hint="eastAsia"/>
          <w:sz w:val="24"/>
        </w:rPr>
        <w:t>人口密集区风险</w:t>
      </w:r>
      <w:r w:rsidR="00017FB3">
        <w:rPr>
          <w:rFonts w:hint="eastAsia"/>
          <w:sz w:val="24"/>
        </w:rPr>
        <w:t>半径范围内存在</w:t>
      </w:r>
      <w:r w:rsidR="00A95A23">
        <w:rPr>
          <w:rFonts w:hint="eastAsia"/>
          <w:sz w:val="24"/>
        </w:rPr>
        <w:t>中高强度</w:t>
      </w:r>
      <w:r w:rsidR="00017FB3">
        <w:rPr>
          <w:rFonts w:hint="eastAsia"/>
          <w:sz w:val="24"/>
        </w:rPr>
        <w:t>雷电灾害即进行告警，</w:t>
      </w:r>
      <w:r>
        <w:rPr>
          <w:rFonts w:hint="eastAsia"/>
          <w:sz w:val="24"/>
        </w:rPr>
        <w:t>并可</w:t>
      </w:r>
      <w:r w:rsidR="004E6EBF">
        <w:rPr>
          <w:rFonts w:hint="eastAsia"/>
          <w:sz w:val="24"/>
        </w:rPr>
        <w:t>在系统中</w:t>
      </w:r>
      <w:r>
        <w:rPr>
          <w:rFonts w:hint="eastAsia"/>
          <w:sz w:val="24"/>
        </w:rPr>
        <w:t>向相关责任人发布预报预警信息</w:t>
      </w:r>
      <w:r w:rsidR="004E5290">
        <w:rPr>
          <w:rFonts w:hint="eastAsia"/>
          <w:sz w:val="24"/>
        </w:rPr>
        <w:t>。</w:t>
      </w:r>
      <w:commentRangeEnd w:id="52"/>
      <w:r w:rsidR="00891BD7">
        <w:rPr>
          <w:rStyle w:val="afffc"/>
        </w:rPr>
        <w:commentReference w:id="52"/>
      </w:r>
    </w:p>
    <w:p w14:paraId="7E74BC53" w14:textId="77777777" w:rsidR="007D20F4" w:rsidRDefault="007D20F4" w:rsidP="00026E90">
      <w:pPr>
        <w:pStyle w:val="30"/>
        <w:ind w:leftChars="100" w:left="210" w:firstLine="198"/>
      </w:pPr>
      <w:bookmarkStart w:id="53" w:name="_Toc476241052"/>
      <w:bookmarkStart w:id="54" w:name="_Toc476729980"/>
      <w:bookmarkEnd w:id="51"/>
      <w:r>
        <w:rPr>
          <w:rFonts w:hint="eastAsia"/>
        </w:rPr>
        <w:t>城市内涝</w:t>
      </w:r>
      <w:r w:rsidR="001353E5">
        <w:rPr>
          <w:rFonts w:hint="eastAsia"/>
        </w:rPr>
        <w:t>模型</w:t>
      </w:r>
      <w:bookmarkStart w:id="55" w:name="_GoBack"/>
      <w:bookmarkEnd w:id="53"/>
      <w:bookmarkEnd w:id="54"/>
      <w:bookmarkEnd w:id="55"/>
    </w:p>
    <w:p w14:paraId="5F69C7E4" w14:textId="77777777" w:rsidR="007D20F4" w:rsidRDefault="007D20F4" w:rsidP="007D20F4">
      <w:pPr>
        <w:pStyle w:val="aff9"/>
        <w:spacing w:line="400" w:lineRule="exact"/>
        <w:ind w:firstLine="480"/>
        <w:rPr>
          <w:sz w:val="24"/>
        </w:rPr>
      </w:pPr>
      <w:r>
        <w:rPr>
          <w:rFonts w:hint="eastAsia"/>
          <w:sz w:val="24"/>
        </w:rPr>
        <w:t>采用阀值告警的方法</w:t>
      </w:r>
      <w:r w:rsidR="005968A9">
        <w:rPr>
          <w:rFonts w:hint="eastAsia"/>
          <w:sz w:val="24"/>
        </w:rPr>
        <w:t>，系统可叠加</w:t>
      </w:r>
      <w:r>
        <w:rPr>
          <w:rFonts w:hint="eastAsia"/>
          <w:sz w:val="24"/>
        </w:rPr>
        <w:t>易涝点</w:t>
      </w:r>
      <w:r w:rsidR="005A2381">
        <w:rPr>
          <w:rFonts w:hint="eastAsia"/>
          <w:sz w:val="24"/>
        </w:rPr>
        <w:t>的</w:t>
      </w:r>
      <w:r>
        <w:rPr>
          <w:rFonts w:hint="eastAsia"/>
          <w:sz w:val="24"/>
        </w:rPr>
        <w:t>短临精细化降水预报</w:t>
      </w:r>
      <w:r>
        <w:rPr>
          <w:sz w:val="24"/>
        </w:rPr>
        <w:t>,</w:t>
      </w:r>
      <w:bookmarkStart w:id="56" w:name="OLE_LINK1"/>
      <w:bookmarkStart w:id="57" w:name="OLE_LINK2"/>
      <w:r>
        <w:rPr>
          <w:rFonts w:hint="eastAsia"/>
          <w:sz w:val="24"/>
        </w:rPr>
        <w:t>当降水预报值达到</w:t>
      </w:r>
      <w:commentRangeStart w:id="58"/>
      <w:r>
        <w:rPr>
          <w:rFonts w:hint="eastAsia"/>
          <w:sz w:val="24"/>
        </w:rPr>
        <w:t>易涝点某等级致灾降水阈值时</w:t>
      </w:r>
      <w:bookmarkEnd w:id="56"/>
      <w:bookmarkEnd w:id="57"/>
      <w:r w:rsidR="00433B77">
        <w:rPr>
          <w:rFonts w:hint="eastAsia"/>
          <w:sz w:val="24"/>
        </w:rPr>
        <w:t>进行告警，</w:t>
      </w:r>
      <w:commentRangeEnd w:id="58"/>
      <w:r w:rsidR="00E95DC5">
        <w:rPr>
          <w:rStyle w:val="afffc"/>
        </w:rPr>
        <w:commentReference w:id="58"/>
      </w:r>
      <w:r w:rsidR="00433B77">
        <w:rPr>
          <w:rFonts w:hint="eastAsia"/>
          <w:sz w:val="24"/>
        </w:rPr>
        <w:t>可在系统中</w:t>
      </w:r>
      <w:r>
        <w:rPr>
          <w:rFonts w:hint="eastAsia"/>
          <w:sz w:val="24"/>
        </w:rPr>
        <w:t>发布该易涝点对应等级的内涝预警。</w:t>
      </w:r>
    </w:p>
    <w:p w14:paraId="78266CE3" w14:textId="77777777" w:rsidR="007D20F4" w:rsidRDefault="007D20F4" w:rsidP="007D20F4">
      <w:pPr>
        <w:pStyle w:val="aff9"/>
        <w:spacing w:line="400" w:lineRule="exact"/>
        <w:ind w:firstLine="480"/>
        <w:rPr>
          <w:sz w:val="24"/>
        </w:rPr>
      </w:pPr>
      <w:commentRangeStart w:id="61"/>
      <w:r>
        <w:rPr>
          <w:rFonts w:hint="eastAsia"/>
          <w:sz w:val="24"/>
        </w:rPr>
        <w:t>采用</w:t>
      </w:r>
      <w:bookmarkStart w:id="62" w:name="OLE_LINK5"/>
      <w:bookmarkStart w:id="63" w:name="OLE_LINK6"/>
      <w:r>
        <w:rPr>
          <w:rFonts w:hint="eastAsia"/>
          <w:sz w:val="24"/>
        </w:rPr>
        <w:t>广东省气候中心的城市积涝淹没模型</w:t>
      </w:r>
      <w:bookmarkEnd w:id="62"/>
      <w:bookmarkEnd w:id="63"/>
      <w:r w:rsidR="00DD7D21">
        <w:rPr>
          <w:rFonts w:hint="eastAsia"/>
          <w:sz w:val="24"/>
        </w:rPr>
        <w:t>，</w:t>
      </w:r>
      <w:r>
        <w:rPr>
          <w:rFonts w:hint="eastAsia"/>
          <w:sz w:val="24"/>
        </w:rPr>
        <w:t>输入</w:t>
      </w:r>
      <w:r w:rsidR="00DD7D21">
        <w:rPr>
          <w:rFonts w:hint="eastAsia"/>
          <w:sz w:val="24"/>
        </w:rPr>
        <w:t>某易涝点的</w:t>
      </w:r>
      <w:r>
        <w:rPr>
          <w:rFonts w:hint="eastAsia"/>
          <w:sz w:val="24"/>
        </w:rPr>
        <w:t>短临精细化降水预报</w:t>
      </w:r>
      <w:r w:rsidR="00DD7D21">
        <w:rPr>
          <w:rFonts w:hint="eastAsia"/>
          <w:sz w:val="24"/>
        </w:rPr>
        <w:t>，</w:t>
      </w:r>
      <w:r w:rsidR="00713114">
        <w:rPr>
          <w:rFonts w:hint="eastAsia"/>
          <w:sz w:val="24"/>
        </w:rPr>
        <w:t>系统可模拟易涝点的淹没面积和积水深度，判断内涝影响区域和影响程度</w:t>
      </w:r>
      <w:r w:rsidR="006C5B3D">
        <w:rPr>
          <w:rFonts w:hint="eastAsia"/>
          <w:sz w:val="24"/>
        </w:rPr>
        <w:t>，</w:t>
      </w:r>
      <w:r w:rsidR="005D7077">
        <w:rPr>
          <w:rFonts w:hint="eastAsia"/>
          <w:sz w:val="24"/>
        </w:rPr>
        <w:t>协助</w:t>
      </w:r>
      <w:r w:rsidR="006C5B3D">
        <w:rPr>
          <w:rFonts w:hint="eastAsia"/>
          <w:sz w:val="24"/>
        </w:rPr>
        <w:t>进行城市内涝灾害的风险评估。</w:t>
      </w:r>
      <w:commentRangeEnd w:id="61"/>
      <w:r w:rsidR="00E17E46">
        <w:rPr>
          <w:rStyle w:val="afffc"/>
        </w:rPr>
        <w:commentReference w:id="61"/>
      </w:r>
    </w:p>
    <w:p w14:paraId="752C325A" w14:textId="77777777" w:rsidR="0016100F" w:rsidRDefault="0016100F" w:rsidP="0016100F">
      <w:pPr>
        <w:pStyle w:val="aff9"/>
        <w:ind w:firstLine="480"/>
      </w:pPr>
      <w:r w:rsidRPr="00240EAF">
        <w:rPr>
          <w:noProof/>
          <w:sz w:val="24"/>
        </w:rPr>
        <w:drawing>
          <wp:inline distT="0" distB="0" distL="0" distR="0" wp14:anchorId="480F0885" wp14:editId="03C6B27B">
            <wp:extent cx="2016221" cy="975610"/>
            <wp:effectExtent l="0" t="0" r="317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84248" t="14651" b="71799"/>
                    <a:stretch/>
                  </pic:blipFill>
                  <pic:spPr bwMode="auto">
                    <a:xfrm>
                      <a:off x="0" y="0"/>
                      <a:ext cx="2016221" cy="97561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rFonts w:hint="eastAsia"/>
        </w:rPr>
        <w:t xml:space="preserve"> </w:t>
      </w:r>
      <w:r w:rsidRPr="00D637FA">
        <w:rPr>
          <w:noProof/>
        </w:rPr>
        <w:drawing>
          <wp:inline distT="0" distB="0" distL="0" distR="0" wp14:anchorId="78B9DC31" wp14:editId="0D4136E5">
            <wp:extent cx="2009512" cy="908629"/>
            <wp:effectExtent l="0" t="0" r="0" b="635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4304" t="15831" b="71552"/>
                    <a:stretch/>
                  </pic:blipFill>
                  <pic:spPr bwMode="auto">
                    <a:xfrm>
                      <a:off x="0" y="0"/>
                      <a:ext cx="2009512" cy="90862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3B94AA7F" w14:textId="77777777" w:rsidR="0016100F" w:rsidRDefault="0016100F" w:rsidP="0016100F">
      <w:pPr>
        <w:pStyle w:val="aff9"/>
      </w:pPr>
      <w:r w:rsidRPr="0059064D">
        <w:rPr>
          <w:noProof/>
        </w:rPr>
        <w:drawing>
          <wp:inline distT="0" distB="0" distL="0" distR="0" wp14:anchorId="19E3A2AB" wp14:editId="4CE44BCB">
            <wp:extent cx="2031009" cy="1104401"/>
            <wp:effectExtent l="0" t="0" r="7620" b="63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4361" t="15118" b="69764"/>
                    <a:stretch/>
                  </pic:blipFill>
                  <pic:spPr bwMode="auto">
                    <a:xfrm>
                      <a:off x="0" y="0"/>
                      <a:ext cx="2031009" cy="1104401"/>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Pr>
          <w:rFonts w:hint="eastAsia"/>
        </w:rPr>
        <w:t xml:space="preserve"> </w:t>
      </w:r>
      <w:r w:rsidRPr="00C665F9">
        <w:rPr>
          <w:noProof/>
        </w:rPr>
        <w:drawing>
          <wp:inline distT="0" distB="0" distL="0" distR="0" wp14:anchorId="6D3C8422" wp14:editId="45A600F1">
            <wp:extent cx="2031451" cy="1048245"/>
            <wp:effectExtent l="0" t="0" r="6985" b="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4654" t="14078" b="71844"/>
                    <a:stretch/>
                  </pic:blipFill>
                  <pic:spPr bwMode="auto">
                    <a:xfrm>
                      <a:off x="0" y="0"/>
                      <a:ext cx="2031451" cy="104824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515D9118" w14:textId="77777777" w:rsidR="0016100F" w:rsidRDefault="0016100F" w:rsidP="0016100F">
      <w:pPr>
        <w:pStyle w:val="aff9"/>
        <w:ind w:firstLine="562"/>
      </w:pPr>
      <w:r w:rsidRPr="00CD027B">
        <w:rPr>
          <w:b/>
          <w:noProof/>
        </w:rPr>
        <w:drawing>
          <wp:inline distT="0" distB="0" distL="0" distR="0" wp14:anchorId="0C7EE94F" wp14:editId="7BC9214F">
            <wp:extent cx="2107881" cy="976237"/>
            <wp:effectExtent l="0" t="0" r="6985" b="0"/>
            <wp:docPr id="1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4283" t="15887" b="71172"/>
                    <a:stretch/>
                  </pic:blipFill>
                  <pic:spPr bwMode="auto">
                    <a:xfrm>
                      <a:off x="0" y="0"/>
                      <a:ext cx="2107881" cy="97623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0D942016" w14:textId="77777777" w:rsidR="0016100F" w:rsidRPr="00770B32" w:rsidRDefault="0016100F" w:rsidP="0016100F">
      <w:pPr>
        <w:pStyle w:val="aff9"/>
        <w:ind w:firstLine="420"/>
        <w:jc w:val="center"/>
        <w:rPr>
          <w:sz w:val="21"/>
          <w:szCs w:val="21"/>
        </w:rPr>
      </w:pPr>
      <w:r w:rsidRPr="00770B32">
        <w:rPr>
          <w:rFonts w:hint="eastAsia"/>
          <w:sz w:val="21"/>
          <w:szCs w:val="21"/>
        </w:rPr>
        <w:t>图</w:t>
      </w:r>
      <w:r w:rsidRPr="00770B32">
        <w:rPr>
          <w:rFonts w:hint="eastAsia"/>
          <w:sz w:val="21"/>
          <w:szCs w:val="21"/>
        </w:rPr>
        <w:t xml:space="preserve">3.2.4.1 </w:t>
      </w:r>
      <w:r w:rsidRPr="00770B32">
        <w:rPr>
          <w:rFonts w:hint="eastAsia"/>
          <w:sz w:val="21"/>
          <w:szCs w:val="21"/>
        </w:rPr>
        <w:t>预警资料及对应预报时次</w:t>
      </w:r>
    </w:p>
    <w:p w14:paraId="069FA1B8" w14:textId="77777777" w:rsidR="0016100F" w:rsidRDefault="0016100F" w:rsidP="0016100F">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E0FDAF1" wp14:editId="4F5F78F4">
            <wp:extent cx="4114590" cy="1280867"/>
            <wp:effectExtent l="0" t="0" r="0" b="0"/>
            <wp:docPr id="1" name="图片 1" descr="C:\Documents and Settings\wt\Application Data\Tencent\Users\35437593\QQ\WinTemp\RichOle\3[1{H7JGU02H}5V_3AAM$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wt\Application Data\Tencent\Users\35437593\QQ\WinTemp\RichOle\3[1{H7JGU02H}5V_3AAM$J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7077" cy="1290980"/>
                    </a:xfrm>
                    <a:prstGeom prst="rect">
                      <a:avLst/>
                    </a:prstGeom>
                    <a:noFill/>
                    <a:ln>
                      <a:noFill/>
                    </a:ln>
                  </pic:spPr>
                </pic:pic>
              </a:graphicData>
            </a:graphic>
          </wp:inline>
        </w:drawing>
      </w:r>
    </w:p>
    <w:p w14:paraId="350BCC63" w14:textId="77777777" w:rsidR="0016100F" w:rsidRPr="004449BB" w:rsidRDefault="0016100F" w:rsidP="0016100F">
      <w:pPr>
        <w:pStyle w:val="aff9"/>
        <w:ind w:firstLine="420"/>
        <w:jc w:val="center"/>
        <w:rPr>
          <w:sz w:val="21"/>
          <w:szCs w:val="21"/>
        </w:rPr>
      </w:pPr>
      <w:r w:rsidRPr="00770B32">
        <w:rPr>
          <w:rFonts w:hint="eastAsia"/>
          <w:sz w:val="21"/>
          <w:szCs w:val="21"/>
        </w:rPr>
        <w:t>图</w:t>
      </w:r>
      <w:r w:rsidRPr="00770B32">
        <w:rPr>
          <w:rFonts w:hint="eastAsia"/>
          <w:sz w:val="21"/>
          <w:szCs w:val="21"/>
        </w:rPr>
        <w:t xml:space="preserve">3.2.4.2 </w:t>
      </w:r>
      <w:r w:rsidRPr="00770B32">
        <w:rPr>
          <w:rFonts w:hint="eastAsia"/>
          <w:sz w:val="21"/>
          <w:szCs w:val="21"/>
        </w:rPr>
        <w:t>内涝预警数据接口</w:t>
      </w:r>
    </w:p>
    <w:p w14:paraId="20ACC2D1" w14:textId="77777777" w:rsidR="0016100F" w:rsidRDefault="0016100F" w:rsidP="0016100F">
      <w:pPr>
        <w:pStyle w:val="aff9"/>
      </w:pPr>
      <w:r>
        <w:rPr>
          <w:noProof/>
        </w:rPr>
        <w:drawing>
          <wp:inline distT="0" distB="0" distL="0" distR="0" wp14:anchorId="09EA39EB" wp14:editId="79BC9401">
            <wp:extent cx="4449171" cy="35364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4451921" cy="3538614"/>
                    </a:xfrm>
                    <a:prstGeom prst="rect">
                      <a:avLst/>
                    </a:prstGeom>
                  </pic:spPr>
                </pic:pic>
              </a:graphicData>
            </a:graphic>
          </wp:inline>
        </w:drawing>
      </w:r>
    </w:p>
    <w:p w14:paraId="1EBA7F07" w14:textId="77777777" w:rsidR="0016100F" w:rsidRDefault="0016100F" w:rsidP="0016100F">
      <w:pPr>
        <w:pStyle w:val="aff9"/>
        <w:ind w:firstLine="420"/>
        <w:jc w:val="center"/>
        <w:rPr>
          <w:sz w:val="21"/>
          <w:szCs w:val="21"/>
        </w:rPr>
      </w:pPr>
      <w:r w:rsidRPr="00770B32">
        <w:rPr>
          <w:rFonts w:hint="eastAsia"/>
          <w:sz w:val="21"/>
          <w:szCs w:val="21"/>
        </w:rPr>
        <w:t>图</w:t>
      </w:r>
      <w:r w:rsidRPr="00770B32">
        <w:rPr>
          <w:rFonts w:hint="eastAsia"/>
          <w:sz w:val="21"/>
          <w:szCs w:val="21"/>
        </w:rPr>
        <w:t>3.2.4.</w:t>
      </w:r>
      <w:r>
        <w:rPr>
          <w:rFonts w:hint="eastAsia"/>
          <w:sz w:val="21"/>
          <w:szCs w:val="21"/>
        </w:rPr>
        <w:t>3</w:t>
      </w:r>
      <w:r w:rsidRPr="00770B32">
        <w:rPr>
          <w:rFonts w:hint="eastAsia"/>
          <w:sz w:val="21"/>
          <w:szCs w:val="21"/>
        </w:rPr>
        <w:t xml:space="preserve"> </w:t>
      </w:r>
      <w:r w:rsidRPr="00770B32">
        <w:rPr>
          <w:rFonts w:hint="eastAsia"/>
          <w:sz w:val="21"/>
          <w:szCs w:val="21"/>
        </w:rPr>
        <w:t>内涝</w:t>
      </w:r>
      <w:r>
        <w:rPr>
          <w:rFonts w:hint="eastAsia"/>
          <w:sz w:val="21"/>
          <w:szCs w:val="21"/>
        </w:rPr>
        <w:t>风险评估产品样图</w:t>
      </w:r>
    </w:p>
    <w:p w14:paraId="73A804BC" w14:textId="77777777" w:rsidR="0016100F" w:rsidRPr="00A5732C" w:rsidRDefault="0016100F" w:rsidP="0016100F">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286EDF0" wp14:editId="1D62E888">
            <wp:extent cx="4872251" cy="1403876"/>
            <wp:effectExtent l="0" t="0" r="0" b="0"/>
            <wp:docPr id="3" name="图片 3" descr="C:\Documents and Settings\wt\My Documents\Tencent Files\35437593\Image\C2C\$4B6AU}48RGZCUOE%MB4}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wt\My Documents\Tencent Files\35437593\Image\C2C\$4B6AU}48RGZCUOE%MB4}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2212" cy="1403865"/>
                    </a:xfrm>
                    <a:prstGeom prst="rect">
                      <a:avLst/>
                    </a:prstGeom>
                    <a:noFill/>
                    <a:ln>
                      <a:noFill/>
                    </a:ln>
                  </pic:spPr>
                </pic:pic>
              </a:graphicData>
            </a:graphic>
          </wp:inline>
        </w:drawing>
      </w:r>
    </w:p>
    <w:p w14:paraId="0FCA8E4B" w14:textId="77777777" w:rsidR="0016100F" w:rsidRPr="007B5A20" w:rsidRDefault="0016100F" w:rsidP="007B5A20">
      <w:pPr>
        <w:pStyle w:val="aff9"/>
        <w:ind w:firstLine="420"/>
        <w:jc w:val="center"/>
        <w:rPr>
          <w:sz w:val="21"/>
          <w:szCs w:val="21"/>
        </w:rPr>
      </w:pPr>
      <w:r w:rsidRPr="00770B32">
        <w:rPr>
          <w:rFonts w:hint="eastAsia"/>
          <w:sz w:val="21"/>
          <w:szCs w:val="21"/>
        </w:rPr>
        <w:t>图</w:t>
      </w:r>
      <w:r w:rsidRPr="00770B32">
        <w:rPr>
          <w:rFonts w:hint="eastAsia"/>
          <w:sz w:val="21"/>
          <w:szCs w:val="21"/>
        </w:rPr>
        <w:t>3.2.4.</w:t>
      </w:r>
      <w:r>
        <w:rPr>
          <w:rFonts w:hint="eastAsia"/>
          <w:sz w:val="21"/>
          <w:szCs w:val="21"/>
        </w:rPr>
        <w:t>4</w:t>
      </w:r>
      <w:r w:rsidRPr="00770B32">
        <w:rPr>
          <w:rFonts w:hint="eastAsia"/>
          <w:sz w:val="21"/>
          <w:szCs w:val="21"/>
        </w:rPr>
        <w:t xml:space="preserve"> </w:t>
      </w:r>
      <w:r w:rsidRPr="00770B32">
        <w:rPr>
          <w:rFonts w:hint="eastAsia"/>
          <w:sz w:val="21"/>
          <w:szCs w:val="21"/>
        </w:rPr>
        <w:t>内涝</w:t>
      </w:r>
      <w:r>
        <w:rPr>
          <w:rFonts w:hint="eastAsia"/>
          <w:sz w:val="21"/>
          <w:szCs w:val="21"/>
        </w:rPr>
        <w:t>风险评估产品数据</w:t>
      </w:r>
    </w:p>
    <w:p w14:paraId="68C19F99" w14:textId="77777777" w:rsidR="00510E0D" w:rsidRPr="00CA2867" w:rsidRDefault="00510E0D" w:rsidP="00510E0D">
      <w:pPr>
        <w:pStyle w:val="2"/>
        <w:ind w:left="1002"/>
        <w:rPr>
          <w:szCs w:val="28"/>
        </w:rPr>
      </w:pPr>
      <w:bookmarkStart w:id="64" w:name="_Toc476241053"/>
      <w:bookmarkStart w:id="65" w:name="_Toc476729981"/>
      <w:r w:rsidRPr="00CA2867">
        <w:rPr>
          <w:rFonts w:hint="eastAsia"/>
          <w:szCs w:val="28"/>
        </w:rPr>
        <w:t>应急指挥子系统</w:t>
      </w:r>
      <w:bookmarkEnd w:id="64"/>
      <w:bookmarkEnd w:id="65"/>
    </w:p>
    <w:p w14:paraId="67148DF1" w14:textId="77777777" w:rsidR="00EC37EC" w:rsidRDefault="00DE5CD0" w:rsidP="00CC781B">
      <w:pPr>
        <w:pStyle w:val="aff9"/>
        <w:spacing w:line="400" w:lineRule="exact"/>
        <w:ind w:firstLine="480"/>
        <w:rPr>
          <w:sz w:val="24"/>
        </w:rPr>
      </w:pPr>
      <w:r>
        <w:rPr>
          <w:rFonts w:hint="eastAsia"/>
          <w:sz w:val="24"/>
        </w:rPr>
        <w:t>一期完成</w:t>
      </w:r>
      <w:r w:rsidR="00AB3C60">
        <w:rPr>
          <w:rFonts w:hint="eastAsia"/>
          <w:sz w:val="24"/>
        </w:rPr>
        <w:t>对</w:t>
      </w:r>
      <w:r>
        <w:rPr>
          <w:rFonts w:hint="eastAsia"/>
          <w:sz w:val="24"/>
        </w:rPr>
        <w:t>地理信息</w:t>
      </w:r>
      <w:r w:rsidR="00AB3C60">
        <w:rPr>
          <w:rFonts w:hint="eastAsia"/>
          <w:sz w:val="24"/>
        </w:rPr>
        <w:t>（地图）的</w:t>
      </w:r>
      <w:r>
        <w:rPr>
          <w:rFonts w:hint="eastAsia"/>
          <w:sz w:val="24"/>
        </w:rPr>
        <w:t>建设</w:t>
      </w:r>
      <w:r w:rsidR="00EC37EC">
        <w:rPr>
          <w:rFonts w:hint="eastAsia"/>
          <w:sz w:val="24"/>
        </w:rPr>
        <w:t>，实现对</w:t>
      </w:r>
      <w:r w:rsidR="00EC37EC" w:rsidRPr="00CA2867">
        <w:rPr>
          <w:rFonts w:hint="eastAsia"/>
          <w:sz w:val="24"/>
        </w:rPr>
        <w:t>各类信息资源</w:t>
      </w:r>
      <w:r w:rsidR="00EC37EC">
        <w:rPr>
          <w:rFonts w:hint="eastAsia"/>
          <w:sz w:val="24"/>
        </w:rPr>
        <w:t>格式的规范和</w:t>
      </w:r>
      <w:r w:rsidR="00EC37EC" w:rsidRPr="00CA2867">
        <w:rPr>
          <w:rFonts w:hint="eastAsia"/>
          <w:sz w:val="24"/>
        </w:rPr>
        <w:t>分层叠加调用</w:t>
      </w:r>
      <w:r w:rsidR="00EC37EC">
        <w:rPr>
          <w:rFonts w:hint="eastAsia"/>
          <w:sz w:val="24"/>
        </w:rPr>
        <w:t>显示。</w:t>
      </w:r>
    </w:p>
    <w:p w14:paraId="1A963CD5" w14:textId="77777777" w:rsidR="00997893" w:rsidRDefault="00997893" w:rsidP="00997893">
      <w:pPr>
        <w:pStyle w:val="aff9"/>
        <w:spacing w:line="400" w:lineRule="exact"/>
        <w:ind w:firstLine="480"/>
        <w:rPr>
          <w:sz w:val="24"/>
        </w:rPr>
      </w:pPr>
      <w:r>
        <w:rPr>
          <w:rFonts w:hint="eastAsia"/>
          <w:sz w:val="24"/>
        </w:rPr>
        <w:lastRenderedPageBreak/>
        <w:t>调研和明确广州地区采用的地理地图信息、投影类型。包括：电子政务外网视频云平台，在</w:t>
      </w:r>
      <w:r>
        <w:rPr>
          <w:sz w:val="24"/>
        </w:rPr>
        <w:t>1:2000</w:t>
      </w:r>
      <w:r>
        <w:rPr>
          <w:rFonts w:hint="eastAsia"/>
          <w:sz w:val="24"/>
        </w:rPr>
        <w:t>的地图上</w:t>
      </w:r>
      <w:r>
        <w:rPr>
          <w:sz w:val="24"/>
        </w:rPr>
        <w:t>84</w:t>
      </w:r>
      <w:r>
        <w:rPr>
          <w:rFonts w:hint="eastAsia"/>
          <w:sz w:val="24"/>
        </w:rPr>
        <w:t>坐标系地图上已展示的</w:t>
      </w:r>
      <w:r w:rsidR="004F12CE">
        <w:rPr>
          <w:rFonts w:hint="eastAsia"/>
          <w:sz w:val="24"/>
        </w:rPr>
        <w:t>数</w:t>
      </w:r>
      <w:r>
        <w:rPr>
          <w:rFonts w:hint="eastAsia"/>
          <w:sz w:val="24"/>
        </w:rPr>
        <w:t>万个公安摄像头数据</w:t>
      </w:r>
      <w:r w:rsidR="00273EC8">
        <w:rPr>
          <w:rFonts w:hint="eastAsia"/>
          <w:sz w:val="24"/>
        </w:rPr>
        <w:t>，确认摄像头数据的筛选工作</w:t>
      </w:r>
      <w:r>
        <w:rPr>
          <w:rFonts w:hint="eastAsia"/>
          <w:sz w:val="24"/>
        </w:rPr>
        <w:t>，以及了解其他从国规委可获取的地图。</w:t>
      </w:r>
    </w:p>
    <w:p w14:paraId="10A86889" w14:textId="77777777" w:rsidR="00D018E3" w:rsidRDefault="000D009F" w:rsidP="004042C5">
      <w:pPr>
        <w:pStyle w:val="30"/>
        <w:spacing w:line="400" w:lineRule="exact"/>
        <w:ind w:leftChars="100" w:left="210" w:firstLine="198"/>
      </w:pPr>
      <w:bookmarkStart w:id="66" w:name="_Toc476729982"/>
      <w:bookmarkStart w:id="67" w:name="OLE_LINK3"/>
      <w:bookmarkStart w:id="68" w:name="OLE_LINK4"/>
      <w:r>
        <w:rPr>
          <w:rFonts w:hint="eastAsia"/>
        </w:rPr>
        <w:t>地理信息引擎</w:t>
      </w:r>
      <w:bookmarkEnd w:id="66"/>
    </w:p>
    <w:p w14:paraId="27BF093E" w14:textId="77777777" w:rsidR="0045426D" w:rsidRPr="0045426D" w:rsidRDefault="007858DB" w:rsidP="0045426D">
      <w:pPr>
        <w:pStyle w:val="aff9"/>
        <w:spacing w:line="400" w:lineRule="exact"/>
        <w:ind w:firstLine="480"/>
        <w:rPr>
          <w:sz w:val="24"/>
        </w:rPr>
      </w:pPr>
      <w:r>
        <w:rPr>
          <w:rFonts w:hint="eastAsia"/>
          <w:sz w:val="24"/>
        </w:rPr>
        <w:t>地理信息引擎为平台的核心模块，同时支持多种地图底图的展现</w:t>
      </w:r>
      <w:r w:rsidR="00290009">
        <w:rPr>
          <w:rFonts w:hint="eastAsia"/>
          <w:sz w:val="24"/>
        </w:rPr>
        <w:t>。</w:t>
      </w:r>
      <w:r w:rsidR="0045426D" w:rsidRPr="0045426D">
        <w:rPr>
          <w:rFonts w:hint="eastAsia"/>
          <w:sz w:val="24"/>
        </w:rPr>
        <w:t>地理信息系统是用于采集、存储、管理、检索、分析和表达地理空间数据的系统，是可用于分析和处理海量地理数据的通用技术。</w:t>
      </w:r>
    </w:p>
    <w:p w14:paraId="66D24F36" w14:textId="77777777" w:rsidR="0045426D" w:rsidRDefault="0045426D" w:rsidP="0045426D">
      <w:pPr>
        <w:pStyle w:val="aff9"/>
        <w:spacing w:line="400" w:lineRule="exact"/>
        <w:ind w:firstLine="480"/>
        <w:rPr>
          <w:sz w:val="24"/>
        </w:rPr>
      </w:pPr>
      <w:r w:rsidRPr="0045426D">
        <w:rPr>
          <w:rFonts w:hint="eastAsia"/>
          <w:sz w:val="24"/>
        </w:rPr>
        <w:t>地理信息引擎符合</w:t>
      </w:r>
      <w:r w:rsidRPr="0045426D">
        <w:rPr>
          <w:rFonts w:hint="eastAsia"/>
          <w:sz w:val="24"/>
        </w:rPr>
        <w:t>WEB GIS</w:t>
      </w:r>
      <w:r w:rsidRPr="0045426D">
        <w:rPr>
          <w:rFonts w:hint="eastAsia"/>
          <w:sz w:val="24"/>
        </w:rPr>
        <w:t>服务器规范，可以对地图数据进行处理、部署以及发布地图服务，可以比较容易的在不同环境之间迅速共享空间地理信息。</w:t>
      </w:r>
    </w:p>
    <w:p w14:paraId="2D35B398" w14:textId="77777777" w:rsidR="00E7759A" w:rsidRPr="0045426D" w:rsidRDefault="007B347B" w:rsidP="00E7759A">
      <w:pPr>
        <w:pStyle w:val="aff9"/>
        <w:spacing w:line="400" w:lineRule="exact"/>
        <w:ind w:firstLine="480"/>
        <w:rPr>
          <w:sz w:val="24"/>
        </w:rPr>
      </w:pPr>
      <w:commentRangeStart w:id="69"/>
      <w:r w:rsidRPr="00CA2867">
        <w:rPr>
          <w:rFonts w:hint="eastAsia"/>
          <w:sz w:val="24"/>
        </w:rPr>
        <w:t>地理地图采用</w:t>
      </w:r>
      <w:r w:rsidRPr="00CA2867">
        <w:rPr>
          <w:sz w:val="24"/>
        </w:rPr>
        <w:t>WGS84</w:t>
      </w:r>
      <w:r w:rsidRPr="00CA2867">
        <w:rPr>
          <w:rFonts w:hint="eastAsia"/>
          <w:sz w:val="24"/>
        </w:rPr>
        <w:t>坐标系、经纬度投影类型的广州市级行政区划地图，支持天地图影像（航拍图）和天地图地图（业务图）两种不同类型基础底图的切换</w:t>
      </w:r>
      <w:r w:rsidR="00E7759A">
        <w:rPr>
          <w:rFonts w:hint="eastAsia"/>
          <w:sz w:val="24"/>
        </w:rPr>
        <w:t>，支持放大、缩小、复位、移动多种地图操作。</w:t>
      </w:r>
      <w:commentRangeEnd w:id="69"/>
      <w:r w:rsidR="0004691E">
        <w:rPr>
          <w:rStyle w:val="afffc"/>
        </w:rPr>
        <w:commentReference w:id="69"/>
      </w:r>
    </w:p>
    <w:p w14:paraId="0037940E" w14:textId="77777777" w:rsidR="000D009F" w:rsidRDefault="00015B8A" w:rsidP="000D009F">
      <w:pPr>
        <w:pStyle w:val="30"/>
        <w:spacing w:line="400" w:lineRule="exact"/>
        <w:ind w:leftChars="100" w:left="210" w:firstLine="198"/>
      </w:pPr>
      <w:bookmarkStart w:id="70" w:name="_Toc476729983"/>
      <w:r>
        <w:rPr>
          <w:rFonts w:hint="eastAsia"/>
        </w:rPr>
        <w:t>数据交换总线</w:t>
      </w:r>
      <w:bookmarkEnd w:id="70"/>
    </w:p>
    <w:p w14:paraId="6F379BA6" w14:textId="77777777" w:rsidR="00015B8A" w:rsidRPr="005A5767" w:rsidRDefault="005A5767" w:rsidP="005A5767">
      <w:pPr>
        <w:pStyle w:val="aff9"/>
        <w:spacing w:line="400" w:lineRule="exact"/>
        <w:ind w:firstLine="480"/>
        <w:rPr>
          <w:sz w:val="24"/>
        </w:rPr>
      </w:pPr>
      <w:r w:rsidRPr="005A5767">
        <w:rPr>
          <w:rFonts w:hint="eastAsia"/>
          <w:sz w:val="24"/>
        </w:rPr>
        <w:t>实时数据交换总线主要实现气象、</w:t>
      </w:r>
      <w:r>
        <w:rPr>
          <w:rFonts w:hint="eastAsia"/>
          <w:sz w:val="24"/>
        </w:rPr>
        <w:t>教育、卫计委、应急办</w:t>
      </w:r>
      <w:r w:rsidR="006450BB">
        <w:rPr>
          <w:rFonts w:hint="eastAsia"/>
          <w:sz w:val="24"/>
        </w:rPr>
        <w:t>多</w:t>
      </w:r>
      <w:r w:rsidRPr="005A5767">
        <w:rPr>
          <w:rFonts w:hint="eastAsia"/>
          <w:sz w:val="24"/>
        </w:rPr>
        <w:t>部门异构数据的接入和调度管理。主要涉及到部门间系统对接、接口适配、数据缓存和调度管理功能。</w:t>
      </w:r>
    </w:p>
    <w:p w14:paraId="435B22D8" w14:textId="77777777" w:rsidR="00D018E3" w:rsidRPr="00D018E3" w:rsidRDefault="00D018E3" w:rsidP="00D018E3">
      <w:pPr>
        <w:pStyle w:val="2"/>
        <w:ind w:left="1002"/>
        <w:rPr>
          <w:szCs w:val="28"/>
        </w:rPr>
      </w:pPr>
      <w:bookmarkStart w:id="71" w:name="_Toc476729984"/>
      <w:r w:rsidRPr="00D018E3">
        <w:rPr>
          <w:rFonts w:hint="eastAsia"/>
          <w:szCs w:val="28"/>
        </w:rPr>
        <w:t>后台管理系统</w:t>
      </w:r>
      <w:bookmarkEnd w:id="71"/>
    </w:p>
    <w:p w14:paraId="1A54A425" w14:textId="77777777" w:rsidR="00D018E3" w:rsidRPr="004775F4" w:rsidRDefault="00D018E3" w:rsidP="004775F4">
      <w:pPr>
        <w:pStyle w:val="aff9"/>
        <w:spacing w:line="400" w:lineRule="exact"/>
        <w:ind w:firstLine="480"/>
        <w:rPr>
          <w:sz w:val="24"/>
        </w:rPr>
      </w:pPr>
      <w:r w:rsidRPr="004775F4">
        <w:rPr>
          <w:rFonts w:hint="eastAsia"/>
          <w:sz w:val="24"/>
        </w:rPr>
        <w:t>后台管理系统包括</w:t>
      </w:r>
      <w:r w:rsidR="00321CE0">
        <w:rPr>
          <w:rFonts w:hint="eastAsia"/>
          <w:sz w:val="24"/>
        </w:rPr>
        <w:t>数据录入及管理</w:t>
      </w:r>
      <w:r w:rsidR="002C79C2">
        <w:rPr>
          <w:rFonts w:hint="eastAsia"/>
          <w:sz w:val="24"/>
        </w:rPr>
        <w:t>模块、应急</w:t>
      </w:r>
      <w:r w:rsidR="00FF319B">
        <w:rPr>
          <w:rFonts w:hint="eastAsia"/>
          <w:sz w:val="24"/>
        </w:rPr>
        <w:t>资源</w:t>
      </w:r>
      <w:r w:rsidR="002C79C2">
        <w:rPr>
          <w:rFonts w:hint="eastAsia"/>
          <w:sz w:val="24"/>
        </w:rPr>
        <w:t>管理模块</w:t>
      </w:r>
      <w:r w:rsidR="00B90FC9">
        <w:rPr>
          <w:rFonts w:hint="eastAsia"/>
          <w:sz w:val="24"/>
        </w:rPr>
        <w:t>、</w:t>
      </w:r>
      <w:r w:rsidRPr="004775F4">
        <w:rPr>
          <w:rFonts w:hint="eastAsia"/>
          <w:sz w:val="24"/>
        </w:rPr>
        <w:t>用户及权限管理系统</w:t>
      </w:r>
      <w:r w:rsidR="00321CE0">
        <w:rPr>
          <w:rFonts w:hint="eastAsia"/>
          <w:sz w:val="24"/>
        </w:rPr>
        <w:t>。</w:t>
      </w:r>
    </w:p>
    <w:p w14:paraId="3C29D398" w14:textId="77777777" w:rsidR="00BB5882" w:rsidRPr="001F55E7" w:rsidRDefault="00BB5882" w:rsidP="00BB5882">
      <w:pPr>
        <w:pStyle w:val="30"/>
        <w:ind w:leftChars="100" w:left="210" w:firstLine="198"/>
      </w:pPr>
      <w:bookmarkStart w:id="72" w:name="_Toc476729985"/>
      <w:bookmarkStart w:id="73" w:name="_Toc464596942"/>
      <w:r w:rsidRPr="001F55E7">
        <w:rPr>
          <w:rFonts w:hint="eastAsia"/>
        </w:rPr>
        <w:t>数据</w:t>
      </w:r>
      <w:r w:rsidR="001F55E7">
        <w:rPr>
          <w:rFonts w:hint="eastAsia"/>
        </w:rPr>
        <w:t>录入及</w:t>
      </w:r>
      <w:r w:rsidRPr="001F55E7">
        <w:rPr>
          <w:rFonts w:hint="eastAsia"/>
        </w:rPr>
        <w:t>管理</w:t>
      </w:r>
      <w:r w:rsidR="001A1DD9">
        <w:rPr>
          <w:rFonts w:hint="eastAsia"/>
        </w:rPr>
        <w:t>模块</w:t>
      </w:r>
      <w:bookmarkEnd w:id="72"/>
    </w:p>
    <w:p w14:paraId="2BA731E1" w14:textId="77777777" w:rsidR="002C79C2" w:rsidRPr="00A11D38" w:rsidRDefault="002C79C2" w:rsidP="002C79C2">
      <w:pPr>
        <w:pStyle w:val="aff9"/>
        <w:spacing w:line="400" w:lineRule="exact"/>
        <w:ind w:firstLine="480"/>
        <w:rPr>
          <w:sz w:val="24"/>
        </w:rPr>
      </w:pPr>
      <w:r w:rsidRPr="002C79C2">
        <w:rPr>
          <w:rFonts w:hint="eastAsia"/>
          <w:sz w:val="24"/>
        </w:rPr>
        <w:t>POI</w:t>
      </w:r>
      <w:r w:rsidRPr="002C79C2">
        <w:rPr>
          <w:rFonts w:hint="eastAsia"/>
          <w:sz w:val="24"/>
        </w:rPr>
        <w:t>数据</w:t>
      </w:r>
      <w:r>
        <w:rPr>
          <w:rFonts w:hint="eastAsia"/>
          <w:sz w:val="24"/>
        </w:rPr>
        <w:t>录入及管理</w:t>
      </w:r>
      <w:r w:rsidRPr="002C79C2">
        <w:rPr>
          <w:rFonts w:hint="eastAsia"/>
          <w:sz w:val="24"/>
        </w:rPr>
        <w:t>平台，融合大数据和云平台技术，实现经济、学校、应急物资、救援力量、避难点等基础数据的科学管理，同时制定了基础数据录入和维护的统一标准，助力数据采集更新。此外，</w:t>
      </w:r>
      <w:r>
        <w:rPr>
          <w:rFonts w:hint="eastAsia"/>
          <w:sz w:val="24"/>
        </w:rPr>
        <w:t>结合</w:t>
      </w:r>
      <w:r w:rsidRPr="002C79C2">
        <w:rPr>
          <w:rFonts w:hint="eastAsia"/>
          <w:sz w:val="24"/>
        </w:rPr>
        <w:t>用户管理和权限分配</w:t>
      </w:r>
      <w:r>
        <w:rPr>
          <w:rFonts w:hint="eastAsia"/>
          <w:sz w:val="24"/>
        </w:rPr>
        <w:t>功能</w:t>
      </w:r>
      <w:r w:rsidRPr="002C79C2">
        <w:rPr>
          <w:rFonts w:hint="eastAsia"/>
          <w:sz w:val="24"/>
        </w:rPr>
        <w:t>，按照“谁录入，谁维护”的原则，实现各部门各司其职，各部门可自主录入和更新数据，职责清晰有依据，数据更新有保障。</w:t>
      </w:r>
    </w:p>
    <w:p w14:paraId="48315F67" w14:textId="77777777" w:rsidR="0070452F" w:rsidRDefault="0070452F" w:rsidP="0070452F">
      <w:pPr>
        <w:pStyle w:val="4"/>
        <w:spacing w:before="120" w:after="120" w:line="360" w:lineRule="auto"/>
        <w:ind w:leftChars="250" w:left="525" w:firstLine="0"/>
      </w:pPr>
      <w:bookmarkStart w:id="74" w:name="_Toc476729986"/>
      <w:r>
        <w:rPr>
          <w:rFonts w:hint="eastAsia"/>
        </w:rPr>
        <w:t>数据</w:t>
      </w:r>
      <w:r w:rsidR="00655BA9">
        <w:rPr>
          <w:rFonts w:hint="eastAsia"/>
        </w:rPr>
        <w:t>规范</w:t>
      </w:r>
      <w:r>
        <w:rPr>
          <w:rFonts w:hint="eastAsia"/>
        </w:rPr>
        <w:t>化录入</w:t>
      </w:r>
      <w:bookmarkEnd w:id="74"/>
    </w:p>
    <w:p w14:paraId="2925C404" w14:textId="77777777" w:rsidR="0072555D" w:rsidRPr="00C7590B" w:rsidRDefault="00CB6892" w:rsidP="00C7590B">
      <w:pPr>
        <w:pStyle w:val="aff9"/>
        <w:spacing w:line="400" w:lineRule="exact"/>
        <w:ind w:firstLine="480"/>
        <w:rPr>
          <w:sz w:val="24"/>
        </w:rPr>
      </w:pPr>
      <w:commentRangeStart w:id="75"/>
      <w:r>
        <w:rPr>
          <w:rFonts w:hint="eastAsia"/>
          <w:sz w:val="24"/>
        </w:rPr>
        <w:t>数据录入及管理模块</w:t>
      </w:r>
      <w:r w:rsidR="00BE1842">
        <w:rPr>
          <w:rFonts w:hint="eastAsia"/>
          <w:sz w:val="24"/>
        </w:rPr>
        <w:t>制定基础数据录入和维护的统一标准，用户</w:t>
      </w:r>
      <w:r w:rsidR="00467380">
        <w:rPr>
          <w:rFonts w:hint="eastAsia"/>
          <w:sz w:val="24"/>
        </w:rPr>
        <w:t>可通过模板</w:t>
      </w:r>
      <w:r w:rsidR="00467380">
        <w:rPr>
          <w:rFonts w:hint="eastAsia"/>
          <w:sz w:val="24"/>
        </w:rPr>
        <w:lastRenderedPageBreak/>
        <w:t>下载与数据上传，实现数据的自主录入和更新。</w:t>
      </w:r>
      <w:commentRangeEnd w:id="75"/>
      <w:r w:rsidR="0040638E">
        <w:rPr>
          <w:rStyle w:val="afffc"/>
        </w:rPr>
        <w:commentReference w:id="75"/>
      </w:r>
    </w:p>
    <w:p w14:paraId="28DD9FE0" w14:textId="77777777" w:rsidR="0070452F" w:rsidRDefault="0070452F" w:rsidP="00C006ED">
      <w:pPr>
        <w:pStyle w:val="4"/>
        <w:spacing w:before="120" w:after="120" w:line="360" w:lineRule="auto"/>
        <w:ind w:leftChars="250" w:left="525" w:firstLine="0"/>
      </w:pPr>
      <w:bookmarkStart w:id="76" w:name="_Toc476729987"/>
      <w:r>
        <w:rPr>
          <w:rFonts w:hint="eastAsia"/>
        </w:rPr>
        <w:t>数据可视化修改</w:t>
      </w:r>
      <w:bookmarkEnd w:id="76"/>
    </w:p>
    <w:p w14:paraId="594B26B8" w14:textId="77777777" w:rsidR="00CE33FA" w:rsidRPr="00CE33FA" w:rsidRDefault="00CE33FA" w:rsidP="00CE33FA">
      <w:pPr>
        <w:pStyle w:val="aff9"/>
        <w:spacing w:line="400" w:lineRule="exact"/>
        <w:ind w:firstLine="480"/>
        <w:rPr>
          <w:sz w:val="24"/>
        </w:rPr>
      </w:pPr>
      <w:r>
        <w:rPr>
          <w:rFonts w:hint="eastAsia"/>
          <w:sz w:val="24"/>
        </w:rPr>
        <w:t>数据</w:t>
      </w:r>
      <w:r w:rsidR="00CB6892">
        <w:rPr>
          <w:rFonts w:hint="eastAsia"/>
          <w:sz w:val="24"/>
        </w:rPr>
        <w:t>录入及</w:t>
      </w:r>
      <w:r>
        <w:rPr>
          <w:rFonts w:hint="eastAsia"/>
          <w:sz w:val="24"/>
        </w:rPr>
        <w:t>管理模块实现数据在地图上的可视化，用户可直接对特定点进行信息的更正，并可拖动</w:t>
      </w:r>
      <w:r w:rsidR="00B107DD">
        <w:rPr>
          <w:rFonts w:hint="eastAsia"/>
          <w:sz w:val="24"/>
        </w:rPr>
        <w:t>信息点</w:t>
      </w:r>
      <w:r>
        <w:rPr>
          <w:rFonts w:hint="eastAsia"/>
          <w:sz w:val="24"/>
        </w:rPr>
        <w:t>，实现经纬度的可视化自主修改，保障数据的准确性。</w:t>
      </w:r>
    </w:p>
    <w:p w14:paraId="33195296" w14:textId="77777777" w:rsidR="00826562" w:rsidRDefault="00826562" w:rsidP="00826562">
      <w:pPr>
        <w:pStyle w:val="30"/>
        <w:ind w:leftChars="100" w:left="210" w:firstLine="198"/>
      </w:pPr>
      <w:bookmarkStart w:id="77" w:name="_Toc476729988"/>
      <w:r>
        <w:rPr>
          <w:rFonts w:hint="eastAsia"/>
        </w:rPr>
        <w:t>应急</w:t>
      </w:r>
      <w:r w:rsidR="00F25FA8">
        <w:rPr>
          <w:rFonts w:hint="eastAsia"/>
        </w:rPr>
        <w:t>资源</w:t>
      </w:r>
      <w:r>
        <w:rPr>
          <w:rFonts w:hint="eastAsia"/>
        </w:rPr>
        <w:t>管理</w:t>
      </w:r>
      <w:r w:rsidR="00BB20F2">
        <w:rPr>
          <w:rFonts w:hint="eastAsia"/>
        </w:rPr>
        <w:t>模块</w:t>
      </w:r>
      <w:bookmarkEnd w:id="77"/>
    </w:p>
    <w:p w14:paraId="6D8213FD" w14:textId="77777777" w:rsidR="00430C10" w:rsidRPr="00430C10" w:rsidRDefault="00430C10" w:rsidP="00430C10">
      <w:pPr>
        <w:pStyle w:val="aff9"/>
        <w:spacing w:line="400" w:lineRule="exact"/>
        <w:ind w:firstLine="480"/>
        <w:rPr>
          <w:sz w:val="24"/>
        </w:rPr>
      </w:pPr>
      <w:r w:rsidRPr="00430C10">
        <w:rPr>
          <w:rFonts w:hint="eastAsia"/>
          <w:sz w:val="24"/>
        </w:rPr>
        <w:t>应急</w:t>
      </w:r>
      <w:r w:rsidR="00F25FA8">
        <w:rPr>
          <w:rFonts w:hint="eastAsia"/>
          <w:sz w:val="24"/>
        </w:rPr>
        <w:t>资源管理</w:t>
      </w:r>
      <w:r>
        <w:rPr>
          <w:rFonts w:hint="eastAsia"/>
          <w:sz w:val="24"/>
        </w:rPr>
        <w:t>模块主要包括专家库和预案库的上传管理。专家库管理模块支持专家信息的新增、修改、删除</w:t>
      </w:r>
      <w:r w:rsidR="00BC5B79">
        <w:rPr>
          <w:rFonts w:hint="eastAsia"/>
          <w:sz w:val="24"/>
        </w:rPr>
        <w:t>、</w:t>
      </w:r>
      <w:r>
        <w:rPr>
          <w:rFonts w:hint="eastAsia"/>
          <w:sz w:val="24"/>
        </w:rPr>
        <w:t>上传详细介绍文档功能；</w:t>
      </w:r>
      <w:r w:rsidR="00813D7E">
        <w:rPr>
          <w:rFonts w:hint="eastAsia"/>
          <w:sz w:val="24"/>
        </w:rPr>
        <w:t>预案库管理模块支持应急预案的新增、上传、修改、删除</w:t>
      </w:r>
      <w:r w:rsidR="00D51945">
        <w:rPr>
          <w:rFonts w:hint="eastAsia"/>
          <w:sz w:val="24"/>
        </w:rPr>
        <w:t>功能</w:t>
      </w:r>
      <w:r w:rsidR="00751F76">
        <w:rPr>
          <w:rFonts w:hint="eastAsia"/>
          <w:sz w:val="24"/>
        </w:rPr>
        <w:t>。</w:t>
      </w:r>
    </w:p>
    <w:p w14:paraId="3245C666" w14:textId="77777777" w:rsidR="00D018E3" w:rsidRPr="006C4A60" w:rsidRDefault="00D018E3" w:rsidP="00D018E3">
      <w:pPr>
        <w:pStyle w:val="30"/>
        <w:ind w:leftChars="100" w:left="210" w:firstLine="198"/>
      </w:pPr>
      <w:bookmarkStart w:id="78" w:name="_Toc476729989"/>
      <w:r w:rsidRPr="006C4A60">
        <w:rPr>
          <w:rFonts w:hint="eastAsia"/>
        </w:rPr>
        <w:t>用户及权限管理</w:t>
      </w:r>
      <w:bookmarkEnd w:id="73"/>
      <w:r w:rsidR="002D1B6F">
        <w:rPr>
          <w:rFonts w:hint="eastAsia"/>
        </w:rPr>
        <w:t>模块</w:t>
      </w:r>
      <w:bookmarkEnd w:id="78"/>
    </w:p>
    <w:p w14:paraId="39D909B4" w14:textId="77777777" w:rsidR="00D018E3" w:rsidRPr="00394AC0" w:rsidRDefault="0019304A" w:rsidP="00394AC0">
      <w:pPr>
        <w:pStyle w:val="aff9"/>
        <w:spacing w:line="400" w:lineRule="exact"/>
        <w:ind w:firstLine="480"/>
        <w:rPr>
          <w:sz w:val="24"/>
        </w:rPr>
      </w:pPr>
      <w:r w:rsidRPr="0019304A">
        <w:rPr>
          <w:rFonts w:hint="eastAsia"/>
          <w:sz w:val="24"/>
        </w:rPr>
        <w:t>系统后台提供用户管理的功能，基于分权分域的设计要求，针对不同的用户、角色、权限，通过权限矩阵，实现不同的用户登录系统后能看到不同的内容。</w:t>
      </w:r>
      <w:r w:rsidR="00D018E3" w:rsidRPr="00394AC0">
        <w:rPr>
          <w:rFonts w:hint="eastAsia"/>
          <w:sz w:val="24"/>
        </w:rPr>
        <w:t>本模块用于管理各单位可登录系统的用户，包括与用户相关的角色和权限管理</w:t>
      </w:r>
      <w:r>
        <w:rPr>
          <w:rFonts w:hint="eastAsia"/>
          <w:sz w:val="24"/>
        </w:rPr>
        <w:t>。</w:t>
      </w:r>
    </w:p>
    <w:p w14:paraId="5655FF47" w14:textId="77777777" w:rsidR="00D018E3" w:rsidRPr="00394AC0" w:rsidRDefault="00DE553C" w:rsidP="00394AC0">
      <w:pPr>
        <w:pStyle w:val="aff9"/>
        <w:spacing w:line="400" w:lineRule="exact"/>
        <w:ind w:firstLine="480"/>
        <w:rPr>
          <w:sz w:val="24"/>
        </w:rPr>
      </w:pPr>
      <w:r>
        <w:rPr>
          <w:rFonts w:hint="eastAsia"/>
          <w:sz w:val="24"/>
        </w:rPr>
        <w:t>（</w:t>
      </w:r>
      <w:r>
        <w:rPr>
          <w:rFonts w:hint="eastAsia"/>
          <w:sz w:val="24"/>
        </w:rPr>
        <w:t>1</w:t>
      </w:r>
      <w:r>
        <w:rPr>
          <w:rFonts w:hint="eastAsia"/>
          <w:sz w:val="24"/>
        </w:rPr>
        <w:t>）</w:t>
      </w:r>
      <w:r w:rsidR="00D018E3" w:rsidRPr="00394AC0">
        <w:rPr>
          <w:rFonts w:hint="eastAsia"/>
          <w:sz w:val="24"/>
        </w:rPr>
        <w:t>用户管理可实现对用户进行角色分配，绑定不同的资源，控制访问权限</w:t>
      </w:r>
      <w:r w:rsidR="002C79C2" w:rsidRPr="00394AC0">
        <w:rPr>
          <w:rFonts w:hint="eastAsia"/>
          <w:sz w:val="24"/>
        </w:rPr>
        <w:t>，包括用户新增、修改、删除、修改密码、授权功能</w:t>
      </w:r>
      <w:r w:rsidR="00136153">
        <w:rPr>
          <w:rFonts w:hint="eastAsia"/>
          <w:sz w:val="24"/>
        </w:rPr>
        <w:t>。</w:t>
      </w:r>
    </w:p>
    <w:p w14:paraId="3C2F2C2C" w14:textId="77777777" w:rsidR="00D018E3" w:rsidRPr="00394AC0" w:rsidRDefault="00DE553C" w:rsidP="00394AC0">
      <w:pPr>
        <w:pStyle w:val="aff9"/>
        <w:spacing w:line="400" w:lineRule="exact"/>
        <w:ind w:firstLine="480"/>
        <w:rPr>
          <w:sz w:val="24"/>
        </w:rPr>
      </w:pPr>
      <w:r>
        <w:rPr>
          <w:rFonts w:hint="eastAsia"/>
          <w:sz w:val="24"/>
        </w:rPr>
        <w:t>（</w:t>
      </w:r>
      <w:r>
        <w:rPr>
          <w:rFonts w:hint="eastAsia"/>
          <w:sz w:val="24"/>
        </w:rPr>
        <w:t>2</w:t>
      </w:r>
      <w:r>
        <w:rPr>
          <w:rFonts w:hint="eastAsia"/>
          <w:sz w:val="24"/>
        </w:rPr>
        <w:t>）</w:t>
      </w:r>
      <w:r w:rsidR="00615B7A">
        <w:rPr>
          <w:rFonts w:hint="eastAsia"/>
          <w:sz w:val="24"/>
        </w:rPr>
        <w:t>角色</w:t>
      </w:r>
      <w:r w:rsidR="00D018E3" w:rsidRPr="00394AC0">
        <w:rPr>
          <w:rFonts w:hint="eastAsia"/>
          <w:sz w:val="24"/>
        </w:rPr>
        <w:t>管理</w:t>
      </w:r>
      <w:r w:rsidR="00615B7A">
        <w:rPr>
          <w:rFonts w:hint="eastAsia"/>
          <w:sz w:val="24"/>
        </w:rPr>
        <w:t>对</w:t>
      </w:r>
      <w:r w:rsidR="00D018E3" w:rsidRPr="00394AC0">
        <w:rPr>
          <w:rFonts w:hint="eastAsia"/>
          <w:sz w:val="24"/>
        </w:rPr>
        <w:t>所有的角色</w:t>
      </w:r>
      <w:r w:rsidR="00615B7A">
        <w:rPr>
          <w:rFonts w:hint="eastAsia"/>
          <w:sz w:val="24"/>
        </w:rPr>
        <w:t>进行管理</w:t>
      </w:r>
      <w:r w:rsidR="00D018E3" w:rsidRPr="00394AC0">
        <w:rPr>
          <w:rFonts w:hint="eastAsia"/>
          <w:sz w:val="24"/>
        </w:rPr>
        <w:t>，</w:t>
      </w:r>
      <w:r w:rsidR="00615B7A">
        <w:rPr>
          <w:rFonts w:hint="eastAsia"/>
          <w:sz w:val="24"/>
        </w:rPr>
        <w:t>通过角色进行权限管理，可进行</w:t>
      </w:r>
      <w:r w:rsidR="00CD2C6D">
        <w:rPr>
          <w:rFonts w:hint="eastAsia"/>
          <w:sz w:val="24"/>
        </w:rPr>
        <w:t>角色</w:t>
      </w:r>
      <w:r w:rsidR="00615B7A">
        <w:rPr>
          <w:rFonts w:hint="eastAsia"/>
          <w:sz w:val="24"/>
        </w:rPr>
        <w:t>新增、</w:t>
      </w:r>
      <w:r w:rsidR="00CD2C6D">
        <w:rPr>
          <w:rFonts w:hint="eastAsia"/>
          <w:sz w:val="24"/>
        </w:rPr>
        <w:t>删除、赋权操作。</w:t>
      </w:r>
    </w:p>
    <w:p w14:paraId="78BE649B" w14:textId="77777777" w:rsidR="00CD2C6D" w:rsidRDefault="00DE553C" w:rsidP="00394AC0">
      <w:pPr>
        <w:pStyle w:val="aff9"/>
        <w:spacing w:line="400" w:lineRule="exact"/>
        <w:ind w:firstLine="480"/>
        <w:rPr>
          <w:sz w:val="24"/>
        </w:rPr>
      </w:pPr>
      <w:r>
        <w:rPr>
          <w:rFonts w:hint="eastAsia"/>
          <w:sz w:val="24"/>
        </w:rPr>
        <w:t>（</w:t>
      </w:r>
      <w:r>
        <w:rPr>
          <w:rFonts w:hint="eastAsia"/>
          <w:sz w:val="24"/>
        </w:rPr>
        <w:t>3</w:t>
      </w:r>
      <w:r>
        <w:rPr>
          <w:rFonts w:hint="eastAsia"/>
          <w:sz w:val="24"/>
        </w:rPr>
        <w:t>）</w:t>
      </w:r>
      <w:r w:rsidR="00CD2C6D">
        <w:rPr>
          <w:rFonts w:hint="eastAsia"/>
          <w:sz w:val="24"/>
        </w:rPr>
        <w:t>权限管理包括对资源的添加、修改、删除功能。</w:t>
      </w:r>
    </w:p>
    <w:p w14:paraId="3B26793B" w14:textId="77777777" w:rsidR="00553965" w:rsidRDefault="00553965" w:rsidP="00553965">
      <w:pPr>
        <w:pStyle w:val="10"/>
        <w:spacing w:before="480" w:after="360" w:line="360" w:lineRule="auto"/>
        <w:rPr>
          <w:rFonts w:ascii="黑体" w:eastAsia="黑体"/>
          <w:szCs w:val="28"/>
        </w:rPr>
      </w:pPr>
      <w:bookmarkStart w:id="79" w:name="_Toc476241054"/>
      <w:bookmarkStart w:id="80" w:name="_Toc476729990"/>
      <w:bookmarkStart w:id="81" w:name="_Toc300620050"/>
      <w:bookmarkStart w:id="82" w:name="_Toc318298431"/>
      <w:bookmarkStart w:id="83" w:name="_Toc345340434"/>
      <w:bookmarkStart w:id="84" w:name="_Toc476241055"/>
      <w:bookmarkEnd w:id="67"/>
      <w:bookmarkEnd w:id="68"/>
      <w:r>
        <w:rPr>
          <w:rFonts w:ascii="黑体" w:eastAsia="黑体" w:hint="eastAsia"/>
          <w:szCs w:val="28"/>
        </w:rPr>
        <w:t>实施进度</w:t>
      </w:r>
      <w:bookmarkEnd w:id="79"/>
      <w:bookmarkEnd w:id="80"/>
    </w:p>
    <w:p w14:paraId="4E05AE11" w14:textId="77777777" w:rsidR="00553965" w:rsidRDefault="00553965" w:rsidP="00A70695">
      <w:pPr>
        <w:pStyle w:val="aff9"/>
        <w:spacing w:line="400" w:lineRule="exact"/>
        <w:ind w:firstLineChars="0" w:firstLine="420"/>
        <w:rPr>
          <w:sz w:val="24"/>
        </w:rPr>
      </w:pPr>
      <w:r w:rsidRPr="00DF6FE4">
        <w:rPr>
          <w:rFonts w:hint="eastAsia"/>
          <w:sz w:val="24"/>
        </w:rPr>
        <w:t>实施进度计划为</w:t>
      </w:r>
      <w:r w:rsidRPr="00DF6FE4">
        <w:rPr>
          <w:rFonts w:hint="eastAsia"/>
          <w:sz w:val="24"/>
        </w:rPr>
        <w:t>201</w:t>
      </w:r>
      <w:r>
        <w:rPr>
          <w:rFonts w:hint="eastAsia"/>
          <w:sz w:val="24"/>
        </w:rPr>
        <w:t>7</w:t>
      </w:r>
      <w:r w:rsidRPr="00DF6FE4">
        <w:rPr>
          <w:rFonts w:hint="eastAsia"/>
          <w:sz w:val="24"/>
        </w:rPr>
        <w:t>年</w:t>
      </w:r>
      <w:r>
        <w:rPr>
          <w:rFonts w:hint="eastAsia"/>
          <w:sz w:val="24"/>
        </w:rPr>
        <w:t>1</w:t>
      </w:r>
      <w:r w:rsidRPr="00DF6FE4">
        <w:rPr>
          <w:rFonts w:hint="eastAsia"/>
          <w:sz w:val="24"/>
        </w:rPr>
        <w:t>月～</w:t>
      </w:r>
      <w:r w:rsidRPr="00DF6FE4">
        <w:rPr>
          <w:rFonts w:hint="eastAsia"/>
          <w:sz w:val="24"/>
        </w:rPr>
        <w:t>2017</w:t>
      </w:r>
      <w:r w:rsidRPr="00DF6FE4">
        <w:rPr>
          <w:rFonts w:hint="eastAsia"/>
          <w:sz w:val="24"/>
        </w:rPr>
        <w:t>年</w:t>
      </w:r>
      <w:r>
        <w:rPr>
          <w:rFonts w:hint="eastAsia"/>
          <w:sz w:val="24"/>
        </w:rPr>
        <w:t>6</w:t>
      </w:r>
      <w:r w:rsidRPr="00DF6FE4">
        <w:rPr>
          <w:rFonts w:hint="eastAsia"/>
          <w:sz w:val="24"/>
        </w:rPr>
        <w:t>月（</w:t>
      </w:r>
      <w:r>
        <w:rPr>
          <w:rFonts w:hint="eastAsia"/>
          <w:sz w:val="24"/>
        </w:rPr>
        <w:t>6</w:t>
      </w:r>
      <w:r w:rsidRPr="00DF6FE4">
        <w:rPr>
          <w:rFonts w:hint="eastAsia"/>
          <w:sz w:val="24"/>
        </w:rPr>
        <w:t>个月）。</w:t>
      </w:r>
    </w:p>
    <w:p w14:paraId="4AF38FA7" w14:textId="77777777" w:rsidR="00553965" w:rsidRPr="00DF6FE4" w:rsidRDefault="00553965" w:rsidP="00553965">
      <w:pPr>
        <w:pStyle w:val="aff9"/>
        <w:spacing w:line="400" w:lineRule="exact"/>
        <w:ind w:firstLine="482"/>
        <w:rPr>
          <w:b/>
          <w:sz w:val="24"/>
        </w:rPr>
      </w:pPr>
      <w:r w:rsidRPr="00DF6FE4">
        <w:rPr>
          <w:rFonts w:hint="eastAsia"/>
          <w:b/>
          <w:sz w:val="24"/>
        </w:rPr>
        <w:t>具体时间安排（</w:t>
      </w:r>
      <w:r>
        <w:rPr>
          <w:rFonts w:hint="eastAsia"/>
          <w:b/>
          <w:sz w:val="24"/>
        </w:rPr>
        <w:t>6</w:t>
      </w:r>
      <w:r w:rsidRPr="00DF6FE4">
        <w:rPr>
          <w:rFonts w:hint="eastAsia"/>
          <w:b/>
          <w:sz w:val="24"/>
        </w:rPr>
        <w:t>个月）：</w:t>
      </w:r>
    </w:p>
    <w:p w14:paraId="7CDACC76" w14:textId="77777777" w:rsidR="00553965" w:rsidRPr="00DF6FE4" w:rsidRDefault="00553965" w:rsidP="00553965">
      <w:pPr>
        <w:pStyle w:val="aff9"/>
        <w:spacing w:line="400" w:lineRule="exact"/>
        <w:ind w:firstLineChars="0" w:firstLine="0"/>
        <w:rPr>
          <w:sz w:val="24"/>
        </w:rPr>
      </w:pPr>
      <w:r w:rsidRPr="00DF6FE4">
        <w:rPr>
          <w:rFonts w:hint="eastAsia"/>
          <w:sz w:val="24"/>
        </w:rPr>
        <w:t>（</w:t>
      </w:r>
      <w:r w:rsidRPr="00DF6FE4">
        <w:rPr>
          <w:rFonts w:hint="eastAsia"/>
          <w:sz w:val="24"/>
        </w:rPr>
        <w:t>1</w:t>
      </w:r>
      <w:r w:rsidRPr="00DF6FE4">
        <w:rPr>
          <w:rFonts w:hint="eastAsia"/>
          <w:sz w:val="24"/>
        </w:rPr>
        <w:t>）</w:t>
      </w:r>
      <w:r w:rsidRPr="00DF6FE4">
        <w:rPr>
          <w:rFonts w:hint="eastAsia"/>
          <w:sz w:val="24"/>
        </w:rPr>
        <w:t>201</w:t>
      </w:r>
      <w:r>
        <w:rPr>
          <w:rFonts w:hint="eastAsia"/>
          <w:sz w:val="24"/>
        </w:rPr>
        <w:t>7</w:t>
      </w:r>
      <w:r w:rsidRPr="00DF6FE4">
        <w:rPr>
          <w:rFonts w:hint="eastAsia"/>
          <w:sz w:val="24"/>
        </w:rPr>
        <w:t>年</w:t>
      </w:r>
      <w:r>
        <w:rPr>
          <w:rFonts w:hint="eastAsia"/>
          <w:sz w:val="24"/>
        </w:rPr>
        <w:t>1</w:t>
      </w:r>
      <w:r>
        <w:rPr>
          <w:rFonts w:hint="eastAsia"/>
          <w:sz w:val="24"/>
        </w:rPr>
        <w:t>月，确定建设方案和完成基础数据补全。</w:t>
      </w:r>
      <w:r w:rsidRPr="00DF6FE4">
        <w:rPr>
          <w:rFonts w:hint="eastAsia"/>
          <w:sz w:val="24"/>
        </w:rPr>
        <w:t>（</w:t>
      </w:r>
      <w:r w:rsidRPr="00DF6FE4">
        <w:rPr>
          <w:rFonts w:hint="eastAsia"/>
          <w:sz w:val="24"/>
        </w:rPr>
        <w:t>30</w:t>
      </w:r>
      <w:r w:rsidRPr="00DF6FE4">
        <w:rPr>
          <w:rFonts w:hint="eastAsia"/>
          <w:sz w:val="24"/>
        </w:rPr>
        <w:t>天）</w:t>
      </w:r>
    </w:p>
    <w:p w14:paraId="70E2C00D" w14:textId="77777777" w:rsidR="00553965" w:rsidRDefault="00553965" w:rsidP="00553965">
      <w:pPr>
        <w:pStyle w:val="aff9"/>
        <w:spacing w:line="400" w:lineRule="exact"/>
        <w:ind w:firstLine="480"/>
        <w:rPr>
          <w:sz w:val="24"/>
        </w:rPr>
      </w:pPr>
      <w:r w:rsidRPr="00DF6FE4">
        <w:rPr>
          <w:rFonts w:hint="eastAsia"/>
          <w:sz w:val="24"/>
        </w:rPr>
        <w:t>组织相关技术人员</w:t>
      </w:r>
      <w:r>
        <w:rPr>
          <w:rFonts w:hint="eastAsia"/>
          <w:sz w:val="24"/>
        </w:rPr>
        <w:t>编写系统建设计划方案，</w:t>
      </w:r>
      <w:r w:rsidRPr="00DF6FE4">
        <w:rPr>
          <w:rFonts w:hint="eastAsia"/>
          <w:sz w:val="24"/>
        </w:rPr>
        <w:t>征求各有关单位意见，</w:t>
      </w:r>
      <w:r>
        <w:rPr>
          <w:rFonts w:hint="eastAsia"/>
          <w:sz w:val="24"/>
        </w:rPr>
        <w:t>并提交审核确认。与相关部门沟通，完成一期计划中基础数据的收集审核，以及数据导入工作。</w:t>
      </w:r>
    </w:p>
    <w:p w14:paraId="45EEB639" w14:textId="77777777" w:rsidR="00553965" w:rsidRPr="00DF6FE4" w:rsidRDefault="00553965" w:rsidP="00553965">
      <w:pPr>
        <w:pStyle w:val="aff9"/>
        <w:spacing w:line="400" w:lineRule="exact"/>
        <w:ind w:firstLineChars="0" w:firstLine="0"/>
        <w:rPr>
          <w:sz w:val="24"/>
        </w:rPr>
      </w:pPr>
      <w:r w:rsidRPr="00DF6FE4">
        <w:rPr>
          <w:rFonts w:hint="eastAsia"/>
          <w:sz w:val="24"/>
        </w:rPr>
        <w:t>（</w:t>
      </w:r>
      <w:r w:rsidRPr="00DF6FE4">
        <w:rPr>
          <w:rFonts w:hint="eastAsia"/>
          <w:sz w:val="24"/>
        </w:rPr>
        <w:t>2</w:t>
      </w:r>
      <w:r w:rsidRPr="00DF6FE4">
        <w:rPr>
          <w:rFonts w:hint="eastAsia"/>
          <w:sz w:val="24"/>
        </w:rPr>
        <w:t>）</w:t>
      </w:r>
      <w:r w:rsidRPr="00DF6FE4">
        <w:rPr>
          <w:rFonts w:hint="eastAsia"/>
          <w:sz w:val="24"/>
        </w:rPr>
        <w:t>2016</w:t>
      </w:r>
      <w:r w:rsidRPr="00DF6FE4">
        <w:rPr>
          <w:rFonts w:hint="eastAsia"/>
          <w:sz w:val="24"/>
        </w:rPr>
        <w:t>年</w:t>
      </w:r>
      <w:r>
        <w:rPr>
          <w:rFonts w:hint="eastAsia"/>
          <w:sz w:val="24"/>
        </w:rPr>
        <w:t>2</w:t>
      </w:r>
      <w:r w:rsidRPr="00DF6FE4">
        <w:rPr>
          <w:rFonts w:hint="eastAsia"/>
          <w:sz w:val="24"/>
        </w:rPr>
        <w:t>月，</w:t>
      </w:r>
      <w:r>
        <w:rPr>
          <w:rFonts w:hint="eastAsia"/>
          <w:sz w:val="24"/>
        </w:rPr>
        <w:t>确认系统开发需求和实施进度。</w:t>
      </w:r>
      <w:r w:rsidRPr="00DF6FE4">
        <w:rPr>
          <w:rFonts w:hint="eastAsia"/>
          <w:sz w:val="24"/>
        </w:rPr>
        <w:t>（</w:t>
      </w:r>
      <w:r>
        <w:rPr>
          <w:rFonts w:hint="eastAsia"/>
          <w:sz w:val="24"/>
        </w:rPr>
        <w:t>30</w:t>
      </w:r>
      <w:r w:rsidRPr="00DF6FE4">
        <w:rPr>
          <w:rFonts w:hint="eastAsia"/>
          <w:sz w:val="24"/>
        </w:rPr>
        <w:t>天）</w:t>
      </w:r>
      <w:r w:rsidRPr="00DF6FE4">
        <w:rPr>
          <w:rFonts w:hint="eastAsia"/>
          <w:sz w:val="24"/>
        </w:rPr>
        <w:t xml:space="preserve"> </w:t>
      </w:r>
    </w:p>
    <w:p w14:paraId="71D17A27" w14:textId="77777777" w:rsidR="00553965" w:rsidRDefault="00553965" w:rsidP="00553965">
      <w:pPr>
        <w:pStyle w:val="aff9"/>
        <w:spacing w:line="400" w:lineRule="exact"/>
        <w:ind w:firstLine="480"/>
        <w:rPr>
          <w:sz w:val="24"/>
        </w:rPr>
      </w:pPr>
      <w:r>
        <w:rPr>
          <w:rFonts w:hint="eastAsia"/>
          <w:sz w:val="24"/>
        </w:rPr>
        <w:t>与有关部门和公司就系统建设进行沟通，确认系统开发需求和具体实施进度。</w:t>
      </w:r>
    </w:p>
    <w:p w14:paraId="0C481505" w14:textId="77777777" w:rsidR="00553965" w:rsidRPr="00DF6FE4" w:rsidRDefault="00553965" w:rsidP="00553965">
      <w:pPr>
        <w:pStyle w:val="aff9"/>
        <w:spacing w:line="400" w:lineRule="exact"/>
        <w:ind w:firstLineChars="0" w:firstLine="0"/>
        <w:rPr>
          <w:sz w:val="24"/>
        </w:rPr>
      </w:pPr>
      <w:r w:rsidRPr="00DF6FE4">
        <w:rPr>
          <w:rFonts w:hint="eastAsia"/>
          <w:sz w:val="24"/>
        </w:rPr>
        <w:lastRenderedPageBreak/>
        <w:t>（</w:t>
      </w:r>
      <w:r>
        <w:rPr>
          <w:rFonts w:hint="eastAsia"/>
          <w:sz w:val="24"/>
        </w:rPr>
        <w:t>3</w:t>
      </w:r>
      <w:r w:rsidRPr="00DF6FE4">
        <w:rPr>
          <w:rFonts w:hint="eastAsia"/>
          <w:sz w:val="24"/>
        </w:rPr>
        <w:t>）</w:t>
      </w:r>
      <w:r w:rsidRPr="00DF6FE4">
        <w:rPr>
          <w:rFonts w:hint="eastAsia"/>
          <w:sz w:val="24"/>
        </w:rPr>
        <w:t>2017</w:t>
      </w:r>
      <w:r w:rsidRPr="00DF6FE4">
        <w:rPr>
          <w:rFonts w:hint="eastAsia"/>
          <w:sz w:val="24"/>
        </w:rPr>
        <w:t>年</w:t>
      </w:r>
      <w:r>
        <w:rPr>
          <w:rFonts w:hint="eastAsia"/>
          <w:sz w:val="24"/>
        </w:rPr>
        <w:t>3</w:t>
      </w:r>
      <w:r w:rsidRPr="00DF6FE4">
        <w:rPr>
          <w:rFonts w:hint="eastAsia"/>
          <w:sz w:val="24"/>
        </w:rPr>
        <w:t>月～</w:t>
      </w:r>
      <w:r w:rsidRPr="00DF6FE4">
        <w:rPr>
          <w:rFonts w:hint="eastAsia"/>
          <w:sz w:val="24"/>
        </w:rPr>
        <w:t>201</w:t>
      </w:r>
      <w:r>
        <w:rPr>
          <w:sz w:val="24"/>
        </w:rPr>
        <w:t>7</w:t>
      </w:r>
      <w:r w:rsidRPr="00DF6FE4">
        <w:rPr>
          <w:rFonts w:hint="eastAsia"/>
          <w:sz w:val="24"/>
        </w:rPr>
        <w:t>年</w:t>
      </w:r>
      <w:r>
        <w:rPr>
          <w:rFonts w:hint="eastAsia"/>
          <w:sz w:val="24"/>
        </w:rPr>
        <w:t>5</w:t>
      </w:r>
      <w:r w:rsidRPr="00DF6FE4">
        <w:rPr>
          <w:rFonts w:hint="eastAsia"/>
          <w:sz w:val="24"/>
        </w:rPr>
        <w:t>月，开始</w:t>
      </w:r>
      <w:r>
        <w:rPr>
          <w:rFonts w:hint="eastAsia"/>
          <w:sz w:val="24"/>
        </w:rPr>
        <w:t>系统建设</w:t>
      </w:r>
      <w:r w:rsidRPr="00DF6FE4">
        <w:rPr>
          <w:rFonts w:hint="eastAsia"/>
          <w:sz w:val="24"/>
        </w:rPr>
        <w:t>实施（</w:t>
      </w:r>
      <w:r>
        <w:rPr>
          <w:rFonts w:hint="eastAsia"/>
          <w:sz w:val="24"/>
        </w:rPr>
        <w:t>3</w:t>
      </w:r>
      <w:r w:rsidRPr="00DF6FE4">
        <w:rPr>
          <w:rFonts w:hint="eastAsia"/>
          <w:sz w:val="24"/>
        </w:rPr>
        <w:t>个月）。</w:t>
      </w:r>
    </w:p>
    <w:p w14:paraId="445B1531" w14:textId="77777777" w:rsidR="00553965" w:rsidRPr="00DF6FE4" w:rsidRDefault="00553965" w:rsidP="00553965">
      <w:pPr>
        <w:pStyle w:val="aff9"/>
        <w:spacing w:line="400" w:lineRule="exact"/>
        <w:ind w:firstLine="480"/>
        <w:rPr>
          <w:sz w:val="24"/>
        </w:rPr>
      </w:pPr>
      <w:r w:rsidRPr="00DF6FE4">
        <w:rPr>
          <w:rFonts w:hint="eastAsia"/>
          <w:sz w:val="24"/>
        </w:rPr>
        <w:t>1</w:t>
      </w:r>
      <w:r>
        <w:rPr>
          <w:rFonts w:hint="eastAsia"/>
          <w:sz w:val="24"/>
        </w:rPr>
        <w:t>）</w:t>
      </w:r>
      <w:r w:rsidRPr="00DF6FE4">
        <w:rPr>
          <w:rFonts w:hint="eastAsia"/>
          <w:sz w:val="24"/>
        </w:rPr>
        <w:t xml:space="preserve"> 2017</w:t>
      </w:r>
      <w:r w:rsidRPr="00DF6FE4">
        <w:rPr>
          <w:rFonts w:hint="eastAsia"/>
          <w:sz w:val="24"/>
        </w:rPr>
        <w:t>年</w:t>
      </w:r>
      <w:r>
        <w:rPr>
          <w:rFonts w:hint="eastAsia"/>
          <w:sz w:val="24"/>
        </w:rPr>
        <w:t>3</w:t>
      </w:r>
      <w:r>
        <w:rPr>
          <w:rFonts w:hint="eastAsia"/>
          <w:sz w:val="24"/>
        </w:rPr>
        <w:t>月，开发系统基础数据</w:t>
      </w:r>
      <w:r w:rsidRPr="00DF6FE4">
        <w:rPr>
          <w:rFonts w:hint="eastAsia"/>
          <w:sz w:val="24"/>
        </w:rPr>
        <w:t>对接</w:t>
      </w:r>
      <w:r>
        <w:rPr>
          <w:rFonts w:hint="eastAsia"/>
          <w:sz w:val="24"/>
        </w:rPr>
        <w:t>、地图数据本地化工作。</w:t>
      </w:r>
      <w:r w:rsidRPr="00DF6FE4">
        <w:rPr>
          <w:rFonts w:hint="eastAsia"/>
          <w:sz w:val="24"/>
        </w:rPr>
        <w:t>（</w:t>
      </w:r>
      <w:r>
        <w:rPr>
          <w:rFonts w:hint="eastAsia"/>
          <w:sz w:val="24"/>
        </w:rPr>
        <w:t>3</w:t>
      </w:r>
      <w:r w:rsidRPr="00DF6FE4">
        <w:rPr>
          <w:rFonts w:hint="eastAsia"/>
          <w:sz w:val="24"/>
        </w:rPr>
        <w:t>0</w:t>
      </w:r>
      <w:r w:rsidRPr="00DF6FE4">
        <w:rPr>
          <w:rFonts w:hint="eastAsia"/>
          <w:sz w:val="24"/>
        </w:rPr>
        <w:t>天）</w:t>
      </w:r>
    </w:p>
    <w:p w14:paraId="7548D15D" w14:textId="77777777" w:rsidR="00553965" w:rsidRPr="00DF6FE4" w:rsidRDefault="00553965" w:rsidP="00553965">
      <w:pPr>
        <w:pStyle w:val="aff9"/>
        <w:spacing w:line="400" w:lineRule="exact"/>
        <w:ind w:firstLine="480"/>
        <w:rPr>
          <w:sz w:val="24"/>
        </w:rPr>
      </w:pPr>
      <w:r w:rsidRPr="00DF6FE4">
        <w:rPr>
          <w:rFonts w:hint="eastAsia"/>
          <w:sz w:val="24"/>
        </w:rPr>
        <w:t>2</w:t>
      </w:r>
      <w:r>
        <w:rPr>
          <w:rFonts w:hint="eastAsia"/>
          <w:sz w:val="24"/>
        </w:rPr>
        <w:t>）</w:t>
      </w:r>
      <w:r w:rsidRPr="00DF6FE4">
        <w:rPr>
          <w:rFonts w:hint="eastAsia"/>
          <w:sz w:val="24"/>
        </w:rPr>
        <w:t>2017</w:t>
      </w:r>
      <w:r w:rsidRPr="00DF6FE4">
        <w:rPr>
          <w:rFonts w:hint="eastAsia"/>
          <w:sz w:val="24"/>
        </w:rPr>
        <w:t>年</w:t>
      </w:r>
      <w:r>
        <w:rPr>
          <w:rFonts w:hint="eastAsia"/>
          <w:sz w:val="24"/>
        </w:rPr>
        <w:t>4</w:t>
      </w:r>
      <w:r w:rsidRPr="00DF6FE4">
        <w:rPr>
          <w:rFonts w:hint="eastAsia"/>
          <w:sz w:val="24"/>
        </w:rPr>
        <w:t>～</w:t>
      </w:r>
      <w:r>
        <w:rPr>
          <w:rFonts w:hint="eastAsia"/>
          <w:sz w:val="24"/>
        </w:rPr>
        <w:t>5</w:t>
      </w:r>
      <w:r w:rsidRPr="00DF6FE4">
        <w:rPr>
          <w:rFonts w:hint="eastAsia"/>
          <w:sz w:val="24"/>
        </w:rPr>
        <w:t>月，</w:t>
      </w:r>
      <w:r>
        <w:rPr>
          <w:rFonts w:hint="eastAsia"/>
          <w:sz w:val="24"/>
        </w:rPr>
        <w:t>完成针对建筑工地及港口开展基于大风风险的预警，针对镇街开展基于降水导致的交通拥堵风险的预警，针对商场、公园、景区等人员密集区开展基于雷电风险的预警产品的开发和产品数据提供。完成城市内涝预警和风险评估产品数据模板，并提供城市内涝预警和风险评估产品数据。</w:t>
      </w:r>
      <w:r w:rsidRPr="00DF6FE4">
        <w:rPr>
          <w:rFonts w:hint="eastAsia"/>
          <w:sz w:val="24"/>
        </w:rPr>
        <w:t>（</w:t>
      </w:r>
      <w:r>
        <w:rPr>
          <w:rFonts w:hint="eastAsia"/>
          <w:sz w:val="24"/>
        </w:rPr>
        <w:t>60</w:t>
      </w:r>
      <w:r w:rsidRPr="00DF6FE4">
        <w:rPr>
          <w:rFonts w:hint="eastAsia"/>
          <w:sz w:val="24"/>
        </w:rPr>
        <w:t>天）</w:t>
      </w:r>
    </w:p>
    <w:p w14:paraId="0594D174" w14:textId="77777777" w:rsidR="00553965" w:rsidRPr="00DF6FE4" w:rsidRDefault="00553965" w:rsidP="00553965">
      <w:pPr>
        <w:pStyle w:val="aff9"/>
        <w:spacing w:line="400" w:lineRule="exact"/>
        <w:ind w:firstLineChars="0" w:firstLine="0"/>
        <w:rPr>
          <w:sz w:val="24"/>
        </w:rPr>
      </w:pPr>
      <w:r w:rsidRPr="00DF6FE4">
        <w:rPr>
          <w:rFonts w:hint="eastAsia"/>
          <w:sz w:val="24"/>
        </w:rPr>
        <w:t>（</w:t>
      </w:r>
      <w:r>
        <w:rPr>
          <w:rFonts w:hint="eastAsia"/>
          <w:sz w:val="24"/>
        </w:rPr>
        <w:t>4</w:t>
      </w:r>
      <w:r w:rsidRPr="00DF6FE4">
        <w:rPr>
          <w:rFonts w:hint="eastAsia"/>
          <w:sz w:val="24"/>
        </w:rPr>
        <w:t>）</w:t>
      </w:r>
      <w:r w:rsidRPr="00DF6FE4">
        <w:rPr>
          <w:rFonts w:hint="eastAsia"/>
          <w:sz w:val="24"/>
        </w:rPr>
        <w:t>20</w:t>
      </w:r>
      <w:r>
        <w:rPr>
          <w:sz w:val="24"/>
        </w:rPr>
        <w:t>17</w:t>
      </w:r>
      <w:r w:rsidRPr="00DF6FE4">
        <w:rPr>
          <w:rFonts w:hint="eastAsia"/>
          <w:sz w:val="24"/>
        </w:rPr>
        <w:t>年</w:t>
      </w:r>
      <w:r>
        <w:rPr>
          <w:rFonts w:hint="eastAsia"/>
          <w:sz w:val="24"/>
        </w:rPr>
        <w:t>6</w:t>
      </w:r>
      <w:r>
        <w:rPr>
          <w:rFonts w:hint="eastAsia"/>
          <w:sz w:val="24"/>
        </w:rPr>
        <w:t>月，系统</w:t>
      </w:r>
      <w:r w:rsidRPr="00DF6FE4">
        <w:rPr>
          <w:rFonts w:hint="eastAsia"/>
          <w:sz w:val="24"/>
        </w:rPr>
        <w:t>试运行</w:t>
      </w:r>
      <w:r>
        <w:rPr>
          <w:rFonts w:hint="eastAsia"/>
          <w:sz w:val="24"/>
        </w:rPr>
        <w:t>和验收</w:t>
      </w:r>
      <w:r w:rsidRPr="00DF6FE4">
        <w:rPr>
          <w:rFonts w:hint="eastAsia"/>
          <w:sz w:val="24"/>
        </w:rPr>
        <w:t>（</w:t>
      </w:r>
      <w:r>
        <w:rPr>
          <w:rFonts w:hint="eastAsia"/>
          <w:sz w:val="24"/>
        </w:rPr>
        <w:t>3</w:t>
      </w:r>
      <w:r w:rsidRPr="00DF6FE4">
        <w:rPr>
          <w:rFonts w:hint="eastAsia"/>
          <w:sz w:val="24"/>
        </w:rPr>
        <w:t>0</w:t>
      </w:r>
      <w:r w:rsidRPr="00DF6FE4">
        <w:rPr>
          <w:rFonts w:hint="eastAsia"/>
          <w:sz w:val="24"/>
        </w:rPr>
        <w:t>天）</w:t>
      </w:r>
    </w:p>
    <w:p w14:paraId="3933FB93" w14:textId="77777777" w:rsidR="00553965" w:rsidRPr="00DF6FE4" w:rsidRDefault="00553965" w:rsidP="00553965">
      <w:pPr>
        <w:pStyle w:val="aff9"/>
        <w:spacing w:line="400" w:lineRule="exact"/>
        <w:ind w:firstLine="480"/>
        <w:rPr>
          <w:sz w:val="24"/>
        </w:rPr>
      </w:pPr>
      <w:r>
        <w:rPr>
          <w:rFonts w:hint="eastAsia"/>
          <w:kern w:val="0"/>
          <w:sz w:val="24"/>
        </w:rPr>
        <w:t>实现基础</w:t>
      </w:r>
      <w:r>
        <w:rPr>
          <w:rFonts w:hint="eastAsia"/>
          <w:sz w:val="24"/>
        </w:rPr>
        <w:t>数据入库、</w:t>
      </w:r>
      <w:r>
        <w:rPr>
          <w:kern w:val="0"/>
          <w:sz w:val="24"/>
        </w:rPr>
        <w:t>4</w:t>
      </w:r>
      <w:r>
        <w:rPr>
          <w:rFonts w:hint="eastAsia"/>
          <w:kern w:val="0"/>
          <w:sz w:val="24"/>
        </w:rPr>
        <w:t>类灾种影响分析和研判模型</w:t>
      </w:r>
      <w:r>
        <w:rPr>
          <w:rFonts w:hint="eastAsia"/>
          <w:sz w:val="24"/>
        </w:rPr>
        <w:t>的</w:t>
      </w:r>
      <w:r w:rsidRPr="00DF6FE4">
        <w:rPr>
          <w:rFonts w:hint="eastAsia"/>
          <w:sz w:val="24"/>
        </w:rPr>
        <w:t>试运行</w:t>
      </w:r>
      <w:r>
        <w:rPr>
          <w:rFonts w:hint="eastAsia"/>
          <w:sz w:val="24"/>
        </w:rPr>
        <w:t>，</w:t>
      </w:r>
      <w:r w:rsidRPr="00DF6FE4">
        <w:rPr>
          <w:rFonts w:hint="eastAsia"/>
          <w:sz w:val="24"/>
        </w:rPr>
        <w:t>试运行</w:t>
      </w:r>
      <w:r>
        <w:rPr>
          <w:rFonts w:hint="eastAsia"/>
          <w:sz w:val="24"/>
        </w:rPr>
        <w:t>期间进行调试，</w:t>
      </w:r>
      <w:r w:rsidRPr="00DF6FE4">
        <w:rPr>
          <w:rFonts w:hint="eastAsia"/>
          <w:sz w:val="24"/>
        </w:rPr>
        <w:t>组织专家组对</w:t>
      </w:r>
      <w:r>
        <w:rPr>
          <w:rFonts w:hint="eastAsia"/>
          <w:sz w:val="24"/>
        </w:rPr>
        <w:t>系统一期建设进行反馈和验收。</w:t>
      </w:r>
      <w:r w:rsidRPr="00DF6FE4">
        <w:rPr>
          <w:rFonts w:hint="eastAsia"/>
          <w:sz w:val="24"/>
        </w:rPr>
        <w:t>查找</w:t>
      </w:r>
      <w:r>
        <w:rPr>
          <w:rFonts w:hint="eastAsia"/>
          <w:sz w:val="24"/>
        </w:rPr>
        <w:t>系统</w:t>
      </w:r>
      <w:r w:rsidRPr="00DF6FE4">
        <w:rPr>
          <w:rFonts w:hint="eastAsia"/>
          <w:sz w:val="24"/>
        </w:rPr>
        <w:t>问题，形成</w:t>
      </w:r>
      <w:r>
        <w:rPr>
          <w:rFonts w:hint="eastAsia"/>
          <w:sz w:val="24"/>
        </w:rPr>
        <w:t>下一阶段建设报告</w:t>
      </w:r>
      <w:r w:rsidRPr="00DF6FE4">
        <w:rPr>
          <w:rFonts w:hint="eastAsia"/>
          <w:sz w:val="24"/>
        </w:rPr>
        <w:t>。</w:t>
      </w:r>
    </w:p>
    <w:p w14:paraId="1A47053B" w14:textId="77777777" w:rsidR="00F764AC" w:rsidRDefault="00374747" w:rsidP="00F764AC">
      <w:pPr>
        <w:pStyle w:val="10"/>
        <w:spacing w:before="480" w:after="360" w:line="360" w:lineRule="auto"/>
        <w:rPr>
          <w:rFonts w:ascii="黑体" w:eastAsia="黑体"/>
          <w:szCs w:val="28"/>
        </w:rPr>
      </w:pPr>
      <w:bookmarkStart w:id="85" w:name="_Toc476729991"/>
      <w:r w:rsidRPr="00CA2867">
        <w:rPr>
          <w:rFonts w:ascii="黑体" w:eastAsia="黑体" w:hint="eastAsia"/>
          <w:szCs w:val="28"/>
        </w:rPr>
        <w:t>经费测算</w:t>
      </w:r>
      <w:bookmarkEnd w:id="81"/>
      <w:bookmarkEnd w:id="82"/>
      <w:bookmarkEnd w:id="83"/>
      <w:r w:rsidR="002A042D" w:rsidRPr="00CA2867">
        <w:rPr>
          <w:rFonts w:ascii="黑体" w:eastAsia="黑体" w:hint="eastAsia"/>
          <w:szCs w:val="28"/>
        </w:rPr>
        <w:t>(待修改</w:t>
      </w:r>
      <w:r w:rsidR="00056267">
        <w:rPr>
          <w:rFonts w:ascii="黑体" w:eastAsia="黑体" w:hint="eastAsia"/>
          <w:szCs w:val="28"/>
        </w:rPr>
        <w:t>)</w:t>
      </w:r>
      <w:bookmarkEnd w:id="84"/>
      <w:bookmarkEnd w:id="85"/>
    </w:p>
    <w:tbl>
      <w:tblPr>
        <w:tblStyle w:val="af7"/>
        <w:tblW w:w="5000" w:type="pct"/>
        <w:tblLook w:val="04A0" w:firstRow="1" w:lastRow="0" w:firstColumn="1" w:lastColumn="0" w:noHBand="0" w:noVBand="1"/>
      </w:tblPr>
      <w:tblGrid>
        <w:gridCol w:w="768"/>
        <w:gridCol w:w="897"/>
        <w:gridCol w:w="1231"/>
        <w:gridCol w:w="2096"/>
        <w:gridCol w:w="2137"/>
        <w:gridCol w:w="1399"/>
      </w:tblGrid>
      <w:tr w:rsidR="00274AB3" w:rsidRPr="00274AB3" w14:paraId="1B472E82" w14:textId="77777777" w:rsidTr="00822FE6">
        <w:trPr>
          <w:trHeight w:val="312"/>
        </w:trPr>
        <w:tc>
          <w:tcPr>
            <w:tcW w:w="450" w:type="pct"/>
            <w:vMerge w:val="restart"/>
            <w:hideMark/>
          </w:tcPr>
          <w:p w14:paraId="31A05F35" w14:textId="77777777" w:rsidR="00274AB3" w:rsidRPr="00274AB3" w:rsidRDefault="00274AB3" w:rsidP="00822FE6">
            <w:pPr>
              <w:jc w:val="center"/>
              <w:rPr>
                <w:b/>
                <w:bCs/>
              </w:rPr>
            </w:pPr>
            <w:r w:rsidRPr="00274AB3">
              <w:rPr>
                <w:rFonts w:hint="eastAsia"/>
                <w:b/>
                <w:bCs/>
              </w:rPr>
              <w:t>序号</w:t>
            </w:r>
          </w:p>
        </w:tc>
        <w:tc>
          <w:tcPr>
            <w:tcW w:w="526" w:type="pct"/>
            <w:vMerge w:val="restart"/>
            <w:hideMark/>
          </w:tcPr>
          <w:p w14:paraId="707145A0" w14:textId="77777777" w:rsidR="00274AB3" w:rsidRPr="00274AB3" w:rsidRDefault="00274AB3" w:rsidP="00822FE6">
            <w:pPr>
              <w:jc w:val="center"/>
              <w:rPr>
                <w:b/>
                <w:bCs/>
              </w:rPr>
            </w:pPr>
            <w:r w:rsidRPr="00274AB3">
              <w:rPr>
                <w:rFonts w:hint="eastAsia"/>
                <w:b/>
                <w:bCs/>
              </w:rPr>
              <w:t>子系统</w:t>
            </w:r>
          </w:p>
        </w:tc>
        <w:tc>
          <w:tcPr>
            <w:tcW w:w="722" w:type="pct"/>
            <w:vMerge w:val="restart"/>
            <w:hideMark/>
          </w:tcPr>
          <w:p w14:paraId="4488EF01" w14:textId="77777777" w:rsidR="00274AB3" w:rsidRPr="00274AB3" w:rsidRDefault="00274AB3" w:rsidP="00822FE6">
            <w:pPr>
              <w:jc w:val="center"/>
              <w:rPr>
                <w:b/>
                <w:bCs/>
              </w:rPr>
            </w:pPr>
            <w:r w:rsidRPr="00274AB3">
              <w:rPr>
                <w:rFonts w:hint="eastAsia"/>
                <w:b/>
                <w:bCs/>
              </w:rPr>
              <w:t>模块</w:t>
            </w:r>
          </w:p>
        </w:tc>
        <w:tc>
          <w:tcPr>
            <w:tcW w:w="1229" w:type="pct"/>
            <w:vMerge w:val="restart"/>
            <w:hideMark/>
          </w:tcPr>
          <w:p w14:paraId="5445D826" w14:textId="77777777" w:rsidR="00274AB3" w:rsidRPr="00274AB3" w:rsidRDefault="00274AB3" w:rsidP="00822FE6">
            <w:pPr>
              <w:jc w:val="center"/>
              <w:rPr>
                <w:b/>
                <w:bCs/>
              </w:rPr>
            </w:pPr>
            <w:r w:rsidRPr="00274AB3">
              <w:rPr>
                <w:rFonts w:hint="eastAsia"/>
                <w:b/>
                <w:bCs/>
              </w:rPr>
              <w:t>功能点</w:t>
            </w:r>
          </w:p>
        </w:tc>
        <w:tc>
          <w:tcPr>
            <w:tcW w:w="1253" w:type="pct"/>
            <w:vMerge w:val="restart"/>
            <w:hideMark/>
          </w:tcPr>
          <w:p w14:paraId="1681FB08" w14:textId="77777777" w:rsidR="00274AB3" w:rsidRPr="00274AB3" w:rsidRDefault="00274AB3" w:rsidP="00822FE6">
            <w:pPr>
              <w:jc w:val="center"/>
              <w:rPr>
                <w:b/>
                <w:bCs/>
              </w:rPr>
            </w:pPr>
            <w:r w:rsidRPr="00274AB3">
              <w:rPr>
                <w:rFonts w:hint="eastAsia"/>
                <w:b/>
                <w:bCs/>
              </w:rPr>
              <w:t>功能描述</w:t>
            </w:r>
          </w:p>
        </w:tc>
        <w:tc>
          <w:tcPr>
            <w:tcW w:w="820" w:type="pct"/>
            <w:vMerge w:val="restart"/>
            <w:hideMark/>
          </w:tcPr>
          <w:p w14:paraId="1388117D" w14:textId="77777777" w:rsidR="00822FE6" w:rsidRDefault="00274AB3" w:rsidP="00822FE6">
            <w:pPr>
              <w:jc w:val="center"/>
              <w:rPr>
                <w:b/>
                <w:bCs/>
              </w:rPr>
            </w:pPr>
            <w:r w:rsidRPr="00274AB3">
              <w:rPr>
                <w:rFonts w:hint="eastAsia"/>
                <w:b/>
                <w:bCs/>
              </w:rPr>
              <w:t>小计</w:t>
            </w:r>
          </w:p>
          <w:p w14:paraId="6613A8FF" w14:textId="77777777" w:rsidR="00274AB3" w:rsidRPr="00274AB3" w:rsidRDefault="00274AB3" w:rsidP="00822FE6">
            <w:pPr>
              <w:jc w:val="center"/>
              <w:rPr>
                <w:b/>
                <w:bCs/>
              </w:rPr>
            </w:pPr>
            <w:r w:rsidRPr="00274AB3">
              <w:rPr>
                <w:rFonts w:hint="eastAsia"/>
                <w:b/>
                <w:bCs/>
              </w:rPr>
              <w:t>（万元）</w:t>
            </w:r>
          </w:p>
        </w:tc>
      </w:tr>
      <w:tr w:rsidR="00274AB3" w:rsidRPr="00274AB3" w14:paraId="02536CCF" w14:textId="77777777" w:rsidTr="00822FE6">
        <w:trPr>
          <w:trHeight w:val="312"/>
        </w:trPr>
        <w:tc>
          <w:tcPr>
            <w:tcW w:w="450" w:type="pct"/>
            <w:vMerge/>
            <w:hideMark/>
          </w:tcPr>
          <w:p w14:paraId="14CFEBF9" w14:textId="77777777" w:rsidR="00274AB3" w:rsidRPr="00274AB3" w:rsidRDefault="00274AB3">
            <w:pPr>
              <w:rPr>
                <w:b/>
                <w:bCs/>
              </w:rPr>
            </w:pPr>
          </w:p>
        </w:tc>
        <w:tc>
          <w:tcPr>
            <w:tcW w:w="526" w:type="pct"/>
            <w:vMerge/>
            <w:hideMark/>
          </w:tcPr>
          <w:p w14:paraId="079C7286" w14:textId="77777777" w:rsidR="00274AB3" w:rsidRPr="00274AB3" w:rsidRDefault="00274AB3">
            <w:pPr>
              <w:rPr>
                <w:b/>
                <w:bCs/>
              </w:rPr>
            </w:pPr>
          </w:p>
        </w:tc>
        <w:tc>
          <w:tcPr>
            <w:tcW w:w="722" w:type="pct"/>
            <w:vMerge/>
            <w:hideMark/>
          </w:tcPr>
          <w:p w14:paraId="17E22199" w14:textId="77777777" w:rsidR="00274AB3" w:rsidRPr="00274AB3" w:rsidRDefault="00274AB3">
            <w:pPr>
              <w:rPr>
                <w:b/>
                <w:bCs/>
              </w:rPr>
            </w:pPr>
          </w:p>
        </w:tc>
        <w:tc>
          <w:tcPr>
            <w:tcW w:w="1229" w:type="pct"/>
            <w:vMerge/>
            <w:hideMark/>
          </w:tcPr>
          <w:p w14:paraId="592FB6C8" w14:textId="77777777" w:rsidR="00274AB3" w:rsidRPr="00274AB3" w:rsidRDefault="00274AB3">
            <w:pPr>
              <w:rPr>
                <w:b/>
                <w:bCs/>
              </w:rPr>
            </w:pPr>
          </w:p>
        </w:tc>
        <w:tc>
          <w:tcPr>
            <w:tcW w:w="1253" w:type="pct"/>
            <w:vMerge/>
            <w:hideMark/>
          </w:tcPr>
          <w:p w14:paraId="16840C72" w14:textId="77777777" w:rsidR="00274AB3" w:rsidRPr="00274AB3" w:rsidRDefault="00274AB3">
            <w:pPr>
              <w:rPr>
                <w:b/>
                <w:bCs/>
              </w:rPr>
            </w:pPr>
          </w:p>
        </w:tc>
        <w:tc>
          <w:tcPr>
            <w:tcW w:w="820" w:type="pct"/>
            <w:vMerge/>
            <w:hideMark/>
          </w:tcPr>
          <w:p w14:paraId="62DE3991" w14:textId="77777777" w:rsidR="00274AB3" w:rsidRPr="00274AB3" w:rsidRDefault="00274AB3">
            <w:pPr>
              <w:rPr>
                <w:b/>
                <w:bCs/>
              </w:rPr>
            </w:pPr>
          </w:p>
        </w:tc>
      </w:tr>
      <w:tr w:rsidR="00274AB3" w:rsidRPr="00274AB3" w14:paraId="10C626B6" w14:textId="77777777" w:rsidTr="00A211FD">
        <w:trPr>
          <w:trHeight w:val="310"/>
        </w:trPr>
        <w:tc>
          <w:tcPr>
            <w:tcW w:w="450" w:type="pct"/>
            <w:hideMark/>
          </w:tcPr>
          <w:p w14:paraId="558201B6" w14:textId="77777777" w:rsidR="00274AB3" w:rsidRPr="00274AB3" w:rsidRDefault="00274AB3" w:rsidP="00274AB3">
            <w:pPr>
              <w:rPr>
                <w:b/>
                <w:bCs/>
              </w:rPr>
            </w:pPr>
            <w:r w:rsidRPr="00274AB3">
              <w:rPr>
                <w:rFonts w:hint="eastAsia"/>
                <w:b/>
                <w:bCs/>
              </w:rPr>
              <w:t>一</w:t>
            </w:r>
          </w:p>
        </w:tc>
        <w:tc>
          <w:tcPr>
            <w:tcW w:w="3730" w:type="pct"/>
            <w:gridSpan w:val="4"/>
            <w:hideMark/>
          </w:tcPr>
          <w:p w14:paraId="77888C04" w14:textId="77777777" w:rsidR="00274AB3" w:rsidRPr="00274AB3" w:rsidRDefault="00274AB3" w:rsidP="00274AB3">
            <w:pPr>
              <w:rPr>
                <w:b/>
                <w:bCs/>
              </w:rPr>
            </w:pPr>
            <w:r w:rsidRPr="00274AB3">
              <w:rPr>
                <w:rFonts w:hint="eastAsia"/>
                <w:b/>
                <w:bCs/>
              </w:rPr>
              <w:t>广州市突发事件应急指挥决策辅助系统</w:t>
            </w:r>
            <w:r w:rsidRPr="00274AB3">
              <w:rPr>
                <w:rFonts w:hint="eastAsia"/>
                <w:b/>
                <w:bCs/>
              </w:rPr>
              <w:t>-</w:t>
            </w:r>
            <w:r w:rsidRPr="00274AB3">
              <w:rPr>
                <w:rFonts w:hint="eastAsia"/>
                <w:b/>
                <w:bCs/>
              </w:rPr>
              <w:t>功能清单</w:t>
            </w:r>
          </w:p>
        </w:tc>
        <w:tc>
          <w:tcPr>
            <w:tcW w:w="820" w:type="pct"/>
            <w:hideMark/>
          </w:tcPr>
          <w:p w14:paraId="4C7071AF" w14:textId="77777777" w:rsidR="00274AB3" w:rsidRPr="00274AB3" w:rsidRDefault="00274AB3" w:rsidP="00274AB3">
            <w:pPr>
              <w:rPr>
                <w:b/>
                <w:bCs/>
              </w:rPr>
            </w:pPr>
          </w:p>
        </w:tc>
      </w:tr>
      <w:tr w:rsidR="00A211FD" w:rsidRPr="00274AB3" w14:paraId="2E5649A5" w14:textId="77777777" w:rsidTr="00A211FD">
        <w:trPr>
          <w:trHeight w:val="540"/>
        </w:trPr>
        <w:tc>
          <w:tcPr>
            <w:tcW w:w="450" w:type="pct"/>
            <w:hideMark/>
          </w:tcPr>
          <w:p w14:paraId="1CC7C952" w14:textId="77777777" w:rsidR="00274AB3" w:rsidRPr="00274AB3" w:rsidRDefault="00274AB3" w:rsidP="00274AB3">
            <w:r w:rsidRPr="00274AB3">
              <w:rPr>
                <w:rFonts w:hint="eastAsia"/>
              </w:rPr>
              <w:t>1</w:t>
            </w:r>
          </w:p>
        </w:tc>
        <w:tc>
          <w:tcPr>
            <w:tcW w:w="526" w:type="pct"/>
            <w:vMerge w:val="restart"/>
            <w:hideMark/>
          </w:tcPr>
          <w:p w14:paraId="378300EB" w14:textId="77777777" w:rsidR="00274AB3" w:rsidRPr="00274AB3" w:rsidRDefault="00274AB3" w:rsidP="00274AB3">
            <w:r w:rsidRPr="00274AB3">
              <w:rPr>
                <w:rFonts w:hint="eastAsia"/>
              </w:rPr>
              <w:t>基础支撑子系统</w:t>
            </w:r>
          </w:p>
        </w:tc>
        <w:tc>
          <w:tcPr>
            <w:tcW w:w="722" w:type="pct"/>
            <w:vMerge w:val="restart"/>
            <w:hideMark/>
          </w:tcPr>
          <w:p w14:paraId="37C6FEB4" w14:textId="77777777" w:rsidR="00274AB3" w:rsidRPr="00274AB3" w:rsidRDefault="00274AB3">
            <w:r w:rsidRPr="00274AB3">
              <w:rPr>
                <w:rFonts w:hint="eastAsia"/>
              </w:rPr>
              <w:t>城市网格化数据</w:t>
            </w:r>
          </w:p>
        </w:tc>
        <w:tc>
          <w:tcPr>
            <w:tcW w:w="1229" w:type="pct"/>
            <w:hideMark/>
          </w:tcPr>
          <w:p w14:paraId="6826163B" w14:textId="77777777" w:rsidR="00274AB3" w:rsidRPr="00274AB3" w:rsidRDefault="00274AB3">
            <w:r w:rsidRPr="00274AB3">
              <w:rPr>
                <w:rFonts w:hint="eastAsia"/>
              </w:rPr>
              <w:t>城市网格划分</w:t>
            </w:r>
          </w:p>
        </w:tc>
        <w:tc>
          <w:tcPr>
            <w:tcW w:w="1253" w:type="pct"/>
            <w:hideMark/>
          </w:tcPr>
          <w:p w14:paraId="182FC348" w14:textId="77777777" w:rsidR="00274AB3" w:rsidRPr="00274AB3" w:rsidRDefault="00274AB3">
            <w:r w:rsidRPr="00274AB3">
              <w:rPr>
                <w:rFonts w:hint="eastAsia"/>
              </w:rPr>
              <w:t>展示广州市网格划分情况，可查看网格详细信息。</w:t>
            </w:r>
          </w:p>
        </w:tc>
        <w:tc>
          <w:tcPr>
            <w:tcW w:w="820" w:type="pct"/>
            <w:hideMark/>
          </w:tcPr>
          <w:p w14:paraId="7B635F91" w14:textId="77777777" w:rsidR="00274AB3" w:rsidRPr="00274AB3" w:rsidRDefault="00274AB3">
            <w:r w:rsidRPr="00274AB3">
              <w:rPr>
                <w:rFonts w:hint="eastAsia"/>
              </w:rPr>
              <w:t xml:space="preserve">　</w:t>
            </w:r>
          </w:p>
        </w:tc>
      </w:tr>
      <w:tr w:rsidR="00274AB3" w:rsidRPr="00274AB3" w14:paraId="463B9CA9" w14:textId="77777777" w:rsidTr="00A211FD">
        <w:trPr>
          <w:trHeight w:val="540"/>
        </w:trPr>
        <w:tc>
          <w:tcPr>
            <w:tcW w:w="450" w:type="pct"/>
            <w:hideMark/>
          </w:tcPr>
          <w:p w14:paraId="3F53FE1B" w14:textId="77777777" w:rsidR="00274AB3" w:rsidRPr="00274AB3" w:rsidRDefault="00274AB3" w:rsidP="00274AB3">
            <w:r w:rsidRPr="00274AB3">
              <w:rPr>
                <w:rFonts w:hint="eastAsia"/>
              </w:rPr>
              <w:t>2</w:t>
            </w:r>
          </w:p>
        </w:tc>
        <w:tc>
          <w:tcPr>
            <w:tcW w:w="526" w:type="pct"/>
            <w:vMerge/>
            <w:hideMark/>
          </w:tcPr>
          <w:p w14:paraId="1448305F" w14:textId="77777777" w:rsidR="00274AB3" w:rsidRPr="00274AB3" w:rsidRDefault="00274AB3"/>
        </w:tc>
        <w:tc>
          <w:tcPr>
            <w:tcW w:w="722" w:type="pct"/>
            <w:vMerge/>
            <w:hideMark/>
          </w:tcPr>
          <w:p w14:paraId="307468D5" w14:textId="77777777" w:rsidR="00274AB3" w:rsidRPr="00274AB3" w:rsidRDefault="00274AB3"/>
        </w:tc>
        <w:tc>
          <w:tcPr>
            <w:tcW w:w="1229" w:type="pct"/>
            <w:hideMark/>
          </w:tcPr>
          <w:p w14:paraId="7CE66F51" w14:textId="77777777" w:rsidR="00274AB3" w:rsidRPr="00274AB3" w:rsidRDefault="00274AB3" w:rsidP="00274AB3">
            <w:r w:rsidRPr="00274AB3">
              <w:rPr>
                <w:rFonts w:hint="eastAsia"/>
              </w:rPr>
              <w:t>网格实况上报</w:t>
            </w:r>
          </w:p>
        </w:tc>
        <w:tc>
          <w:tcPr>
            <w:tcW w:w="1253" w:type="pct"/>
            <w:hideMark/>
          </w:tcPr>
          <w:p w14:paraId="2F49829E" w14:textId="77777777" w:rsidR="00274AB3" w:rsidRPr="00274AB3" w:rsidRDefault="00274AB3">
            <w:r w:rsidRPr="00274AB3">
              <w:rPr>
                <w:rFonts w:hint="eastAsia"/>
              </w:rPr>
              <w:t>对接网格员信息上报系统，实时展示网格上报信息。</w:t>
            </w:r>
          </w:p>
        </w:tc>
        <w:tc>
          <w:tcPr>
            <w:tcW w:w="820" w:type="pct"/>
            <w:hideMark/>
          </w:tcPr>
          <w:p w14:paraId="3224BB8B" w14:textId="77777777" w:rsidR="00274AB3" w:rsidRPr="00274AB3" w:rsidRDefault="00274AB3">
            <w:r w:rsidRPr="00274AB3">
              <w:rPr>
                <w:rFonts w:hint="eastAsia"/>
              </w:rPr>
              <w:t xml:space="preserve">　</w:t>
            </w:r>
          </w:p>
        </w:tc>
      </w:tr>
      <w:tr w:rsidR="00A211FD" w:rsidRPr="00274AB3" w14:paraId="4FD48B27" w14:textId="77777777" w:rsidTr="00A211FD">
        <w:trPr>
          <w:trHeight w:val="540"/>
        </w:trPr>
        <w:tc>
          <w:tcPr>
            <w:tcW w:w="450" w:type="pct"/>
            <w:hideMark/>
          </w:tcPr>
          <w:p w14:paraId="77F5DF13" w14:textId="77777777" w:rsidR="00274AB3" w:rsidRPr="00274AB3" w:rsidRDefault="00274AB3" w:rsidP="00274AB3">
            <w:r w:rsidRPr="00274AB3">
              <w:rPr>
                <w:rFonts w:hint="eastAsia"/>
              </w:rPr>
              <w:t>3</w:t>
            </w:r>
          </w:p>
        </w:tc>
        <w:tc>
          <w:tcPr>
            <w:tcW w:w="526" w:type="pct"/>
            <w:vMerge/>
            <w:hideMark/>
          </w:tcPr>
          <w:p w14:paraId="2E7BDA62" w14:textId="77777777" w:rsidR="00274AB3" w:rsidRPr="00274AB3" w:rsidRDefault="00274AB3"/>
        </w:tc>
        <w:tc>
          <w:tcPr>
            <w:tcW w:w="722" w:type="pct"/>
            <w:vMerge w:val="restart"/>
            <w:hideMark/>
          </w:tcPr>
          <w:p w14:paraId="6075AC74" w14:textId="77777777" w:rsidR="00274AB3" w:rsidRPr="00274AB3" w:rsidRDefault="00274AB3" w:rsidP="00274AB3">
            <w:r w:rsidRPr="00274AB3">
              <w:rPr>
                <w:rFonts w:hint="eastAsia"/>
              </w:rPr>
              <w:t>重点关注目标</w:t>
            </w:r>
          </w:p>
        </w:tc>
        <w:tc>
          <w:tcPr>
            <w:tcW w:w="1229" w:type="pct"/>
            <w:hideMark/>
          </w:tcPr>
          <w:p w14:paraId="1D65C997" w14:textId="77777777" w:rsidR="00274AB3" w:rsidRPr="00274AB3" w:rsidRDefault="00274AB3">
            <w:r w:rsidRPr="00274AB3">
              <w:rPr>
                <w:rFonts w:hint="eastAsia"/>
              </w:rPr>
              <w:t>镇街数据</w:t>
            </w:r>
          </w:p>
        </w:tc>
        <w:tc>
          <w:tcPr>
            <w:tcW w:w="1253" w:type="pct"/>
            <w:hideMark/>
          </w:tcPr>
          <w:p w14:paraId="64F36B76" w14:textId="77777777" w:rsidR="00274AB3" w:rsidRPr="00274AB3" w:rsidRDefault="00274AB3">
            <w:r w:rsidRPr="00274AB3">
              <w:rPr>
                <w:rFonts w:hint="eastAsia"/>
              </w:rPr>
              <w:t>展示镇街离散点分布，可查看镇街详情。</w:t>
            </w:r>
          </w:p>
        </w:tc>
        <w:tc>
          <w:tcPr>
            <w:tcW w:w="820" w:type="pct"/>
            <w:hideMark/>
          </w:tcPr>
          <w:p w14:paraId="696E8440" w14:textId="77777777" w:rsidR="00274AB3" w:rsidRPr="00274AB3" w:rsidRDefault="00274AB3">
            <w:r w:rsidRPr="00274AB3">
              <w:rPr>
                <w:rFonts w:hint="eastAsia"/>
              </w:rPr>
              <w:t xml:space="preserve">　</w:t>
            </w:r>
          </w:p>
        </w:tc>
      </w:tr>
      <w:tr w:rsidR="00274AB3" w:rsidRPr="00274AB3" w14:paraId="1F29B64E" w14:textId="77777777" w:rsidTr="00A211FD">
        <w:trPr>
          <w:trHeight w:val="540"/>
        </w:trPr>
        <w:tc>
          <w:tcPr>
            <w:tcW w:w="450" w:type="pct"/>
            <w:hideMark/>
          </w:tcPr>
          <w:p w14:paraId="27EB3355" w14:textId="77777777" w:rsidR="00274AB3" w:rsidRPr="00274AB3" w:rsidRDefault="00274AB3" w:rsidP="00274AB3">
            <w:r w:rsidRPr="00274AB3">
              <w:rPr>
                <w:rFonts w:hint="eastAsia"/>
              </w:rPr>
              <w:t>4</w:t>
            </w:r>
          </w:p>
        </w:tc>
        <w:tc>
          <w:tcPr>
            <w:tcW w:w="526" w:type="pct"/>
            <w:vMerge/>
            <w:hideMark/>
          </w:tcPr>
          <w:p w14:paraId="051D0765" w14:textId="77777777" w:rsidR="00274AB3" w:rsidRPr="00274AB3" w:rsidRDefault="00274AB3"/>
        </w:tc>
        <w:tc>
          <w:tcPr>
            <w:tcW w:w="722" w:type="pct"/>
            <w:vMerge/>
            <w:hideMark/>
          </w:tcPr>
          <w:p w14:paraId="45B1540E" w14:textId="77777777" w:rsidR="00274AB3" w:rsidRPr="00274AB3" w:rsidRDefault="00274AB3"/>
        </w:tc>
        <w:tc>
          <w:tcPr>
            <w:tcW w:w="1229" w:type="pct"/>
            <w:hideMark/>
          </w:tcPr>
          <w:p w14:paraId="3EF276ED" w14:textId="77777777" w:rsidR="00274AB3" w:rsidRPr="00274AB3" w:rsidRDefault="00274AB3" w:rsidP="00274AB3">
            <w:r w:rsidRPr="00274AB3">
              <w:rPr>
                <w:rFonts w:hint="eastAsia"/>
              </w:rPr>
              <w:t>人口密集区数据</w:t>
            </w:r>
          </w:p>
        </w:tc>
        <w:tc>
          <w:tcPr>
            <w:tcW w:w="1253" w:type="pct"/>
            <w:hideMark/>
          </w:tcPr>
          <w:p w14:paraId="76C933C4" w14:textId="77777777" w:rsidR="00274AB3" w:rsidRPr="00274AB3" w:rsidRDefault="00274AB3">
            <w:r w:rsidRPr="00274AB3">
              <w:rPr>
                <w:rFonts w:hint="eastAsia"/>
              </w:rPr>
              <w:t>展示商场、公园、景区等人口密集区离散点分布，可查看人口密集区详情。</w:t>
            </w:r>
          </w:p>
        </w:tc>
        <w:tc>
          <w:tcPr>
            <w:tcW w:w="820" w:type="pct"/>
            <w:hideMark/>
          </w:tcPr>
          <w:p w14:paraId="1FD3E5F5" w14:textId="77777777" w:rsidR="00274AB3" w:rsidRPr="00274AB3" w:rsidRDefault="00274AB3">
            <w:r w:rsidRPr="00274AB3">
              <w:rPr>
                <w:rFonts w:hint="eastAsia"/>
              </w:rPr>
              <w:t xml:space="preserve">　</w:t>
            </w:r>
          </w:p>
        </w:tc>
      </w:tr>
      <w:tr w:rsidR="00274AB3" w:rsidRPr="00274AB3" w14:paraId="16071FDC" w14:textId="77777777" w:rsidTr="00A211FD">
        <w:trPr>
          <w:trHeight w:val="540"/>
        </w:trPr>
        <w:tc>
          <w:tcPr>
            <w:tcW w:w="450" w:type="pct"/>
            <w:hideMark/>
          </w:tcPr>
          <w:p w14:paraId="1E43A10F" w14:textId="77777777" w:rsidR="00274AB3" w:rsidRPr="00274AB3" w:rsidRDefault="00274AB3" w:rsidP="00274AB3">
            <w:r w:rsidRPr="00274AB3">
              <w:rPr>
                <w:rFonts w:hint="eastAsia"/>
              </w:rPr>
              <w:t>5</w:t>
            </w:r>
          </w:p>
        </w:tc>
        <w:tc>
          <w:tcPr>
            <w:tcW w:w="526" w:type="pct"/>
            <w:vMerge/>
            <w:hideMark/>
          </w:tcPr>
          <w:p w14:paraId="2386844F" w14:textId="77777777" w:rsidR="00274AB3" w:rsidRPr="00274AB3" w:rsidRDefault="00274AB3"/>
        </w:tc>
        <w:tc>
          <w:tcPr>
            <w:tcW w:w="722" w:type="pct"/>
            <w:vMerge/>
            <w:hideMark/>
          </w:tcPr>
          <w:p w14:paraId="7A8E8597" w14:textId="77777777" w:rsidR="00274AB3" w:rsidRPr="00274AB3" w:rsidRDefault="00274AB3"/>
        </w:tc>
        <w:tc>
          <w:tcPr>
            <w:tcW w:w="1229" w:type="pct"/>
            <w:hideMark/>
          </w:tcPr>
          <w:p w14:paraId="48A7E937" w14:textId="77777777" w:rsidR="00274AB3" w:rsidRPr="00274AB3" w:rsidRDefault="00274AB3" w:rsidP="00274AB3">
            <w:r w:rsidRPr="00274AB3">
              <w:rPr>
                <w:rFonts w:hint="eastAsia"/>
              </w:rPr>
              <w:t>建筑工地数据</w:t>
            </w:r>
          </w:p>
        </w:tc>
        <w:tc>
          <w:tcPr>
            <w:tcW w:w="1253" w:type="pct"/>
            <w:hideMark/>
          </w:tcPr>
          <w:p w14:paraId="6CAACA74" w14:textId="77777777" w:rsidR="00274AB3" w:rsidRPr="00274AB3" w:rsidRDefault="00274AB3">
            <w:r w:rsidRPr="00274AB3">
              <w:rPr>
                <w:rFonts w:hint="eastAsia"/>
              </w:rPr>
              <w:t>展示建筑工地离散点分布，可查看建筑工地详情。</w:t>
            </w:r>
          </w:p>
        </w:tc>
        <w:tc>
          <w:tcPr>
            <w:tcW w:w="820" w:type="pct"/>
            <w:hideMark/>
          </w:tcPr>
          <w:p w14:paraId="6F25BE6C" w14:textId="77777777" w:rsidR="00274AB3" w:rsidRPr="00274AB3" w:rsidRDefault="00274AB3">
            <w:r w:rsidRPr="00274AB3">
              <w:rPr>
                <w:rFonts w:hint="eastAsia"/>
              </w:rPr>
              <w:t xml:space="preserve">　</w:t>
            </w:r>
          </w:p>
        </w:tc>
      </w:tr>
      <w:tr w:rsidR="00274AB3" w:rsidRPr="00274AB3" w14:paraId="16C3A61A" w14:textId="77777777" w:rsidTr="00A211FD">
        <w:trPr>
          <w:trHeight w:val="540"/>
        </w:trPr>
        <w:tc>
          <w:tcPr>
            <w:tcW w:w="450" w:type="pct"/>
            <w:hideMark/>
          </w:tcPr>
          <w:p w14:paraId="2A5E00AF" w14:textId="77777777" w:rsidR="00274AB3" w:rsidRPr="00274AB3" w:rsidRDefault="00274AB3" w:rsidP="00274AB3">
            <w:r w:rsidRPr="00274AB3">
              <w:rPr>
                <w:rFonts w:hint="eastAsia"/>
              </w:rPr>
              <w:t>6</w:t>
            </w:r>
          </w:p>
        </w:tc>
        <w:tc>
          <w:tcPr>
            <w:tcW w:w="526" w:type="pct"/>
            <w:vMerge/>
            <w:hideMark/>
          </w:tcPr>
          <w:p w14:paraId="734CF12B" w14:textId="77777777" w:rsidR="00274AB3" w:rsidRPr="00274AB3" w:rsidRDefault="00274AB3"/>
        </w:tc>
        <w:tc>
          <w:tcPr>
            <w:tcW w:w="722" w:type="pct"/>
            <w:vMerge/>
            <w:hideMark/>
          </w:tcPr>
          <w:p w14:paraId="69CCF648" w14:textId="77777777" w:rsidR="00274AB3" w:rsidRPr="00274AB3" w:rsidRDefault="00274AB3"/>
        </w:tc>
        <w:tc>
          <w:tcPr>
            <w:tcW w:w="1229" w:type="pct"/>
            <w:hideMark/>
          </w:tcPr>
          <w:p w14:paraId="77110524" w14:textId="77777777" w:rsidR="00274AB3" w:rsidRPr="00274AB3" w:rsidRDefault="00274AB3" w:rsidP="00274AB3">
            <w:r w:rsidRPr="00274AB3">
              <w:rPr>
                <w:rFonts w:hint="eastAsia"/>
              </w:rPr>
              <w:t>港口码头数据</w:t>
            </w:r>
          </w:p>
        </w:tc>
        <w:tc>
          <w:tcPr>
            <w:tcW w:w="1253" w:type="pct"/>
            <w:hideMark/>
          </w:tcPr>
          <w:p w14:paraId="62FF1FE0" w14:textId="77777777" w:rsidR="00274AB3" w:rsidRPr="00274AB3" w:rsidRDefault="00274AB3">
            <w:r w:rsidRPr="00274AB3">
              <w:rPr>
                <w:rFonts w:hint="eastAsia"/>
              </w:rPr>
              <w:t>展示港口码头离散点分布，可查看港口码头详情。</w:t>
            </w:r>
          </w:p>
        </w:tc>
        <w:tc>
          <w:tcPr>
            <w:tcW w:w="820" w:type="pct"/>
            <w:hideMark/>
          </w:tcPr>
          <w:p w14:paraId="7076C07E" w14:textId="77777777" w:rsidR="00274AB3" w:rsidRPr="00274AB3" w:rsidRDefault="00274AB3">
            <w:r w:rsidRPr="00274AB3">
              <w:rPr>
                <w:rFonts w:hint="eastAsia"/>
              </w:rPr>
              <w:t xml:space="preserve">　</w:t>
            </w:r>
          </w:p>
        </w:tc>
      </w:tr>
      <w:tr w:rsidR="00274AB3" w:rsidRPr="00274AB3" w14:paraId="41C1F2BB" w14:textId="77777777" w:rsidTr="00A211FD">
        <w:trPr>
          <w:trHeight w:val="540"/>
        </w:trPr>
        <w:tc>
          <w:tcPr>
            <w:tcW w:w="450" w:type="pct"/>
            <w:hideMark/>
          </w:tcPr>
          <w:p w14:paraId="6AC7DE87" w14:textId="77777777" w:rsidR="00274AB3" w:rsidRPr="00274AB3" w:rsidRDefault="00274AB3" w:rsidP="00274AB3">
            <w:r w:rsidRPr="00274AB3">
              <w:rPr>
                <w:rFonts w:hint="eastAsia"/>
              </w:rPr>
              <w:t>7</w:t>
            </w:r>
          </w:p>
        </w:tc>
        <w:tc>
          <w:tcPr>
            <w:tcW w:w="526" w:type="pct"/>
            <w:vMerge/>
            <w:hideMark/>
          </w:tcPr>
          <w:p w14:paraId="10B0CBE5" w14:textId="77777777" w:rsidR="00274AB3" w:rsidRPr="00274AB3" w:rsidRDefault="00274AB3"/>
        </w:tc>
        <w:tc>
          <w:tcPr>
            <w:tcW w:w="722" w:type="pct"/>
            <w:vMerge/>
            <w:hideMark/>
          </w:tcPr>
          <w:p w14:paraId="698AC490" w14:textId="77777777" w:rsidR="00274AB3" w:rsidRPr="00274AB3" w:rsidRDefault="00274AB3"/>
        </w:tc>
        <w:tc>
          <w:tcPr>
            <w:tcW w:w="1229" w:type="pct"/>
            <w:hideMark/>
          </w:tcPr>
          <w:p w14:paraId="0BA3C73F" w14:textId="77777777" w:rsidR="00274AB3" w:rsidRPr="00274AB3" w:rsidRDefault="00274AB3" w:rsidP="00274AB3">
            <w:r w:rsidRPr="00274AB3">
              <w:rPr>
                <w:rFonts w:hint="eastAsia"/>
              </w:rPr>
              <w:t>易涝点数据</w:t>
            </w:r>
          </w:p>
        </w:tc>
        <w:tc>
          <w:tcPr>
            <w:tcW w:w="1253" w:type="pct"/>
            <w:hideMark/>
          </w:tcPr>
          <w:p w14:paraId="251F63D3" w14:textId="77777777" w:rsidR="00274AB3" w:rsidRPr="00274AB3" w:rsidRDefault="00274AB3">
            <w:r w:rsidRPr="00274AB3">
              <w:rPr>
                <w:rFonts w:hint="eastAsia"/>
              </w:rPr>
              <w:t>展示易涝点离散点分布，可查看易涝点详情。</w:t>
            </w:r>
          </w:p>
        </w:tc>
        <w:tc>
          <w:tcPr>
            <w:tcW w:w="820" w:type="pct"/>
            <w:hideMark/>
          </w:tcPr>
          <w:p w14:paraId="40456860" w14:textId="77777777" w:rsidR="00274AB3" w:rsidRPr="00274AB3" w:rsidRDefault="00274AB3">
            <w:r w:rsidRPr="00274AB3">
              <w:rPr>
                <w:rFonts w:hint="eastAsia"/>
              </w:rPr>
              <w:t xml:space="preserve">　</w:t>
            </w:r>
          </w:p>
        </w:tc>
      </w:tr>
      <w:tr w:rsidR="00274AB3" w:rsidRPr="00274AB3" w14:paraId="6A1CEBDF" w14:textId="77777777" w:rsidTr="00A211FD">
        <w:trPr>
          <w:trHeight w:val="540"/>
        </w:trPr>
        <w:tc>
          <w:tcPr>
            <w:tcW w:w="450" w:type="pct"/>
            <w:hideMark/>
          </w:tcPr>
          <w:p w14:paraId="4889D131" w14:textId="77777777" w:rsidR="00274AB3" w:rsidRPr="00274AB3" w:rsidRDefault="00274AB3" w:rsidP="00274AB3">
            <w:r w:rsidRPr="00274AB3">
              <w:rPr>
                <w:rFonts w:hint="eastAsia"/>
              </w:rPr>
              <w:t>8</w:t>
            </w:r>
          </w:p>
        </w:tc>
        <w:tc>
          <w:tcPr>
            <w:tcW w:w="526" w:type="pct"/>
            <w:vMerge/>
            <w:hideMark/>
          </w:tcPr>
          <w:p w14:paraId="6A2B15CC" w14:textId="77777777" w:rsidR="00274AB3" w:rsidRPr="00274AB3" w:rsidRDefault="00274AB3"/>
        </w:tc>
        <w:tc>
          <w:tcPr>
            <w:tcW w:w="722" w:type="pct"/>
            <w:vMerge/>
            <w:hideMark/>
          </w:tcPr>
          <w:p w14:paraId="11F01A83" w14:textId="77777777" w:rsidR="00274AB3" w:rsidRPr="00274AB3" w:rsidRDefault="00274AB3"/>
        </w:tc>
        <w:tc>
          <w:tcPr>
            <w:tcW w:w="1229" w:type="pct"/>
            <w:hideMark/>
          </w:tcPr>
          <w:p w14:paraId="4335E08B" w14:textId="77777777" w:rsidR="00274AB3" w:rsidRPr="00274AB3" w:rsidRDefault="00274AB3" w:rsidP="00274AB3">
            <w:r w:rsidRPr="00274AB3">
              <w:rPr>
                <w:rFonts w:hint="eastAsia"/>
              </w:rPr>
              <w:t>危化点数据</w:t>
            </w:r>
          </w:p>
        </w:tc>
        <w:tc>
          <w:tcPr>
            <w:tcW w:w="1253" w:type="pct"/>
            <w:hideMark/>
          </w:tcPr>
          <w:p w14:paraId="04F3FCE1" w14:textId="77777777" w:rsidR="00274AB3" w:rsidRPr="00274AB3" w:rsidRDefault="00274AB3">
            <w:r w:rsidRPr="00274AB3">
              <w:rPr>
                <w:rFonts w:hint="eastAsia"/>
              </w:rPr>
              <w:t>展示危化点离散点分布，可查看危化点详</w:t>
            </w:r>
            <w:r w:rsidRPr="00274AB3">
              <w:rPr>
                <w:rFonts w:hint="eastAsia"/>
              </w:rPr>
              <w:lastRenderedPageBreak/>
              <w:t>情。</w:t>
            </w:r>
          </w:p>
        </w:tc>
        <w:tc>
          <w:tcPr>
            <w:tcW w:w="820" w:type="pct"/>
            <w:hideMark/>
          </w:tcPr>
          <w:p w14:paraId="1F39090D" w14:textId="77777777" w:rsidR="00274AB3" w:rsidRPr="00274AB3" w:rsidRDefault="00274AB3">
            <w:r w:rsidRPr="00274AB3">
              <w:rPr>
                <w:rFonts w:hint="eastAsia"/>
              </w:rPr>
              <w:lastRenderedPageBreak/>
              <w:t xml:space="preserve">　</w:t>
            </w:r>
          </w:p>
        </w:tc>
      </w:tr>
      <w:tr w:rsidR="00274AB3" w:rsidRPr="00274AB3" w14:paraId="7032F8A2" w14:textId="77777777" w:rsidTr="00A211FD">
        <w:trPr>
          <w:trHeight w:val="540"/>
        </w:trPr>
        <w:tc>
          <w:tcPr>
            <w:tcW w:w="450" w:type="pct"/>
            <w:hideMark/>
          </w:tcPr>
          <w:p w14:paraId="7291B408" w14:textId="77777777" w:rsidR="00274AB3" w:rsidRPr="00274AB3" w:rsidRDefault="00274AB3" w:rsidP="00274AB3">
            <w:r w:rsidRPr="00274AB3">
              <w:rPr>
                <w:rFonts w:hint="eastAsia"/>
              </w:rPr>
              <w:t>9</w:t>
            </w:r>
          </w:p>
        </w:tc>
        <w:tc>
          <w:tcPr>
            <w:tcW w:w="526" w:type="pct"/>
            <w:vMerge/>
            <w:hideMark/>
          </w:tcPr>
          <w:p w14:paraId="5AB497EE" w14:textId="77777777" w:rsidR="00274AB3" w:rsidRPr="00274AB3" w:rsidRDefault="00274AB3"/>
        </w:tc>
        <w:tc>
          <w:tcPr>
            <w:tcW w:w="722" w:type="pct"/>
            <w:vMerge/>
            <w:hideMark/>
          </w:tcPr>
          <w:p w14:paraId="5D357D92" w14:textId="77777777" w:rsidR="00274AB3" w:rsidRPr="00274AB3" w:rsidRDefault="00274AB3"/>
        </w:tc>
        <w:tc>
          <w:tcPr>
            <w:tcW w:w="1229" w:type="pct"/>
            <w:hideMark/>
          </w:tcPr>
          <w:p w14:paraId="681F2A65" w14:textId="77777777" w:rsidR="00274AB3" w:rsidRPr="00274AB3" w:rsidRDefault="00274AB3" w:rsidP="00274AB3">
            <w:r w:rsidRPr="00274AB3">
              <w:rPr>
                <w:rFonts w:hint="eastAsia"/>
              </w:rPr>
              <w:t>学校数据</w:t>
            </w:r>
          </w:p>
        </w:tc>
        <w:tc>
          <w:tcPr>
            <w:tcW w:w="1253" w:type="pct"/>
            <w:hideMark/>
          </w:tcPr>
          <w:p w14:paraId="0EAA5529" w14:textId="77777777" w:rsidR="00274AB3" w:rsidRPr="00274AB3" w:rsidRDefault="00274AB3">
            <w:r w:rsidRPr="00274AB3">
              <w:rPr>
                <w:rFonts w:hint="eastAsia"/>
              </w:rPr>
              <w:t>展示学校离散点分布，可查看学校详情。</w:t>
            </w:r>
          </w:p>
        </w:tc>
        <w:tc>
          <w:tcPr>
            <w:tcW w:w="820" w:type="pct"/>
            <w:hideMark/>
          </w:tcPr>
          <w:p w14:paraId="3791D206" w14:textId="77777777" w:rsidR="00274AB3" w:rsidRPr="00274AB3" w:rsidRDefault="00274AB3">
            <w:r w:rsidRPr="00274AB3">
              <w:rPr>
                <w:rFonts w:hint="eastAsia"/>
              </w:rPr>
              <w:t xml:space="preserve">　</w:t>
            </w:r>
          </w:p>
        </w:tc>
      </w:tr>
      <w:tr w:rsidR="00274AB3" w:rsidRPr="00274AB3" w14:paraId="2EF031D7" w14:textId="77777777" w:rsidTr="00A211FD">
        <w:trPr>
          <w:trHeight w:val="540"/>
        </w:trPr>
        <w:tc>
          <w:tcPr>
            <w:tcW w:w="450" w:type="pct"/>
            <w:hideMark/>
          </w:tcPr>
          <w:p w14:paraId="6E79517D" w14:textId="77777777" w:rsidR="00274AB3" w:rsidRPr="00274AB3" w:rsidRDefault="00274AB3" w:rsidP="00274AB3">
            <w:r w:rsidRPr="00274AB3">
              <w:rPr>
                <w:rFonts w:hint="eastAsia"/>
              </w:rPr>
              <w:t>10</w:t>
            </w:r>
          </w:p>
        </w:tc>
        <w:tc>
          <w:tcPr>
            <w:tcW w:w="526" w:type="pct"/>
            <w:vMerge/>
            <w:hideMark/>
          </w:tcPr>
          <w:p w14:paraId="3F382551" w14:textId="77777777" w:rsidR="00274AB3" w:rsidRPr="00274AB3" w:rsidRDefault="00274AB3"/>
        </w:tc>
        <w:tc>
          <w:tcPr>
            <w:tcW w:w="722" w:type="pct"/>
            <w:vMerge/>
            <w:hideMark/>
          </w:tcPr>
          <w:p w14:paraId="67FC6678" w14:textId="77777777" w:rsidR="00274AB3" w:rsidRPr="00274AB3" w:rsidRDefault="00274AB3"/>
        </w:tc>
        <w:tc>
          <w:tcPr>
            <w:tcW w:w="1229" w:type="pct"/>
            <w:hideMark/>
          </w:tcPr>
          <w:p w14:paraId="58F405D3" w14:textId="77777777" w:rsidR="00274AB3" w:rsidRPr="00274AB3" w:rsidRDefault="00274AB3" w:rsidP="00274AB3">
            <w:r w:rsidRPr="00274AB3">
              <w:rPr>
                <w:rFonts w:hint="eastAsia"/>
              </w:rPr>
              <w:t>医院数据</w:t>
            </w:r>
          </w:p>
        </w:tc>
        <w:tc>
          <w:tcPr>
            <w:tcW w:w="1253" w:type="pct"/>
            <w:hideMark/>
          </w:tcPr>
          <w:p w14:paraId="24904FA3" w14:textId="77777777" w:rsidR="00274AB3" w:rsidRPr="00274AB3" w:rsidRDefault="00274AB3">
            <w:r w:rsidRPr="00274AB3">
              <w:rPr>
                <w:rFonts w:hint="eastAsia"/>
              </w:rPr>
              <w:t>展示医院离散点分布，可查看医院详情。</w:t>
            </w:r>
          </w:p>
        </w:tc>
        <w:tc>
          <w:tcPr>
            <w:tcW w:w="820" w:type="pct"/>
            <w:hideMark/>
          </w:tcPr>
          <w:p w14:paraId="4F4BEDD7" w14:textId="77777777" w:rsidR="00274AB3" w:rsidRPr="00274AB3" w:rsidRDefault="00274AB3">
            <w:r w:rsidRPr="00274AB3">
              <w:rPr>
                <w:rFonts w:hint="eastAsia"/>
              </w:rPr>
              <w:t xml:space="preserve">　</w:t>
            </w:r>
          </w:p>
        </w:tc>
      </w:tr>
      <w:tr w:rsidR="00274AB3" w:rsidRPr="00274AB3" w14:paraId="058C45EE" w14:textId="77777777" w:rsidTr="00A211FD">
        <w:trPr>
          <w:trHeight w:val="540"/>
        </w:trPr>
        <w:tc>
          <w:tcPr>
            <w:tcW w:w="450" w:type="pct"/>
            <w:hideMark/>
          </w:tcPr>
          <w:p w14:paraId="4FB4CBB0" w14:textId="77777777" w:rsidR="00274AB3" w:rsidRPr="00274AB3" w:rsidRDefault="00274AB3" w:rsidP="00274AB3">
            <w:r w:rsidRPr="00274AB3">
              <w:rPr>
                <w:rFonts w:hint="eastAsia"/>
              </w:rPr>
              <w:t>11</w:t>
            </w:r>
          </w:p>
        </w:tc>
        <w:tc>
          <w:tcPr>
            <w:tcW w:w="526" w:type="pct"/>
            <w:vMerge/>
            <w:hideMark/>
          </w:tcPr>
          <w:p w14:paraId="65F6FCD2" w14:textId="77777777" w:rsidR="00274AB3" w:rsidRPr="00274AB3" w:rsidRDefault="00274AB3"/>
        </w:tc>
        <w:tc>
          <w:tcPr>
            <w:tcW w:w="722" w:type="pct"/>
            <w:vMerge/>
            <w:hideMark/>
          </w:tcPr>
          <w:p w14:paraId="4F4DF4FB" w14:textId="77777777" w:rsidR="00274AB3" w:rsidRPr="00274AB3" w:rsidRDefault="00274AB3"/>
        </w:tc>
        <w:tc>
          <w:tcPr>
            <w:tcW w:w="1229" w:type="pct"/>
            <w:hideMark/>
          </w:tcPr>
          <w:p w14:paraId="7CBC2236" w14:textId="77777777" w:rsidR="00274AB3" w:rsidRPr="00274AB3" w:rsidRDefault="00274AB3" w:rsidP="00274AB3">
            <w:r w:rsidRPr="00274AB3">
              <w:rPr>
                <w:rFonts w:hint="eastAsia"/>
              </w:rPr>
              <w:t>水库数据</w:t>
            </w:r>
          </w:p>
        </w:tc>
        <w:tc>
          <w:tcPr>
            <w:tcW w:w="1253" w:type="pct"/>
            <w:hideMark/>
          </w:tcPr>
          <w:p w14:paraId="58797A6F" w14:textId="77777777" w:rsidR="00274AB3" w:rsidRPr="00274AB3" w:rsidRDefault="00274AB3">
            <w:r w:rsidRPr="00274AB3">
              <w:rPr>
                <w:rFonts w:hint="eastAsia"/>
              </w:rPr>
              <w:t>展示水库离散点分布，可查看水库详情。</w:t>
            </w:r>
          </w:p>
        </w:tc>
        <w:tc>
          <w:tcPr>
            <w:tcW w:w="820" w:type="pct"/>
            <w:hideMark/>
          </w:tcPr>
          <w:p w14:paraId="475AE83D" w14:textId="77777777" w:rsidR="00274AB3" w:rsidRPr="00274AB3" w:rsidRDefault="00274AB3">
            <w:r w:rsidRPr="00274AB3">
              <w:rPr>
                <w:rFonts w:hint="eastAsia"/>
              </w:rPr>
              <w:t xml:space="preserve">　</w:t>
            </w:r>
          </w:p>
        </w:tc>
      </w:tr>
      <w:tr w:rsidR="00274AB3" w:rsidRPr="00274AB3" w14:paraId="4CFC3E7B" w14:textId="77777777" w:rsidTr="00A211FD">
        <w:trPr>
          <w:trHeight w:val="540"/>
        </w:trPr>
        <w:tc>
          <w:tcPr>
            <w:tcW w:w="450" w:type="pct"/>
            <w:hideMark/>
          </w:tcPr>
          <w:p w14:paraId="71635FCC" w14:textId="77777777" w:rsidR="00274AB3" w:rsidRPr="00274AB3" w:rsidRDefault="00274AB3" w:rsidP="00274AB3">
            <w:r w:rsidRPr="00274AB3">
              <w:rPr>
                <w:rFonts w:hint="eastAsia"/>
              </w:rPr>
              <w:t>12</w:t>
            </w:r>
          </w:p>
        </w:tc>
        <w:tc>
          <w:tcPr>
            <w:tcW w:w="526" w:type="pct"/>
            <w:vMerge/>
            <w:hideMark/>
          </w:tcPr>
          <w:p w14:paraId="0C5F18FD" w14:textId="77777777" w:rsidR="00274AB3" w:rsidRPr="00274AB3" w:rsidRDefault="00274AB3"/>
        </w:tc>
        <w:tc>
          <w:tcPr>
            <w:tcW w:w="722" w:type="pct"/>
            <w:vMerge/>
            <w:hideMark/>
          </w:tcPr>
          <w:p w14:paraId="374E4966" w14:textId="77777777" w:rsidR="00274AB3" w:rsidRPr="00274AB3" w:rsidRDefault="00274AB3"/>
        </w:tc>
        <w:tc>
          <w:tcPr>
            <w:tcW w:w="1229" w:type="pct"/>
            <w:hideMark/>
          </w:tcPr>
          <w:p w14:paraId="51629D54" w14:textId="77777777" w:rsidR="00274AB3" w:rsidRPr="00274AB3" w:rsidRDefault="00274AB3" w:rsidP="00274AB3">
            <w:r w:rsidRPr="00274AB3">
              <w:rPr>
                <w:rFonts w:hint="eastAsia"/>
              </w:rPr>
              <w:t>通信保障机构数据</w:t>
            </w:r>
          </w:p>
        </w:tc>
        <w:tc>
          <w:tcPr>
            <w:tcW w:w="1253" w:type="pct"/>
            <w:hideMark/>
          </w:tcPr>
          <w:p w14:paraId="4F3A8019" w14:textId="77777777" w:rsidR="00274AB3" w:rsidRPr="00274AB3" w:rsidRDefault="00274AB3">
            <w:r w:rsidRPr="00274AB3">
              <w:rPr>
                <w:rFonts w:hint="eastAsia"/>
              </w:rPr>
              <w:t>展示通信保障机构离散点分布，可查看通信保障机构详情。</w:t>
            </w:r>
          </w:p>
        </w:tc>
        <w:tc>
          <w:tcPr>
            <w:tcW w:w="820" w:type="pct"/>
            <w:hideMark/>
          </w:tcPr>
          <w:p w14:paraId="12511E18" w14:textId="77777777" w:rsidR="00274AB3" w:rsidRPr="00274AB3" w:rsidRDefault="00274AB3">
            <w:r w:rsidRPr="00274AB3">
              <w:rPr>
                <w:rFonts w:hint="eastAsia"/>
              </w:rPr>
              <w:t xml:space="preserve">　</w:t>
            </w:r>
          </w:p>
        </w:tc>
      </w:tr>
      <w:tr w:rsidR="00274AB3" w:rsidRPr="00274AB3" w14:paraId="2F2880E6" w14:textId="77777777" w:rsidTr="00A211FD">
        <w:trPr>
          <w:trHeight w:val="540"/>
        </w:trPr>
        <w:tc>
          <w:tcPr>
            <w:tcW w:w="450" w:type="pct"/>
            <w:hideMark/>
          </w:tcPr>
          <w:p w14:paraId="03F5E4A1" w14:textId="77777777" w:rsidR="00274AB3" w:rsidRPr="00274AB3" w:rsidRDefault="00274AB3" w:rsidP="00274AB3">
            <w:r w:rsidRPr="00274AB3">
              <w:rPr>
                <w:rFonts w:hint="eastAsia"/>
              </w:rPr>
              <w:t>13</w:t>
            </w:r>
          </w:p>
        </w:tc>
        <w:tc>
          <w:tcPr>
            <w:tcW w:w="526" w:type="pct"/>
            <w:vMerge/>
            <w:hideMark/>
          </w:tcPr>
          <w:p w14:paraId="0B50B634" w14:textId="77777777" w:rsidR="00274AB3" w:rsidRPr="00274AB3" w:rsidRDefault="00274AB3"/>
        </w:tc>
        <w:tc>
          <w:tcPr>
            <w:tcW w:w="722" w:type="pct"/>
            <w:vMerge/>
            <w:hideMark/>
          </w:tcPr>
          <w:p w14:paraId="326AA7D5" w14:textId="77777777" w:rsidR="00274AB3" w:rsidRPr="00274AB3" w:rsidRDefault="00274AB3"/>
        </w:tc>
        <w:tc>
          <w:tcPr>
            <w:tcW w:w="1229" w:type="pct"/>
            <w:hideMark/>
          </w:tcPr>
          <w:p w14:paraId="40B56009" w14:textId="77777777" w:rsidR="00274AB3" w:rsidRPr="00274AB3" w:rsidRDefault="00274AB3" w:rsidP="00274AB3">
            <w:r w:rsidRPr="00274AB3">
              <w:rPr>
                <w:rFonts w:hint="eastAsia"/>
              </w:rPr>
              <w:t>交通枢纽数据</w:t>
            </w:r>
          </w:p>
        </w:tc>
        <w:tc>
          <w:tcPr>
            <w:tcW w:w="1253" w:type="pct"/>
            <w:hideMark/>
          </w:tcPr>
          <w:p w14:paraId="093201F4" w14:textId="77777777" w:rsidR="00274AB3" w:rsidRPr="00274AB3" w:rsidRDefault="00274AB3">
            <w:r w:rsidRPr="00274AB3">
              <w:rPr>
                <w:rFonts w:hint="eastAsia"/>
              </w:rPr>
              <w:t>展示交通枢纽离散点分布，可查看交通枢纽详情。</w:t>
            </w:r>
          </w:p>
        </w:tc>
        <w:tc>
          <w:tcPr>
            <w:tcW w:w="820" w:type="pct"/>
            <w:hideMark/>
          </w:tcPr>
          <w:p w14:paraId="5E81A875" w14:textId="77777777" w:rsidR="00274AB3" w:rsidRPr="00274AB3" w:rsidRDefault="00274AB3">
            <w:r w:rsidRPr="00274AB3">
              <w:rPr>
                <w:rFonts w:hint="eastAsia"/>
              </w:rPr>
              <w:t xml:space="preserve">　</w:t>
            </w:r>
          </w:p>
        </w:tc>
      </w:tr>
      <w:tr w:rsidR="00A211FD" w:rsidRPr="00274AB3" w14:paraId="28131A93" w14:textId="77777777" w:rsidTr="00A211FD">
        <w:trPr>
          <w:trHeight w:val="540"/>
        </w:trPr>
        <w:tc>
          <w:tcPr>
            <w:tcW w:w="450" w:type="pct"/>
            <w:hideMark/>
          </w:tcPr>
          <w:p w14:paraId="3FE5BCB7" w14:textId="77777777" w:rsidR="00274AB3" w:rsidRPr="00274AB3" w:rsidRDefault="00274AB3" w:rsidP="00274AB3">
            <w:r w:rsidRPr="00274AB3">
              <w:rPr>
                <w:rFonts w:hint="eastAsia"/>
              </w:rPr>
              <w:t>14</w:t>
            </w:r>
          </w:p>
        </w:tc>
        <w:tc>
          <w:tcPr>
            <w:tcW w:w="526" w:type="pct"/>
            <w:vMerge/>
            <w:hideMark/>
          </w:tcPr>
          <w:p w14:paraId="6B85850E" w14:textId="77777777" w:rsidR="00274AB3" w:rsidRPr="00274AB3" w:rsidRDefault="00274AB3"/>
        </w:tc>
        <w:tc>
          <w:tcPr>
            <w:tcW w:w="722" w:type="pct"/>
            <w:vMerge w:val="restart"/>
            <w:hideMark/>
          </w:tcPr>
          <w:p w14:paraId="7C4E5C59" w14:textId="77777777" w:rsidR="00274AB3" w:rsidRPr="00274AB3" w:rsidRDefault="00274AB3" w:rsidP="00274AB3">
            <w:r w:rsidRPr="00274AB3">
              <w:rPr>
                <w:rFonts w:hint="eastAsia"/>
              </w:rPr>
              <w:t>应急救灾资源</w:t>
            </w:r>
          </w:p>
        </w:tc>
        <w:tc>
          <w:tcPr>
            <w:tcW w:w="1229" w:type="pct"/>
            <w:hideMark/>
          </w:tcPr>
          <w:p w14:paraId="6539C2AF" w14:textId="77777777" w:rsidR="00274AB3" w:rsidRPr="00274AB3" w:rsidRDefault="00274AB3">
            <w:r w:rsidRPr="00274AB3">
              <w:rPr>
                <w:rFonts w:hint="eastAsia"/>
              </w:rPr>
              <w:t>应急救援物资库</w:t>
            </w:r>
          </w:p>
        </w:tc>
        <w:tc>
          <w:tcPr>
            <w:tcW w:w="1253" w:type="pct"/>
            <w:hideMark/>
          </w:tcPr>
          <w:p w14:paraId="73EE9341" w14:textId="77777777" w:rsidR="00274AB3" w:rsidRPr="00274AB3" w:rsidRDefault="00274AB3">
            <w:r w:rsidRPr="00274AB3">
              <w:rPr>
                <w:rFonts w:hint="eastAsia"/>
              </w:rPr>
              <w:t>展示应急救援物资库离散点分布，可查看应急救援物资库详情。</w:t>
            </w:r>
          </w:p>
        </w:tc>
        <w:tc>
          <w:tcPr>
            <w:tcW w:w="820" w:type="pct"/>
            <w:hideMark/>
          </w:tcPr>
          <w:p w14:paraId="22942318" w14:textId="77777777" w:rsidR="00274AB3" w:rsidRPr="00274AB3" w:rsidRDefault="00274AB3">
            <w:r w:rsidRPr="00274AB3">
              <w:rPr>
                <w:rFonts w:hint="eastAsia"/>
              </w:rPr>
              <w:t xml:space="preserve">　</w:t>
            </w:r>
          </w:p>
        </w:tc>
      </w:tr>
      <w:tr w:rsidR="00274AB3" w:rsidRPr="00274AB3" w14:paraId="1E377609" w14:textId="77777777" w:rsidTr="00A211FD">
        <w:trPr>
          <w:trHeight w:val="540"/>
        </w:trPr>
        <w:tc>
          <w:tcPr>
            <w:tcW w:w="450" w:type="pct"/>
            <w:hideMark/>
          </w:tcPr>
          <w:p w14:paraId="7FEF3E7C" w14:textId="77777777" w:rsidR="00274AB3" w:rsidRPr="00274AB3" w:rsidRDefault="00274AB3" w:rsidP="00274AB3">
            <w:r w:rsidRPr="00274AB3">
              <w:rPr>
                <w:rFonts w:hint="eastAsia"/>
              </w:rPr>
              <w:t>15</w:t>
            </w:r>
          </w:p>
        </w:tc>
        <w:tc>
          <w:tcPr>
            <w:tcW w:w="526" w:type="pct"/>
            <w:vMerge/>
            <w:hideMark/>
          </w:tcPr>
          <w:p w14:paraId="183D0705" w14:textId="77777777" w:rsidR="00274AB3" w:rsidRPr="00274AB3" w:rsidRDefault="00274AB3"/>
        </w:tc>
        <w:tc>
          <w:tcPr>
            <w:tcW w:w="722" w:type="pct"/>
            <w:vMerge/>
            <w:hideMark/>
          </w:tcPr>
          <w:p w14:paraId="78431AE9" w14:textId="77777777" w:rsidR="00274AB3" w:rsidRPr="00274AB3" w:rsidRDefault="00274AB3"/>
        </w:tc>
        <w:tc>
          <w:tcPr>
            <w:tcW w:w="1229" w:type="pct"/>
            <w:hideMark/>
          </w:tcPr>
          <w:p w14:paraId="416C6384" w14:textId="77777777" w:rsidR="00274AB3" w:rsidRPr="00274AB3" w:rsidRDefault="00274AB3" w:rsidP="00274AB3">
            <w:r w:rsidRPr="00274AB3">
              <w:rPr>
                <w:rFonts w:hint="eastAsia"/>
              </w:rPr>
              <w:t>应急救援队伍</w:t>
            </w:r>
          </w:p>
        </w:tc>
        <w:tc>
          <w:tcPr>
            <w:tcW w:w="1253" w:type="pct"/>
            <w:hideMark/>
          </w:tcPr>
          <w:p w14:paraId="763296FE" w14:textId="77777777" w:rsidR="00274AB3" w:rsidRPr="00274AB3" w:rsidRDefault="00274AB3">
            <w:r w:rsidRPr="00274AB3">
              <w:rPr>
                <w:rFonts w:hint="eastAsia"/>
              </w:rPr>
              <w:t>展示应急救援队伍离散点分布，可查看应急救援队伍详情。</w:t>
            </w:r>
          </w:p>
        </w:tc>
        <w:tc>
          <w:tcPr>
            <w:tcW w:w="820" w:type="pct"/>
            <w:hideMark/>
          </w:tcPr>
          <w:p w14:paraId="0DD77886" w14:textId="77777777" w:rsidR="00274AB3" w:rsidRPr="00274AB3" w:rsidRDefault="00274AB3">
            <w:r w:rsidRPr="00274AB3">
              <w:rPr>
                <w:rFonts w:hint="eastAsia"/>
              </w:rPr>
              <w:t xml:space="preserve">　</w:t>
            </w:r>
          </w:p>
        </w:tc>
      </w:tr>
      <w:tr w:rsidR="00274AB3" w:rsidRPr="00274AB3" w14:paraId="050E65FB" w14:textId="77777777" w:rsidTr="00A211FD">
        <w:trPr>
          <w:trHeight w:val="540"/>
        </w:trPr>
        <w:tc>
          <w:tcPr>
            <w:tcW w:w="450" w:type="pct"/>
            <w:hideMark/>
          </w:tcPr>
          <w:p w14:paraId="50B80A70" w14:textId="77777777" w:rsidR="00274AB3" w:rsidRPr="00274AB3" w:rsidRDefault="00274AB3" w:rsidP="00274AB3">
            <w:r w:rsidRPr="00274AB3">
              <w:rPr>
                <w:rFonts w:hint="eastAsia"/>
              </w:rPr>
              <w:t>16</w:t>
            </w:r>
          </w:p>
        </w:tc>
        <w:tc>
          <w:tcPr>
            <w:tcW w:w="526" w:type="pct"/>
            <w:vMerge/>
            <w:hideMark/>
          </w:tcPr>
          <w:p w14:paraId="3F755C5B" w14:textId="77777777" w:rsidR="00274AB3" w:rsidRPr="00274AB3" w:rsidRDefault="00274AB3"/>
        </w:tc>
        <w:tc>
          <w:tcPr>
            <w:tcW w:w="722" w:type="pct"/>
            <w:vMerge/>
            <w:hideMark/>
          </w:tcPr>
          <w:p w14:paraId="1464D798" w14:textId="77777777" w:rsidR="00274AB3" w:rsidRPr="00274AB3" w:rsidRDefault="00274AB3"/>
        </w:tc>
        <w:tc>
          <w:tcPr>
            <w:tcW w:w="1229" w:type="pct"/>
            <w:hideMark/>
          </w:tcPr>
          <w:p w14:paraId="7BAF8F19" w14:textId="77777777" w:rsidR="00274AB3" w:rsidRPr="00274AB3" w:rsidRDefault="00274AB3" w:rsidP="00274AB3">
            <w:r w:rsidRPr="00274AB3">
              <w:rPr>
                <w:rFonts w:hint="eastAsia"/>
              </w:rPr>
              <w:t>应急避难场所</w:t>
            </w:r>
          </w:p>
        </w:tc>
        <w:tc>
          <w:tcPr>
            <w:tcW w:w="1253" w:type="pct"/>
            <w:hideMark/>
          </w:tcPr>
          <w:p w14:paraId="1911AAB8" w14:textId="77777777" w:rsidR="00274AB3" w:rsidRPr="00274AB3" w:rsidRDefault="00274AB3">
            <w:r w:rsidRPr="00274AB3">
              <w:rPr>
                <w:rFonts w:hint="eastAsia"/>
              </w:rPr>
              <w:t>展示应急避难场所离散点分布，可查看应急避难场所详情。</w:t>
            </w:r>
          </w:p>
        </w:tc>
        <w:tc>
          <w:tcPr>
            <w:tcW w:w="820" w:type="pct"/>
            <w:hideMark/>
          </w:tcPr>
          <w:p w14:paraId="55CF1967" w14:textId="77777777" w:rsidR="00274AB3" w:rsidRPr="00274AB3" w:rsidRDefault="00274AB3">
            <w:r w:rsidRPr="00274AB3">
              <w:rPr>
                <w:rFonts w:hint="eastAsia"/>
              </w:rPr>
              <w:t xml:space="preserve">　</w:t>
            </w:r>
          </w:p>
        </w:tc>
      </w:tr>
      <w:tr w:rsidR="00274AB3" w:rsidRPr="00274AB3" w14:paraId="1982D9E7" w14:textId="77777777" w:rsidTr="00A211FD">
        <w:trPr>
          <w:trHeight w:val="540"/>
        </w:trPr>
        <w:tc>
          <w:tcPr>
            <w:tcW w:w="450" w:type="pct"/>
            <w:hideMark/>
          </w:tcPr>
          <w:p w14:paraId="146AEE55" w14:textId="77777777" w:rsidR="00274AB3" w:rsidRPr="00274AB3" w:rsidRDefault="00274AB3" w:rsidP="00274AB3">
            <w:r w:rsidRPr="00274AB3">
              <w:rPr>
                <w:rFonts w:hint="eastAsia"/>
              </w:rPr>
              <w:t>17</w:t>
            </w:r>
          </w:p>
        </w:tc>
        <w:tc>
          <w:tcPr>
            <w:tcW w:w="526" w:type="pct"/>
            <w:vMerge/>
            <w:hideMark/>
          </w:tcPr>
          <w:p w14:paraId="6545E36E" w14:textId="77777777" w:rsidR="00274AB3" w:rsidRPr="00274AB3" w:rsidRDefault="00274AB3"/>
        </w:tc>
        <w:tc>
          <w:tcPr>
            <w:tcW w:w="722" w:type="pct"/>
            <w:vMerge/>
            <w:hideMark/>
          </w:tcPr>
          <w:p w14:paraId="4532E7C6" w14:textId="77777777" w:rsidR="00274AB3" w:rsidRPr="00274AB3" w:rsidRDefault="00274AB3"/>
        </w:tc>
        <w:tc>
          <w:tcPr>
            <w:tcW w:w="1229" w:type="pct"/>
            <w:hideMark/>
          </w:tcPr>
          <w:p w14:paraId="4CF27796" w14:textId="77777777" w:rsidR="00274AB3" w:rsidRPr="00274AB3" w:rsidRDefault="00274AB3" w:rsidP="00274AB3">
            <w:r w:rsidRPr="00274AB3">
              <w:rPr>
                <w:rFonts w:hint="eastAsia"/>
              </w:rPr>
              <w:t>应急专家库</w:t>
            </w:r>
          </w:p>
        </w:tc>
        <w:tc>
          <w:tcPr>
            <w:tcW w:w="1253" w:type="pct"/>
            <w:hideMark/>
          </w:tcPr>
          <w:p w14:paraId="0CE29B79" w14:textId="77777777" w:rsidR="00274AB3" w:rsidRPr="00274AB3" w:rsidRDefault="00274AB3">
            <w:r w:rsidRPr="00274AB3">
              <w:rPr>
                <w:rFonts w:hint="eastAsia"/>
              </w:rPr>
              <w:t>展示应急专家列表，可查看应急专家详情。</w:t>
            </w:r>
          </w:p>
        </w:tc>
        <w:tc>
          <w:tcPr>
            <w:tcW w:w="820" w:type="pct"/>
            <w:hideMark/>
          </w:tcPr>
          <w:p w14:paraId="6C732C99" w14:textId="77777777" w:rsidR="00274AB3" w:rsidRPr="00274AB3" w:rsidRDefault="00274AB3">
            <w:r w:rsidRPr="00274AB3">
              <w:rPr>
                <w:rFonts w:hint="eastAsia"/>
              </w:rPr>
              <w:t xml:space="preserve">　</w:t>
            </w:r>
          </w:p>
        </w:tc>
      </w:tr>
      <w:tr w:rsidR="00274AB3" w:rsidRPr="00274AB3" w14:paraId="3F6BEE5A" w14:textId="77777777" w:rsidTr="00A211FD">
        <w:trPr>
          <w:trHeight w:val="320"/>
        </w:trPr>
        <w:tc>
          <w:tcPr>
            <w:tcW w:w="450" w:type="pct"/>
            <w:hideMark/>
          </w:tcPr>
          <w:p w14:paraId="4BEE312F" w14:textId="77777777" w:rsidR="00274AB3" w:rsidRPr="00274AB3" w:rsidRDefault="00274AB3" w:rsidP="00274AB3">
            <w:r w:rsidRPr="00274AB3">
              <w:rPr>
                <w:rFonts w:hint="eastAsia"/>
              </w:rPr>
              <w:t>18</w:t>
            </w:r>
          </w:p>
        </w:tc>
        <w:tc>
          <w:tcPr>
            <w:tcW w:w="526" w:type="pct"/>
            <w:vMerge/>
            <w:hideMark/>
          </w:tcPr>
          <w:p w14:paraId="0BE1AFBE" w14:textId="77777777" w:rsidR="00274AB3" w:rsidRPr="00274AB3" w:rsidRDefault="00274AB3"/>
        </w:tc>
        <w:tc>
          <w:tcPr>
            <w:tcW w:w="722" w:type="pct"/>
            <w:vMerge/>
            <w:hideMark/>
          </w:tcPr>
          <w:p w14:paraId="6C1FD36E" w14:textId="77777777" w:rsidR="00274AB3" w:rsidRPr="00274AB3" w:rsidRDefault="00274AB3"/>
        </w:tc>
        <w:tc>
          <w:tcPr>
            <w:tcW w:w="1229" w:type="pct"/>
            <w:hideMark/>
          </w:tcPr>
          <w:p w14:paraId="1BFF00C6" w14:textId="77777777" w:rsidR="00274AB3" w:rsidRPr="00274AB3" w:rsidRDefault="00274AB3" w:rsidP="00274AB3">
            <w:r w:rsidRPr="00274AB3">
              <w:rPr>
                <w:rFonts w:hint="eastAsia"/>
              </w:rPr>
              <w:t>预案库</w:t>
            </w:r>
          </w:p>
        </w:tc>
        <w:tc>
          <w:tcPr>
            <w:tcW w:w="1253" w:type="pct"/>
            <w:hideMark/>
          </w:tcPr>
          <w:p w14:paraId="20CD6F4B" w14:textId="77777777" w:rsidR="00274AB3" w:rsidRPr="00274AB3" w:rsidRDefault="00274AB3">
            <w:r w:rsidRPr="00274AB3">
              <w:rPr>
                <w:rFonts w:hint="eastAsia"/>
              </w:rPr>
              <w:t>展示预案库列表，可查看预案详情。</w:t>
            </w:r>
          </w:p>
        </w:tc>
        <w:tc>
          <w:tcPr>
            <w:tcW w:w="820" w:type="pct"/>
            <w:hideMark/>
          </w:tcPr>
          <w:p w14:paraId="04334F0A" w14:textId="77777777" w:rsidR="00274AB3" w:rsidRPr="00274AB3" w:rsidRDefault="00274AB3">
            <w:r w:rsidRPr="00274AB3">
              <w:rPr>
                <w:rFonts w:hint="eastAsia"/>
              </w:rPr>
              <w:t xml:space="preserve">　</w:t>
            </w:r>
          </w:p>
        </w:tc>
      </w:tr>
      <w:tr w:rsidR="00A211FD" w:rsidRPr="00274AB3" w14:paraId="2488FF52" w14:textId="77777777" w:rsidTr="00A211FD">
        <w:trPr>
          <w:trHeight w:val="1060"/>
        </w:trPr>
        <w:tc>
          <w:tcPr>
            <w:tcW w:w="450" w:type="pct"/>
            <w:hideMark/>
          </w:tcPr>
          <w:p w14:paraId="2AA3C39F" w14:textId="77777777" w:rsidR="00274AB3" w:rsidRPr="00274AB3" w:rsidRDefault="00274AB3" w:rsidP="00274AB3">
            <w:r w:rsidRPr="00274AB3">
              <w:rPr>
                <w:rFonts w:hint="eastAsia"/>
              </w:rPr>
              <w:t>19</w:t>
            </w:r>
          </w:p>
        </w:tc>
        <w:tc>
          <w:tcPr>
            <w:tcW w:w="526" w:type="pct"/>
            <w:vMerge/>
            <w:hideMark/>
          </w:tcPr>
          <w:p w14:paraId="679464D4" w14:textId="77777777" w:rsidR="00274AB3" w:rsidRPr="00274AB3" w:rsidRDefault="00274AB3"/>
        </w:tc>
        <w:tc>
          <w:tcPr>
            <w:tcW w:w="722" w:type="pct"/>
            <w:hideMark/>
          </w:tcPr>
          <w:p w14:paraId="42ED1074" w14:textId="77777777" w:rsidR="00274AB3" w:rsidRPr="00274AB3" w:rsidRDefault="00274AB3" w:rsidP="00274AB3">
            <w:r w:rsidRPr="00274AB3">
              <w:rPr>
                <w:rFonts w:hint="eastAsia"/>
              </w:rPr>
              <w:t>实景图像视频</w:t>
            </w:r>
          </w:p>
        </w:tc>
        <w:tc>
          <w:tcPr>
            <w:tcW w:w="1229" w:type="pct"/>
            <w:hideMark/>
          </w:tcPr>
          <w:p w14:paraId="1B9CFA26" w14:textId="77777777" w:rsidR="00274AB3" w:rsidRPr="00274AB3" w:rsidRDefault="00274AB3">
            <w:r w:rsidRPr="00274AB3">
              <w:rPr>
                <w:rFonts w:hint="eastAsia"/>
              </w:rPr>
              <w:t>实景视频对接</w:t>
            </w:r>
          </w:p>
        </w:tc>
        <w:tc>
          <w:tcPr>
            <w:tcW w:w="1253" w:type="pct"/>
            <w:hideMark/>
          </w:tcPr>
          <w:p w14:paraId="70354CA2" w14:textId="77777777" w:rsidR="00274AB3" w:rsidRPr="00274AB3" w:rsidRDefault="00274AB3">
            <w:r w:rsidRPr="00274AB3">
              <w:rPr>
                <w:rFonts w:hint="eastAsia"/>
              </w:rPr>
              <w:t>支持广州市</w:t>
            </w:r>
            <w:r w:rsidRPr="00274AB3">
              <w:rPr>
                <w:rFonts w:hint="eastAsia"/>
              </w:rPr>
              <w:t>RTSP/HTTP</w:t>
            </w:r>
            <w:r w:rsidRPr="00274AB3">
              <w:rPr>
                <w:rFonts w:hint="eastAsia"/>
              </w:rPr>
              <w:t>视频流媒体的接入，可在系统中清晰地展示广州市主要视频监控点的分布情况，可点击观看视频。</w:t>
            </w:r>
          </w:p>
        </w:tc>
        <w:tc>
          <w:tcPr>
            <w:tcW w:w="820" w:type="pct"/>
            <w:hideMark/>
          </w:tcPr>
          <w:p w14:paraId="47C9D1F8" w14:textId="77777777" w:rsidR="00274AB3" w:rsidRPr="00274AB3" w:rsidRDefault="00274AB3">
            <w:r w:rsidRPr="00274AB3">
              <w:rPr>
                <w:rFonts w:hint="eastAsia"/>
              </w:rPr>
              <w:t xml:space="preserve">　</w:t>
            </w:r>
          </w:p>
        </w:tc>
      </w:tr>
      <w:tr w:rsidR="00A211FD" w:rsidRPr="00274AB3" w14:paraId="25C77A41" w14:textId="77777777" w:rsidTr="00A211FD">
        <w:trPr>
          <w:trHeight w:val="320"/>
        </w:trPr>
        <w:tc>
          <w:tcPr>
            <w:tcW w:w="450" w:type="pct"/>
            <w:hideMark/>
          </w:tcPr>
          <w:p w14:paraId="36B7B9AB" w14:textId="77777777" w:rsidR="00274AB3" w:rsidRPr="00274AB3" w:rsidRDefault="00274AB3" w:rsidP="00274AB3">
            <w:r w:rsidRPr="00274AB3">
              <w:rPr>
                <w:rFonts w:hint="eastAsia"/>
              </w:rPr>
              <w:t>20</w:t>
            </w:r>
          </w:p>
        </w:tc>
        <w:tc>
          <w:tcPr>
            <w:tcW w:w="526" w:type="pct"/>
            <w:vMerge w:val="restart"/>
            <w:hideMark/>
          </w:tcPr>
          <w:p w14:paraId="415A9689" w14:textId="77777777" w:rsidR="00274AB3" w:rsidRPr="00274AB3" w:rsidRDefault="00274AB3" w:rsidP="00274AB3">
            <w:r w:rsidRPr="00274AB3">
              <w:rPr>
                <w:rFonts w:hint="eastAsia"/>
              </w:rPr>
              <w:t>决策辅助子系统</w:t>
            </w:r>
          </w:p>
        </w:tc>
        <w:tc>
          <w:tcPr>
            <w:tcW w:w="722" w:type="pct"/>
            <w:vMerge w:val="restart"/>
            <w:hideMark/>
          </w:tcPr>
          <w:p w14:paraId="4B4DCF33" w14:textId="77777777" w:rsidR="00274AB3" w:rsidRPr="00274AB3" w:rsidRDefault="00274AB3">
            <w:r w:rsidRPr="00274AB3">
              <w:rPr>
                <w:rFonts w:hint="eastAsia"/>
              </w:rPr>
              <w:t>大风模型</w:t>
            </w:r>
          </w:p>
        </w:tc>
        <w:tc>
          <w:tcPr>
            <w:tcW w:w="1229" w:type="pct"/>
            <w:hideMark/>
          </w:tcPr>
          <w:p w14:paraId="0312B1AC" w14:textId="77777777" w:rsidR="00274AB3" w:rsidRPr="00274AB3" w:rsidRDefault="00274AB3">
            <w:r w:rsidRPr="00274AB3">
              <w:rPr>
                <w:rFonts w:hint="eastAsia"/>
              </w:rPr>
              <w:t>网格化大风风险落区叠加</w:t>
            </w:r>
          </w:p>
        </w:tc>
        <w:tc>
          <w:tcPr>
            <w:tcW w:w="1253" w:type="pct"/>
            <w:vMerge w:val="restart"/>
            <w:hideMark/>
          </w:tcPr>
          <w:p w14:paraId="7F36B44D" w14:textId="77777777" w:rsidR="00274AB3" w:rsidRPr="00274AB3" w:rsidRDefault="00274AB3">
            <w:r w:rsidRPr="00274AB3">
              <w:rPr>
                <w:rFonts w:hint="eastAsia"/>
              </w:rPr>
              <w:t>根据</w:t>
            </w:r>
            <w:r w:rsidRPr="00274AB3">
              <w:rPr>
                <w:rFonts w:hint="eastAsia"/>
              </w:rPr>
              <w:t>GIFT</w:t>
            </w:r>
            <w:r w:rsidRPr="00274AB3">
              <w:rPr>
                <w:rFonts w:hint="eastAsia"/>
              </w:rPr>
              <w:t>输出的网格化风速产品，进行风险落区评估，分无风险、低风险、中风险、较高风险、高风险</w:t>
            </w:r>
            <w:r w:rsidRPr="00274AB3">
              <w:rPr>
                <w:rFonts w:hint="eastAsia"/>
              </w:rPr>
              <w:t>5</w:t>
            </w:r>
            <w:r w:rsidRPr="00274AB3">
              <w:rPr>
                <w:rFonts w:hint="eastAsia"/>
              </w:rPr>
              <w:t>种等级，可组合叠加建筑工地、港口码头信息数据，输出精确</w:t>
            </w:r>
            <w:r w:rsidRPr="00274AB3">
              <w:rPr>
                <w:rFonts w:hint="eastAsia"/>
              </w:rPr>
              <w:lastRenderedPageBreak/>
              <w:t>到易灾点的大风风险产品，可向相关责任人发布预报预警信息。</w:t>
            </w:r>
          </w:p>
        </w:tc>
        <w:tc>
          <w:tcPr>
            <w:tcW w:w="820" w:type="pct"/>
            <w:vMerge w:val="restart"/>
            <w:hideMark/>
          </w:tcPr>
          <w:p w14:paraId="70AFDD3E" w14:textId="77777777" w:rsidR="00274AB3" w:rsidRPr="00274AB3" w:rsidRDefault="00274AB3" w:rsidP="00274AB3">
            <w:r w:rsidRPr="00274AB3">
              <w:rPr>
                <w:rFonts w:hint="eastAsia"/>
              </w:rPr>
              <w:lastRenderedPageBreak/>
              <w:t xml:space="preserve">　</w:t>
            </w:r>
          </w:p>
        </w:tc>
      </w:tr>
      <w:tr w:rsidR="00274AB3" w:rsidRPr="00274AB3" w14:paraId="086A76B4" w14:textId="77777777" w:rsidTr="00A211FD">
        <w:trPr>
          <w:trHeight w:val="540"/>
        </w:trPr>
        <w:tc>
          <w:tcPr>
            <w:tcW w:w="450" w:type="pct"/>
            <w:hideMark/>
          </w:tcPr>
          <w:p w14:paraId="70A9C449" w14:textId="77777777" w:rsidR="00274AB3" w:rsidRPr="00274AB3" w:rsidRDefault="00274AB3" w:rsidP="00274AB3">
            <w:r w:rsidRPr="00274AB3">
              <w:rPr>
                <w:rFonts w:hint="eastAsia"/>
              </w:rPr>
              <w:t>21</w:t>
            </w:r>
          </w:p>
        </w:tc>
        <w:tc>
          <w:tcPr>
            <w:tcW w:w="526" w:type="pct"/>
            <w:vMerge/>
            <w:hideMark/>
          </w:tcPr>
          <w:p w14:paraId="3BDC18F5" w14:textId="77777777" w:rsidR="00274AB3" w:rsidRPr="00274AB3" w:rsidRDefault="00274AB3"/>
        </w:tc>
        <w:tc>
          <w:tcPr>
            <w:tcW w:w="722" w:type="pct"/>
            <w:vMerge/>
            <w:hideMark/>
          </w:tcPr>
          <w:p w14:paraId="05B65356" w14:textId="77777777" w:rsidR="00274AB3" w:rsidRPr="00274AB3" w:rsidRDefault="00274AB3"/>
        </w:tc>
        <w:tc>
          <w:tcPr>
            <w:tcW w:w="1229" w:type="pct"/>
            <w:hideMark/>
          </w:tcPr>
          <w:p w14:paraId="3EA7C609" w14:textId="77777777" w:rsidR="00274AB3" w:rsidRPr="00274AB3" w:rsidRDefault="00274AB3" w:rsidP="00274AB3">
            <w:r w:rsidRPr="00274AB3">
              <w:rPr>
                <w:rFonts w:hint="eastAsia"/>
              </w:rPr>
              <w:t>组合叠加建筑工地、港口码头信息数据</w:t>
            </w:r>
          </w:p>
        </w:tc>
        <w:tc>
          <w:tcPr>
            <w:tcW w:w="1253" w:type="pct"/>
            <w:vMerge/>
            <w:hideMark/>
          </w:tcPr>
          <w:p w14:paraId="45651F29" w14:textId="77777777" w:rsidR="00274AB3" w:rsidRPr="00274AB3" w:rsidRDefault="00274AB3"/>
        </w:tc>
        <w:tc>
          <w:tcPr>
            <w:tcW w:w="820" w:type="pct"/>
            <w:vMerge/>
            <w:hideMark/>
          </w:tcPr>
          <w:p w14:paraId="53694435" w14:textId="77777777" w:rsidR="00274AB3" w:rsidRPr="00274AB3" w:rsidRDefault="00274AB3"/>
        </w:tc>
      </w:tr>
      <w:tr w:rsidR="00274AB3" w:rsidRPr="00274AB3" w14:paraId="7BAA325A" w14:textId="77777777" w:rsidTr="00A211FD">
        <w:trPr>
          <w:trHeight w:val="1230"/>
        </w:trPr>
        <w:tc>
          <w:tcPr>
            <w:tcW w:w="450" w:type="pct"/>
            <w:hideMark/>
          </w:tcPr>
          <w:p w14:paraId="77589BDF" w14:textId="77777777" w:rsidR="00274AB3" w:rsidRPr="00274AB3" w:rsidRDefault="00274AB3" w:rsidP="00274AB3">
            <w:r w:rsidRPr="00274AB3">
              <w:rPr>
                <w:rFonts w:hint="eastAsia"/>
              </w:rPr>
              <w:t>22</w:t>
            </w:r>
          </w:p>
        </w:tc>
        <w:tc>
          <w:tcPr>
            <w:tcW w:w="526" w:type="pct"/>
            <w:vMerge/>
            <w:hideMark/>
          </w:tcPr>
          <w:p w14:paraId="1D60BAF7" w14:textId="77777777" w:rsidR="00274AB3" w:rsidRPr="00274AB3" w:rsidRDefault="00274AB3"/>
        </w:tc>
        <w:tc>
          <w:tcPr>
            <w:tcW w:w="722" w:type="pct"/>
            <w:vMerge/>
            <w:hideMark/>
          </w:tcPr>
          <w:p w14:paraId="22F16070" w14:textId="77777777" w:rsidR="00274AB3" w:rsidRPr="00274AB3" w:rsidRDefault="00274AB3"/>
        </w:tc>
        <w:tc>
          <w:tcPr>
            <w:tcW w:w="1229" w:type="pct"/>
            <w:hideMark/>
          </w:tcPr>
          <w:p w14:paraId="210D5FD6" w14:textId="77777777" w:rsidR="00274AB3" w:rsidRPr="00274AB3" w:rsidRDefault="00274AB3" w:rsidP="00274AB3">
            <w:r w:rsidRPr="00274AB3">
              <w:rPr>
                <w:rFonts w:hint="eastAsia"/>
              </w:rPr>
              <w:t>针对相关责任人发布预报预警信息</w:t>
            </w:r>
          </w:p>
        </w:tc>
        <w:tc>
          <w:tcPr>
            <w:tcW w:w="1253" w:type="pct"/>
            <w:vMerge/>
            <w:hideMark/>
          </w:tcPr>
          <w:p w14:paraId="19226298" w14:textId="77777777" w:rsidR="00274AB3" w:rsidRPr="00274AB3" w:rsidRDefault="00274AB3"/>
        </w:tc>
        <w:tc>
          <w:tcPr>
            <w:tcW w:w="820" w:type="pct"/>
            <w:vMerge/>
            <w:hideMark/>
          </w:tcPr>
          <w:p w14:paraId="572D307E" w14:textId="77777777" w:rsidR="00274AB3" w:rsidRPr="00274AB3" w:rsidRDefault="00274AB3"/>
        </w:tc>
      </w:tr>
      <w:tr w:rsidR="00A211FD" w:rsidRPr="00274AB3" w14:paraId="5FF69FC5" w14:textId="77777777" w:rsidTr="00A211FD">
        <w:trPr>
          <w:trHeight w:val="320"/>
        </w:trPr>
        <w:tc>
          <w:tcPr>
            <w:tcW w:w="450" w:type="pct"/>
            <w:hideMark/>
          </w:tcPr>
          <w:p w14:paraId="4B5AAC11" w14:textId="77777777" w:rsidR="00274AB3" w:rsidRPr="00274AB3" w:rsidRDefault="00274AB3" w:rsidP="00274AB3">
            <w:r w:rsidRPr="00274AB3">
              <w:rPr>
                <w:rFonts w:hint="eastAsia"/>
              </w:rPr>
              <w:t>23</w:t>
            </w:r>
          </w:p>
        </w:tc>
        <w:tc>
          <w:tcPr>
            <w:tcW w:w="526" w:type="pct"/>
            <w:vMerge/>
            <w:hideMark/>
          </w:tcPr>
          <w:p w14:paraId="7087EE4D" w14:textId="77777777" w:rsidR="00274AB3" w:rsidRPr="00274AB3" w:rsidRDefault="00274AB3"/>
        </w:tc>
        <w:tc>
          <w:tcPr>
            <w:tcW w:w="722" w:type="pct"/>
            <w:vMerge w:val="restart"/>
            <w:hideMark/>
          </w:tcPr>
          <w:p w14:paraId="29CDEFEB" w14:textId="77777777" w:rsidR="00274AB3" w:rsidRPr="00274AB3" w:rsidRDefault="00274AB3" w:rsidP="00274AB3">
            <w:r w:rsidRPr="00274AB3">
              <w:rPr>
                <w:rFonts w:hint="eastAsia"/>
              </w:rPr>
              <w:t>强降水模型</w:t>
            </w:r>
          </w:p>
        </w:tc>
        <w:tc>
          <w:tcPr>
            <w:tcW w:w="1229" w:type="pct"/>
            <w:hideMark/>
          </w:tcPr>
          <w:p w14:paraId="5C79CC3B" w14:textId="77777777" w:rsidR="00274AB3" w:rsidRPr="00274AB3" w:rsidRDefault="00274AB3">
            <w:r w:rsidRPr="00274AB3">
              <w:rPr>
                <w:rFonts w:hint="eastAsia"/>
              </w:rPr>
              <w:t>网格化强降水风险落区叠加</w:t>
            </w:r>
          </w:p>
        </w:tc>
        <w:tc>
          <w:tcPr>
            <w:tcW w:w="1253" w:type="pct"/>
            <w:vMerge w:val="restart"/>
            <w:hideMark/>
          </w:tcPr>
          <w:p w14:paraId="479CE6AC" w14:textId="77777777" w:rsidR="00274AB3" w:rsidRPr="00274AB3" w:rsidRDefault="00274AB3">
            <w:r w:rsidRPr="00274AB3">
              <w:rPr>
                <w:rFonts w:hint="eastAsia"/>
              </w:rPr>
              <w:t>根据</w:t>
            </w:r>
            <w:r w:rsidRPr="00274AB3">
              <w:rPr>
                <w:rFonts w:hint="eastAsia"/>
              </w:rPr>
              <w:t>GIFT</w:t>
            </w:r>
            <w:r w:rsidRPr="00274AB3">
              <w:rPr>
                <w:rFonts w:hint="eastAsia"/>
              </w:rPr>
              <w:t>输出的网格化降水产品，进行风险落区评估，分无风险、低风险、中风险、较高风险</w:t>
            </w:r>
            <w:r w:rsidRPr="00274AB3">
              <w:rPr>
                <w:rFonts w:hint="eastAsia"/>
              </w:rPr>
              <w:t>4</w:t>
            </w:r>
            <w:r w:rsidRPr="00274AB3">
              <w:rPr>
                <w:rFonts w:hint="eastAsia"/>
              </w:rPr>
              <w:t>种等级，叠加广州镇街数据，输出精确到街道的交通拥堵风险产品，可向相关责任人发布预报预警信息。</w:t>
            </w:r>
          </w:p>
        </w:tc>
        <w:tc>
          <w:tcPr>
            <w:tcW w:w="820" w:type="pct"/>
            <w:vMerge w:val="restart"/>
            <w:hideMark/>
          </w:tcPr>
          <w:p w14:paraId="694A3C42" w14:textId="77777777" w:rsidR="00274AB3" w:rsidRPr="00274AB3" w:rsidRDefault="00274AB3" w:rsidP="00274AB3">
            <w:r w:rsidRPr="00274AB3">
              <w:rPr>
                <w:rFonts w:hint="eastAsia"/>
              </w:rPr>
              <w:t xml:space="preserve">　</w:t>
            </w:r>
          </w:p>
        </w:tc>
      </w:tr>
      <w:tr w:rsidR="00274AB3" w:rsidRPr="00274AB3" w14:paraId="1824C4E5" w14:textId="77777777" w:rsidTr="00A211FD">
        <w:trPr>
          <w:trHeight w:val="320"/>
        </w:trPr>
        <w:tc>
          <w:tcPr>
            <w:tcW w:w="450" w:type="pct"/>
            <w:hideMark/>
          </w:tcPr>
          <w:p w14:paraId="135C22B5" w14:textId="77777777" w:rsidR="00274AB3" w:rsidRPr="00274AB3" w:rsidRDefault="00274AB3" w:rsidP="00274AB3">
            <w:r w:rsidRPr="00274AB3">
              <w:rPr>
                <w:rFonts w:hint="eastAsia"/>
              </w:rPr>
              <w:t>24</w:t>
            </w:r>
          </w:p>
        </w:tc>
        <w:tc>
          <w:tcPr>
            <w:tcW w:w="526" w:type="pct"/>
            <w:vMerge/>
            <w:hideMark/>
          </w:tcPr>
          <w:p w14:paraId="50AC40EF" w14:textId="77777777" w:rsidR="00274AB3" w:rsidRPr="00274AB3" w:rsidRDefault="00274AB3"/>
        </w:tc>
        <w:tc>
          <w:tcPr>
            <w:tcW w:w="722" w:type="pct"/>
            <w:vMerge/>
            <w:hideMark/>
          </w:tcPr>
          <w:p w14:paraId="7B440017" w14:textId="77777777" w:rsidR="00274AB3" w:rsidRPr="00274AB3" w:rsidRDefault="00274AB3"/>
        </w:tc>
        <w:tc>
          <w:tcPr>
            <w:tcW w:w="1229" w:type="pct"/>
            <w:hideMark/>
          </w:tcPr>
          <w:p w14:paraId="7AC46870" w14:textId="77777777" w:rsidR="00274AB3" w:rsidRPr="00274AB3" w:rsidRDefault="00274AB3" w:rsidP="00274AB3">
            <w:r w:rsidRPr="00274AB3">
              <w:rPr>
                <w:rFonts w:hint="eastAsia"/>
              </w:rPr>
              <w:t>组合叠加街镇数据</w:t>
            </w:r>
          </w:p>
        </w:tc>
        <w:tc>
          <w:tcPr>
            <w:tcW w:w="1253" w:type="pct"/>
            <w:vMerge/>
            <w:hideMark/>
          </w:tcPr>
          <w:p w14:paraId="5BE79B14" w14:textId="77777777" w:rsidR="00274AB3" w:rsidRPr="00274AB3" w:rsidRDefault="00274AB3"/>
        </w:tc>
        <w:tc>
          <w:tcPr>
            <w:tcW w:w="820" w:type="pct"/>
            <w:vMerge/>
            <w:hideMark/>
          </w:tcPr>
          <w:p w14:paraId="5F353AFC" w14:textId="77777777" w:rsidR="00274AB3" w:rsidRPr="00274AB3" w:rsidRDefault="00274AB3"/>
        </w:tc>
      </w:tr>
      <w:tr w:rsidR="00274AB3" w:rsidRPr="00274AB3" w14:paraId="5A27DA54" w14:textId="77777777" w:rsidTr="00A211FD">
        <w:trPr>
          <w:trHeight w:val="1260"/>
        </w:trPr>
        <w:tc>
          <w:tcPr>
            <w:tcW w:w="450" w:type="pct"/>
            <w:hideMark/>
          </w:tcPr>
          <w:p w14:paraId="55A23585" w14:textId="77777777" w:rsidR="00274AB3" w:rsidRPr="00274AB3" w:rsidRDefault="00274AB3" w:rsidP="00274AB3">
            <w:r w:rsidRPr="00274AB3">
              <w:rPr>
                <w:rFonts w:hint="eastAsia"/>
              </w:rPr>
              <w:t>25</w:t>
            </w:r>
          </w:p>
        </w:tc>
        <w:tc>
          <w:tcPr>
            <w:tcW w:w="526" w:type="pct"/>
            <w:vMerge/>
            <w:hideMark/>
          </w:tcPr>
          <w:p w14:paraId="4AEC0F39" w14:textId="77777777" w:rsidR="00274AB3" w:rsidRPr="00274AB3" w:rsidRDefault="00274AB3"/>
        </w:tc>
        <w:tc>
          <w:tcPr>
            <w:tcW w:w="722" w:type="pct"/>
            <w:vMerge/>
            <w:hideMark/>
          </w:tcPr>
          <w:p w14:paraId="5D10EABA" w14:textId="77777777" w:rsidR="00274AB3" w:rsidRPr="00274AB3" w:rsidRDefault="00274AB3"/>
        </w:tc>
        <w:tc>
          <w:tcPr>
            <w:tcW w:w="1229" w:type="pct"/>
            <w:hideMark/>
          </w:tcPr>
          <w:p w14:paraId="6D09C66C" w14:textId="77777777" w:rsidR="00274AB3" w:rsidRPr="00274AB3" w:rsidRDefault="00274AB3" w:rsidP="00274AB3">
            <w:r w:rsidRPr="00274AB3">
              <w:rPr>
                <w:rFonts w:hint="eastAsia"/>
              </w:rPr>
              <w:t>针对相关责任人发布预报预警信息</w:t>
            </w:r>
          </w:p>
        </w:tc>
        <w:tc>
          <w:tcPr>
            <w:tcW w:w="1253" w:type="pct"/>
            <w:vMerge/>
            <w:hideMark/>
          </w:tcPr>
          <w:p w14:paraId="2B0E09CF" w14:textId="77777777" w:rsidR="00274AB3" w:rsidRPr="00274AB3" w:rsidRDefault="00274AB3"/>
        </w:tc>
        <w:tc>
          <w:tcPr>
            <w:tcW w:w="820" w:type="pct"/>
            <w:vMerge/>
            <w:hideMark/>
          </w:tcPr>
          <w:p w14:paraId="549B0551" w14:textId="77777777" w:rsidR="00274AB3" w:rsidRPr="00274AB3" w:rsidRDefault="00274AB3"/>
        </w:tc>
      </w:tr>
      <w:tr w:rsidR="00A211FD" w:rsidRPr="00274AB3" w14:paraId="42B6D59B" w14:textId="77777777" w:rsidTr="00A211FD">
        <w:trPr>
          <w:trHeight w:val="320"/>
        </w:trPr>
        <w:tc>
          <w:tcPr>
            <w:tcW w:w="450" w:type="pct"/>
            <w:hideMark/>
          </w:tcPr>
          <w:p w14:paraId="45EFA38E" w14:textId="77777777" w:rsidR="00274AB3" w:rsidRPr="00274AB3" w:rsidRDefault="00274AB3" w:rsidP="00274AB3">
            <w:r w:rsidRPr="00274AB3">
              <w:rPr>
                <w:rFonts w:hint="eastAsia"/>
              </w:rPr>
              <w:t>26</w:t>
            </w:r>
          </w:p>
        </w:tc>
        <w:tc>
          <w:tcPr>
            <w:tcW w:w="526" w:type="pct"/>
            <w:vMerge/>
            <w:hideMark/>
          </w:tcPr>
          <w:p w14:paraId="15624CAA" w14:textId="77777777" w:rsidR="00274AB3" w:rsidRPr="00274AB3" w:rsidRDefault="00274AB3"/>
        </w:tc>
        <w:tc>
          <w:tcPr>
            <w:tcW w:w="722" w:type="pct"/>
            <w:vMerge w:val="restart"/>
            <w:hideMark/>
          </w:tcPr>
          <w:p w14:paraId="7723D392" w14:textId="77777777" w:rsidR="00274AB3" w:rsidRPr="00274AB3" w:rsidRDefault="00274AB3" w:rsidP="00274AB3">
            <w:r w:rsidRPr="00274AB3">
              <w:rPr>
                <w:rFonts w:hint="eastAsia"/>
              </w:rPr>
              <w:t>雷电模型</w:t>
            </w:r>
          </w:p>
        </w:tc>
        <w:tc>
          <w:tcPr>
            <w:tcW w:w="1229" w:type="pct"/>
            <w:hideMark/>
          </w:tcPr>
          <w:p w14:paraId="3478829F" w14:textId="77777777" w:rsidR="00274AB3" w:rsidRPr="00274AB3" w:rsidRDefault="00274AB3">
            <w:r w:rsidRPr="00274AB3">
              <w:rPr>
                <w:rFonts w:hint="eastAsia"/>
              </w:rPr>
              <w:t>显示雷电监测产品实时信息</w:t>
            </w:r>
          </w:p>
        </w:tc>
        <w:tc>
          <w:tcPr>
            <w:tcW w:w="1253" w:type="pct"/>
            <w:vMerge w:val="restart"/>
            <w:hideMark/>
          </w:tcPr>
          <w:p w14:paraId="0E37EDE6" w14:textId="77777777" w:rsidR="00274AB3" w:rsidRPr="00274AB3" w:rsidRDefault="00274AB3" w:rsidP="007225DD">
            <w:r w:rsidRPr="00274AB3">
              <w:rPr>
                <w:rFonts w:hint="eastAsia"/>
              </w:rPr>
              <w:t>在电子地图上综合显示雷电监测产品实时信息。雷电模块可叠加商场、公园、景区等人口密集区，进行实时监控，人口密集区风险半径范围内存在中高强度雷电灾害即进行告警，并可在系统中向相关责任人发布预报预警信息。</w:t>
            </w:r>
          </w:p>
        </w:tc>
        <w:tc>
          <w:tcPr>
            <w:tcW w:w="820" w:type="pct"/>
            <w:vMerge w:val="restart"/>
            <w:hideMark/>
          </w:tcPr>
          <w:p w14:paraId="12AE45C2" w14:textId="77777777" w:rsidR="00274AB3" w:rsidRPr="00274AB3" w:rsidRDefault="00274AB3" w:rsidP="00274AB3">
            <w:r w:rsidRPr="00274AB3">
              <w:rPr>
                <w:rFonts w:hint="eastAsia"/>
              </w:rPr>
              <w:t xml:space="preserve">　</w:t>
            </w:r>
          </w:p>
        </w:tc>
      </w:tr>
      <w:tr w:rsidR="00274AB3" w:rsidRPr="00274AB3" w14:paraId="0CCBCA2E" w14:textId="77777777" w:rsidTr="00A211FD">
        <w:trPr>
          <w:trHeight w:val="540"/>
        </w:trPr>
        <w:tc>
          <w:tcPr>
            <w:tcW w:w="450" w:type="pct"/>
            <w:hideMark/>
          </w:tcPr>
          <w:p w14:paraId="7B2D62A3" w14:textId="77777777" w:rsidR="00274AB3" w:rsidRPr="00274AB3" w:rsidRDefault="00274AB3" w:rsidP="00274AB3">
            <w:r w:rsidRPr="00274AB3">
              <w:rPr>
                <w:rFonts w:hint="eastAsia"/>
              </w:rPr>
              <w:t>27</w:t>
            </w:r>
          </w:p>
        </w:tc>
        <w:tc>
          <w:tcPr>
            <w:tcW w:w="526" w:type="pct"/>
            <w:vMerge/>
            <w:hideMark/>
          </w:tcPr>
          <w:p w14:paraId="172E046C" w14:textId="77777777" w:rsidR="00274AB3" w:rsidRPr="00274AB3" w:rsidRDefault="00274AB3"/>
        </w:tc>
        <w:tc>
          <w:tcPr>
            <w:tcW w:w="722" w:type="pct"/>
            <w:vMerge/>
            <w:hideMark/>
          </w:tcPr>
          <w:p w14:paraId="5B6C6ACA" w14:textId="77777777" w:rsidR="00274AB3" w:rsidRPr="00274AB3" w:rsidRDefault="00274AB3"/>
        </w:tc>
        <w:tc>
          <w:tcPr>
            <w:tcW w:w="1229" w:type="pct"/>
            <w:hideMark/>
          </w:tcPr>
          <w:p w14:paraId="6949B321" w14:textId="77777777" w:rsidR="00274AB3" w:rsidRPr="00274AB3" w:rsidRDefault="00274AB3" w:rsidP="00274AB3">
            <w:r w:rsidRPr="00274AB3">
              <w:rPr>
                <w:rFonts w:hint="eastAsia"/>
              </w:rPr>
              <w:t>组合叠加商场、公园、景区等人口密集区</w:t>
            </w:r>
          </w:p>
        </w:tc>
        <w:tc>
          <w:tcPr>
            <w:tcW w:w="1253" w:type="pct"/>
            <w:vMerge/>
            <w:hideMark/>
          </w:tcPr>
          <w:p w14:paraId="4B69DA78" w14:textId="77777777" w:rsidR="00274AB3" w:rsidRPr="00274AB3" w:rsidRDefault="00274AB3"/>
        </w:tc>
        <w:tc>
          <w:tcPr>
            <w:tcW w:w="820" w:type="pct"/>
            <w:vMerge/>
            <w:hideMark/>
          </w:tcPr>
          <w:p w14:paraId="36EF137F" w14:textId="77777777" w:rsidR="00274AB3" w:rsidRPr="00274AB3" w:rsidRDefault="00274AB3"/>
        </w:tc>
      </w:tr>
      <w:tr w:rsidR="00274AB3" w:rsidRPr="00274AB3" w14:paraId="730CEAD3" w14:textId="77777777" w:rsidTr="00A211FD">
        <w:trPr>
          <w:trHeight w:val="540"/>
        </w:trPr>
        <w:tc>
          <w:tcPr>
            <w:tcW w:w="450" w:type="pct"/>
            <w:hideMark/>
          </w:tcPr>
          <w:p w14:paraId="0117EE6D" w14:textId="77777777" w:rsidR="00274AB3" w:rsidRPr="00274AB3" w:rsidRDefault="00274AB3" w:rsidP="00274AB3">
            <w:r w:rsidRPr="00274AB3">
              <w:rPr>
                <w:rFonts w:hint="eastAsia"/>
              </w:rPr>
              <w:t>28</w:t>
            </w:r>
          </w:p>
        </w:tc>
        <w:tc>
          <w:tcPr>
            <w:tcW w:w="526" w:type="pct"/>
            <w:vMerge/>
            <w:hideMark/>
          </w:tcPr>
          <w:p w14:paraId="0E22896B" w14:textId="77777777" w:rsidR="00274AB3" w:rsidRPr="00274AB3" w:rsidRDefault="00274AB3"/>
        </w:tc>
        <w:tc>
          <w:tcPr>
            <w:tcW w:w="722" w:type="pct"/>
            <w:vMerge/>
            <w:hideMark/>
          </w:tcPr>
          <w:p w14:paraId="5DFE7BBA" w14:textId="77777777" w:rsidR="00274AB3" w:rsidRPr="00274AB3" w:rsidRDefault="00274AB3"/>
        </w:tc>
        <w:tc>
          <w:tcPr>
            <w:tcW w:w="1229" w:type="pct"/>
            <w:hideMark/>
          </w:tcPr>
          <w:p w14:paraId="06DD7A35" w14:textId="77777777" w:rsidR="00274AB3" w:rsidRPr="00274AB3" w:rsidRDefault="00274AB3" w:rsidP="007225DD">
            <w:r w:rsidRPr="00274AB3">
              <w:rPr>
                <w:rFonts w:hint="eastAsia"/>
              </w:rPr>
              <w:t>人口密集区风险半径范围内存在中高强度雷电灾害即进行告警</w:t>
            </w:r>
          </w:p>
        </w:tc>
        <w:tc>
          <w:tcPr>
            <w:tcW w:w="1253" w:type="pct"/>
            <w:vMerge/>
            <w:hideMark/>
          </w:tcPr>
          <w:p w14:paraId="79A60723" w14:textId="77777777" w:rsidR="00274AB3" w:rsidRPr="00274AB3" w:rsidRDefault="00274AB3"/>
        </w:tc>
        <w:tc>
          <w:tcPr>
            <w:tcW w:w="820" w:type="pct"/>
            <w:vMerge/>
            <w:hideMark/>
          </w:tcPr>
          <w:p w14:paraId="716CB948" w14:textId="77777777" w:rsidR="00274AB3" w:rsidRPr="00274AB3" w:rsidRDefault="00274AB3"/>
        </w:tc>
      </w:tr>
      <w:tr w:rsidR="00274AB3" w:rsidRPr="00274AB3" w14:paraId="11C8DBFA" w14:textId="77777777" w:rsidTr="00A211FD">
        <w:trPr>
          <w:trHeight w:val="320"/>
        </w:trPr>
        <w:tc>
          <w:tcPr>
            <w:tcW w:w="450" w:type="pct"/>
            <w:hideMark/>
          </w:tcPr>
          <w:p w14:paraId="5199A19A" w14:textId="77777777" w:rsidR="00274AB3" w:rsidRPr="00274AB3" w:rsidRDefault="00274AB3" w:rsidP="00274AB3">
            <w:r w:rsidRPr="00274AB3">
              <w:rPr>
                <w:rFonts w:hint="eastAsia"/>
              </w:rPr>
              <w:t>29</w:t>
            </w:r>
          </w:p>
        </w:tc>
        <w:tc>
          <w:tcPr>
            <w:tcW w:w="526" w:type="pct"/>
            <w:vMerge/>
            <w:hideMark/>
          </w:tcPr>
          <w:p w14:paraId="0DD98204" w14:textId="77777777" w:rsidR="00274AB3" w:rsidRPr="00274AB3" w:rsidRDefault="00274AB3"/>
        </w:tc>
        <w:tc>
          <w:tcPr>
            <w:tcW w:w="722" w:type="pct"/>
            <w:vMerge/>
            <w:hideMark/>
          </w:tcPr>
          <w:p w14:paraId="6C5D8A99" w14:textId="77777777" w:rsidR="00274AB3" w:rsidRPr="00274AB3" w:rsidRDefault="00274AB3"/>
        </w:tc>
        <w:tc>
          <w:tcPr>
            <w:tcW w:w="1229" w:type="pct"/>
            <w:hideMark/>
          </w:tcPr>
          <w:p w14:paraId="5B9B03CB" w14:textId="77777777" w:rsidR="00274AB3" w:rsidRPr="00274AB3" w:rsidRDefault="00274AB3" w:rsidP="00274AB3">
            <w:r w:rsidRPr="00274AB3">
              <w:rPr>
                <w:rFonts w:hint="eastAsia"/>
              </w:rPr>
              <w:t>可针对相关责任人发布预报预警信息</w:t>
            </w:r>
          </w:p>
        </w:tc>
        <w:tc>
          <w:tcPr>
            <w:tcW w:w="1253" w:type="pct"/>
            <w:vMerge/>
            <w:hideMark/>
          </w:tcPr>
          <w:p w14:paraId="64ED7875" w14:textId="77777777" w:rsidR="00274AB3" w:rsidRPr="00274AB3" w:rsidRDefault="00274AB3"/>
        </w:tc>
        <w:tc>
          <w:tcPr>
            <w:tcW w:w="820" w:type="pct"/>
            <w:vMerge/>
            <w:hideMark/>
          </w:tcPr>
          <w:p w14:paraId="0533080F" w14:textId="77777777" w:rsidR="00274AB3" w:rsidRPr="00274AB3" w:rsidRDefault="00274AB3"/>
        </w:tc>
      </w:tr>
      <w:tr w:rsidR="00A211FD" w:rsidRPr="00274AB3" w14:paraId="5154BAC5" w14:textId="77777777" w:rsidTr="00A211FD">
        <w:trPr>
          <w:trHeight w:val="320"/>
        </w:trPr>
        <w:tc>
          <w:tcPr>
            <w:tcW w:w="450" w:type="pct"/>
            <w:hideMark/>
          </w:tcPr>
          <w:p w14:paraId="61ABC5F5" w14:textId="77777777" w:rsidR="00274AB3" w:rsidRPr="00274AB3" w:rsidRDefault="00274AB3" w:rsidP="00274AB3">
            <w:r w:rsidRPr="00274AB3">
              <w:rPr>
                <w:rFonts w:hint="eastAsia"/>
              </w:rPr>
              <w:t>30</w:t>
            </w:r>
          </w:p>
        </w:tc>
        <w:tc>
          <w:tcPr>
            <w:tcW w:w="526" w:type="pct"/>
            <w:vMerge/>
            <w:hideMark/>
          </w:tcPr>
          <w:p w14:paraId="15D6346E" w14:textId="77777777" w:rsidR="00274AB3" w:rsidRPr="00274AB3" w:rsidRDefault="00274AB3"/>
        </w:tc>
        <w:tc>
          <w:tcPr>
            <w:tcW w:w="722" w:type="pct"/>
            <w:vMerge w:val="restart"/>
            <w:hideMark/>
          </w:tcPr>
          <w:p w14:paraId="55A60D11" w14:textId="77777777" w:rsidR="00274AB3" w:rsidRPr="00274AB3" w:rsidRDefault="00274AB3" w:rsidP="00274AB3">
            <w:r w:rsidRPr="00274AB3">
              <w:rPr>
                <w:rFonts w:hint="eastAsia"/>
              </w:rPr>
              <w:t>城市内涝模型</w:t>
            </w:r>
          </w:p>
        </w:tc>
        <w:tc>
          <w:tcPr>
            <w:tcW w:w="1229" w:type="pct"/>
            <w:hideMark/>
          </w:tcPr>
          <w:p w14:paraId="5E502C5A" w14:textId="77777777" w:rsidR="00274AB3" w:rsidRPr="00274AB3" w:rsidRDefault="00274AB3">
            <w:r w:rsidRPr="00274AB3">
              <w:rPr>
                <w:rFonts w:hint="eastAsia"/>
              </w:rPr>
              <w:t>显示内涝点短临精细化降水预报</w:t>
            </w:r>
          </w:p>
        </w:tc>
        <w:tc>
          <w:tcPr>
            <w:tcW w:w="1253" w:type="pct"/>
            <w:vMerge w:val="restart"/>
            <w:hideMark/>
          </w:tcPr>
          <w:p w14:paraId="44C2571B" w14:textId="77777777" w:rsidR="00274AB3" w:rsidRPr="00274AB3" w:rsidRDefault="00274AB3" w:rsidP="007225DD">
            <w:bookmarkStart w:id="86" w:name="RANGE!E33"/>
            <w:r w:rsidRPr="00274AB3">
              <w:rPr>
                <w:rFonts w:hint="eastAsia"/>
              </w:rPr>
              <w:t>采用阀值告警的方法，系统可叠加易涝点的短临精细化降水预报</w:t>
            </w:r>
            <w:r w:rsidRPr="00274AB3">
              <w:rPr>
                <w:rFonts w:hint="eastAsia"/>
              </w:rPr>
              <w:t>,</w:t>
            </w:r>
            <w:r w:rsidRPr="00274AB3">
              <w:rPr>
                <w:rFonts w:hint="eastAsia"/>
              </w:rPr>
              <w:t>当降水预报值达到易涝点某等级致灾降水阈值时进行告警，可在系统中发布该易涝点对应等级的内涝预警。</w:t>
            </w:r>
            <w:bookmarkEnd w:id="86"/>
          </w:p>
        </w:tc>
        <w:tc>
          <w:tcPr>
            <w:tcW w:w="820" w:type="pct"/>
            <w:vMerge w:val="restart"/>
            <w:hideMark/>
          </w:tcPr>
          <w:p w14:paraId="6E947B8D" w14:textId="77777777" w:rsidR="00274AB3" w:rsidRPr="00274AB3" w:rsidRDefault="00274AB3" w:rsidP="00274AB3">
            <w:r w:rsidRPr="00274AB3">
              <w:rPr>
                <w:rFonts w:hint="eastAsia"/>
              </w:rPr>
              <w:t xml:space="preserve">　</w:t>
            </w:r>
          </w:p>
        </w:tc>
      </w:tr>
      <w:tr w:rsidR="00274AB3" w:rsidRPr="00274AB3" w14:paraId="1A7A8316" w14:textId="77777777" w:rsidTr="00A211FD">
        <w:trPr>
          <w:trHeight w:val="540"/>
        </w:trPr>
        <w:tc>
          <w:tcPr>
            <w:tcW w:w="450" w:type="pct"/>
            <w:hideMark/>
          </w:tcPr>
          <w:p w14:paraId="3A8DFCCC" w14:textId="77777777" w:rsidR="00274AB3" w:rsidRPr="00274AB3" w:rsidRDefault="00274AB3" w:rsidP="00274AB3">
            <w:r w:rsidRPr="00274AB3">
              <w:rPr>
                <w:rFonts w:hint="eastAsia"/>
              </w:rPr>
              <w:t>31</w:t>
            </w:r>
          </w:p>
        </w:tc>
        <w:tc>
          <w:tcPr>
            <w:tcW w:w="526" w:type="pct"/>
            <w:vMerge/>
            <w:hideMark/>
          </w:tcPr>
          <w:p w14:paraId="7427E0CB" w14:textId="77777777" w:rsidR="00274AB3" w:rsidRPr="00274AB3" w:rsidRDefault="00274AB3"/>
        </w:tc>
        <w:tc>
          <w:tcPr>
            <w:tcW w:w="722" w:type="pct"/>
            <w:vMerge/>
            <w:hideMark/>
          </w:tcPr>
          <w:p w14:paraId="38E7BEE9" w14:textId="77777777" w:rsidR="00274AB3" w:rsidRPr="00274AB3" w:rsidRDefault="00274AB3"/>
        </w:tc>
        <w:tc>
          <w:tcPr>
            <w:tcW w:w="1229" w:type="pct"/>
            <w:hideMark/>
          </w:tcPr>
          <w:p w14:paraId="2D93D187" w14:textId="77777777" w:rsidR="00274AB3" w:rsidRPr="00274AB3" w:rsidRDefault="00274AB3" w:rsidP="007225DD">
            <w:r w:rsidRPr="00274AB3">
              <w:rPr>
                <w:rFonts w:hint="eastAsia"/>
              </w:rPr>
              <w:t>当降水预报值达到易涝点某等级，进行告警</w:t>
            </w:r>
          </w:p>
        </w:tc>
        <w:tc>
          <w:tcPr>
            <w:tcW w:w="1253" w:type="pct"/>
            <w:vMerge/>
            <w:hideMark/>
          </w:tcPr>
          <w:p w14:paraId="1AD9FC91" w14:textId="77777777" w:rsidR="00274AB3" w:rsidRPr="00274AB3" w:rsidRDefault="00274AB3"/>
        </w:tc>
        <w:tc>
          <w:tcPr>
            <w:tcW w:w="820" w:type="pct"/>
            <w:vMerge/>
            <w:hideMark/>
          </w:tcPr>
          <w:p w14:paraId="37BAF5F5" w14:textId="77777777" w:rsidR="00274AB3" w:rsidRPr="00274AB3" w:rsidRDefault="00274AB3"/>
        </w:tc>
      </w:tr>
      <w:tr w:rsidR="00274AB3" w:rsidRPr="00274AB3" w14:paraId="19EFBA47" w14:textId="77777777" w:rsidTr="00A211FD">
        <w:trPr>
          <w:trHeight w:val="540"/>
        </w:trPr>
        <w:tc>
          <w:tcPr>
            <w:tcW w:w="450" w:type="pct"/>
            <w:hideMark/>
          </w:tcPr>
          <w:p w14:paraId="6903969E" w14:textId="77777777" w:rsidR="00274AB3" w:rsidRPr="00274AB3" w:rsidRDefault="00274AB3" w:rsidP="00274AB3">
            <w:r w:rsidRPr="00274AB3">
              <w:rPr>
                <w:rFonts w:hint="eastAsia"/>
              </w:rPr>
              <w:t>32</w:t>
            </w:r>
          </w:p>
        </w:tc>
        <w:tc>
          <w:tcPr>
            <w:tcW w:w="526" w:type="pct"/>
            <w:vMerge/>
            <w:hideMark/>
          </w:tcPr>
          <w:p w14:paraId="49B60B02" w14:textId="77777777" w:rsidR="00274AB3" w:rsidRPr="00274AB3" w:rsidRDefault="00274AB3"/>
        </w:tc>
        <w:tc>
          <w:tcPr>
            <w:tcW w:w="722" w:type="pct"/>
            <w:vMerge/>
            <w:hideMark/>
          </w:tcPr>
          <w:p w14:paraId="67D11CDF" w14:textId="77777777" w:rsidR="00274AB3" w:rsidRPr="00274AB3" w:rsidRDefault="00274AB3"/>
        </w:tc>
        <w:tc>
          <w:tcPr>
            <w:tcW w:w="1229" w:type="pct"/>
            <w:hideMark/>
          </w:tcPr>
          <w:p w14:paraId="5C4D8C59" w14:textId="77777777" w:rsidR="00274AB3" w:rsidRPr="00274AB3" w:rsidRDefault="00274AB3" w:rsidP="00274AB3">
            <w:r w:rsidRPr="00274AB3">
              <w:rPr>
                <w:rFonts w:hint="eastAsia"/>
              </w:rPr>
              <w:t>可在系统中针对相关责任人发布对应等级的内涝预警；</w:t>
            </w:r>
          </w:p>
        </w:tc>
        <w:tc>
          <w:tcPr>
            <w:tcW w:w="1253" w:type="pct"/>
            <w:vMerge/>
            <w:hideMark/>
          </w:tcPr>
          <w:p w14:paraId="260E1D68" w14:textId="77777777" w:rsidR="00274AB3" w:rsidRPr="00274AB3" w:rsidRDefault="00274AB3"/>
        </w:tc>
        <w:tc>
          <w:tcPr>
            <w:tcW w:w="820" w:type="pct"/>
            <w:vMerge/>
            <w:hideMark/>
          </w:tcPr>
          <w:p w14:paraId="068AE7EA" w14:textId="77777777" w:rsidR="00274AB3" w:rsidRPr="00274AB3" w:rsidRDefault="00274AB3"/>
        </w:tc>
      </w:tr>
      <w:tr w:rsidR="00274AB3" w:rsidRPr="00274AB3" w14:paraId="44921B81" w14:textId="77777777" w:rsidTr="00A211FD">
        <w:trPr>
          <w:trHeight w:val="540"/>
        </w:trPr>
        <w:tc>
          <w:tcPr>
            <w:tcW w:w="450" w:type="pct"/>
            <w:hideMark/>
          </w:tcPr>
          <w:p w14:paraId="1CC9E719" w14:textId="77777777" w:rsidR="00274AB3" w:rsidRPr="00274AB3" w:rsidRDefault="00274AB3" w:rsidP="00274AB3">
            <w:r w:rsidRPr="00274AB3">
              <w:rPr>
                <w:rFonts w:hint="eastAsia"/>
              </w:rPr>
              <w:t>33</w:t>
            </w:r>
          </w:p>
        </w:tc>
        <w:tc>
          <w:tcPr>
            <w:tcW w:w="526" w:type="pct"/>
            <w:vMerge/>
            <w:hideMark/>
          </w:tcPr>
          <w:p w14:paraId="08B3717E" w14:textId="77777777" w:rsidR="00274AB3" w:rsidRPr="00274AB3" w:rsidRDefault="00274AB3"/>
        </w:tc>
        <w:tc>
          <w:tcPr>
            <w:tcW w:w="722" w:type="pct"/>
            <w:vMerge/>
            <w:hideMark/>
          </w:tcPr>
          <w:p w14:paraId="6715A638" w14:textId="77777777" w:rsidR="00274AB3" w:rsidRPr="00274AB3" w:rsidRDefault="00274AB3"/>
        </w:tc>
        <w:tc>
          <w:tcPr>
            <w:tcW w:w="1229" w:type="pct"/>
            <w:hideMark/>
          </w:tcPr>
          <w:p w14:paraId="44969C11" w14:textId="77777777" w:rsidR="00274AB3" w:rsidRPr="00274AB3" w:rsidRDefault="00274AB3" w:rsidP="00274AB3">
            <w:r w:rsidRPr="00274AB3">
              <w:rPr>
                <w:rFonts w:hint="eastAsia"/>
              </w:rPr>
              <w:t>采用广东省气候中心的城市积涝淹没模型</w:t>
            </w:r>
          </w:p>
        </w:tc>
        <w:tc>
          <w:tcPr>
            <w:tcW w:w="1253" w:type="pct"/>
            <w:vMerge w:val="restart"/>
            <w:hideMark/>
          </w:tcPr>
          <w:p w14:paraId="60EE1D54" w14:textId="77777777" w:rsidR="00274AB3" w:rsidRPr="00274AB3" w:rsidRDefault="00274AB3">
            <w:r w:rsidRPr="00274AB3">
              <w:rPr>
                <w:rFonts w:hint="eastAsia"/>
              </w:rPr>
              <w:t>采用广东省气候中心的城市积涝淹没模型，输入某易涝点的短临精细化降水预报，系统可模拟易涝点的淹没面积和积水深度，判断内涝影响区域和影响程度，协助进行城市内涝灾害的风险评估。</w:t>
            </w:r>
          </w:p>
        </w:tc>
        <w:tc>
          <w:tcPr>
            <w:tcW w:w="820" w:type="pct"/>
            <w:vMerge w:val="restart"/>
            <w:hideMark/>
          </w:tcPr>
          <w:p w14:paraId="29E80199" w14:textId="77777777" w:rsidR="00274AB3" w:rsidRPr="00274AB3" w:rsidRDefault="00274AB3" w:rsidP="00274AB3">
            <w:r w:rsidRPr="00274AB3">
              <w:rPr>
                <w:rFonts w:hint="eastAsia"/>
              </w:rPr>
              <w:t xml:space="preserve">　</w:t>
            </w:r>
          </w:p>
        </w:tc>
      </w:tr>
      <w:tr w:rsidR="00274AB3" w:rsidRPr="00274AB3" w14:paraId="30E11C6B" w14:textId="77777777" w:rsidTr="00A211FD">
        <w:trPr>
          <w:trHeight w:val="320"/>
        </w:trPr>
        <w:tc>
          <w:tcPr>
            <w:tcW w:w="450" w:type="pct"/>
            <w:hideMark/>
          </w:tcPr>
          <w:p w14:paraId="3436044C" w14:textId="77777777" w:rsidR="00274AB3" w:rsidRPr="00274AB3" w:rsidRDefault="00274AB3" w:rsidP="00274AB3">
            <w:r w:rsidRPr="00274AB3">
              <w:rPr>
                <w:rFonts w:hint="eastAsia"/>
              </w:rPr>
              <w:t>34</w:t>
            </w:r>
          </w:p>
        </w:tc>
        <w:tc>
          <w:tcPr>
            <w:tcW w:w="526" w:type="pct"/>
            <w:vMerge/>
            <w:hideMark/>
          </w:tcPr>
          <w:p w14:paraId="174FA8AF" w14:textId="77777777" w:rsidR="00274AB3" w:rsidRPr="00274AB3" w:rsidRDefault="00274AB3"/>
        </w:tc>
        <w:tc>
          <w:tcPr>
            <w:tcW w:w="722" w:type="pct"/>
            <w:vMerge/>
            <w:hideMark/>
          </w:tcPr>
          <w:p w14:paraId="66070994" w14:textId="77777777" w:rsidR="00274AB3" w:rsidRPr="00274AB3" w:rsidRDefault="00274AB3"/>
        </w:tc>
        <w:tc>
          <w:tcPr>
            <w:tcW w:w="1229" w:type="pct"/>
            <w:hideMark/>
          </w:tcPr>
          <w:p w14:paraId="370761F6" w14:textId="77777777" w:rsidR="00274AB3" w:rsidRPr="00274AB3" w:rsidRDefault="00274AB3" w:rsidP="00274AB3">
            <w:r w:rsidRPr="00274AB3">
              <w:rPr>
                <w:rFonts w:hint="eastAsia"/>
              </w:rPr>
              <w:t>输入某易涝点的短临精细化预报；</w:t>
            </w:r>
          </w:p>
        </w:tc>
        <w:tc>
          <w:tcPr>
            <w:tcW w:w="1253" w:type="pct"/>
            <w:vMerge/>
            <w:hideMark/>
          </w:tcPr>
          <w:p w14:paraId="3145E320" w14:textId="77777777" w:rsidR="00274AB3" w:rsidRPr="00274AB3" w:rsidRDefault="00274AB3"/>
        </w:tc>
        <w:tc>
          <w:tcPr>
            <w:tcW w:w="820" w:type="pct"/>
            <w:vMerge/>
            <w:hideMark/>
          </w:tcPr>
          <w:p w14:paraId="61270469" w14:textId="77777777" w:rsidR="00274AB3" w:rsidRPr="00274AB3" w:rsidRDefault="00274AB3"/>
        </w:tc>
      </w:tr>
      <w:tr w:rsidR="00274AB3" w:rsidRPr="00274AB3" w14:paraId="498AEE29" w14:textId="77777777" w:rsidTr="00A211FD">
        <w:trPr>
          <w:trHeight w:val="930"/>
        </w:trPr>
        <w:tc>
          <w:tcPr>
            <w:tcW w:w="450" w:type="pct"/>
            <w:hideMark/>
          </w:tcPr>
          <w:p w14:paraId="470BFA68" w14:textId="77777777" w:rsidR="00274AB3" w:rsidRPr="00274AB3" w:rsidRDefault="00274AB3" w:rsidP="00274AB3">
            <w:r w:rsidRPr="00274AB3">
              <w:rPr>
                <w:rFonts w:hint="eastAsia"/>
              </w:rPr>
              <w:t>35</w:t>
            </w:r>
          </w:p>
        </w:tc>
        <w:tc>
          <w:tcPr>
            <w:tcW w:w="526" w:type="pct"/>
            <w:vMerge/>
            <w:hideMark/>
          </w:tcPr>
          <w:p w14:paraId="319230D6" w14:textId="77777777" w:rsidR="00274AB3" w:rsidRPr="00274AB3" w:rsidRDefault="00274AB3"/>
        </w:tc>
        <w:tc>
          <w:tcPr>
            <w:tcW w:w="722" w:type="pct"/>
            <w:vMerge/>
            <w:hideMark/>
          </w:tcPr>
          <w:p w14:paraId="50685F67" w14:textId="77777777" w:rsidR="00274AB3" w:rsidRPr="00274AB3" w:rsidRDefault="00274AB3"/>
        </w:tc>
        <w:tc>
          <w:tcPr>
            <w:tcW w:w="1229" w:type="pct"/>
            <w:hideMark/>
          </w:tcPr>
          <w:p w14:paraId="4F20CE34" w14:textId="77777777" w:rsidR="00274AB3" w:rsidRPr="00274AB3" w:rsidRDefault="00274AB3" w:rsidP="00274AB3">
            <w:r w:rsidRPr="00274AB3">
              <w:rPr>
                <w:rFonts w:hint="eastAsia"/>
              </w:rPr>
              <w:t>模拟易涝点的淹没面积和积水深度，判断内涝影响区域和影响程度</w:t>
            </w:r>
          </w:p>
        </w:tc>
        <w:tc>
          <w:tcPr>
            <w:tcW w:w="1253" w:type="pct"/>
            <w:vMerge/>
            <w:hideMark/>
          </w:tcPr>
          <w:p w14:paraId="38938E49" w14:textId="77777777" w:rsidR="00274AB3" w:rsidRPr="00274AB3" w:rsidRDefault="00274AB3"/>
        </w:tc>
        <w:tc>
          <w:tcPr>
            <w:tcW w:w="820" w:type="pct"/>
            <w:vMerge/>
            <w:hideMark/>
          </w:tcPr>
          <w:p w14:paraId="0FC667DB" w14:textId="77777777" w:rsidR="00274AB3" w:rsidRPr="00274AB3" w:rsidRDefault="00274AB3"/>
        </w:tc>
      </w:tr>
      <w:tr w:rsidR="00A211FD" w:rsidRPr="00274AB3" w14:paraId="6360C211" w14:textId="77777777" w:rsidTr="00A211FD">
        <w:trPr>
          <w:trHeight w:val="320"/>
        </w:trPr>
        <w:tc>
          <w:tcPr>
            <w:tcW w:w="450" w:type="pct"/>
            <w:hideMark/>
          </w:tcPr>
          <w:p w14:paraId="71DF7E2C" w14:textId="77777777" w:rsidR="00274AB3" w:rsidRPr="00274AB3" w:rsidRDefault="00274AB3" w:rsidP="00274AB3">
            <w:r w:rsidRPr="00274AB3">
              <w:rPr>
                <w:rFonts w:hint="eastAsia"/>
              </w:rPr>
              <w:lastRenderedPageBreak/>
              <w:t>36</w:t>
            </w:r>
          </w:p>
        </w:tc>
        <w:tc>
          <w:tcPr>
            <w:tcW w:w="526" w:type="pct"/>
            <w:vMerge w:val="restart"/>
            <w:hideMark/>
          </w:tcPr>
          <w:p w14:paraId="25F851AD" w14:textId="77777777" w:rsidR="00274AB3" w:rsidRPr="00274AB3" w:rsidRDefault="00274AB3" w:rsidP="00274AB3">
            <w:r w:rsidRPr="00274AB3">
              <w:rPr>
                <w:rFonts w:hint="eastAsia"/>
              </w:rPr>
              <w:t>应急指挥子系统</w:t>
            </w:r>
          </w:p>
        </w:tc>
        <w:tc>
          <w:tcPr>
            <w:tcW w:w="722" w:type="pct"/>
            <w:vMerge w:val="restart"/>
            <w:hideMark/>
          </w:tcPr>
          <w:p w14:paraId="42621EB5" w14:textId="77777777" w:rsidR="00274AB3" w:rsidRPr="00274AB3" w:rsidRDefault="00274AB3">
            <w:r w:rsidRPr="00274AB3">
              <w:rPr>
                <w:rFonts w:hint="eastAsia"/>
              </w:rPr>
              <w:t>地理信息引擎</w:t>
            </w:r>
          </w:p>
        </w:tc>
        <w:tc>
          <w:tcPr>
            <w:tcW w:w="1229" w:type="pct"/>
            <w:hideMark/>
          </w:tcPr>
          <w:p w14:paraId="4940DCD2" w14:textId="77777777" w:rsidR="00274AB3" w:rsidRPr="00274AB3" w:rsidRDefault="00274AB3">
            <w:r w:rsidRPr="00274AB3">
              <w:rPr>
                <w:rFonts w:hint="eastAsia"/>
              </w:rPr>
              <w:t>接入天地图业务图</w:t>
            </w:r>
            <w:r w:rsidRPr="00274AB3">
              <w:rPr>
                <w:rFonts w:hint="eastAsia"/>
              </w:rPr>
              <w:t>&amp;</w:t>
            </w:r>
            <w:r w:rsidRPr="00274AB3">
              <w:rPr>
                <w:rFonts w:hint="eastAsia"/>
              </w:rPr>
              <w:t>航拍图</w:t>
            </w:r>
          </w:p>
        </w:tc>
        <w:tc>
          <w:tcPr>
            <w:tcW w:w="1253" w:type="pct"/>
            <w:vMerge w:val="restart"/>
            <w:hideMark/>
          </w:tcPr>
          <w:p w14:paraId="586440AD" w14:textId="77777777" w:rsidR="00274AB3" w:rsidRPr="00274AB3" w:rsidRDefault="00274AB3">
            <w:r w:rsidRPr="00274AB3">
              <w:rPr>
                <w:rFonts w:hint="eastAsia"/>
              </w:rPr>
              <w:t>地理信息系统是用于采集、存储、管理、检索、分析和表达地理空间数据的系统，是可用于分析和处理海量地理数据的通用技术。</w:t>
            </w:r>
          </w:p>
        </w:tc>
        <w:tc>
          <w:tcPr>
            <w:tcW w:w="820" w:type="pct"/>
            <w:vMerge w:val="restart"/>
            <w:hideMark/>
          </w:tcPr>
          <w:p w14:paraId="19120544" w14:textId="77777777" w:rsidR="00274AB3" w:rsidRPr="00274AB3" w:rsidRDefault="00274AB3" w:rsidP="00274AB3">
            <w:r w:rsidRPr="00274AB3">
              <w:rPr>
                <w:rFonts w:hint="eastAsia"/>
              </w:rPr>
              <w:t xml:space="preserve">　</w:t>
            </w:r>
          </w:p>
        </w:tc>
      </w:tr>
      <w:tr w:rsidR="00274AB3" w:rsidRPr="00274AB3" w14:paraId="3C506AF4" w14:textId="77777777" w:rsidTr="00A211FD">
        <w:trPr>
          <w:trHeight w:val="780"/>
        </w:trPr>
        <w:tc>
          <w:tcPr>
            <w:tcW w:w="450" w:type="pct"/>
            <w:hideMark/>
          </w:tcPr>
          <w:p w14:paraId="1201E124" w14:textId="77777777" w:rsidR="00274AB3" w:rsidRPr="00274AB3" w:rsidRDefault="00274AB3" w:rsidP="00274AB3">
            <w:r w:rsidRPr="00274AB3">
              <w:rPr>
                <w:rFonts w:hint="eastAsia"/>
              </w:rPr>
              <w:t>37</w:t>
            </w:r>
          </w:p>
        </w:tc>
        <w:tc>
          <w:tcPr>
            <w:tcW w:w="526" w:type="pct"/>
            <w:vMerge/>
            <w:hideMark/>
          </w:tcPr>
          <w:p w14:paraId="6D26E92F" w14:textId="77777777" w:rsidR="00274AB3" w:rsidRPr="00274AB3" w:rsidRDefault="00274AB3"/>
        </w:tc>
        <w:tc>
          <w:tcPr>
            <w:tcW w:w="722" w:type="pct"/>
            <w:vMerge/>
            <w:hideMark/>
          </w:tcPr>
          <w:p w14:paraId="08CC9861" w14:textId="77777777" w:rsidR="00274AB3" w:rsidRPr="00274AB3" w:rsidRDefault="00274AB3"/>
        </w:tc>
        <w:tc>
          <w:tcPr>
            <w:tcW w:w="1229" w:type="pct"/>
            <w:hideMark/>
          </w:tcPr>
          <w:p w14:paraId="2BFE6EB9" w14:textId="77777777" w:rsidR="00274AB3" w:rsidRPr="00274AB3" w:rsidRDefault="00274AB3" w:rsidP="00274AB3">
            <w:r w:rsidRPr="00274AB3">
              <w:rPr>
                <w:rFonts w:hint="eastAsia"/>
              </w:rPr>
              <w:t>地图切换、放大、缩小、复位</w:t>
            </w:r>
          </w:p>
        </w:tc>
        <w:tc>
          <w:tcPr>
            <w:tcW w:w="1253" w:type="pct"/>
            <w:vMerge/>
            <w:hideMark/>
          </w:tcPr>
          <w:p w14:paraId="5AEA6C7F" w14:textId="77777777" w:rsidR="00274AB3" w:rsidRPr="00274AB3" w:rsidRDefault="00274AB3"/>
        </w:tc>
        <w:tc>
          <w:tcPr>
            <w:tcW w:w="820" w:type="pct"/>
            <w:vMerge/>
            <w:hideMark/>
          </w:tcPr>
          <w:p w14:paraId="6E51344D" w14:textId="77777777" w:rsidR="00274AB3" w:rsidRPr="00274AB3" w:rsidRDefault="00274AB3"/>
        </w:tc>
      </w:tr>
      <w:tr w:rsidR="00A211FD" w:rsidRPr="00274AB3" w14:paraId="5BA8BD24" w14:textId="77777777" w:rsidTr="00A211FD">
        <w:trPr>
          <w:trHeight w:val="1320"/>
        </w:trPr>
        <w:tc>
          <w:tcPr>
            <w:tcW w:w="450" w:type="pct"/>
            <w:hideMark/>
          </w:tcPr>
          <w:p w14:paraId="7423EB94" w14:textId="77777777" w:rsidR="00274AB3" w:rsidRPr="00274AB3" w:rsidRDefault="00274AB3" w:rsidP="00274AB3">
            <w:r w:rsidRPr="00274AB3">
              <w:rPr>
                <w:rFonts w:hint="eastAsia"/>
              </w:rPr>
              <w:t>38</w:t>
            </w:r>
          </w:p>
        </w:tc>
        <w:tc>
          <w:tcPr>
            <w:tcW w:w="526" w:type="pct"/>
            <w:vMerge/>
            <w:hideMark/>
          </w:tcPr>
          <w:p w14:paraId="21117DE9" w14:textId="77777777" w:rsidR="00274AB3" w:rsidRPr="00274AB3" w:rsidRDefault="00274AB3"/>
        </w:tc>
        <w:tc>
          <w:tcPr>
            <w:tcW w:w="722" w:type="pct"/>
            <w:hideMark/>
          </w:tcPr>
          <w:p w14:paraId="371811E9" w14:textId="77777777" w:rsidR="00274AB3" w:rsidRPr="00274AB3" w:rsidRDefault="00274AB3" w:rsidP="00274AB3">
            <w:r w:rsidRPr="00274AB3">
              <w:rPr>
                <w:rFonts w:hint="eastAsia"/>
              </w:rPr>
              <w:t>数据交换总线</w:t>
            </w:r>
          </w:p>
        </w:tc>
        <w:tc>
          <w:tcPr>
            <w:tcW w:w="1229" w:type="pct"/>
            <w:hideMark/>
          </w:tcPr>
          <w:p w14:paraId="3173EF50" w14:textId="77777777" w:rsidR="00274AB3" w:rsidRPr="00274AB3" w:rsidRDefault="00274AB3">
            <w:r w:rsidRPr="00274AB3">
              <w:rPr>
                <w:rFonts w:hint="eastAsia"/>
              </w:rPr>
              <w:t>数据交换总线主要实现气象、教育、卫计委、应急办多部门异构数据的接入和调度管理。主要涉及到部门间系统对接、接口适配、数据缓存和调度管理功能。</w:t>
            </w:r>
          </w:p>
        </w:tc>
        <w:tc>
          <w:tcPr>
            <w:tcW w:w="1253" w:type="pct"/>
            <w:hideMark/>
          </w:tcPr>
          <w:p w14:paraId="47B09778" w14:textId="77777777" w:rsidR="00274AB3" w:rsidRPr="00274AB3" w:rsidRDefault="00274AB3">
            <w:r w:rsidRPr="00274AB3">
              <w:rPr>
                <w:rFonts w:hint="eastAsia"/>
              </w:rPr>
              <w:t>数据交换总线主要实现气象、教育、卫计委、应急办多部门异构数据的接入和调度管理。主要涉及到部门间系统对接、接口适配、数据缓存和调度管理功能。</w:t>
            </w:r>
          </w:p>
        </w:tc>
        <w:tc>
          <w:tcPr>
            <w:tcW w:w="820" w:type="pct"/>
            <w:hideMark/>
          </w:tcPr>
          <w:p w14:paraId="5CAFB467" w14:textId="77777777" w:rsidR="00274AB3" w:rsidRPr="00274AB3" w:rsidRDefault="00274AB3">
            <w:r w:rsidRPr="00274AB3">
              <w:rPr>
                <w:rFonts w:hint="eastAsia"/>
              </w:rPr>
              <w:t xml:space="preserve">　</w:t>
            </w:r>
          </w:p>
        </w:tc>
      </w:tr>
      <w:tr w:rsidR="00A211FD" w:rsidRPr="00274AB3" w14:paraId="4ED9CD09" w14:textId="77777777" w:rsidTr="00A211FD">
        <w:trPr>
          <w:trHeight w:val="2100"/>
        </w:trPr>
        <w:tc>
          <w:tcPr>
            <w:tcW w:w="450" w:type="pct"/>
            <w:hideMark/>
          </w:tcPr>
          <w:p w14:paraId="736CF33A" w14:textId="77777777" w:rsidR="00274AB3" w:rsidRPr="00274AB3" w:rsidRDefault="00274AB3" w:rsidP="00274AB3">
            <w:r w:rsidRPr="00274AB3">
              <w:rPr>
                <w:rFonts w:hint="eastAsia"/>
              </w:rPr>
              <w:t>39</w:t>
            </w:r>
          </w:p>
        </w:tc>
        <w:tc>
          <w:tcPr>
            <w:tcW w:w="526" w:type="pct"/>
            <w:vMerge w:val="restart"/>
            <w:hideMark/>
          </w:tcPr>
          <w:p w14:paraId="35BC0084" w14:textId="77777777" w:rsidR="00274AB3" w:rsidRPr="00274AB3" w:rsidRDefault="00274AB3" w:rsidP="00274AB3">
            <w:r w:rsidRPr="00274AB3">
              <w:rPr>
                <w:rFonts w:hint="eastAsia"/>
              </w:rPr>
              <w:t>后台管理系统</w:t>
            </w:r>
          </w:p>
        </w:tc>
        <w:tc>
          <w:tcPr>
            <w:tcW w:w="722" w:type="pct"/>
            <w:vMerge w:val="restart"/>
            <w:hideMark/>
          </w:tcPr>
          <w:p w14:paraId="086C98F4" w14:textId="77777777" w:rsidR="00274AB3" w:rsidRPr="00274AB3" w:rsidRDefault="00274AB3">
            <w:r w:rsidRPr="00274AB3">
              <w:rPr>
                <w:rFonts w:hint="eastAsia"/>
              </w:rPr>
              <w:t>数据录入及管理模块</w:t>
            </w:r>
          </w:p>
        </w:tc>
        <w:tc>
          <w:tcPr>
            <w:tcW w:w="1229" w:type="pct"/>
            <w:hideMark/>
          </w:tcPr>
          <w:p w14:paraId="493489AE" w14:textId="77777777" w:rsidR="00274AB3" w:rsidRPr="00274AB3" w:rsidRDefault="00274AB3">
            <w:r w:rsidRPr="00274AB3">
              <w:rPr>
                <w:rFonts w:hint="eastAsia"/>
              </w:rPr>
              <w:t>数据规范化录入</w:t>
            </w:r>
          </w:p>
        </w:tc>
        <w:tc>
          <w:tcPr>
            <w:tcW w:w="1253" w:type="pct"/>
            <w:hideMark/>
          </w:tcPr>
          <w:p w14:paraId="7F92A529" w14:textId="77777777" w:rsidR="00274AB3" w:rsidRPr="00274AB3" w:rsidRDefault="00274AB3">
            <w:r w:rsidRPr="00274AB3">
              <w:rPr>
                <w:rFonts w:hint="eastAsia"/>
              </w:rPr>
              <w:t>数据录入及管理平台，融合大数据和云平台技术，实现基础数据的科学管理，同时制定了基础数据录入和维护的统一标准，助力数据采集更新。此外，结合用户管理和权限分配功能，按照“谁录入，谁维护”的原则，实现各部门各司其职，各部门可自主录入和更新数据，职责清晰有依据，数据更新有保障。</w:t>
            </w:r>
          </w:p>
        </w:tc>
        <w:tc>
          <w:tcPr>
            <w:tcW w:w="820" w:type="pct"/>
            <w:hideMark/>
          </w:tcPr>
          <w:p w14:paraId="37D704A4" w14:textId="77777777" w:rsidR="00274AB3" w:rsidRPr="00274AB3" w:rsidRDefault="00274AB3">
            <w:r w:rsidRPr="00274AB3">
              <w:rPr>
                <w:rFonts w:hint="eastAsia"/>
              </w:rPr>
              <w:t xml:space="preserve">　</w:t>
            </w:r>
          </w:p>
        </w:tc>
      </w:tr>
      <w:tr w:rsidR="00274AB3" w:rsidRPr="00274AB3" w14:paraId="2637F51A" w14:textId="77777777" w:rsidTr="00A211FD">
        <w:trPr>
          <w:trHeight w:val="1320"/>
        </w:trPr>
        <w:tc>
          <w:tcPr>
            <w:tcW w:w="450" w:type="pct"/>
            <w:hideMark/>
          </w:tcPr>
          <w:p w14:paraId="149BBAB9" w14:textId="77777777" w:rsidR="00274AB3" w:rsidRPr="00274AB3" w:rsidRDefault="00274AB3" w:rsidP="00274AB3">
            <w:r w:rsidRPr="00274AB3">
              <w:rPr>
                <w:rFonts w:hint="eastAsia"/>
              </w:rPr>
              <w:t>40</w:t>
            </w:r>
          </w:p>
        </w:tc>
        <w:tc>
          <w:tcPr>
            <w:tcW w:w="526" w:type="pct"/>
            <w:vMerge/>
            <w:hideMark/>
          </w:tcPr>
          <w:p w14:paraId="355706A0" w14:textId="77777777" w:rsidR="00274AB3" w:rsidRPr="00274AB3" w:rsidRDefault="00274AB3"/>
        </w:tc>
        <w:tc>
          <w:tcPr>
            <w:tcW w:w="722" w:type="pct"/>
            <w:vMerge/>
            <w:hideMark/>
          </w:tcPr>
          <w:p w14:paraId="66A60389" w14:textId="77777777" w:rsidR="00274AB3" w:rsidRPr="00274AB3" w:rsidRDefault="00274AB3"/>
        </w:tc>
        <w:tc>
          <w:tcPr>
            <w:tcW w:w="1229" w:type="pct"/>
            <w:hideMark/>
          </w:tcPr>
          <w:p w14:paraId="09E28FB1" w14:textId="77777777" w:rsidR="00274AB3" w:rsidRPr="00274AB3" w:rsidRDefault="00274AB3" w:rsidP="00274AB3">
            <w:r w:rsidRPr="00274AB3">
              <w:rPr>
                <w:rFonts w:hint="eastAsia"/>
              </w:rPr>
              <w:t>数据可视化修改</w:t>
            </w:r>
          </w:p>
        </w:tc>
        <w:tc>
          <w:tcPr>
            <w:tcW w:w="1253" w:type="pct"/>
            <w:hideMark/>
          </w:tcPr>
          <w:p w14:paraId="53AF2283" w14:textId="77777777" w:rsidR="00274AB3" w:rsidRPr="00274AB3" w:rsidRDefault="00274AB3">
            <w:r w:rsidRPr="00274AB3">
              <w:rPr>
                <w:rFonts w:hint="eastAsia"/>
              </w:rPr>
              <w:t>数据录入及管理模块实现数据在地图上的可视化，用户可直接对特定点进行信息的更正，并可拖动信息点，实现经纬度的可视化自主修改，保障数据的准确性。</w:t>
            </w:r>
          </w:p>
        </w:tc>
        <w:tc>
          <w:tcPr>
            <w:tcW w:w="820" w:type="pct"/>
            <w:hideMark/>
          </w:tcPr>
          <w:p w14:paraId="00CBD1B0" w14:textId="77777777" w:rsidR="00274AB3" w:rsidRPr="00274AB3" w:rsidRDefault="00274AB3">
            <w:r w:rsidRPr="00274AB3">
              <w:rPr>
                <w:rFonts w:hint="eastAsia"/>
              </w:rPr>
              <w:t xml:space="preserve">　</w:t>
            </w:r>
          </w:p>
        </w:tc>
      </w:tr>
      <w:tr w:rsidR="00A211FD" w:rsidRPr="00274AB3" w14:paraId="136A9F2B" w14:textId="77777777" w:rsidTr="00A211FD">
        <w:trPr>
          <w:trHeight w:val="540"/>
        </w:trPr>
        <w:tc>
          <w:tcPr>
            <w:tcW w:w="450" w:type="pct"/>
            <w:hideMark/>
          </w:tcPr>
          <w:p w14:paraId="4BC2A7B5" w14:textId="77777777" w:rsidR="00274AB3" w:rsidRPr="00274AB3" w:rsidRDefault="00274AB3" w:rsidP="00274AB3">
            <w:r w:rsidRPr="00274AB3">
              <w:rPr>
                <w:rFonts w:hint="eastAsia"/>
              </w:rPr>
              <w:t>41</w:t>
            </w:r>
          </w:p>
        </w:tc>
        <w:tc>
          <w:tcPr>
            <w:tcW w:w="526" w:type="pct"/>
            <w:vMerge/>
            <w:hideMark/>
          </w:tcPr>
          <w:p w14:paraId="05A8B81E" w14:textId="77777777" w:rsidR="00274AB3" w:rsidRPr="00274AB3" w:rsidRDefault="00274AB3"/>
        </w:tc>
        <w:tc>
          <w:tcPr>
            <w:tcW w:w="722" w:type="pct"/>
            <w:vMerge w:val="restart"/>
            <w:hideMark/>
          </w:tcPr>
          <w:p w14:paraId="34ABFB2A" w14:textId="77777777" w:rsidR="00274AB3" w:rsidRPr="00274AB3" w:rsidRDefault="00274AB3" w:rsidP="00274AB3">
            <w:r w:rsidRPr="00274AB3">
              <w:rPr>
                <w:rFonts w:hint="eastAsia"/>
              </w:rPr>
              <w:t>应急</w:t>
            </w:r>
            <w:r w:rsidR="002E3A9D">
              <w:rPr>
                <w:rFonts w:hint="eastAsia"/>
              </w:rPr>
              <w:t>资源</w:t>
            </w:r>
            <w:r w:rsidRPr="00274AB3">
              <w:rPr>
                <w:rFonts w:hint="eastAsia"/>
              </w:rPr>
              <w:t>管理模块</w:t>
            </w:r>
          </w:p>
        </w:tc>
        <w:tc>
          <w:tcPr>
            <w:tcW w:w="1229" w:type="pct"/>
            <w:hideMark/>
          </w:tcPr>
          <w:p w14:paraId="44CF50CD" w14:textId="77777777" w:rsidR="00274AB3" w:rsidRPr="00274AB3" w:rsidRDefault="00274AB3">
            <w:r w:rsidRPr="00274AB3">
              <w:rPr>
                <w:rFonts w:hint="eastAsia"/>
              </w:rPr>
              <w:t>预案库管理</w:t>
            </w:r>
          </w:p>
        </w:tc>
        <w:tc>
          <w:tcPr>
            <w:tcW w:w="1253" w:type="pct"/>
            <w:hideMark/>
          </w:tcPr>
          <w:p w14:paraId="605B9A71" w14:textId="77777777" w:rsidR="00274AB3" w:rsidRPr="00274AB3" w:rsidRDefault="00274AB3">
            <w:r w:rsidRPr="00274AB3">
              <w:rPr>
                <w:rFonts w:hint="eastAsia"/>
              </w:rPr>
              <w:t>支持应急预案的新增、上传、修改、删除功能。</w:t>
            </w:r>
          </w:p>
        </w:tc>
        <w:tc>
          <w:tcPr>
            <w:tcW w:w="820" w:type="pct"/>
            <w:hideMark/>
          </w:tcPr>
          <w:p w14:paraId="3540D651" w14:textId="77777777" w:rsidR="00274AB3" w:rsidRPr="00274AB3" w:rsidRDefault="00274AB3">
            <w:r w:rsidRPr="00274AB3">
              <w:rPr>
                <w:rFonts w:hint="eastAsia"/>
              </w:rPr>
              <w:t xml:space="preserve">　</w:t>
            </w:r>
          </w:p>
        </w:tc>
      </w:tr>
      <w:tr w:rsidR="00274AB3" w:rsidRPr="00274AB3" w14:paraId="00C6E690" w14:textId="77777777" w:rsidTr="00A211FD">
        <w:trPr>
          <w:trHeight w:val="540"/>
        </w:trPr>
        <w:tc>
          <w:tcPr>
            <w:tcW w:w="450" w:type="pct"/>
            <w:hideMark/>
          </w:tcPr>
          <w:p w14:paraId="7C6901DE" w14:textId="77777777" w:rsidR="00274AB3" w:rsidRPr="00274AB3" w:rsidRDefault="00274AB3" w:rsidP="00274AB3">
            <w:r w:rsidRPr="00274AB3">
              <w:rPr>
                <w:rFonts w:hint="eastAsia"/>
              </w:rPr>
              <w:t>42</w:t>
            </w:r>
          </w:p>
        </w:tc>
        <w:tc>
          <w:tcPr>
            <w:tcW w:w="526" w:type="pct"/>
            <w:vMerge/>
            <w:hideMark/>
          </w:tcPr>
          <w:p w14:paraId="6379AC44" w14:textId="77777777" w:rsidR="00274AB3" w:rsidRPr="00274AB3" w:rsidRDefault="00274AB3"/>
        </w:tc>
        <w:tc>
          <w:tcPr>
            <w:tcW w:w="722" w:type="pct"/>
            <w:vMerge/>
            <w:hideMark/>
          </w:tcPr>
          <w:p w14:paraId="4DD2880A" w14:textId="77777777" w:rsidR="00274AB3" w:rsidRPr="00274AB3" w:rsidRDefault="00274AB3"/>
        </w:tc>
        <w:tc>
          <w:tcPr>
            <w:tcW w:w="1229" w:type="pct"/>
            <w:hideMark/>
          </w:tcPr>
          <w:p w14:paraId="20B9D195" w14:textId="77777777" w:rsidR="00274AB3" w:rsidRPr="00274AB3" w:rsidRDefault="00274AB3" w:rsidP="00274AB3">
            <w:r w:rsidRPr="00274AB3">
              <w:rPr>
                <w:rFonts w:hint="eastAsia"/>
              </w:rPr>
              <w:t>专家库管理</w:t>
            </w:r>
          </w:p>
        </w:tc>
        <w:tc>
          <w:tcPr>
            <w:tcW w:w="1253" w:type="pct"/>
            <w:hideMark/>
          </w:tcPr>
          <w:p w14:paraId="13AA14D4" w14:textId="77777777" w:rsidR="00274AB3" w:rsidRPr="00274AB3" w:rsidRDefault="00274AB3">
            <w:r w:rsidRPr="00274AB3">
              <w:rPr>
                <w:rFonts w:hint="eastAsia"/>
              </w:rPr>
              <w:t>支持专家信息的新增、修改、删除、上</w:t>
            </w:r>
            <w:r w:rsidRPr="00274AB3">
              <w:rPr>
                <w:rFonts w:hint="eastAsia"/>
              </w:rPr>
              <w:lastRenderedPageBreak/>
              <w:t>传详细介绍文档功能</w:t>
            </w:r>
          </w:p>
        </w:tc>
        <w:tc>
          <w:tcPr>
            <w:tcW w:w="820" w:type="pct"/>
            <w:hideMark/>
          </w:tcPr>
          <w:p w14:paraId="7EEDB85E" w14:textId="77777777" w:rsidR="00274AB3" w:rsidRPr="00274AB3" w:rsidRDefault="00274AB3">
            <w:r w:rsidRPr="00274AB3">
              <w:rPr>
                <w:rFonts w:hint="eastAsia"/>
              </w:rPr>
              <w:lastRenderedPageBreak/>
              <w:t xml:space="preserve">　</w:t>
            </w:r>
          </w:p>
        </w:tc>
      </w:tr>
      <w:tr w:rsidR="00A211FD" w:rsidRPr="00274AB3" w14:paraId="57A6B865" w14:textId="77777777" w:rsidTr="00A211FD">
        <w:trPr>
          <w:trHeight w:val="1060"/>
        </w:trPr>
        <w:tc>
          <w:tcPr>
            <w:tcW w:w="450" w:type="pct"/>
            <w:hideMark/>
          </w:tcPr>
          <w:p w14:paraId="6987D1E4" w14:textId="77777777" w:rsidR="00274AB3" w:rsidRPr="00274AB3" w:rsidRDefault="00274AB3" w:rsidP="00274AB3">
            <w:r w:rsidRPr="00274AB3">
              <w:rPr>
                <w:rFonts w:hint="eastAsia"/>
              </w:rPr>
              <w:t>43</w:t>
            </w:r>
          </w:p>
        </w:tc>
        <w:tc>
          <w:tcPr>
            <w:tcW w:w="526" w:type="pct"/>
            <w:vMerge/>
            <w:hideMark/>
          </w:tcPr>
          <w:p w14:paraId="1A8BFEC9" w14:textId="77777777" w:rsidR="00274AB3" w:rsidRPr="00274AB3" w:rsidRDefault="00274AB3"/>
        </w:tc>
        <w:tc>
          <w:tcPr>
            <w:tcW w:w="722" w:type="pct"/>
            <w:vMerge w:val="restart"/>
            <w:hideMark/>
          </w:tcPr>
          <w:p w14:paraId="07BA13A1" w14:textId="77777777" w:rsidR="00274AB3" w:rsidRPr="00274AB3" w:rsidRDefault="00274AB3" w:rsidP="00274AB3">
            <w:r w:rsidRPr="00274AB3">
              <w:rPr>
                <w:rFonts w:hint="eastAsia"/>
              </w:rPr>
              <w:t>用户及权限管理模块</w:t>
            </w:r>
          </w:p>
        </w:tc>
        <w:tc>
          <w:tcPr>
            <w:tcW w:w="1229" w:type="pct"/>
            <w:hideMark/>
          </w:tcPr>
          <w:p w14:paraId="088FBA38" w14:textId="77777777" w:rsidR="00274AB3" w:rsidRPr="00274AB3" w:rsidRDefault="00274AB3">
            <w:r w:rsidRPr="00274AB3">
              <w:rPr>
                <w:rFonts w:hint="eastAsia"/>
              </w:rPr>
              <w:t>用户管理</w:t>
            </w:r>
          </w:p>
        </w:tc>
        <w:tc>
          <w:tcPr>
            <w:tcW w:w="1253" w:type="pct"/>
            <w:hideMark/>
          </w:tcPr>
          <w:p w14:paraId="0CE7A8B3" w14:textId="77777777" w:rsidR="00274AB3" w:rsidRPr="00274AB3" w:rsidRDefault="00274AB3">
            <w:r w:rsidRPr="00274AB3">
              <w:rPr>
                <w:rFonts w:hint="eastAsia"/>
              </w:rPr>
              <w:t>用户管理可实现对用户进行角色分配，绑定不同的资源，控制访问权限，包括用户新增、修改、删除、修改密码、授权功能。</w:t>
            </w:r>
          </w:p>
        </w:tc>
        <w:tc>
          <w:tcPr>
            <w:tcW w:w="820" w:type="pct"/>
            <w:hideMark/>
          </w:tcPr>
          <w:p w14:paraId="2E3F90E7" w14:textId="77777777" w:rsidR="00274AB3" w:rsidRPr="00274AB3" w:rsidRDefault="00274AB3">
            <w:r w:rsidRPr="00274AB3">
              <w:rPr>
                <w:rFonts w:hint="eastAsia"/>
              </w:rPr>
              <w:t xml:space="preserve">　</w:t>
            </w:r>
          </w:p>
        </w:tc>
      </w:tr>
      <w:tr w:rsidR="00274AB3" w:rsidRPr="00274AB3" w14:paraId="3642C8DE" w14:textId="77777777" w:rsidTr="00A211FD">
        <w:trPr>
          <w:trHeight w:val="800"/>
        </w:trPr>
        <w:tc>
          <w:tcPr>
            <w:tcW w:w="450" w:type="pct"/>
            <w:hideMark/>
          </w:tcPr>
          <w:p w14:paraId="31FCE9A9" w14:textId="77777777" w:rsidR="00274AB3" w:rsidRPr="00274AB3" w:rsidRDefault="00274AB3" w:rsidP="00274AB3">
            <w:r w:rsidRPr="00274AB3">
              <w:rPr>
                <w:rFonts w:hint="eastAsia"/>
              </w:rPr>
              <w:t>44</w:t>
            </w:r>
          </w:p>
        </w:tc>
        <w:tc>
          <w:tcPr>
            <w:tcW w:w="526" w:type="pct"/>
            <w:vMerge/>
            <w:hideMark/>
          </w:tcPr>
          <w:p w14:paraId="4E9CD29C" w14:textId="77777777" w:rsidR="00274AB3" w:rsidRPr="00274AB3" w:rsidRDefault="00274AB3"/>
        </w:tc>
        <w:tc>
          <w:tcPr>
            <w:tcW w:w="722" w:type="pct"/>
            <w:vMerge/>
            <w:hideMark/>
          </w:tcPr>
          <w:p w14:paraId="714878D2" w14:textId="77777777" w:rsidR="00274AB3" w:rsidRPr="00274AB3" w:rsidRDefault="00274AB3"/>
        </w:tc>
        <w:tc>
          <w:tcPr>
            <w:tcW w:w="1229" w:type="pct"/>
            <w:hideMark/>
          </w:tcPr>
          <w:p w14:paraId="044FFB71" w14:textId="77777777" w:rsidR="00274AB3" w:rsidRPr="00274AB3" w:rsidRDefault="00274AB3" w:rsidP="00274AB3">
            <w:r w:rsidRPr="00274AB3">
              <w:rPr>
                <w:rFonts w:hint="eastAsia"/>
              </w:rPr>
              <w:t>角色管理</w:t>
            </w:r>
          </w:p>
        </w:tc>
        <w:tc>
          <w:tcPr>
            <w:tcW w:w="1253" w:type="pct"/>
            <w:hideMark/>
          </w:tcPr>
          <w:p w14:paraId="0B6DC7F0" w14:textId="77777777" w:rsidR="00274AB3" w:rsidRPr="00274AB3" w:rsidRDefault="00274AB3">
            <w:r w:rsidRPr="00274AB3">
              <w:rPr>
                <w:rFonts w:hint="eastAsia"/>
              </w:rPr>
              <w:t>角色管理对所有的角色进行管理，通过角色进行权限管理，可进行角色新增、删除、赋权操作。</w:t>
            </w:r>
          </w:p>
        </w:tc>
        <w:tc>
          <w:tcPr>
            <w:tcW w:w="820" w:type="pct"/>
            <w:hideMark/>
          </w:tcPr>
          <w:p w14:paraId="0D9C0A46" w14:textId="77777777" w:rsidR="00274AB3" w:rsidRPr="00274AB3" w:rsidRDefault="00274AB3">
            <w:r w:rsidRPr="00274AB3">
              <w:rPr>
                <w:rFonts w:hint="eastAsia"/>
              </w:rPr>
              <w:t xml:space="preserve">　</w:t>
            </w:r>
          </w:p>
        </w:tc>
      </w:tr>
      <w:tr w:rsidR="00274AB3" w:rsidRPr="00274AB3" w14:paraId="44E52F26" w14:textId="77777777" w:rsidTr="00A211FD">
        <w:trPr>
          <w:trHeight w:val="540"/>
        </w:trPr>
        <w:tc>
          <w:tcPr>
            <w:tcW w:w="450" w:type="pct"/>
            <w:hideMark/>
          </w:tcPr>
          <w:p w14:paraId="3B20B149" w14:textId="77777777" w:rsidR="00274AB3" w:rsidRPr="00274AB3" w:rsidRDefault="00274AB3" w:rsidP="00274AB3">
            <w:r w:rsidRPr="00274AB3">
              <w:rPr>
                <w:rFonts w:hint="eastAsia"/>
              </w:rPr>
              <w:t>45</w:t>
            </w:r>
          </w:p>
        </w:tc>
        <w:tc>
          <w:tcPr>
            <w:tcW w:w="526" w:type="pct"/>
            <w:vMerge/>
            <w:hideMark/>
          </w:tcPr>
          <w:p w14:paraId="703DFFAE" w14:textId="77777777" w:rsidR="00274AB3" w:rsidRPr="00274AB3" w:rsidRDefault="00274AB3"/>
        </w:tc>
        <w:tc>
          <w:tcPr>
            <w:tcW w:w="722" w:type="pct"/>
            <w:vMerge/>
            <w:hideMark/>
          </w:tcPr>
          <w:p w14:paraId="15869EF7" w14:textId="77777777" w:rsidR="00274AB3" w:rsidRPr="00274AB3" w:rsidRDefault="00274AB3"/>
        </w:tc>
        <w:tc>
          <w:tcPr>
            <w:tcW w:w="1229" w:type="pct"/>
            <w:hideMark/>
          </w:tcPr>
          <w:p w14:paraId="688D1ACE" w14:textId="77777777" w:rsidR="00274AB3" w:rsidRPr="00274AB3" w:rsidRDefault="00274AB3" w:rsidP="00274AB3">
            <w:r w:rsidRPr="00274AB3">
              <w:rPr>
                <w:rFonts w:hint="eastAsia"/>
              </w:rPr>
              <w:t>权限管理</w:t>
            </w:r>
          </w:p>
        </w:tc>
        <w:tc>
          <w:tcPr>
            <w:tcW w:w="1253" w:type="pct"/>
            <w:hideMark/>
          </w:tcPr>
          <w:p w14:paraId="084A5011" w14:textId="77777777" w:rsidR="00274AB3" w:rsidRPr="00274AB3" w:rsidRDefault="00274AB3">
            <w:r w:rsidRPr="00274AB3">
              <w:rPr>
                <w:rFonts w:hint="eastAsia"/>
              </w:rPr>
              <w:t>权限管理包括对资源的添加、修改、删除功能。</w:t>
            </w:r>
          </w:p>
        </w:tc>
        <w:tc>
          <w:tcPr>
            <w:tcW w:w="820" w:type="pct"/>
            <w:hideMark/>
          </w:tcPr>
          <w:p w14:paraId="25EE5FFD" w14:textId="77777777" w:rsidR="00274AB3" w:rsidRPr="00274AB3" w:rsidRDefault="00274AB3">
            <w:r w:rsidRPr="00274AB3">
              <w:rPr>
                <w:rFonts w:hint="eastAsia"/>
              </w:rPr>
              <w:t xml:space="preserve">　</w:t>
            </w:r>
          </w:p>
        </w:tc>
      </w:tr>
      <w:tr w:rsidR="00274AB3" w:rsidRPr="00274AB3" w14:paraId="463F213A" w14:textId="77777777" w:rsidTr="00A211FD">
        <w:trPr>
          <w:trHeight w:val="310"/>
        </w:trPr>
        <w:tc>
          <w:tcPr>
            <w:tcW w:w="450" w:type="pct"/>
            <w:hideMark/>
          </w:tcPr>
          <w:p w14:paraId="274E8E29" w14:textId="77777777" w:rsidR="00274AB3" w:rsidRPr="00274AB3" w:rsidRDefault="00274AB3" w:rsidP="00274AB3">
            <w:pPr>
              <w:rPr>
                <w:b/>
                <w:bCs/>
              </w:rPr>
            </w:pPr>
            <w:r w:rsidRPr="00274AB3">
              <w:rPr>
                <w:rFonts w:hint="eastAsia"/>
                <w:b/>
                <w:bCs/>
              </w:rPr>
              <w:t>二</w:t>
            </w:r>
          </w:p>
        </w:tc>
        <w:tc>
          <w:tcPr>
            <w:tcW w:w="526" w:type="pct"/>
            <w:hideMark/>
          </w:tcPr>
          <w:p w14:paraId="0BB08E12" w14:textId="77777777" w:rsidR="00274AB3" w:rsidRPr="00274AB3" w:rsidRDefault="00274AB3" w:rsidP="00274AB3">
            <w:pPr>
              <w:rPr>
                <w:b/>
                <w:bCs/>
              </w:rPr>
            </w:pPr>
            <w:r w:rsidRPr="00274AB3">
              <w:rPr>
                <w:rFonts w:hint="eastAsia"/>
                <w:b/>
                <w:bCs/>
              </w:rPr>
              <w:t>系统集成费</w:t>
            </w:r>
          </w:p>
        </w:tc>
        <w:tc>
          <w:tcPr>
            <w:tcW w:w="3204" w:type="pct"/>
            <w:gridSpan w:val="3"/>
            <w:hideMark/>
          </w:tcPr>
          <w:p w14:paraId="0F46ED7B" w14:textId="77777777" w:rsidR="00274AB3" w:rsidRPr="00274AB3" w:rsidRDefault="00274AB3" w:rsidP="00274AB3">
            <w:r w:rsidRPr="00274AB3">
              <w:rPr>
                <w:rFonts w:hint="eastAsia"/>
              </w:rPr>
              <w:t>按项目主体费用</w:t>
            </w:r>
            <w:r w:rsidRPr="00274AB3">
              <w:rPr>
                <w:rFonts w:hint="eastAsia"/>
              </w:rPr>
              <w:t>5%</w:t>
            </w:r>
            <w:r w:rsidRPr="00274AB3">
              <w:rPr>
                <w:rFonts w:hint="eastAsia"/>
              </w:rPr>
              <w:t>计算</w:t>
            </w:r>
          </w:p>
        </w:tc>
        <w:tc>
          <w:tcPr>
            <w:tcW w:w="820" w:type="pct"/>
            <w:hideMark/>
          </w:tcPr>
          <w:p w14:paraId="2F115037" w14:textId="77777777" w:rsidR="00274AB3" w:rsidRPr="00274AB3" w:rsidRDefault="00274AB3" w:rsidP="00274AB3">
            <w:r w:rsidRPr="00274AB3">
              <w:rPr>
                <w:rFonts w:hint="eastAsia"/>
              </w:rPr>
              <w:t>0</w:t>
            </w:r>
          </w:p>
        </w:tc>
      </w:tr>
      <w:tr w:rsidR="00274AB3" w:rsidRPr="00274AB3" w14:paraId="34ED748B" w14:textId="77777777" w:rsidTr="00A211FD">
        <w:trPr>
          <w:trHeight w:val="310"/>
        </w:trPr>
        <w:tc>
          <w:tcPr>
            <w:tcW w:w="450" w:type="pct"/>
            <w:hideMark/>
          </w:tcPr>
          <w:p w14:paraId="7EEA8057" w14:textId="77777777" w:rsidR="00274AB3" w:rsidRPr="00274AB3" w:rsidRDefault="00274AB3" w:rsidP="00274AB3">
            <w:pPr>
              <w:rPr>
                <w:b/>
                <w:bCs/>
              </w:rPr>
            </w:pPr>
            <w:r w:rsidRPr="00274AB3">
              <w:rPr>
                <w:rFonts w:hint="eastAsia"/>
                <w:b/>
                <w:bCs/>
              </w:rPr>
              <w:t>三</w:t>
            </w:r>
          </w:p>
        </w:tc>
        <w:tc>
          <w:tcPr>
            <w:tcW w:w="526" w:type="pct"/>
            <w:hideMark/>
          </w:tcPr>
          <w:p w14:paraId="054A7462" w14:textId="77777777" w:rsidR="00274AB3" w:rsidRPr="00274AB3" w:rsidRDefault="00274AB3" w:rsidP="00274AB3">
            <w:pPr>
              <w:rPr>
                <w:b/>
                <w:bCs/>
              </w:rPr>
            </w:pPr>
            <w:r w:rsidRPr="00274AB3">
              <w:rPr>
                <w:rFonts w:hint="eastAsia"/>
                <w:b/>
                <w:bCs/>
              </w:rPr>
              <w:t>项目管理费</w:t>
            </w:r>
          </w:p>
        </w:tc>
        <w:tc>
          <w:tcPr>
            <w:tcW w:w="3204" w:type="pct"/>
            <w:gridSpan w:val="3"/>
            <w:hideMark/>
          </w:tcPr>
          <w:p w14:paraId="145F80F0" w14:textId="77777777" w:rsidR="00274AB3" w:rsidRPr="00274AB3" w:rsidRDefault="00274AB3" w:rsidP="00274AB3">
            <w:r w:rsidRPr="00274AB3">
              <w:rPr>
                <w:rFonts w:hint="eastAsia"/>
              </w:rPr>
              <w:t>按项目主体费用</w:t>
            </w:r>
            <w:r w:rsidRPr="00274AB3">
              <w:rPr>
                <w:rFonts w:hint="eastAsia"/>
              </w:rPr>
              <w:t>3%</w:t>
            </w:r>
            <w:r w:rsidRPr="00274AB3">
              <w:rPr>
                <w:rFonts w:hint="eastAsia"/>
              </w:rPr>
              <w:t>计算</w:t>
            </w:r>
          </w:p>
        </w:tc>
        <w:tc>
          <w:tcPr>
            <w:tcW w:w="820" w:type="pct"/>
            <w:hideMark/>
          </w:tcPr>
          <w:p w14:paraId="2EE2268B" w14:textId="77777777" w:rsidR="00274AB3" w:rsidRPr="00274AB3" w:rsidRDefault="00274AB3" w:rsidP="00274AB3">
            <w:r w:rsidRPr="00274AB3">
              <w:rPr>
                <w:rFonts w:hint="eastAsia"/>
              </w:rPr>
              <w:t>0</w:t>
            </w:r>
          </w:p>
        </w:tc>
      </w:tr>
      <w:tr w:rsidR="00274AB3" w:rsidRPr="00274AB3" w14:paraId="33700A5A" w14:textId="77777777" w:rsidTr="00A211FD">
        <w:trPr>
          <w:trHeight w:val="310"/>
        </w:trPr>
        <w:tc>
          <w:tcPr>
            <w:tcW w:w="450" w:type="pct"/>
            <w:hideMark/>
          </w:tcPr>
          <w:p w14:paraId="149CCE5E" w14:textId="77777777" w:rsidR="00274AB3" w:rsidRPr="00274AB3" w:rsidRDefault="00274AB3" w:rsidP="00274AB3">
            <w:pPr>
              <w:rPr>
                <w:b/>
                <w:bCs/>
              </w:rPr>
            </w:pPr>
            <w:r w:rsidRPr="00274AB3">
              <w:rPr>
                <w:rFonts w:hint="eastAsia"/>
                <w:b/>
                <w:bCs/>
              </w:rPr>
              <w:t>四</w:t>
            </w:r>
          </w:p>
        </w:tc>
        <w:tc>
          <w:tcPr>
            <w:tcW w:w="526" w:type="pct"/>
            <w:hideMark/>
          </w:tcPr>
          <w:p w14:paraId="5EA5A5C4" w14:textId="77777777" w:rsidR="00274AB3" w:rsidRPr="00274AB3" w:rsidRDefault="00274AB3" w:rsidP="00274AB3">
            <w:pPr>
              <w:rPr>
                <w:b/>
                <w:bCs/>
              </w:rPr>
            </w:pPr>
            <w:r w:rsidRPr="00274AB3">
              <w:rPr>
                <w:rFonts w:hint="eastAsia"/>
                <w:b/>
                <w:bCs/>
              </w:rPr>
              <w:t>相关税费</w:t>
            </w:r>
          </w:p>
        </w:tc>
        <w:tc>
          <w:tcPr>
            <w:tcW w:w="3204" w:type="pct"/>
            <w:gridSpan w:val="3"/>
            <w:hideMark/>
          </w:tcPr>
          <w:p w14:paraId="13D54432" w14:textId="77777777" w:rsidR="00274AB3" w:rsidRPr="00274AB3" w:rsidRDefault="00274AB3" w:rsidP="00447CF2">
            <w:r w:rsidRPr="00274AB3">
              <w:rPr>
                <w:rFonts w:hint="eastAsia"/>
              </w:rPr>
              <w:t>根据国家规定，按项目总费用</w:t>
            </w:r>
            <w:r w:rsidRPr="00274AB3">
              <w:rPr>
                <w:rFonts w:hint="eastAsia"/>
              </w:rPr>
              <w:t>6%</w:t>
            </w:r>
            <w:r w:rsidRPr="00274AB3">
              <w:rPr>
                <w:rFonts w:hint="eastAsia"/>
              </w:rPr>
              <w:t>计算增值税及</w:t>
            </w:r>
            <w:r w:rsidRPr="00274AB3">
              <w:rPr>
                <w:rFonts w:hint="eastAsia"/>
              </w:rPr>
              <w:t>0.7%</w:t>
            </w:r>
            <w:r w:rsidRPr="00274AB3">
              <w:rPr>
                <w:rFonts w:hint="eastAsia"/>
              </w:rPr>
              <w:t>计算城建、教育</w:t>
            </w:r>
            <w:r w:rsidR="00447CF2" w:rsidRPr="00274AB3">
              <w:rPr>
                <w:rFonts w:hint="eastAsia"/>
              </w:rPr>
              <w:t>附加</w:t>
            </w:r>
            <w:r w:rsidRPr="00274AB3">
              <w:rPr>
                <w:rFonts w:hint="eastAsia"/>
              </w:rPr>
              <w:t>等相关费</w:t>
            </w:r>
          </w:p>
        </w:tc>
        <w:tc>
          <w:tcPr>
            <w:tcW w:w="820" w:type="pct"/>
            <w:hideMark/>
          </w:tcPr>
          <w:p w14:paraId="77A5EC88" w14:textId="77777777" w:rsidR="00274AB3" w:rsidRPr="00274AB3" w:rsidRDefault="00274AB3" w:rsidP="00274AB3">
            <w:r w:rsidRPr="00274AB3">
              <w:rPr>
                <w:rFonts w:hint="eastAsia"/>
              </w:rPr>
              <w:t>0</w:t>
            </w:r>
          </w:p>
        </w:tc>
      </w:tr>
      <w:tr w:rsidR="00274AB3" w:rsidRPr="00274AB3" w14:paraId="3B6C6973" w14:textId="77777777" w:rsidTr="00A211FD">
        <w:trPr>
          <w:trHeight w:val="320"/>
        </w:trPr>
        <w:tc>
          <w:tcPr>
            <w:tcW w:w="976" w:type="pct"/>
            <w:gridSpan w:val="2"/>
            <w:hideMark/>
          </w:tcPr>
          <w:p w14:paraId="6C49FCBA" w14:textId="77777777" w:rsidR="00274AB3" w:rsidRPr="00274AB3" w:rsidRDefault="00274AB3" w:rsidP="00274AB3">
            <w:r w:rsidRPr="00274AB3">
              <w:rPr>
                <w:rFonts w:hint="eastAsia"/>
              </w:rPr>
              <w:t>合计</w:t>
            </w:r>
          </w:p>
        </w:tc>
        <w:tc>
          <w:tcPr>
            <w:tcW w:w="3204" w:type="pct"/>
            <w:gridSpan w:val="3"/>
            <w:hideMark/>
          </w:tcPr>
          <w:p w14:paraId="6D716A32" w14:textId="77777777" w:rsidR="00274AB3" w:rsidRPr="00274AB3" w:rsidRDefault="00274AB3" w:rsidP="00274AB3">
            <w:r w:rsidRPr="00274AB3">
              <w:rPr>
                <w:rFonts w:hint="eastAsia"/>
              </w:rPr>
              <w:t xml:space="preserve">　</w:t>
            </w:r>
          </w:p>
        </w:tc>
        <w:tc>
          <w:tcPr>
            <w:tcW w:w="820" w:type="pct"/>
            <w:hideMark/>
          </w:tcPr>
          <w:p w14:paraId="3303FF78" w14:textId="77777777" w:rsidR="00274AB3" w:rsidRPr="00274AB3" w:rsidRDefault="00274AB3" w:rsidP="00274AB3">
            <w:r w:rsidRPr="00274AB3">
              <w:rPr>
                <w:rFonts w:hint="eastAsia"/>
              </w:rPr>
              <w:t>0</w:t>
            </w:r>
          </w:p>
        </w:tc>
      </w:tr>
    </w:tbl>
    <w:p w14:paraId="491625DC" w14:textId="77777777" w:rsidR="00274AB3" w:rsidRPr="00274AB3" w:rsidRDefault="00274AB3" w:rsidP="00274AB3"/>
    <w:sectPr w:rsidR="00274AB3" w:rsidRPr="00274AB3" w:rsidSect="00E679FA">
      <w:type w:val="continuous"/>
      <w:pgSz w:w="11906" w:h="16838"/>
      <w:pgMar w:top="1440" w:right="1797" w:bottom="1440" w:left="1797"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Yidan Zheng" w:date="2017-03-07T16:58:00Z" w:initials="1dan">
    <w:p w14:paraId="0FFE318F" w14:textId="77777777" w:rsidR="00C333B6" w:rsidRDefault="00C333B6" w:rsidP="00A631A0">
      <w:pPr>
        <w:pStyle w:val="aff5"/>
        <w:numPr>
          <w:ilvl w:val="0"/>
          <w:numId w:val="42"/>
        </w:numPr>
      </w:pPr>
      <w:r>
        <w:rPr>
          <w:rStyle w:val="afffc"/>
        </w:rPr>
        <w:annotationRef/>
      </w:r>
      <w:r>
        <w:rPr>
          <w:rFonts w:hint="eastAsia"/>
        </w:rPr>
        <w:t>基础数据对接等内容，是否与目前数据收集项一致？需要我们这边再提供哪些数据模板？</w:t>
      </w:r>
      <w:r>
        <w:br/>
      </w:r>
      <w:r>
        <w:rPr>
          <w:rFonts w:hint="eastAsia"/>
        </w:rPr>
        <w:t>2</w:t>
      </w:r>
      <w:r>
        <w:rPr>
          <w:rFonts w:hint="eastAsia"/>
        </w:rPr>
        <w:t>、目前数据的经纬度都是哪种坐标系？</w:t>
      </w:r>
    </w:p>
    <w:p w14:paraId="25C001C2" w14:textId="77777777" w:rsidR="00C333B6" w:rsidRPr="00A631A0" w:rsidRDefault="00C333B6" w:rsidP="00A631A0">
      <w:pPr>
        <w:pStyle w:val="aff5"/>
        <w:rPr>
          <w:color w:val="FF0000"/>
        </w:rPr>
      </w:pPr>
      <w:r w:rsidRPr="00A631A0">
        <w:rPr>
          <w:rFonts w:hint="eastAsia"/>
          <w:color w:val="FF0000"/>
        </w:rPr>
        <w:t>回答</w:t>
      </w:r>
      <w:r w:rsidRPr="00A631A0">
        <w:rPr>
          <w:color w:val="FF0000"/>
        </w:rPr>
        <w:t>：</w:t>
      </w:r>
    </w:p>
    <w:p w14:paraId="52103BE7" w14:textId="77777777" w:rsidR="00C333B6" w:rsidRDefault="00C333B6" w:rsidP="0082549C">
      <w:pPr>
        <w:pStyle w:val="aff5"/>
        <w:numPr>
          <w:ilvl w:val="0"/>
          <w:numId w:val="43"/>
        </w:numPr>
        <w:rPr>
          <w:color w:val="FF0000"/>
        </w:rPr>
      </w:pPr>
      <w:r>
        <w:rPr>
          <w:rFonts w:hint="eastAsia"/>
          <w:color w:val="FF0000"/>
        </w:rPr>
        <w:t>数据项是一致</w:t>
      </w:r>
      <w:r>
        <w:rPr>
          <w:color w:val="FF0000"/>
        </w:rPr>
        <w:t>的，另外新增本地化的数据产品数据定制新的</w:t>
      </w:r>
      <w:r>
        <w:rPr>
          <w:rFonts w:hint="eastAsia"/>
          <w:color w:val="FF0000"/>
        </w:rPr>
        <w:t>模板</w:t>
      </w:r>
    </w:p>
    <w:p w14:paraId="53D6F13F" w14:textId="77777777" w:rsidR="00C333B6" w:rsidRPr="00A631A0" w:rsidRDefault="00C333B6" w:rsidP="0082549C">
      <w:pPr>
        <w:pStyle w:val="aff5"/>
        <w:numPr>
          <w:ilvl w:val="0"/>
          <w:numId w:val="43"/>
        </w:numPr>
        <w:rPr>
          <w:color w:val="FF0000"/>
        </w:rPr>
      </w:pPr>
      <w:r>
        <w:rPr>
          <w:rFonts w:hint="eastAsia"/>
          <w:color w:val="FF0000"/>
        </w:rPr>
        <w:t>数据</w:t>
      </w:r>
      <w:r>
        <w:rPr>
          <w:color w:val="FF0000"/>
        </w:rPr>
        <w:t>的经纬度属于哪种坐标系不明确</w:t>
      </w:r>
      <w:r>
        <w:rPr>
          <w:rFonts w:hint="eastAsia"/>
          <w:color w:val="FF0000"/>
        </w:rPr>
        <w:t>，</w:t>
      </w:r>
      <w:r>
        <w:rPr>
          <w:color w:val="FF0000"/>
        </w:rPr>
        <w:t>存在多种坐标系</w:t>
      </w:r>
    </w:p>
  </w:comment>
  <w:comment w:id="17" w:author="Yidan Zheng" w:date="2017-03-17T11:10:00Z" w:initials="1dan">
    <w:p w14:paraId="77F1E00A" w14:textId="77777777" w:rsidR="00C333B6" w:rsidRDefault="00C333B6" w:rsidP="00B42AA0">
      <w:pPr>
        <w:pStyle w:val="aff5"/>
        <w:numPr>
          <w:ilvl w:val="0"/>
          <w:numId w:val="44"/>
        </w:numPr>
      </w:pPr>
      <w:r>
        <w:rPr>
          <w:rStyle w:val="afffc"/>
        </w:rPr>
        <w:annotationRef/>
      </w:r>
      <w:r>
        <w:rPr>
          <w:rFonts w:hint="eastAsia"/>
        </w:rPr>
        <w:t>增加了网格实况的展示，各区的网格实况</w:t>
      </w:r>
      <w:r>
        <w:rPr>
          <w:rFonts w:hint="eastAsia"/>
          <w:noProof/>
        </w:rPr>
        <w:t>对接</w:t>
      </w:r>
      <w:r>
        <w:rPr>
          <w:rFonts w:hint="eastAsia"/>
        </w:rPr>
        <w:t>平台是否相同？</w:t>
      </w:r>
      <w:r>
        <w:br/>
        <w:t>2</w:t>
      </w:r>
      <w:r>
        <w:rPr>
          <w:rFonts w:hint="eastAsia"/>
        </w:rPr>
        <w:t>、目前网格实况是否已经能提供对接接口文档？</w:t>
      </w:r>
    </w:p>
    <w:p w14:paraId="152CDDE4" w14:textId="77777777" w:rsidR="00C333B6" w:rsidRPr="003C6017" w:rsidRDefault="00C333B6" w:rsidP="00B42AA0">
      <w:pPr>
        <w:pStyle w:val="aff5"/>
        <w:rPr>
          <w:color w:val="FF0000"/>
        </w:rPr>
      </w:pPr>
      <w:r w:rsidRPr="003C6017">
        <w:rPr>
          <w:rFonts w:hint="eastAsia"/>
          <w:color w:val="FF0000"/>
        </w:rPr>
        <w:t>回答：</w:t>
      </w:r>
    </w:p>
    <w:p w14:paraId="754929D9" w14:textId="77777777" w:rsidR="00C333B6" w:rsidRPr="003C6017" w:rsidRDefault="00C333B6" w:rsidP="00B42AA0">
      <w:pPr>
        <w:pStyle w:val="aff5"/>
        <w:rPr>
          <w:color w:val="FF0000"/>
        </w:rPr>
      </w:pPr>
      <w:r w:rsidRPr="003C6017">
        <w:rPr>
          <w:rFonts w:hint="eastAsia"/>
          <w:color w:val="FF0000"/>
        </w:rPr>
        <w:t>网络资料</w:t>
      </w:r>
      <w:r>
        <w:rPr>
          <w:rFonts w:hint="eastAsia"/>
          <w:color w:val="FF0000"/>
        </w:rPr>
        <w:t>还需走访调研，可能需要人工订正。</w:t>
      </w:r>
    </w:p>
  </w:comment>
  <w:comment w:id="40" w:author="Yidan Zheng" w:date="2017-03-08T09:15:00Z" w:initials="1dan">
    <w:p w14:paraId="12D7689D" w14:textId="77777777" w:rsidR="00C333B6" w:rsidRDefault="00C333B6">
      <w:pPr>
        <w:pStyle w:val="aff5"/>
      </w:pPr>
      <w:r>
        <w:rPr>
          <w:rStyle w:val="afffc"/>
        </w:rPr>
        <w:annotationRef/>
      </w:r>
      <w:r>
        <w:rPr>
          <w:rFonts w:hint="eastAsia"/>
        </w:rPr>
        <w:t>1</w:t>
      </w:r>
      <w:r>
        <w:rPr>
          <w:rFonts w:hint="eastAsia"/>
        </w:rPr>
        <w:t>、视频是对接同一个平台还是多个平台？</w:t>
      </w:r>
      <w:r>
        <w:br/>
      </w:r>
      <w:r>
        <w:rPr>
          <w:rFonts w:hint="eastAsia"/>
        </w:rPr>
        <w:t>2</w:t>
      </w:r>
      <w:r>
        <w:rPr>
          <w:rFonts w:hint="eastAsia"/>
        </w:rPr>
        <w:t>、视频是否以</w:t>
      </w:r>
      <w:r>
        <w:rPr>
          <w:rFonts w:hint="eastAsia"/>
        </w:rPr>
        <w:t>RTSP</w:t>
      </w:r>
      <w:r>
        <w:t xml:space="preserve"> </w:t>
      </w:r>
      <w:r>
        <w:rPr>
          <w:rFonts w:hint="eastAsia"/>
        </w:rPr>
        <w:t>/</w:t>
      </w:r>
      <w:r>
        <w:t xml:space="preserve"> RTMP </w:t>
      </w:r>
      <w:r>
        <w:rPr>
          <w:rFonts w:hint="eastAsia"/>
        </w:rPr>
        <w:t>/</w:t>
      </w:r>
      <w:r>
        <w:t>HTTP</w:t>
      </w:r>
      <w:r>
        <w:rPr>
          <w:rFonts w:hint="eastAsia"/>
        </w:rPr>
        <w:t>的视频</w:t>
      </w:r>
      <w:r>
        <w:rPr>
          <w:rFonts w:hint="eastAsia"/>
        </w:rPr>
        <w:t>流方式提供？</w:t>
      </w:r>
      <w:r>
        <w:br/>
      </w:r>
      <w:r>
        <w:rPr>
          <w:rFonts w:hint="eastAsia"/>
        </w:rPr>
        <w:t>3</w:t>
      </w:r>
      <w:r>
        <w:rPr>
          <w:rFonts w:hint="eastAsia"/>
        </w:rPr>
        <w:t>、视频是否都有经纬度信息？</w:t>
      </w:r>
    </w:p>
    <w:p w14:paraId="6CD50F65" w14:textId="77777777" w:rsidR="00C333B6" w:rsidRPr="00592DC7" w:rsidRDefault="00C333B6" w:rsidP="00592DC7">
      <w:pPr>
        <w:pStyle w:val="aff9"/>
        <w:spacing w:line="400" w:lineRule="exact"/>
        <w:ind w:firstLineChars="0" w:firstLine="0"/>
        <w:rPr>
          <w:color w:val="FF0000"/>
          <w:sz w:val="24"/>
        </w:rPr>
      </w:pPr>
      <w:r w:rsidRPr="00592DC7">
        <w:rPr>
          <w:rFonts w:hint="eastAsia"/>
          <w:color w:val="FF0000"/>
          <w:sz w:val="24"/>
        </w:rPr>
        <w:t>问题</w:t>
      </w:r>
      <w:r w:rsidRPr="00592DC7">
        <w:rPr>
          <w:color w:val="FF0000"/>
          <w:sz w:val="24"/>
        </w:rPr>
        <w:t>回答：</w:t>
      </w:r>
      <w:r w:rsidRPr="00592DC7">
        <w:rPr>
          <w:rFonts w:hint="eastAsia"/>
          <w:color w:val="FF0000"/>
          <w:sz w:val="24"/>
        </w:rPr>
        <w:t>1.</w:t>
      </w:r>
      <w:r w:rsidRPr="00592DC7">
        <w:rPr>
          <w:rFonts w:hint="eastAsia"/>
          <w:color w:val="FF0000"/>
        </w:rPr>
        <w:t xml:space="preserve"> </w:t>
      </w:r>
      <w:r w:rsidRPr="00592DC7">
        <w:rPr>
          <w:rFonts w:hint="eastAsia"/>
          <w:color w:val="FF0000"/>
          <w:sz w:val="24"/>
        </w:rPr>
        <w:t>视频目前是对接一个平台；</w:t>
      </w:r>
      <w:r w:rsidRPr="00592DC7">
        <w:rPr>
          <w:rFonts w:hint="eastAsia"/>
          <w:color w:val="FF0000"/>
          <w:sz w:val="24"/>
        </w:rPr>
        <w:t>2.</w:t>
      </w:r>
      <w:r w:rsidRPr="00592DC7">
        <w:rPr>
          <w:rFonts w:hint="eastAsia"/>
          <w:color w:val="FF0000"/>
        </w:rPr>
        <w:t xml:space="preserve"> </w:t>
      </w:r>
      <w:r w:rsidRPr="00592DC7">
        <w:rPr>
          <w:rFonts w:hint="eastAsia"/>
          <w:color w:val="FF0000"/>
          <w:sz w:val="24"/>
        </w:rPr>
        <w:t>视频以哪种方式提供，这个需要两家开发</w:t>
      </w:r>
      <w:r w:rsidRPr="00592DC7">
        <w:rPr>
          <w:color w:val="FF0000"/>
          <w:sz w:val="24"/>
        </w:rPr>
        <w:t>公司</w:t>
      </w:r>
      <w:r w:rsidRPr="00592DC7">
        <w:rPr>
          <w:rFonts w:hint="eastAsia"/>
          <w:color w:val="FF0000"/>
          <w:sz w:val="24"/>
        </w:rPr>
        <w:t>直接去确定对接方式</w:t>
      </w:r>
      <w:r>
        <w:rPr>
          <w:rFonts w:hint="eastAsia"/>
          <w:color w:val="FF0000"/>
          <w:sz w:val="24"/>
        </w:rPr>
        <w:t>；</w:t>
      </w:r>
      <w:r w:rsidRPr="00592DC7">
        <w:rPr>
          <w:color w:val="FF0000"/>
        </w:rPr>
        <w:t>3.</w:t>
      </w:r>
      <w:r w:rsidRPr="00592DC7">
        <w:rPr>
          <w:rFonts w:hint="eastAsia"/>
          <w:color w:val="FF0000"/>
          <w:sz w:val="24"/>
        </w:rPr>
        <w:t>视频有经纬度数据</w:t>
      </w:r>
    </w:p>
    <w:p w14:paraId="44BC9705" w14:textId="77777777" w:rsidR="00C333B6" w:rsidRDefault="00C333B6">
      <w:pPr>
        <w:pStyle w:val="aff5"/>
      </w:pPr>
    </w:p>
  </w:comment>
  <w:comment w:id="45" w:author="Yidan Zheng" w:date="2017-03-17T11:11:00Z" w:initials="1dan">
    <w:p w14:paraId="11FA6214" w14:textId="77777777" w:rsidR="00C333B6" w:rsidRDefault="00C333B6">
      <w:pPr>
        <w:pStyle w:val="aff5"/>
      </w:pPr>
      <w:r>
        <w:rPr>
          <w:rStyle w:val="afffc"/>
        </w:rPr>
        <w:annotationRef/>
      </w:r>
      <w:r>
        <w:rPr>
          <w:rFonts w:hint="eastAsia"/>
        </w:rPr>
        <w:t>1</w:t>
      </w:r>
      <w:r>
        <w:rPr>
          <w:rFonts w:hint="eastAsia"/>
        </w:rPr>
        <w:t>、模型数据是提供落</w:t>
      </w:r>
      <w:r>
        <w:rPr>
          <w:rFonts w:hint="eastAsia"/>
        </w:rPr>
        <w:t>区数据是吗？</w:t>
      </w:r>
    </w:p>
    <w:p w14:paraId="4D9142C7" w14:textId="77777777" w:rsidR="00C333B6" w:rsidRDefault="00C333B6">
      <w:pPr>
        <w:pStyle w:val="aff5"/>
      </w:pPr>
      <w:r>
        <w:rPr>
          <w:rFonts w:hint="eastAsia"/>
        </w:rPr>
        <w:t>2</w:t>
      </w:r>
      <w:r>
        <w:rPr>
          <w:rFonts w:hint="eastAsia"/>
        </w:rPr>
        <w:t>、</w:t>
      </w:r>
      <w:r>
        <w:rPr>
          <w:rFonts w:hint="eastAsia"/>
        </w:rPr>
        <w:t>GIFI</w:t>
      </w:r>
      <w:r>
        <w:rPr>
          <w:rFonts w:hint="eastAsia"/>
        </w:rPr>
        <w:t>数据现在有相关网址可进行查看吗？</w:t>
      </w:r>
    </w:p>
    <w:p w14:paraId="58BB97E5" w14:textId="77777777" w:rsidR="00C333B6" w:rsidRDefault="00C333B6">
      <w:pPr>
        <w:pStyle w:val="aff5"/>
      </w:pPr>
      <w:r>
        <w:rPr>
          <w:rFonts w:hint="eastAsia"/>
        </w:rPr>
        <w:t>3</w:t>
      </w:r>
      <w:r>
        <w:rPr>
          <w:rFonts w:hint="eastAsia"/>
        </w:rPr>
        <w:t>、</w:t>
      </w:r>
      <w:r>
        <w:rPr>
          <w:rFonts w:hint="eastAsia"/>
          <w:noProof/>
        </w:rPr>
        <w:t>组合叠加建筑工地、港口码头信息数据，是指比如选中高风险，只筛选</w:t>
      </w:r>
      <w:r>
        <w:rPr>
          <w:rFonts w:hint="eastAsia"/>
        </w:rPr>
        <w:t>展示在高风险区的建筑工地、港口码头是吗？</w:t>
      </w:r>
    </w:p>
    <w:p w14:paraId="2FBF1099" w14:textId="77777777" w:rsidR="00C333B6" w:rsidRDefault="00C333B6">
      <w:pPr>
        <w:pStyle w:val="aff5"/>
      </w:pPr>
      <w:r>
        <w:t>4</w:t>
      </w:r>
      <w:r>
        <w:rPr>
          <w:rFonts w:hint="eastAsia"/>
        </w:rPr>
        <w:t>、其他基础信息点叠加上也能进行等级筛选，是吧？</w:t>
      </w:r>
    </w:p>
    <w:p w14:paraId="4FEC8058" w14:textId="77777777" w:rsidR="00C333B6" w:rsidRDefault="00C333B6">
      <w:pPr>
        <w:pStyle w:val="aff5"/>
      </w:pPr>
      <w:r>
        <w:t>5</w:t>
      </w:r>
      <w:r>
        <w:rPr>
          <w:rFonts w:hint="eastAsia"/>
        </w:rPr>
        <w:t>、大风包括哪些时次？</w:t>
      </w:r>
    </w:p>
    <w:p w14:paraId="3F0483BD" w14:textId="77777777" w:rsidR="00C333B6" w:rsidRDefault="00C333B6">
      <w:pPr>
        <w:pStyle w:val="aff5"/>
      </w:pPr>
      <w:r>
        <w:t>6</w:t>
      </w:r>
      <w:r>
        <w:rPr>
          <w:rFonts w:hint="eastAsia"/>
        </w:rPr>
        <w:t>、向相关责任人发布预报预警信息是否保持与省版</w:t>
      </w:r>
      <w:r>
        <w:rPr>
          <w:rFonts w:hint="eastAsia"/>
        </w:rPr>
        <w:t>V4.0</w:t>
      </w:r>
      <w:r>
        <w:rPr>
          <w:rFonts w:hint="eastAsia"/>
        </w:rPr>
        <w:t>靶向发布功能一致？</w:t>
      </w:r>
    </w:p>
    <w:p w14:paraId="2B3EC659" w14:textId="77777777" w:rsidR="00C333B6" w:rsidRPr="00E93478" w:rsidRDefault="00C333B6" w:rsidP="0098566B">
      <w:pPr>
        <w:pStyle w:val="aff5"/>
        <w:rPr>
          <w:color w:val="FF0000"/>
        </w:rPr>
      </w:pPr>
      <w:r w:rsidRPr="00E93478">
        <w:rPr>
          <w:rFonts w:hint="eastAsia"/>
          <w:color w:val="FF0000"/>
        </w:rPr>
        <w:t>1</w:t>
      </w:r>
      <w:r w:rsidRPr="00E93478">
        <w:rPr>
          <w:rFonts w:hint="eastAsia"/>
          <w:color w:val="FF0000"/>
        </w:rPr>
        <w:t>、“模型”是筛选出符合预警条件的网格点，可以理解为落区；</w:t>
      </w:r>
    </w:p>
    <w:p w14:paraId="224C1242" w14:textId="77777777" w:rsidR="00C333B6" w:rsidRPr="00E93478" w:rsidRDefault="00C333B6" w:rsidP="0098566B">
      <w:pPr>
        <w:pStyle w:val="aff5"/>
        <w:rPr>
          <w:color w:val="FF0000"/>
        </w:rPr>
      </w:pPr>
      <w:r w:rsidRPr="00E93478">
        <w:rPr>
          <w:color w:val="FF0000"/>
        </w:rPr>
        <w:t>2</w:t>
      </w:r>
      <w:r w:rsidRPr="00E93478">
        <w:rPr>
          <w:rFonts w:hint="eastAsia"/>
          <w:color w:val="FF0000"/>
        </w:rPr>
        <w:t>、</w:t>
      </w:r>
      <w:r w:rsidRPr="00E93478">
        <w:rPr>
          <w:color w:val="FF0000"/>
        </w:rPr>
        <w:t>GIFT</w:t>
      </w:r>
      <w:r w:rsidRPr="00E93478">
        <w:rPr>
          <w:rFonts w:hint="eastAsia"/>
          <w:color w:val="FF0000"/>
        </w:rPr>
        <w:t>数据可以通过省局信息中心的</w:t>
      </w:r>
      <w:r w:rsidRPr="00E93478">
        <w:rPr>
          <w:color w:val="FF0000"/>
        </w:rPr>
        <w:t>IDEA</w:t>
      </w:r>
      <w:r w:rsidRPr="00E93478">
        <w:rPr>
          <w:rFonts w:hint="eastAsia"/>
          <w:color w:val="FF0000"/>
        </w:rPr>
        <w:t>接口获取，具体可查看</w:t>
      </w:r>
      <w:hyperlink r:id="rId1" w:history="1">
        <w:r w:rsidRPr="00E93478">
          <w:rPr>
            <w:rStyle w:val="af"/>
            <w:rFonts w:ascii="Times New Roman" w:hAnsi="Times New Roman"/>
            <w:color w:val="FF0000"/>
            <w:sz w:val="21"/>
            <w:szCs w:val="24"/>
          </w:rPr>
          <w:t>http://172.22.1.175/di/</w:t>
        </w:r>
      </w:hyperlink>
      <w:r w:rsidRPr="00E93478">
        <w:rPr>
          <w:rFonts w:hint="eastAsia"/>
          <w:color w:val="FF0000"/>
        </w:rPr>
        <w:t>下面的格点接口；</w:t>
      </w:r>
    </w:p>
    <w:p w14:paraId="5B654438" w14:textId="77777777" w:rsidR="00C333B6" w:rsidRPr="00E93478" w:rsidRDefault="00C333B6" w:rsidP="0098566B">
      <w:pPr>
        <w:pStyle w:val="aff5"/>
        <w:rPr>
          <w:color w:val="FF0000"/>
        </w:rPr>
      </w:pPr>
      <w:r w:rsidRPr="00E93478">
        <w:rPr>
          <w:rFonts w:hint="eastAsia"/>
          <w:color w:val="FF0000"/>
        </w:rPr>
        <w:t>3</w:t>
      </w:r>
      <w:r w:rsidRPr="00E93478">
        <w:rPr>
          <w:rFonts w:hint="eastAsia"/>
          <w:color w:val="FF0000"/>
        </w:rPr>
        <w:t>、是指将建筑工地、港口码头分别作为两类信息，可以选择在</w:t>
      </w:r>
      <w:r w:rsidRPr="00E93478">
        <w:rPr>
          <w:rFonts w:hint="eastAsia"/>
          <w:color w:val="FF0000"/>
        </w:rPr>
        <w:t>GIS</w:t>
      </w:r>
      <w:r w:rsidRPr="00E93478">
        <w:rPr>
          <w:rFonts w:hint="eastAsia"/>
          <w:color w:val="FF0000"/>
        </w:rPr>
        <w:t>地图上显示</w:t>
      </w:r>
      <w:r w:rsidRPr="00E93478">
        <w:rPr>
          <w:rFonts w:hint="eastAsia"/>
          <w:color w:val="FF0000"/>
        </w:rPr>
        <w:t>/</w:t>
      </w:r>
      <w:r w:rsidRPr="00E93478">
        <w:rPr>
          <w:rFonts w:hint="eastAsia"/>
          <w:color w:val="FF0000"/>
        </w:rPr>
        <w:t>隐藏；</w:t>
      </w:r>
    </w:p>
    <w:p w14:paraId="56F6F4CE" w14:textId="77777777" w:rsidR="00C333B6" w:rsidRPr="00E93478" w:rsidRDefault="00C333B6" w:rsidP="0098566B">
      <w:pPr>
        <w:pStyle w:val="aff5"/>
        <w:rPr>
          <w:color w:val="FF0000"/>
        </w:rPr>
      </w:pPr>
      <w:r w:rsidRPr="00E93478">
        <w:rPr>
          <w:rFonts w:hint="eastAsia"/>
          <w:color w:val="FF0000"/>
        </w:rPr>
        <w:t>4</w:t>
      </w:r>
      <w:r w:rsidRPr="00E93478">
        <w:rPr>
          <w:rFonts w:hint="eastAsia"/>
          <w:color w:val="FF0000"/>
        </w:rPr>
        <w:t>、是的；</w:t>
      </w:r>
    </w:p>
    <w:p w14:paraId="5B1A6238" w14:textId="77777777" w:rsidR="00C333B6" w:rsidRDefault="00C333B6" w:rsidP="0098566B">
      <w:pPr>
        <w:pStyle w:val="aff5"/>
        <w:rPr>
          <w:color w:val="FF0000"/>
        </w:rPr>
      </w:pPr>
      <w:r w:rsidRPr="00E93478">
        <w:rPr>
          <w:rFonts w:hint="eastAsia"/>
          <w:color w:val="FF0000"/>
        </w:rPr>
        <w:t>5</w:t>
      </w:r>
      <w:r w:rsidRPr="00E93478">
        <w:rPr>
          <w:rFonts w:hint="eastAsia"/>
          <w:color w:val="FF0000"/>
        </w:rPr>
        <w:t>、大风包括预报时效内任意时次的；</w:t>
      </w:r>
    </w:p>
    <w:p w14:paraId="1E36E0F4" w14:textId="77777777" w:rsidR="00C333B6" w:rsidRDefault="00C333B6" w:rsidP="0098566B">
      <w:pPr>
        <w:pStyle w:val="aff5"/>
      </w:pPr>
      <w:r>
        <w:rPr>
          <w:rFonts w:hint="eastAsia"/>
          <w:color w:val="FF0000"/>
        </w:rPr>
        <w:t>6</w:t>
      </w:r>
      <w:r>
        <w:rPr>
          <w:rFonts w:hint="eastAsia"/>
          <w:color w:val="FF0000"/>
        </w:rPr>
        <w:t>、功能保持一致，但发送的责任人（按区）、建筑责任人（按单位或场所）可能会不同。</w:t>
      </w:r>
    </w:p>
  </w:comment>
  <w:comment w:id="48" w:author="Yidan Zheng" w:date="2017-03-14T17:22:00Z" w:initials="1dan">
    <w:p w14:paraId="3A60A59E" w14:textId="77777777" w:rsidR="00C333B6" w:rsidRDefault="00C333B6">
      <w:pPr>
        <w:pStyle w:val="aff5"/>
      </w:pPr>
      <w:r>
        <w:rPr>
          <w:rStyle w:val="afffc"/>
        </w:rPr>
        <w:annotationRef/>
      </w:r>
      <w:r>
        <w:rPr>
          <w:rFonts w:hint="eastAsia"/>
        </w:rPr>
        <w:t>1</w:t>
      </w:r>
      <w:r>
        <w:rPr>
          <w:rFonts w:hint="eastAsia"/>
        </w:rPr>
        <w:t>、强降水包括哪些时次？</w:t>
      </w:r>
    </w:p>
    <w:p w14:paraId="28BE61FC" w14:textId="77777777" w:rsidR="00C333B6" w:rsidRDefault="00C333B6">
      <w:pPr>
        <w:pStyle w:val="aff5"/>
      </w:pPr>
      <w:r>
        <w:rPr>
          <w:rFonts w:hint="eastAsia"/>
        </w:rPr>
        <w:t>2</w:t>
      </w:r>
      <w:r>
        <w:rPr>
          <w:rFonts w:hint="eastAsia"/>
        </w:rPr>
        <w:t>、其他基础信息点叠加上也能进行等级筛选，是吧？</w:t>
      </w:r>
    </w:p>
    <w:p w14:paraId="2AC1D43E" w14:textId="77777777" w:rsidR="00C333B6" w:rsidRPr="00E93478" w:rsidRDefault="00C333B6" w:rsidP="0098566B">
      <w:pPr>
        <w:pStyle w:val="aff5"/>
        <w:numPr>
          <w:ilvl w:val="0"/>
          <w:numId w:val="46"/>
        </w:numPr>
        <w:rPr>
          <w:color w:val="FF0000"/>
        </w:rPr>
      </w:pPr>
      <w:r w:rsidRPr="00E93478">
        <w:rPr>
          <w:rFonts w:hint="eastAsia"/>
          <w:color w:val="FF0000"/>
        </w:rPr>
        <w:t>强降水包括预报时效内的任意时次；</w:t>
      </w:r>
    </w:p>
    <w:p w14:paraId="68F8243D" w14:textId="77777777" w:rsidR="00C333B6" w:rsidRDefault="00C333B6" w:rsidP="0098566B">
      <w:pPr>
        <w:pStyle w:val="aff5"/>
        <w:numPr>
          <w:ilvl w:val="0"/>
          <w:numId w:val="46"/>
        </w:numPr>
      </w:pPr>
      <w:r w:rsidRPr="00E93478">
        <w:rPr>
          <w:rFonts w:hint="eastAsia"/>
          <w:color w:val="FF0000"/>
        </w:rPr>
        <w:t>是的。</w:t>
      </w:r>
    </w:p>
  </w:comment>
  <w:comment w:id="52" w:author="Yidan Zheng" w:date="2017-03-17T11:13:00Z" w:initials="1dan">
    <w:p w14:paraId="12933093" w14:textId="77777777" w:rsidR="00C333B6" w:rsidRDefault="00C333B6" w:rsidP="00A71B73">
      <w:pPr>
        <w:pStyle w:val="aff5"/>
      </w:pPr>
      <w:r>
        <w:rPr>
          <w:rStyle w:val="afffc"/>
        </w:rPr>
        <w:annotationRef/>
      </w:r>
      <w:r>
        <w:rPr>
          <w:rFonts w:hint="eastAsia"/>
        </w:rPr>
        <w:t>由于考虑到雷电、人口密集区一般</w:t>
      </w:r>
      <w:r>
        <w:rPr>
          <w:rFonts w:hint="eastAsia"/>
          <w:noProof/>
        </w:rPr>
        <w:t>都</w:t>
      </w:r>
      <w:r>
        <w:rPr>
          <w:rFonts w:hint="eastAsia"/>
        </w:rPr>
        <w:t>是点状数据，所以</w:t>
      </w:r>
      <w:r>
        <w:rPr>
          <w:rFonts w:hint="eastAsia"/>
          <w:noProof/>
        </w:rPr>
        <w:t>为结合人口密集区和雷电，</w:t>
      </w:r>
      <w:r>
        <w:rPr>
          <w:rFonts w:hint="eastAsia"/>
        </w:rPr>
        <w:t>修改了雷电模型的方案，变为：在人口密集区比如</w:t>
      </w:r>
      <w:r>
        <w:rPr>
          <w:rFonts w:hint="eastAsia"/>
        </w:rPr>
        <w:t>5km</w:t>
      </w:r>
      <w:r>
        <w:rPr>
          <w:rFonts w:hint="eastAsia"/>
        </w:rPr>
        <w:t>范围内存在中高强度闪电，即对</w:t>
      </w:r>
      <w:r>
        <w:rPr>
          <w:rFonts w:hint="eastAsia"/>
        </w:rPr>
        <w:t>该人口密集区进行告警。</w:t>
      </w:r>
    </w:p>
    <w:p w14:paraId="33BB26E8" w14:textId="77777777" w:rsidR="00C333B6" w:rsidRDefault="00C333B6" w:rsidP="00311493">
      <w:pPr>
        <w:pStyle w:val="aff5"/>
        <w:numPr>
          <w:ilvl w:val="0"/>
          <w:numId w:val="41"/>
        </w:numPr>
      </w:pPr>
      <w:r>
        <w:rPr>
          <w:rFonts w:hint="eastAsia"/>
        </w:rPr>
        <w:t>雷电是点状数据</w:t>
      </w:r>
      <w:r>
        <w:rPr>
          <w:rFonts w:hint="eastAsia"/>
          <w:noProof/>
        </w:rPr>
        <w:t>吗</w:t>
      </w:r>
      <w:r>
        <w:rPr>
          <w:rFonts w:hint="eastAsia"/>
        </w:rPr>
        <w:t>？</w:t>
      </w:r>
    </w:p>
    <w:p w14:paraId="2DD07244" w14:textId="77777777" w:rsidR="00C333B6" w:rsidRDefault="00C333B6" w:rsidP="00311493">
      <w:pPr>
        <w:pStyle w:val="aff5"/>
        <w:numPr>
          <w:ilvl w:val="0"/>
          <w:numId w:val="41"/>
        </w:numPr>
      </w:pPr>
      <w:r>
        <w:rPr>
          <w:rFonts w:hint="eastAsia"/>
        </w:rPr>
        <w:t>雷电是广州市本地数据，还是</w:t>
      </w:r>
      <w:r>
        <w:rPr>
          <w:rFonts w:hint="eastAsia"/>
        </w:rPr>
        <w:t>I</w:t>
      </w:r>
      <w:r>
        <w:t>DEA</w:t>
      </w:r>
      <w:r>
        <w:rPr>
          <w:rFonts w:hint="eastAsia"/>
        </w:rPr>
        <w:t>数据？</w:t>
      </w:r>
    </w:p>
    <w:p w14:paraId="30BC6855" w14:textId="77777777" w:rsidR="00C333B6" w:rsidRDefault="00C333B6" w:rsidP="00311493">
      <w:pPr>
        <w:pStyle w:val="aff5"/>
        <w:numPr>
          <w:ilvl w:val="0"/>
          <w:numId w:val="41"/>
        </w:numPr>
      </w:pPr>
      <w:r>
        <w:rPr>
          <w:rFonts w:hint="eastAsia"/>
        </w:rPr>
        <w:t>雷电数据有分等级吗？</w:t>
      </w:r>
      <w:r>
        <w:rPr>
          <w:rFonts w:hint="eastAsia"/>
          <w:noProof/>
        </w:rPr>
        <w:t>分别</w:t>
      </w:r>
      <w:r>
        <w:rPr>
          <w:rFonts w:hint="eastAsia"/>
        </w:rPr>
        <w:t>有哪些等级？是只有当前这一时次对吗？</w:t>
      </w:r>
    </w:p>
    <w:p w14:paraId="46FB3F3F" w14:textId="77777777" w:rsidR="00C333B6" w:rsidRDefault="00C333B6" w:rsidP="00311493">
      <w:pPr>
        <w:pStyle w:val="aff5"/>
        <w:numPr>
          <w:ilvl w:val="0"/>
          <w:numId w:val="41"/>
        </w:numPr>
      </w:pPr>
      <w:r>
        <w:rPr>
          <w:rFonts w:hint="eastAsia"/>
        </w:rPr>
        <w:t>人口密集区也是点状数据是吗？</w:t>
      </w:r>
    </w:p>
    <w:p w14:paraId="2FB640D5" w14:textId="77777777" w:rsidR="00C333B6" w:rsidRDefault="00C333B6" w:rsidP="00726200">
      <w:pPr>
        <w:pStyle w:val="aff5"/>
      </w:pPr>
      <w:r>
        <w:rPr>
          <w:rFonts w:hint="eastAsia"/>
        </w:rPr>
        <w:t>人口密集区的数据量大概多少？</w:t>
      </w:r>
      <w:r>
        <w:t xml:space="preserve"> </w:t>
      </w:r>
    </w:p>
    <w:p w14:paraId="7DE20943" w14:textId="77777777" w:rsidR="00C333B6" w:rsidRPr="00726200" w:rsidRDefault="00C333B6" w:rsidP="00726200">
      <w:pPr>
        <w:pStyle w:val="aff5"/>
        <w:rPr>
          <w:color w:val="FF0000"/>
        </w:rPr>
      </w:pPr>
      <w:r w:rsidRPr="00726200">
        <w:rPr>
          <w:rFonts w:hint="eastAsia"/>
          <w:color w:val="FF0000"/>
        </w:rPr>
        <w:t>回答：</w:t>
      </w:r>
    </w:p>
    <w:p w14:paraId="638A4008" w14:textId="77777777" w:rsidR="00C333B6" w:rsidRDefault="00C333B6" w:rsidP="0098566B">
      <w:pPr>
        <w:pStyle w:val="aff5"/>
        <w:numPr>
          <w:ilvl w:val="0"/>
          <w:numId w:val="47"/>
        </w:numPr>
        <w:rPr>
          <w:color w:val="FF0000"/>
        </w:rPr>
      </w:pPr>
      <w:r>
        <w:rPr>
          <w:rFonts w:hint="eastAsia"/>
          <w:color w:val="FF0000"/>
        </w:rPr>
        <w:t>可以提供网格化的雷电数据；</w:t>
      </w:r>
    </w:p>
    <w:p w14:paraId="49C753F0" w14:textId="77777777" w:rsidR="00C333B6" w:rsidRDefault="00C333B6" w:rsidP="0098566B">
      <w:pPr>
        <w:pStyle w:val="aff5"/>
        <w:numPr>
          <w:ilvl w:val="0"/>
          <w:numId w:val="47"/>
        </w:numPr>
        <w:rPr>
          <w:color w:val="FF0000"/>
        </w:rPr>
      </w:pPr>
      <w:r>
        <w:rPr>
          <w:rFonts w:hint="eastAsia"/>
          <w:color w:val="FF0000"/>
        </w:rPr>
        <w:t>网格化的雷电数据需从广州本地获取；</w:t>
      </w:r>
    </w:p>
    <w:p w14:paraId="7EEC00A4" w14:textId="77777777" w:rsidR="00C333B6" w:rsidRDefault="00C333B6" w:rsidP="0098566B">
      <w:pPr>
        <w:pStyle w:val="aff5"/>
        <w:numPr>
          <w:ilvl w:val="0"/>
          <w:numId w:val="47"/>
        </w:numPr>
        <w:rPr>
          <w:color w:val="FF0000"/>
        </w:rPr>
      </w:pPr>
      <w:r>
        <w:rPr>
          <w:rFonts w:hint="eastAsia"/>
          <w:color w:val="FF0000"/>
        </w:rPr>
        <w:t>雷电数据没有分级；数据包括当前时次的观测数据以及未来</w:t>
      </w:r>
      <w:r>
        <w:rPr>
          <w:rFonts w:hint="eastAsia"/>
          <w:color w:val="FF0000"/>
        </w:rPr>
        <w:t>3</w:t>
      </w:r>
      <w:r>
        <w:rPr>
          <w:rFonts w:hint="eastAsia"/>
          <w:color w:val="FF0000"/>
        </w:rPr>
        <w:t>小时的雷电风险预警数据</w:t>
      </w:r>
    </w:p>
    <w:p w14:paraId="3EE18758" w14:textId="77777777" w:rsidR="00C333B6" w:rsidRDefault="00C333B6" w:rsidP="0098566B">
      <w:pPr>
        <w:pStyle w:val="aff5"/>
        <w:numPr>
          <w:ilvl w:val="0"/>
          <w:numId w:val="47"/>
        </w:numPr>
        <w:rPr>
          <w:color w:val="FF0000"/>
        </w:rPr>
      </w:pPr>
      <w:r>
        <w:rPr>
          <w:rFonts w:hint="eastAsia"/>
          <w:color w:val="FF0000"/>
        </w:rPr>
        <w:t>可能是点状或片状数据。</w:t>
      </w:r>
    </w:p>
    <w:p w14:paraId="6D1206DE" w14:textId="77777777" w:rsidR="00C333B6" w:rsidRPr="00E93478" w:rsidRDefault="00C333B6" w:rsidP="0098566B">
      <w:pPr>
        <w:pStyle w:val="aff5"/>
        <w:numPr>
          <w:ilvl w:val="0"/>
          <w:numId w:val="47"/>
        </w:numPr>
        <w:rPr>
          <w:color w:val="FF0000"/>
        </w:rPr>
      </w:pPr>
      <w:r>
        <w:rPr>
          <w:rFonts w:hint="eastAsia"/>
          <w:color w:val="FF0000"/>
        </w:rPr>
        <w:t>数据量可能在几千或上万，目前不太确定，至少上千个点。</w:t>
      </w:r>
    </w:p>
    <w:p w14:paraId="679E72EC" w14:textId="77777777" w:rsidR="00C333B6" w:rsidRDefault="00C333B6" w:rsidP="00B42AA0">
      <w:pPr>
        <w:pStyle w:val="aff5"/>
      </w:pPr>
    </w:p>
  </w:comment>
  <w:comment w:id="58" w:author="Yidan Zheng" w:date="2017-03-14T17:24:00Z" w:initials="1dan">
    <w:p w14:paraId="44ABC6BD" w14:textId="77777777" w:rsidR="00C333B6" w:rsidRDefault="00C333B6">
      <w:pPr>
        <w:pStyle w:val="aff5"/>
      </w:pPr>
      <w:r>
        <w:rPr>
          <w:rStyle w:val="afffc"/>
        </w:rPr>
        <w:annotationRef/>
      </w:r>
      <w:r>
        <w:rPr>
          <w:rFonts w:hint="eastAsia"/>
        </w:rPr>
        <w:t>1</w:t>
      </w:r>
      <w:r>
        <w:rPr>
          <w:rFonts w:hint="eastAsia"/>
        </w:rPr>
        <w:t>、不同场所不同阈值，阈值是直接程序传过来，还是需要后台阈值可视化管理？</w:t>
      </w:r>
    </w:p>
    <w:p w14:paraId="0CF415EF" w14:textId="77777777" w:rsidR="00C333B6" w:rsidRDefault="00C333B6">
      <w:pPr>
        <w:pStyle w:val="aff5"/>
      </w:pPr>
      <w:r>
        <w:t>2</w:t>
      </w:r>
      <w:r>
        <w:rPr>
          <w:rFonts w:hint="eastAsia"/>
        </w:rPr>
        <w:t>、易涝点的短临精细化降水预报是包括哪几个时次？</w:t>
      </w:r>
    </w:p>
    <w:p w14:paraId="0AFA1A10" w14:textId="77777777" w:rsidR="00C333B6" w:rsidRDefault="00C333B6">
      <w:pPr>
        <w:pStyle w:val="aff5"/>
      </w:pPr>
      <w:r>
        <w:t>3</w:t>
      </w:r>
      <w:r>
        <w:rPr>
          <w:rFonts w:hint="eastAsia"/>
        </w:rPr>
        <w:t>、是每个对应的时次都有相应的阈值，是吗？</w:t>
      </w:r>
    </w:p>
    <w:p w14:paraId="37C6A00B" w14:textId="77777777" w:rsidR="00C333B6" w:rsidRDefault="00C333B6" w:rsidP="0098566B">
      <w:pPr>
        <w:pStyle w:val="aff5"/>
        <w:numPr>
          <w:ilvl w:val="0"/>
          <w:numId w:val="48"/>
        </w:numPr>
      </w:pPr>
      <w:r>
        <w:rPr>
          <w:rFonts w:hint="eastAsia"/>
        </w:rPr>
        <w:t>不同场所不同阈值，阈值是直接程序传过来，还是需要后台阈值可视化管理？</w:t>
      </w:r>
    </w:p>
    <w:p w14:paraId="59F6A3BB" w14:textId="77777777" w:rsidR="00C333B6" w:rsidRPr="00380610" w:rsidRDefault="00C333B6" w:rsidP="0098566B">
      <w:pPr>
        <w:pStyle w:val="aff5"/>
        <w:rPr>
          <w:color w:val="00B0F0"/>
        </w:rPr>
      </w:pPr>
      <w:r w:rsidRPr="00380610">
        <w:rPr>
          <w:rFonts w:hint="eastAsia"/>
          <w:color w:val="00B0F0"/>
        </w:rPr>
        <w:t>答复：因为阈值后期需要实时改进完善，需要做一个后台阈值可视化管理，或者预留一个接口，系统直接导入修改后的</w:t>
      </w:r>
      <w:r w:rsidRPr="00380610">
        <w:rPr>
          <w:rFonts w:hint="eastAsia"/>
          <w:color w:val="00B0F0"/>
        </w:rPr>
        <w:t>excel</w:t>
      </w:r>
      <w:r w:rsidRPr="00380610">
        <w:rPr>
          <w:rFonts w:hint="eastAsia"/>
          <w:color w:val="00B0F0"/>
        </w:rPr>
        <w:t>表。</w:t>
      </w:r>
    </w:p>
    <w:p w14:paraId="65F41FB0" w14:textId="77777777" w:rsidR="00C333B6" w:rsidRDefault="00C333B6" w:rsidP="0098566B">
      <w:pPr>
        <w:pStyle w:val="aff5"/>
        <w:numPr>
          <w:ilvl w:val="0"/>
          <w:numId w:val="48"/>
        </w:numPr>
      </w:pPr>
      <w:r>
        <w:rPr>
          <w:rFonts w:hint="eastAsia"/>
        </w:rPr>
        <w:t>易涝点的短临精细化降水预报是包括哪几个时次？</w:t>
      </w:r>
    </w:p>
    <w:p w14:paraId="61708C36" w14:textId="77777777" w:rsidR="00C333B6" w:rsidRDefault="00C333B6" w:rsidP="0098566B">
      <w:pPr>
        <w:pStyle w:val="aff5"/>
      </w:pPr>
      <w:r w:rsidRPr="00380610">
        <w:rPr>
          <w:rFonts w:hint="eastAsia"/>
          <w:color w:val="00B0F0"/>
        </w:rPr>
        <w:t>答复：</w:t>
      </w:r>
      <w:r>
        <w:rPr>
          <w:rFonts w:hint="eastAsia"/>
          <w:color w:val="00B0F0"/>
        </w:rPr>
        <w:t>有五种预警资料，</w:t>
      </w:r>
      <w:bookmarkStart w:id="59" w:name="OLE_LINK20"/>
      <w:bookmarkStart w:id="60" w:name="OLE_LINK21"/>
      <w:r>
        <w:rPr>
          <w:rFonts w:hint="eastAsia"/>
          <w:color w:val="00B0F0"/>
        </w:rPr>
        <w:t>对应的预报时次不同，比如</w:t>
      </w:r>
      <w:r>
        <w:rPr>
          <w:rFonts w:hint="eastAsia"/>
          <w:color w:val="00B0F0"/>
        </w:rPr>
        <w:t>QPF</w:t>
      </w:r>
      <w:r>
        <w:rPr>
          <w:rFonts w:hint="eastAsia"/>
          <w:color w:val="00B0F0"/>
        </w:rPr>
        <w:t>资料预报时次包括：未来</w:t>
      </w:r>
      <w:r>
        <w:rPr>
          <w:rFonts w:hint="eastAsia"/>
          <w:color w:val="00B0F0"/>
        </w:rPr>
        <w:t>1</w:t>
      </w:r>
      <w:r>
        <w:rPr>
          <w:rFonts w:hint="eastAsia"/>
          <w:color w:val="00B0F0"/>
        </w:rPr>
        <w:t>小时、未来</w:t>
      </w:r>
      <w:r>
        <w:rPr>
          <w:rFonts w:hint="eastAsia"/>
          <w:color w:val="00B0F0"/>
        </w:rPr>
        <w:t>2</w:t>
      </w:r>
      <w:r>
        <w:rPr>
          <w:rFonts w:hint="eastAsia"/>
          <w:color w:val="00B0F0"/>
        </w:rPr>
        <w:t>小时、未来</w:t>
      </w:r>
      <w:r>
        <w:rPr>
          <w:rFonts w:hint="eastAsia"/>
          <w:color w:val="00B0F0"/>
        </w:rPr>
        <w:t>3</w:t>
      </w:r>
      <w:r>
        <w:rPr>
          <w:rFonts w:hint="eastAsia"/>
          <w:color w:val="00B0F0"/>
        </w:rPr>
        <w:t>小时，</w:t>
      </w:r>
      <w:r>
        <w:rPr>
          <w:rFonts w:hint="eastAsia"/>
          <w:color w:val="00B0F0"/>
        </w:rPr>
        <w:t>6</w:t>
      </w:r>
      <w:r>
        <w:rPr>
          <w:rFonts w:hint="eastAsia"/>
          <w:color w:val="00B0F0"/>
        </w:rPr>
        <w:t>分钟更新一次。</w:t>
      </w:r>
      <w:bookmarkEnd w:id="59"/>
      <w:bookmarkEnd w:id="60"/>
      <w:r>
        <w:rPr>
          <w:rFonts w:hint="eastAsia"/>
          <w:color w:val="00B0F0"/>
        </w:rPr>
        <w:t>其他资料详见图</w:t>
      </w:r>
      <w:r>
        <w:rPr>
          <w:rFonts w:hint="eastAsia"/>
          <w:color w:val="00B0F0"/>
        </w:rPr>
        <w:t>3.2.4.1</w:t>
      </w:r>
      <w:r>
        <w:rPr>
          <w:rFonts w:hint="eastAsia"/>
          <w:color w:val="00B0F0"/>
        </w:rPr>
        <w:t>。另外预警产品在省信息中心已有数据接口，详见图</w:t>
      </w:r>
      <w:r>
        <w:rPr>
          <w:rFonts w:hint="eastAsia"/>
          <w:color w:val="00B0F0"/>
        </w:rPr>
        <w:t>3.2.4.2</w:t>
      </w:r>
      <w:r>
        <w:rPr>
          <w:rFonts w:hint="eastAsia"/>
          <w:color w:val="00B0F0"/>
        </w:rPr>
        <w:t>。</w:t>
      </w:r>
    </w:p>
    <w:p w14:paraId="35BFD553" w14:textId="77777777" w:rsidR="00C333B6" w:rsidRDefault="00C333B6" w:rsidP="0098566B">
      <w:pPr>
        <w:pStyle w:val="aff5"/>
      </w:pPr>
      <w:r>
        <w:t>3</w:t>
      </w:r>
      <w:r>
        <w:rPr>
          <w:rFonts w:hint="eastAsia"/>
        </w:rPr>
        <w:t>、是每个对应的时次都有相应的阈值，是吗？</w:t>
      </w:r>
    </w:p>
    <w:p w14:paraId="1B67A599" w14:textId="77777777" w:rsidR="00C333B6" w:rsidRPr="00331774" w:rsidRDefault="00C333B6" w:rsidP="0098566B">
      <w:pPr>
        <w:pStyle w:val="aff5"/>
        <w:rPr>
          <w:color w:val="00B0F0"/>
        </w:rPr>
      </w:pPr>
      <w:r w:rsidRPr="00331774">
        <w:rPr>
          <w:rFonts w:hint="eastAsia"/>
          <w:color w:val="00B0F0"/>
        </w:rPr>
        <w:t>答复：</w:t>
      </w:r>
      <w:r>
        <w:rPr>
          <w:rFonts w:hint="eastAsia"/>
          <w:color w:val="00B0F0"/>
        </w:rPr>
        <w:t>对应的时次都有阈值。</w:t>
      </w:r>
    </w:p>
    <w:p w14:paraId="7248AD41" w14:textId="77777777" w:rsidR="00C333B6" w:rsidRPr="007349F0" w:rsidRDefault="00C333B6">
      <w:pPr>
        <w:pStyle w:val="aff5"/>
      </w:pPr>
    </w:p>
  </w:comment>
  <w:comment w:id="61" w:author="Yidan Zheng" w:date="2017-03-14T17:26:00Z" w:initials="1dan">
    <w:p w14:paraId="692B8C2C" w14:textId="77777777" w:rsidR="00C333B6" w:rsidRDefault="00C333B6" w:rsidP="00E17E46">
      <w:pPr>
        <w:pStyle w:val="aff5"/>
      </w:pPr>
      <w:r>
        <w:rPr>
          <w:rStyle w:val="afffc"/>
        </w:rPr>
        <w:annotationRef/>
      </w:r>
      <w:r>
        <w:rPr>
          <w:rFonts w:hint="eastAsia"/>
        </w:rPr>
        <w:t>1</w:t>
      </w:r>
      <w:r>
        <w:rPr>
          <w:rFonts w:hint="eastAsia"/>
        </w:rPr>
        <w:t>、气候中心的</w:t>
      </w:r>
      <w:r>
        <w:rPr>
          <w:rFonts w:hint="eastAsia"/>
        </w:rPr>
        <w:t xml:space="preserve"> </w:t>
      </w:r>
      <w:r>
        <w:rPr>
          <w:rFonts w:hint="eastAsia"/>
        </w:rPr>
        <w:t>城市积涝淹没模型</w:t>
      </w:r>
      <w:r>
        <w:rPr>
          <w:rFonts w:hint="eastAsia"/>
        </w:rPr>
        <w:t xml:space="preserve"> </w:t>
      </w:r>
      <w:r>
        <w:rPr>
          <w:rFonts w:hint="eastAsia"/>
        </w:rPr>
        <w:t>有相关的界面可以看一下吗？</w:t>
      </w:r>
    </w:p>
    <w:p w14:paraId="46AD7409" w14:textId="77777777" w:rsidR="00C333B6" w:rsidRDefault="00C333B6" w:rsidP="00E17E46">
      <w:pPr>
        <w:pStyle w:val="aff5"/>
      </w:pPr>
      <w:r>
        <w:rPr>
          <w:rFonts w:hint="eastAsia"/>
        </w:rPr>
        <w:t>2</w:t>
      </w:r>
      <w:r>
        <w:rPr>
          <w:rFonts w:hint="eastAsia"/>
        </w:rPr>
        <w:t>、“淹没面积”是指该平台会返回影响区域的格点</w:t>
      </w:r>
      <w:r>
        <w:rPr>
          <w:rFonts w:hint="eastAsia"/>
        </w:rPr>
        <w:t>化数据或者落区数据吗？</w:t>
      </w:r>
      <w:r>
        <w:br/>
        <w:t>3</w:t>
      </w:r>
      <w:r>
        <w:rPr>
          <w:rFonts w:hint="eastAsia"/>
        </w:rPr>
        <w:t>、该平台只返回影响区域和积水深度这两个要素吗？</w:t>
      </w:r>
    </w:p>
    <w:p w14:paraId="0749675F" w14:textId="77777777" w:rsidR="00C333B6" w:rsidRDefault="00C333B6" w:rsidP="0098566B">
      <w:pPr>
        <w:pStyle w:val="aff5"/>
      </w:pPr>
      <w:r>
        <w:rPr>
          <w:rFonts w:hint="eastAsia"/>
        </w:rPr>
        <w:t>1</w:t>
      </w:r>
      <w:r>
        <w:rPr>
          <w:rFonts w:hint="eastAsia"/>
        </w:rPr>
        <w:t>、气候中心的</w:t>
      </w:r>
      <w:r>
        <w:rPr>
          <w:rFonts w:hint="eastAsia"/>
        </w:rPr>
        <w:t xml:space="preserve"> </w:t>
      </w:r>
      <w:r>
        <w:rPr>
          <w:rFonts w:hint="eastAsia"/>
        </w:rPr>
        <w:t>城市积涝淹没模型</w:t>
      </w:r>
      <w:r>
        <w:rPr>
          <w:rFonts w:hint="eastAsia"/>
        </w:rPr>
        <w:t xml:space="preserve"> </w:t>
      </w:r>
      <w:r>
        <w:rPr>
          <w:rFonts w:hint="eastAsia"/>
        </w:rPr>
        <w:t>有相关的界面可以看一下吗？</w:t>
      </w:r>
    </w:p>
    <w:p w14:paraId="260F62C8" w14:textId="77777777" w:rsidR="00C333B6" w:rsidRDefault="00C333B6" w:rsidP="0098566B">
      <w:pPr>
        <w:pStyle w:val="aff5"/>
      </w:pPr>
      <w:r w:rsidRPr="00331774">
        <w:rPr>
          <w:rFonts w:hint="eastAsia"/>
          <w:color w:val="00B0F0"/>
        </w:rPr>
        <w:t>答复：</w:t>
      </w:r>
      <w:r>
        <w:rPr>
          <w:rFonts w:hint="eastAsia"/>
          <w:color w:val="00B0F0"/>
        </w:rPr>
        <w:t>图</w:t>
      </w:r>
      <w:r>
        <w:rPr>
          <w:rFonts w:hint="eastAsia"/>
          <w:color w:val="00B0F0"/>
        </w:rPr>
        <w:t>3.2.4.3</w:t>
      </w:r>
      <w:r>
        <w:rPr>
          <w:rFonts w:hint="eastAsia"/>
          <w:color w:val="00B0F0"/>
        </w:rPr>
        <w:t>是积涝淹没模型的产品图。</w:t>
      </w:r>
    </w:p>
    <w:p w14:paraId="374D6022" w14:textId="77777777" w:rsidR="00C333B6" w:rsidRDefault="00C333B6" w:rsidP="0098566B">
      <w:pPr>
        <w:pStyle w:val="aff5"/>
      </w:pPr>
      <w:r>
        <w:rPr>
          <w:rFonts w:hint="eastAsia"/>
        </w:rPr>
        <w:t>2</w:t>
      </w:r>
      <w:r>
        <w:rPr>
          <w:rFonts w:hint="eastAsia"/>
        </w:rPr>
        <w:t>、“淹没面积”是指该平台会返回影响区域的格点化数据或者落区数据吗？</w:t>
      </w:r>
    </w:p>
    <w:p w14:paraId="2E6DCB26" w14:textId="77777777" w:rsidR="00C333B6" w:rsidRDefault="00C333B6" w:rsidP="0098566B">
      <w:pPr>
        <w:pStyle w:val="aff5"/>
      </w:pPr>
      <w:r w:rsidRPr="00331774">
        <w:rPr>
          <w:rFonts w:hint="eastAsia"/>
          <w:color w:val="00B0F0"/>
        </w:rPr>
        <w:t>答复：</w:t>
      </w:r>
      <w:r>
        <w:rPr>
          <w:rFonts w:hint="eastAsia"/>
          <w:color w:val="00B0F0"/>
        </w:rPr>
        <w:t>图</w:t>
      </w:r>
      <w:r>
        <w:rPr>
          <w:rFonts w:hint="eastAsia"/>
          <w:color w:val="00B0F0"/>
        </w:rPr>
        <w:t>3.2.4.3</w:t>
      </w:r>
      <w:r>
        <w:rPr>
          <w:rFonts w:hint="eastAsia"/>
          <w:color w:val="00B0F0"/>
        </w:rPr>
        <w:t>中，色斑表示淹没区域，不同颜色代表不同内涝等级，上面黑色数字代表淹没面积。</w:t>
      </w:r>
    </w:p>
    <w:p w14:paraId="45173FA1" w14:textId="77777777" w:rsidR="00C333B6" w:rsidRDefault="00C333B6" w:rsidP="0098566B">
      <w:pPr>
        <w:pStyle w:val="aff5"/>
      </w:pPr>
      <w:r>
        <w:t>3</w:t>
      </w:r>
      <w:r>
        <w:rPr>
          <w:rFonts w:hint="eastAsia"/>
        </w:rPr>
        <w:t>、该平台只返回影响区域和积水深度这两个要素吗？</w:t>
      </w:r>
    </w:p>
    <w:p w14:paraId="27F0E0A0" w14:textId="77777777" w:rsidR="00C333B6" w:rsidRDefault="00C333B6" w:rsidP="0098566B">
      <w:pPr>
        <w:pStyle w:val="aff5"/>
        <w:rPr>
          <w:color w:val="00B0F0"/>
        </w:rPr>
      </w:pPr>
      <w:r w:rsidRPr="00331774">
        <w:rPr>
          <w:rFonts w:hint="eastAsia"/>
          <w:color w:val="00B0F0"/>
        </w:rPr>
        <w:t>答复：</w:t>
      </w:r>
      <w:r>
        <w:rPr>
          <w:rFonts w:hint="eastAsia"/>
          <w:color w:val="00B0F0"/>
        </w:rPr>
        <w:t>图</w:t>
      </w:r>
      <w:r>
        <w:rPr>
          <w:rFonts w:hint="eastAsia"/>
          <w:color w:val="00B0F0"/>
        </w:rPr>
        <w:t>3.4.4.4</w:t>
      </w:r>
      <w:r>
        <w:rPr>
          <w:rFonts w:hint="eastAsia"/>
          <w:color w:val="00B0F0"/>
        </w:rPr>
        <w:t>是内涝风险评估产品的数据样板，包括栅格形式的经纬度、淹没水深、淹没等级、淹没面积、人口、经济等要素信息。另外，由于风险评估产品的数据量较大，一次大约</w:t>
      </w:r>
      <w:r>
        <w:rPr>
          <w:rFonts w:hint="eastAsia"/>
          <w:color w:val="00B0F0"/>
        </w:rPr>
        <w:t>1</w:t>
      </w:r>
      <w:r>
        <w:rPr>
          <w:rFonts w:hint="eastAsia"/>
          <w:color w:val="00B0F0"/>
        </w:rPr>
        <w:t>个</w:t>
      </w:r>
      <w:r>
        <w:rPr>
          <w:rFonts w:hint="eastAsia"/>
          <w:color w:val="00B0F0"/>
        </w:rPr>
        <w:t>G</w:t>
      </w:r>
      <w:r>
        <w:rPr>
          <w:rFonts w:hint="eastAsia"/>
          <w:color w:val="00B0F0"/>
        </w:rPr>
        <w:t>，省信息中心不同意入数据库，产品如何对接到平台还需要进一步沟通协商。</w:t>
      </w:r>
    </w:p>
    <w:p w14:paraId="5EE62B7F" w14:textId="77777777" w:rsidR="00C333B6" w:rsidRPr="005A40E0" w:rsidRDefault="00C333B6" w:rsidP="0098566B">
      <w:pPr>
        <w:pStyle w:val="aff5"/>
      </w:pPr>
      <w:r>
        <w:rPr>
          <w:rFonts w:hint="eastAsia"/>
          <w:color w:val="00B0F0"/>
        </w:rPr>
        <w:t>其他问题请联系：王婷，电话</w:t>
      </w:r>
      <w:r>
        <w:rPr>
          <w:rFonts w:hint="eastAsia"/>
          <w:color w:val="00B0F0"/>
        </w:rPr>
        <w:t>020-66619768</w:t>
      </w:r>
      <w:r>
        <w:rPr>
          <w:rFonts w:hint="eastAsia"/>
          <w:color w:val="00B0F0"/>
        </w:rPr>
        <w:t>，</w:t>
      </w:r>
      <w:r>
        <w:rPr>
          <w:rFonts w:hint="eastAsia"/>
          <w:color w:val="00B0F0"/>
        </w:rPr>
        <w:t>QQ</w:t>
      </w:r>
      <w:r>
        <w:rPr>
          <w:rFonts w:hint="eastAsia"/>
          <w:color w:val="00B0F0"/>
        </w:rPr>
        <w:t>：</w:t>
      </w:r>
      <w:r>
        <w:rPr>
          <w:rFonts w:hint="eastAsia"/>
          <w:color w:val="00B0F0"/>
        </w:rPr>
        <w:t>35437593</w:t>
      </w:r>
      <w:r>
        <w:rPr>
          <w:rFonts w:hint="eastAsia"/>
          <w:color w:val="00B0F0"/>
        </w:rPr>
        <w:t>。</w:t>
      </w:r>
    </w:p>
    <w:p w14:paraId="3F1F8B04" w14:textId="77777777" w:rsidR="00C333B6" w:rsidRPr="005A40E0" w:rsidRDefault="00C333B6" w:rsidP="00E17E46">
      <w:pPr>
        <w:pStyle w:val="aff5"/>
      </w:pPr>
    </w:p>
  </w:comment>
  <w:comment w:id="69" w:author="Yidan Zheng" w:date="2017-03-17T11:08:00Z" w:initials="1dan">
    <w:p w14:paraId="3824F72A" w14:textId="77777777" w:rsidR="00C333B6" w:rsidRDefault="00C333B6" w:rsidP="00B42AA0">
      <w:pPr>
        <w:pStyle w:val="aff5"/>
        <w:numPr>
          <w:ilvl w:val="0"/>
          <w:numId w:val="45"/>
        </w:numPr>
      </w:pPr>
      <w:r>
        <w:rPr>
          <w:rStyle w:val="afffc"/>
        </w:rPr>
        <w:annotationRef/>
      </w:r>
      <w:r>
        <w:rPr>
          <w:rFonts w:hint="eastAsia"/>
        </w:rPr>
        <w:t>地图的数据来源是和省</w:t>
      </w:r>
      <w:r>
        <w:rPr>
          <w:rFonts w:hint="eastAsia"/>
        </w:rPr>
        <w:t>版规划改造的一致吗？也是</w:t>
      </w:r>
      <w:r>
        <w:rPr>
          <w:rFonts w:hint="eastAsia"/>
        </w:rPr>
        <w:t>WGS84</w:t>
      </w:r>
      <w:r>
        <w:rPr>
          <w:rFonts w:hint="eastAsia"/>
        </w:rPr>
        <w:t>、经纬度投影的</w:t>
      </w:r>
      <w:r>
        <w:rPr>
          <w:rFonts w:hint="eastAsia"/>
        </w:rPr>
        <w:t>CGCS2000</w:t>
      </w:r>
      <w:r>
        <w:rPr>
          <w:rFonts w:hint="eastAsia"/>
        </w:rPr>
        <w:t>坐标系吗？</w:t>
      </w:r>
    </w:p>
    <w:p w14:paraId="7D2AD082" w14:textId="77777777" w:rsidR="00C333B6" w:rsidRPr="00DB134F" w:rsidRDefault="00C333B6" w:rsidP="00B42AA0">
      <w:pPr>
        <w:pStyle w:val="aff5"/>
        <w:rPr>
          <w:color w:val="FF0000"/>
        </w:rPr>
      </w:pPr>
      <w:r w:rsidRPr="00DB134F">
        <w:rPr>
          <w:rFonts w:hint="eastAsia"/>
          <w:color w:val="FF0000"/>
        </w:rPr>
        <w:t>回答：</w:t>
      </w:r>
      <w:r>
        <w:rPr>
          <w:rFonts w:hint="eastAsia"/>
          <w:color w:val="FF0000"/>
        </w:rPr>
        <w:t>市局所用的底图与省局保持一致。</w:t>
      </w:r>
    </w:p>
  </w:comment>
  <w:comment w:id="75" w:author="Yidan Zheng" w:date="2017-03-08T09:29:00Z" w:initials="1dan">
    <w:p w14:paraId="6E8E0BA7" w14:textId="77777777" w:rsidR="00C333B6" w:rsidRDefault="00C333B6">
      <w:pPr>
        <w:pStyle w:val="aff5"/>
      </w:pPr>
      <w:r>
        <w:rPr>
          <w:rStyle w:val="afffc"/>
        </w:rPr>
        <w:annotationRef/>
      </w:r>
      <w:r>
        <w:rPr>
          <w:rFonts w:hint="eastAsia"/>
        </w:rPr>
        <w:t>1</w:t>
      </w:r>
      <w:r>
        <w:rPr>
          <w:rFonts w:hint="eastAsia"/>
        </w:rPr>
        <w:t>、数据录入是想通过我们系统的后台录入，还是对接省局的信息中心？</w:t>
      </w:r>
    </w:p>
    <w:p w14:paraId="5A61EC65" w14:textId="77777777" w:rsidR="00C333B6" w:rsidRPr="008B2612" w:rsidRDefault="00C333B6">
      <w:pPr>
        <w:pStyle w:val="aff5"/>
        <w:rPr>
          <w:color w:val="FF0000"/>
        </w:rPr>
      </w:pPr>
      <w:r w:rsidRPr="008B2612">
        <w:rPr>
          <w:rFonts w:hint="eastAsia"/>
          <w:color w:val="FF0000"/>
        </w:rPr>
        <w:t>回答</w:t>
      </w:r>
      <w:r w:rsidRPr="008B2612">
        <w:rPr>
          <w:color w:val="FF0000"/>
        </w:rPr>
        <w:t>：</w:t>
      </w:r>
    </w:p>
    <w:p w14:paraId="79B6B9BA" w14:textId="77777777" w:rsidR="00C333B6" w:rsidRDefault="00C333B6">
      <w:pPr>
        <w:pStyle w:val="aff5"/>
      </w:pPr>
      <w:r w:rsidRPr="008B2612">
        <w:rPr>
          <w:rFonts w:hint="eastAsia"/>
          <w:color w:val="FF0000"/>
        </w:rPr>
        <w:t>按照</w:t>
      </w:r>
      <w:r>
        <w:rPr>
          <w:rFonts w:hint="eastAsia"/>
          <w:color w:val="FF0000"/>
        </w:rPr>
        <w:t>原先</w:t>
      </w:r>
      <w:r w:rsidRPr="008B2612">
        <w:rPr>
          <w:color w:val="FF0000"/>
        </w:rPr>
        <w:t>的设计，是本地更新后再推送至省局</w:t>
      </w:r>
      <w:r w:rsidRPr="008B2612">
        <w:rPr>
          <w:rFonts w:hint="eastAsia"/>
          <w:color w:val="FF0000"/>
        </w:rPr>
        <w:t>，故</w:t>
      </w:r>
      <w:r w:rsidRPr="008B2612">
        <w:rPr>
          <w:color w:val="FF0000"/>
        </w:rPr>
        <w:t>系统需要有系统的后台录入</w:t>
      </w:r>
      <w:r w:rsidRPr="008B2612">
        <w:rPr>
          <w:rFonts w:hint="eastAsia"/>
          <w:color w:val="FF0000"/>
        </w:rPr>
        <w:t>功能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3D6F13F" w15:done="0"/>
  <w15:commentEx w15:paraId="754929D9" w15:done="0"/>
  <w15:commentEx w15:paraId="44BC9705" w15:done="0"/>
  <w15:commentEx w15:paraId="1E36E0F4" w15:done="0"/>
  <w15:commentEx w15:paraId="68F8243D" w15:done="0"/>
  <w15:commentEx w15:paraId="679E72EC" w15:done="0"/>
  <w15:commentEx w15:paraId="7248AD41" w15:done="0"/>
  <w15:commentEx w15:paraId="3F1F8B04" w15:done="0"/>
  <w15:commentEx w15:paraId="7D2AD082" w15:done="0"/>
  <w15:commentEx w15:paraId="79B6B9B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4D454" w14:textId="77777777" w:rsidR="00945F73" w:rsidRDefault="00945F73" w:rsidP="00DC620F">
      <w:r>
        <w:separator/>
      </w:r>
    </w:p>
  </w:endnote>
  <w:endnote w:type="continuationSeparator" w:id="0">
    <w:p w14:paraId="3674EDAF" w14:textId="77777777" w:rsidR="00945F73" w:rsidRDefault="00945F73" w:rsidP="00DC6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方正仿宋_GBK">
    <w:altName w:val="黑体"/>
    <w:charset w:val="86"/>
    <w:family w:val="script"/>
    <w:pitch w:val="default"/>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139568"/>
      <w:docPartObj>
        <w:docPartGallery w:val="Page Numbers (Bottom of Page)"/>
        <w:docPartUnique/>
      </w:docPartObj>
    </w:sdtPr>
    <w:sdtContent>
      <w:p w14:paraId="717D1B3B" w14:textId="0630C8FF" w:rsidR="00C333B6" w:rsidRDefault="00C333B6">
        <w:pPr>
          <w:pStyle w:val="a8"/>
          <w:jc w:val="center"/>
        </w:pPr>
        <w:r>
          <w:fldChar w:fldCharType="begin"/>
        </w:r>
        <w:r>
          <w:instrText>PAGE   \* MERGEFORMAT</w:instrText>
        </w:r>
        <w:r>
          <w:fldChar w:fldCharType="separate"/>
        </w:r>
        <w:r w:rsidR="00137FFC" w:rsidRPr="00137FFC">
          <w:rPr>
            <w:noProof/>
            <w:lang w:val="zh-CN"/>
          </w:rPr>
          <w:t>3</w:t>
        </w:r>
        <w:r>
          <w:fldChar w:fldCharType="end"/>
        </w:r>
      </w:p>
    </w:sdtContent>
  </w:sdt>
  <w:p w14:paraId="678AAAD4" w14:textId="77777777" w:rsidR="00C333B6" w:rsidRDefault="00C333B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419749"/>
      <w:docPartObj>
        <w:docPartGallery w:val="Page Numbers (Bottom of Page)"/>
        <w:docPartUnique/>
      </w:docPartObj>
    </w:sdtPr>
    <w:sdtContent>
      <w:p w14:paraId="55ED5BA3" w14:textId="6BCDBC64" w:rsidR="00C333B6" w:rsidRDefault="00C333B6">
        <w:pPr>
          <w:pStyle w:val="a8"/>
          <w:jc w:val="center"/>
        </w:pPr>
        <w:r>
          <w:fldChar w:fldCharType="begin"/>
        </w:r>
        <w:r>
          <w:instrText>PAGE   \* MERGEFORMAT</w:instrText>
        </w:r>
        <w:r>
          <w:fldChar w:fldCharType="separate"/>
        </w:r>
        <w:r w:rsidR="00137FFC" w:rsidRPr="00137FFC">
          <w:rPr>
            <w:noProof/>
            <w:lang w:val="zh-CN"/>
          </w:rPr>
          <w:t>8</w:t>
        </w:r>
        <w:r>
          <w:fldChar w:fldCharType="end"/>
        </w:r>
      </w:p>
    </w:sdtContent>
  </w:sdt>
  <w:p w14:paraId="0DE1680A" w14:textId="77777777" w:rsidR="00C333B6" w:rsidRDefault="00C333B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802AF7" w14:textId="77777777" w:rsidR="00945F73" w:rsidRDefault="00945F73" w:rsidP="00DC620F">
      <w:r>
        <w:separator/>
      </w:r>
    </w:p>
  </w:footnote>
  <w:footnote w:type="continuationSeparator" w:id="0">
    <w:p w14:paraId="13BFD799" w14:textId="77777777" w:rsidR="00945F73" w:rsidRDefault="00945F73" w:rsidP="00DC6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EC39B" w14:textId="77777777" w:rsidR="00C333B6" w:rsidRDefault="00C333B6">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342B5"/>
    <w:multiLevelType w:val="multilevel"/>
    <w:tmpl w:val="03F342B5"/>
    <w:lvl w:ilvl="0">
      <w:start w:val="1"/>
      <w:numFmt w:val="decimal"/>
      <w:pStyle w:val="3"/>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93847ED"/>
    <w:multiLevelType w:val="hybridMultilevel"/>
    <w:tmpl w:val="F90E2FF4"/>
    <w:lvl w:ilvl="0" w:tplc="BB565F60">
      <w:start w:val="1"/>
      <w:numFmt w:val="bullet"/>
      <w:pStyle w:val="1"/>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BE337E8"/>
    <w:multiLevelType w:val="hybridMultilevel"/>
    <w:tmpl w:val="6822571C"/>
    <w:lvl w:ilvl="0" w:tplc="5B94C2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670FBE"/>
    <w:multiLevelType w:val="multilevel"/>
    <w:tmpl w:val="741CD12C"/>
    <w:lvl w:ilvl="0">
      <w:start w:val="1"/>
      <w:numFmt w:val="chineseCountingThousand"/>
      <w:pStyle w:val="05150505"/>
      <w:lvlText w:val="第%1章"/>
      <w:lvlJc w:val="center"/>
      <w:pPr>
        <w:tabs>
          <w:tab w:val="num" w:pos="280"/>
        </w:tabs>
        <w:ind w:left="280" w:firstLine="288"/>
      </w:pPr>
      <w:rPr>
        <w:rFonts w:ascii="Arial" w:hAnsi="Arial" w:hint="default"/>
        <w:b/>
        <w:i w:val="0"/>
        <w:sz w:val="36"/>
        <w:szCs w:val="36"/>
      </w:rPr>
    </w:lvl>
    <w:lvl w:ilvl="1">
      <w:start w:val="1"/>
      <w:numFmt w:val="decimal"/>
      <w:pStyle w:val="266050"/>
      <w:isLgl/>
      <w:lvlText w:val="%1.%2"/>
      <w:lvlJc w:val="left"/>
      <w:pPr>
        <w:tabs>
          <w:tab w:val="num" w:pos="0"/>
        </w:tabs>
        <w:ind w:left="0" w:firstLine="0"/>
      </w:pPr>
      <w:rPr>
        <w:rFonts w:ascii="Times New Roman" w:eastAsia="黑体" w:hAnsi="Times New Roman" w:hint="default"/>
        <w:b w:val="0"/>
        <w:i w:val="0"/>
        <w:sz w:val="30"/>
        <w:szCs w:val="30"/>
      </w:rPr>
    </w:lvl>
    <w:lvl w:ilvl="2">
      <w:start w:val="1"/>
      <w:numFmt w:val="decimal"/>
      <w:pStyle w:val="3660505"/>
      <w:isLgl/>
      <w:lvlText w:val="%1.%2.%3"/>
      <w:lvlJc w:val="left"/>
      <w:pPr>
        <w:tabs>
          <w:tab w:val="num" w:pos="0"/>
        </w:tabs>
        <w:ind w:left="0" w:firstLine="0"/>
      </w:pPr>
      <w:rPr>
        <w:rFonts w:ascii="Times New Roman" w:eastAsia="黑体" w:hAnsi="Times New Roman" w:cs="Times New Roman" w:hint="default"/>
        <w:b w:val="0"/>
        <w:i w:val="0"/>
        <w:iCs w:val="0"/>
        <w:caps w:val="0"/>
        <w:smallCaps w:val="0"/>
        <w:strike w:val="0"/>
        <w:dstrike w:val="0"/>
        <w:outline w:val="0"/>
        <w:shadow w:val="0"/>
        <w:emboss w:val="0"/>
        <w:imprint w:val="0"/>
        <w:vanish w:val="0"/>
        <w:spacing w:val="0"/>
        <w:position w:val="0"/>
        <w:u w:val="none"/>
        <w:vertAlign w:val="baseline"/>
        <w:em w:val="none"/>
      </w:rPr>
    </w:lvl>
    <w:lvl w:ilvl="3">
      <w:start w:val="1"/>
      <w:numFmt w:val="decimal"/>
      <w:pStyle w:val="a"/>
      <w:isLgl/>
      <w:lvlText w:val="%1.%2.%3.%4"/>
      <w:lvlJc w:val="left"/>
      <w:pPr>
        <w:tabs>
          <w:tab w:val="num" w:pos="0"/>
        </w:tabs>
        <w:ind w:left="0" w:firstLine="0"/>
      </w:pPr>
      <w:rPr>
        <w:rFonts w:ascii="Times New Roman" w:eastAsia="黑体" w:hAnsi="Times New Roman" w:hint="default"/>
        <w:b w:val="0"/>
        <w:i w:val="0"/>
        <w:sz w:val="24"/>
        <w:szCs w:val="24"/>
      </w:rPr>
    </w:lvl>
    <w:lvl w:ilvl="4">
      <w:start w:val="1"/>
      <w:numFmt w:val="decimal"/>
      <w:pStyle w:val="5"/>
      <w:isLgl/>
      <w:lvlText w:val="%1.%2.%3.%4.%5"/>
      <w:lvlJc w:val="left"/>
      <w:pPr>
        <w:tabs>
          <w:tab w:val="num" w:pos="0"/>
        </w:tabs>
        <w:ind w:left="0" w:firstLine="0"/>
      </w:pPr>
      <w:rPr>
        <w:rFonts w:ascii="Times New Roman" w:eastAsia="黑体" w:hAnsi="Times New Roman" w:hint="default"/>
        <w:b w:val="0"/>
        <w:i w:val="0"/>
        <w:sz w:val="24"/>
        <w:szCs w:val="24"/>
      </w:rPr>
    </w:lvl>
    <w:lvl w:ilvl="5">
      <w:start w:val="1"/>
      <w:numFmt w:val="decimal"/>
      <w:isLgl/>
      <w:lvlText w:val="%1.%2.%3.%4.%5.%6"/>
      <w:lvlJc w:val="left"/>
      <w:pPr>
        <w:tabs>
          <w:tab w:val="num" w:pos="-2160"/>
        </w:tabs>
        <w:ind w:left="0" w:firstLine="0"/>
      </w:pPr>
      <w:rPr>
        <w:rFonts w:ascii="Times New Roman" w:eastAsia="黑体" w:hAnsi="Times New Roman" w:hint="default"/>
        <w:b w:val="0"/>
        <w:i w:val="0"/>
        <w:sz w:val="24"/>
        <w:szCs w:val="24"/>
      </w:rPr>
    </w:lvl>
    <w:lvl w:ilvl="6">
      <w:start w:val="1"/>
      <w:numFmt w:val="decimal"/>
      <w:isLgl/>
      <w:lvlText w:val="%1.%2.%3.%4.%5.%6.%7"/>
      <w:lvlJc w:val="left"/>
      <w:pPr>
        <w:tabs>
          <w:tab w:val="num" w:pos="-2160"/>
        </w:tabs>
        <w:ind w:left="0" w:firstLine="0"/>
      </w:pPr>
      <w:rPr>
        <w:rFonts w:ascii="Times New Roman" w:hAnsi="Times New Roman" w:hint="default"/>
        <w:sz w:val="24"/>
      </w:rPr>
    </w:lvl>
    <w:lvl w:ilvl="7">
      <w:start w:val="1"/>
      <w:numFmt w:val="decimal"/>
      <w:isLgl/>
      <w:lvlText w:val="%1.%2.%3.%4.%5.%6.%7.%8"/>
      <w:lvlJc w:val="left"/>
      <w:pPr>
        <w:tabs>
          <w:tab w:val="num" w:pos="-2160"/>
        </w:tabs>
        <w:ind w:left="0" w:firstLine="0"/>
      </w:pPr>
      <w:rPr>
        <w:rFonts w:ascii="Times New Roman" w:hAnsi="Times New Roman" w:hint="default"/>
        <w:sz w:val="24"/>
      </w:rPr>
    </w:lvl>
    <w:lvl w:ilvl="8">
      <w:start w:val="1"/>
      <w:numFmt w:val="decimal"/>
      <w:isLgl/>
      <w:lvlText w:val="%1.%2.%3.%4.%5.%6.%7.%8.%9"/>
      <w:lvlJc w:val="left"/>
      <w:pPr>
        <w:tabs>
          <w:tab w:val="num" w:pos="-2160"/>
        </w:tabs>
        <w:ind w:left="0" w:firstLine="0"/>
      </w:pPr>
      <w:rPr>
        <w:rFonts w:ascii="Times New Roman" w:hAnsi="Times New Roman" w:hint="default"/>
        <w:sz w:val="24"/>
      </w:rPr>
    </w:lvl>
  </w:abstractNum>
  <w:abstractNum w:abstractNumId="4" w15:restartNumberingAfterBreak="0">
    <w:nsid w:val="0D983844"/>
    <w:multiLevelType w:val="multilevel"/>
    <w:tmpl w:val="E54AD500"/>
    <w:lvl w:ilvl="0">
      <w:start w:val="1"/>
      <w:numFmt w:val="decimal"/>
      <w:pStyle w:val="a0"/>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5" w15:restartNumberingAfterBreak="0">
    <w:nsid w:val="1486087C"/>
    <w:multiLevelType w:val="hybridMultilevel"/>
    <w:tmpl w:val="9034ABCC"/>
    <w:lvl w:ilvl="0" w:tplc="E7681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C84639"/>
    <w:multiLevelType w:val="hybridMultilevel"/>
    <w:tmpl w:val="6A9A12CA"/>
    <w:lvl w:ilvl="0" w:tplc="E8EE9E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3F52D59"/>
    <w:multiLevelType w:val="hybridMultilevel"/>
    <w:tmpl w:val="EDF6773A"/>
    <w:lvl w:ilvl="0" w:tplc="91F01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5D2CEA"/>
    <w:multiLevelType w:val="multilevel"/>
    <w:tmpl w:val="A1FA6104"/>
    <w:lvl w:ilvl="0">
      <w:start w:val="1"/>
      <w:numFmt w:val="decimal"/>
      <w:pStyle w:val="10"/>
      <w:lvlText w:val="%1"/>
      <w:lvlJc w:val="left"/>
      <w:pPr>
        <w:ind w:left="574" w:hanging="432"/>
      </w:pPr>
    </w:lvl>
    <w:lvl w:ilvl="1">
      <w:start w:val="1"/>
      <w:numFmt w:val="decimal"/>
      <w:pStyle w:val="2"/>
      <w:lvlText w:val="%1.%2"/>
      <w:lvlJc w:val="left"/>
      <w:pPr>
        <w:ind w:left="1569" w:hanging="576"/>
      </w:pPr>
      <w:rPr>
        <w:color w:val="auto"/>
      </w:rPr>
    </w:lvl>
    <w:lvl w:ilvl="2">
      <w:start w:val="1"/>
      <w:numFmt w:val="decimal"/>
      <w:pStyle w:val="30"/>
      <w:lvlText w:val="%1.%2.%3"/>
      <w:lvlJc w:val="left"/>
      <w:pPr>
        <w:ind w:left="1004" w:hanging="720"/>
      </w:pPr>
      <w:rPr>
        <w:rFonts w:ascii="黑体" w:eastAsia="黑体" w:hAnsi="黑体"/>
        <w:b/>
        <w:sz w:val="24"/>
        <w:szCs w:val="28"/>
      </w:rPr>
    </w:lvl>
    <w:lvl w:ilvl="3">
      <w:start w:val="1"/>
      <w:numFmt w:val="decimal"/>
      <w:pStyle w:val="4"/>
      <w:lvlText w:val="%1.%2.%3.%4"/>
      <w:lvlJc w:val="left"/>
      <w:pPr>
        <w:ind w:left="864" w:hanging="864"/>
      </w:pPr>
      <w:rPr>
        <w:rFonts w:ascii="黑体" w:eastAsia="黑体" w:hAnsi="黑体"/>
        <w:b w:val="0"/>
        <w:sz w:val="24"/>
        <w:szCs w:val="24"/>
      </w:rPr>
    </w:lvl>
    <w:lvl w:ilvl="4">
      <w:start w:val="1"/>
      <w:numFmt w:val="decimal"/>
      <w:pStyle w:val="50"/>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2A1D67EA"/>
    <w:multiLevelType w:val="hybridMultilevel"/>
    <w:tmpl w:val="06809696"/>
    <w:lvl w:ilvl="0" w:tplc="1CC62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D61BD2"/>
    <w:multiLevelType w:val="hybridMultilevel"/>
    <w:tmpl w:val="1D662B54"/>
    <w:lvl w:ilvl="0" w:tplc="E5602D4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39A663A5"/>
    <w:multiLevelType w:val="hybridMultilevel"/>
    <w:tmpl w:val="597A1C70"/>
    <w:lvl w:ilvl="0" w:tplc="44920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F35C41"/>
    <w:multiLevelType w:val="hybridMultilevel"/>
    <w:tmpl w:val="05561D9A"/>
    <w:lvl w:ilvl="0" w:tplc="532649D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8506702"/>
    <w:multiLevelType w:val="hybridMultilevel"/>
    <w:tmpl w:val="05561D9A"/>
    <w:lvl w:ilvl="0" w:tplc="532649D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start w:val="1"/>
      <w:numFmt w:val="decimal"/>
      <w:lvlText w:val="%4."/>
      <w:lvlJc w:val="left"/>
      <w:pPr>
        <w:ind w:left="2162" w:hanging="420"/>
      </w:pPr>
    </w:lvl>
    <w:lvl w:ilvl="4" w:tplc="04090019">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 w15:restartNumberingAfterBreak="0">
    <w:nsid w:val="50290A66"/>
    <w:multiLevelType w:val="hybridMultilevel"/>
    <w:tmpl w:val="35CA0BDE"/>
    <w:lvl w:ilvl="0" w:tplc="1354C3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5074710"/>
    <w:multiLevelType w:val="hybridMultilevel"/>
    <w:tmpl w:val="05561D9A"/>
    <w:lvl w:ilvl="0" w:tplc="532649D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5FC97F1D"/>
    <w:multiLevelType w:val="multilevel"/>
    <w:tmpl w:val="3EB61ACE"/>
    <w:lvl w:ilvl="0">
      <w:start w:val="1"/>
      <w:numFmt w:val="decimal"/>
      <w:lvlText w:val="第%1章"/>
      <w:lvlJc w:val="left"/>
      <w:pPr>
        <w:tabs>
          <w:tab w:val="num" w:pos="907"/>
        </w:tabs>
        <w:ind w:left="0" w:firstLine="0"/>
      </w:pPr>
      <w:rPr>
        <w:rFonts w:hint="eastAsia"/>
      </w:rPr>
    </w:lvl>
    <w:lvl w:ilvl="1">
      <w:start w:val="1"/>
      <w:numFmt w:val="decimal"/>
      <w:lvlText w:val="%1.%2"/>
      <w:lvlJc w:val="left"/>
      <w:pPr>
        <w:tabs>
          <w:tab w:val="num" w:pos="567"/>
        </w:tabs>
        <w:ind w:left="0" w:firstLine="0"/>
      </w:pPr>
      <w:rPr>
        <w:rFonts w:hint="eastAsia"/>
      </w:rPr>
    </w:lvl>
    <w:lvl w:ilvl="2">
      <w:start w:val="1"/>
      <w:numFmt w:val="decimal"/>
      <w:lvlText w:val="%1.%2.%3"/>
      <w:lvlJc w:val="left"/>
      <w:pPr>
        <w:tabs>
          <w:tab w:val="num" w:pos="851"/>
        </w:tabs>
        <w:ind w:left="0" w:firstLine="0"/>
      </w:pPr>
      <w:rPr>
        <w:rFonts w:hint="eastAsia"/>
      </w:rPr>
    </w:lvl>
    <w:lvl w:ilvl="3">
      <w:start w:val="1"/>
      <w:numFmt w:val="decimal"/>
      <w:pStyle w:val="Char1"/>
      <w:isLgl/>
      <w:lvlText w:val="%1.%2.%3.%4"/>
      <w:lvlJc w:val="left"/>
      <w:pPr>
        <w:tabs>
          <w:tab w:val="num" w:pos="0"/>
        </w:tabs>
        <w:ind w:left="0" w:firstLine="851"/>
      </w:pPr>
      <w:rPr>
        <w:rFonts w:hint="eastAsia"/>
      </w:rPr>
    </w:lvl>
    <w:lvl w:ilvl="4">
      <w:start w:val="1"/>
      <w:numFmt w:val="decimal"/>
      <w:isLgl/>
      <w:lvlText w:val="%1.%2.%3.%4.%5"/>
      <w:lvlJc w:val="left"/>
      <w:pPr>
        <w:tabs>
          <w:tab w:val="num" w:pos="0"/>
        </w:tabs>
        <w:ind w:left="0" w:firstLine="0"/>
      </w:pPr>
      <w:rPr>
        <w:rFonts w:hint="eastAsia"/>
      </w:rPr>
    </w:lvl>
    <w:lvl w:ilvl="5">
      <w:start w:val="1"/>
      <w:numFmt w:val="decimal"/>
      <w:lvlText w:val="%1.%2.%3.%4.%5.%6"/>
      <w:lvlJc w:val="left"/>
      <w:pPr>
        <w:tabs>
          <w:tab w:val="num" w:pos="2395"/>
        </w:tabs>
        <w:ind w:left="2395" w:hanging="1152"/>
      </w:pPr>
      <w:rPr>
        <w:rFonts w:hint="eastAsia"/>
      </w:rPr>
    </w:lvl>
    <w:lvl w:ilvl="6">
      <w:start w:val="1"/>
      <w:numFmt w:val="decimal"/>
      <w:lvlText w:val="%1.%2.%3.%4.%5.%6.%7"/>
      <w:lvlJc w:val="left"/>
      <w:pPr>
        <w:tabs>
          <w:tab w:val="num" w:pos="2539"/>
        </w:tabs>
        <w:ind w:left="2539" w:hanging="1296"/>
      </w:pPr>
      <w:rPr>
        <w:rFonts w:hint="eastAsia"/>
      </w:rPr>
    </w:lvl>
    <w:lvl w:ilvl="7">
      <w:start w:val="1"/>
      <w:numFmt w:val="decimal"/>
      <w:lvlText w:val="%1.%2.%3.%4.%5.%6.%7.%8"/>
      <w:lvlJc w:val="left"/>
      <w:pPr>
        <w:tabs>
          <w:tab w:val="num" w:pos="2683"/>
        </w:tabs>
        <w:ind w:left="2683" w:hanging="1440"/>
      </w:pPr>
      <w:rPr>
        <w:rFonts w:hint="eastAsia"/>
      </w:rPr>
    </w:lvl>
    <w:lvl w:ilvl="8">
      <w:start w:val="1"/>
      <w:numFmt w:val="decimal"/>
      <w:lvlText w:val="%1.%2.%3.%4.%5.%6.%7.%8.%9"/>
      <w:lvlJc w:val="left"/>
      <w:pPr>
        <w:tabs>
          <w:tab w:val="num" w:pos="2827"/>
        </w:tabs>
        <w:ind w:left="2827" w:hanging="1584"/>
      </w:pPr>
      <w:rPr>
        <w:rFonts w:hint="eastAsia"/>
      </w:rPr>
    </w:lvl>
  </w:abstractNum>
  <w:abstractNum w:abstractNumId="17" w15:restartNumberingAfterBreak="0">
    <w:nsid w:val="79BB4A82"/>
    <w:multiLevelType w:val="hybridMultilevel"/>
    <w:tmpl w:val="74D20C9C"/>
    <w:lvl w:ilvl="0" w:tplc="00066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E8C1BD7"/>
    <w:multiLevelType w:val="hybridMultilevel"/>
    <w:tmpl w:val="4CAA6782"/>
    <w:lvl w:ilvl="0" w:tplc="B8C6F42A">
      <w:start w:val="1"/>
      <w:numFmt w:val="decimal"/>
      <w:pStyle w:val="A3"/>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8"/>
  </w:num>
  <w:num w:numId="2">
    <w:abstractNumId w:val="16"/>
  </w:num>
  <w:num w:numId="3">
    <w:abstractNumId w:val="1"/>
  </w:num>
  <w:num w:numId="4">
    <w:abstractNumId w:val="0"/>
  </w:num>
  <w:num w:numId="5">
    <w:abstractNumId w:val="4"/>
  </w:num>
  <w:num w:numId="6">
    <w:abstractNumId w:val="13"/>
  </w:num>
  <w:num w:numId="7">
    <w:abstractNumId w:val="18"/>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2"/>
  </w:num>
  <w:num w:numId="11">
    <w:abstractNumId w:val="15"/>
  </w:num>
  <w:num w:numId="12">
    <w:abstractNumId w:val="18"/>
    <w:lvlOverride w:ilvl="0">
      <w:startOverride w:val="1"/>
    </w:lvlOverride>
  </w:num>
  <w:num w:numId="13">
    <w:abstractNumId w:val="18"/>
    <w:lvlOverride w:ilvl="0">
      <w:startOverride w:val="1"/>
    </w:lvlOverride>
  </w:num>
  <w:num w:numId="14">
    <w:abstractNumId w:val="18"/>
    <w:lvlOverride w:ilvl="0">
      <w:startOverride w:val="1"/>
    </w:lvlOverride>
  </w:num>
  <w:num w:numId="15">
    <w:abstractNumId w:val="18"/>
    <w:lvlOverride w:ilvl="0">
      <w:startOverride w:val="1"/>
    </w:lvlOverride>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num>
  <w:num w:numId="20">
    <w:abstractNumId w:val="18"/>
    <w:lvlOverride w:ilvl="0">
      <w:startOverride w:val="1"/>
    </w:lvlOverride>
  </w:num>
  <w:num w:numId="21">
    <w:abstractNumId w:val="18"/>
    <w:lvlOverride w:ilvl="0">
      <w:startOverride w:val="1"/>
    </w:lvlOverride>
  </w:num>
  <w:num w:numId="22">
    <w:abstractNumId w:val="18"/>
  </w:num>
  <w:num w:numId="23">
    <w:abstractNumId w:val="18"/>
    <w:lvlOverride w:ilvl="0">
      <w:startOverride w:val="1"/>
    </w:lvlOverride>
  </w:num>
  <w:num w:numId="24">
    <w:abstractNumId w:val="18"/>
    <w:lvlOverride w:ilvl="0">
      <w:startOverride w:val="1"/>
    </w:lvlOverride>
  </w:num>
  <w:num w:numId="25">
    <w:abstractNumId w:val="8"/>
  </w:num>
  <w:num w:numId="26">
    <w:abstractNumId w:val="8"/>
  </w:num>
  <w:num w:numId="27">
    <w:abstractNumId w:val="8"/>
  </w:num>
  <w:num w:numId="28">
    <w:abstractNumId w:val="8"/>
  </w:num>
  <w:num w:numId="29">
    <w:abstractNumId w:val="3"/>
  </w:num>
  <w:num w:numId="30">
    <w:abstractNumId w:val="10"/>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11"/>
  </w:num>
  <w:num w:numId="42">
    <w:abstractNumId w:val="2"/>
  </w:num>
  <w:num w:numId="43">
    <w:abstractNumId w:val="9"/>
  </w:num>
  <w:num w:numId="44">
    <w:abstractNumId w:val="17"/>
  </w:num>
  <w:num w:numId="45">
    <w:abstractNumId w:val="7"/>
  </w:num>
  <w:num w:numId="46">
    <w:abstractNumId w:val="5"/>
  </w:num>
  <w:num w:numId="47">
    <w:abstractNumId w:val="6"/>
  </w:num>
  <w:num w:numId="48">
    <w:abstractNumId w:val="14"/>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idan Zheng">
    <w15:presenceInfo w15:providerId="None" w15:userId="Yidan Zhe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bordersDoNotSurroundHeader/>
  <w:bordersDoNotSurroundFooter/>
  <w:hideSpellingErrors/>
  <w:activeWritingStyle w:appName="MSWord" w:lang="en-US" w:vendorID="64" w:dllVersion="0" w:nlCheck="1" w:checkStyle="0"/>
  <w:activeWritingStyle w:appName="MSWord" w:lang="zh-CN" w:vendorID="64" w:dllVersion="0" w:nlCheck="1" w:checkStyle="1"/>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C620F"/>
    <w:rsid w:val="0000106F"/>
    <w:rsid w:val="00001570"/>
    <w:rsid w:val="00001A07"/>
    <w:rsid w:val="00001C75"/>
    <w:rsid w:val="00002A6D"/>
    <w:rsid w:val="00003125"/>
    <w:rsid w:val="00003F8C"/>
    <w:rsid w:val="000043F9"/>
    <w:rsid w:val="000046F1"/>
    <w:rsid w:val="00004F45"/>
    <w:rsid w:val="00005834"/>
    <w:rsid w:val="00005BA6"/>
    <w:rsid w:val="00005FB1"/>
    <w:rsid w:val="00006E81"/>
    <w:rsid w:val="00007FD2"/>
    <w:rsid w:val="000101E1"/>
    <w:rsid w:val="00010228"/>
    <w:rsid w:val="0001107D"/>
    <w:rsid w:val="000110D2"/>
    <w:rsid w:val="00011583"/>
    <w:rsid w:val="000137AD"/>
    <w:rsid w:val="00013852"/>
    <w:rsid w:val="00013A56"/>
    <w:rsid w:val="00015B8A"/>
    <w:rsid w:val="00016147"/>
    <w:rsid w:val="0001664B"/>
    <w:rsid w:val="0001760A"/>
    <w:rsid w:val="00017FB3"/>
    <w:rsid w:val="0002086D"/>
    <w:rsid w:val="00021E85"/>
    <w:rsid w:val="000221EF"/>
    <w:rsid w:val="000236B2"/>
    <w:rsid w:val="00024BD1"/>
    <w:rsid w:val="0002579A"/>
    <w:rsid w:val="000268E4"/>
    <w:rsid w:val="00026E90"/>
    <w:rsid w:val="00027506"/>
    <w:rsid w:val="000319F3"/>
    <w:rsid w:val="000322A1"/>
    <w:rsid w:val="000323BE"/>
    <w:rsid w:val="0003254D"/>
    <w:rsid w:val="00032CD6"/>
    <w:rsid w:val="000333F5"/>
    <w:rsid w:val="0003457F"/>
    <w:rsid w:val="000354E4"/>
    <w:rsid w:val="00035645"/>
    <w:rsid w:val="000359B2"/>
    <w:rsid w:val="00036DBF"/>
    <w:rsid w:val="000410E6"/>
    <w:rsid w:val="000419F3"/>
    <w:rsid w:val="00043708"/>
    <w:rsid w:val="0004386C"/>
    <w:rsid w:val="00044B5B"/>
    <w:rsid w:val="00045358"/>
    <w:rsid w:val="0004652D"/>
    <w:rsid w:val="0004691E"/>
    <w:rsid w:val="000473C4"/>
    <w:rsid w:val="0005151F"/>
    <w:rsid w:val="0005188B"/>
    <w:rsid w:val="00054579"/>
    <w:rsid w:val="00054658"/>
    <w:rsid w:val="0005468B"/>
    <w:rsid w:val="00056267"/>
    <w:rsid w:val="00056D23"/>
    <w:rsid w:val="000570A7"/>
    <w:rsid w:val="00057677"/>
    <w:rsid w:val="000615C9"/>
    <w:rsid w:val="0006386B"/>
    <w:rsid w:val="00063AE3"/>
    <w:rsid w:val="00064DA4"/>
    <w:rsid w:val="00065617"/>
    <w:rsid w:val="000677BD"/>
    <w:rsid w:val="00070077"/>
    <w:rsid w:val="000735CF"/>
    <w:rsid w:val="0007455C"/>
    <w:rsid w:val="00075D37"/>
    <w:rsid w:val="00076852"/>
    <w:rsid w:val="0007794B"/>
    <w:rsid w:val="00080409"/>
    <w:rsid w:val="00081A71"/>
    <w:rsid w:val="00082279"/>
    <w:rsid w:val="00082759"/>
    <w:rsid w:val="000830E3"/>
    <w:rsid w:val="00083202"/>
    <w:rsid w:val="000836C9"/>
    <w:rsid w:val="00083A9D"/>
    <w:rsid w:val="000845D8"/>
    <w:rsid w:val="000849A6"/>
    <w:rsid w:val="000853C2"/>
    <w:rsid w:val="00085870"/>
    <w:rsid w:val="00086078"/>
    <w:rsid w:val="00086DA5"/>
    <w:rsid w:val="000872EF"/>
    <w:rsid w:val="00087775"/>
    <w:rsid w:val="00092603"/>
    <w:rsid w:val="00092A1A"/>
    <w:rsid w:val="00094FB1"/>
    <w:rsid w:val="000954CF"/>
    <w:rsid w:val="00095C2C"/>
    <w:rsid w:val="00095ED3"/>
    <w:rsid w:val="00095F88"/>
    <w:rsid w:val="00096052"/>
    <w:rsid w:val="000966B7"/>
    <w:rsid w:val="00096946"/>
    <w:rsid w:val="000A016D"/>
    <w:rsid w:val="000A1287"/>
    <w:rsid w:val="000A2BF5"/>
    <w:rsid w:val="000A3291"/>
    <w:rsid w:val="000A3B0D"/>
    <w:rsid w:val="000A3D71"/>
    <w:rsid w:val="000A3DAE"/>
    <w:rsid w:val="000A44B7"/>
    <w:rsid w:val="000A541B"/>
    <w:rsid w:val="000A5512"/>
    <w:rsid w:val="000A6781"/>
    <w:rsid w:val="000A762B"/>
    <w:rsid w:val="000A7F90"/>
    <w:rsid w:val="000B2A6C"/>
    <w:rsid w:val="000B5777"/>
    <w:rsid w:val="000B5B5E"/>
    <w:rsid w:val="000B7585"/>
    <w:rsid w:val="000C06B5"/>
    <w:rsid w:val="000C0DF7"/>
    <w:rsid w:val="000C2C97"/>
    <w:rsid w:val="000C3259"/>
    <w:rsid w:val="000C4B7B"/>
    <w:rsid w:val="000C5883"/>
    <w:rsid w:val="000C5A23"/>
    <w:rsid w:val="000C6612"/>
    <w:rsid w:val="000D009F"/>
    <w:rsid w:val="000D05E9"/>
    <w:rsid w:val="000D0D52"/>
    <w:rsid w:val="000D266F"/>
    <w:rsid w:val="000D363F"/>
    <w:rsid w:val="000D3711"/>
    <w:rsid w:val="000D3ADE"/>
    <w:rsid w:val="000D457E"/>
    <w:rsid w:val="000D4EDE"/>
    <w:rsid w:val="000D7791"/>
    <w:rsid w:val="000D7F54"/>
    <w:rsid w:val="000E0FAD"/>
    <w:rsid w:val="000E112D"/>
    <w:rsid w:val="000E1B08"/>
    <w:rsid w:val="000E35C3"/>
    <w:rsid w:val="000E46C2"/>
    <w:rsid w:val="000E4C02"/>
    <w:rsid w:val="000E4ED6"/>
    <w:rsid w:val="000E5525"/>
    <w:rsid w:val="000E5D7B"/>
    <w:rsid w:val="000E762B"/>
    <w:rsid w:val="000F0184"/>
    <w:rsid w:val="000F1196"/>
    <w:rsid w:val="000F1A31"/>
    <w:rsid w:val="000F2BE0"/>
    <w:rsid w:val="000F2C21"/>
    <w:rsid w:val="000F31AD"/>
    <w:rsid w:val="000F3462"/>
    <w:rsid w:val="000F4C86"/>
    <w:rsid w:val="000F6E22"/>
    <w:rsid w:val="000F6FEC"/>
    <w:rsid w:val="000F7240"/>
    <w:rsid w:val="00101F23"/>
    <w:rsid w:val="001036E1"/>
    <w:rsid w:val="001042F1"/>
    <w:rsid w:val="0010444B"/>
    <w:rsid w:val="00104B3B"/>
    <w:rsid w:val="001056E1"/>
    <w:rsid w:val="001059D3"/>
    <w:rsid w:val="00105E87"/>
    <w:rsid w:val="0010640E"/>
    <w:rsid w:val="0010654C"/>
    <w:rsid w:val="001127E1"/>
    <w:rsid w:val="00112D64"/>
    <w:rsid w:val="0011532A"/>
    <w:rsid w:val="00115719"/>
    <w:rsid w:val="00120653"/>
    <w:rsid w:val="00120A3E"/>
    <w:rsid w:val="0012102E"/>
    <w:rsid w:val="001216A7"/>
    <w:rsid w:val="00121C14"/>
    <w:rsid w:val="001231D9"/>
    <w:rsid w:val="001234D0"/>
    <w:rsid w:val="00124576"/>
    <w:rsid w:val="00124AF1"/>
    <w:rsid w:val="001254C4"/>
    <w:rsid w:val="0012587C"/>
    <w:rsid w:val="00125CF7"/>
    <w:rsid w:val="00125CFC"/>
    <w:rsid w:val="001262FF"/>
    <w:rsid w:val="001264CA"/>
    <w:rsid w:val="0012671C"/>
    <w:rsid w:val="001269F9"/>
    <w:rsid w:val="00127A6D"/>
    <w:rsid w:val="00131027"/>
    <w:rsid w:val="00131358"/>
    <w:rsid w:val="00131D83"/>
    <w:rsid w:val="0013213B"/>
    <w:rsid w:val="001321C7"/>
    <w:rsid w:val="0013300C"/>
    <w:rsid w:val="00133B36"/>
    <w:rsid w:val="001353E5"/>
    <w:rsid w:val="00135DBB"/>
    <w:rsid w:val="00136153"/>
    <w:rsid w:val="0013638A"/>
    <w:rsid w:val="001369A2"/>
    <w:rsid w:val="00136B58"/>
    <w:rsid w:val="0013720F"/>
    <w:rsid w:val="00137413"/>
    <w:rsid w:val="00137790"/>
    <w:rsid w:val="00137FFC"/>
    <w:rsid w:val="00140337"/>
    <w:rsid w:val="0014097B"/>
    <w:rsid w:val="00140A75"/>
    <w:rsid w:val="00143CBA"/>
    <w:rsid w:val="001440AE"/>
    <w:rsid w:val="00144564"/>
    <w:rsid w:val="00144D34"/>
    <w:rsid w:val="00145941"/>
    <w:rsid w:val="0014637B"/>
    <w:rsid w:val="001465B1"/>
    <w:rsid w:val="001465F4"/>
    <w:rsid w:val="00147125"/>
    <w:rsid w:val="00147699"/>
    <w:rsid w:val="00150E60"/>
    <w:rsid w:val="001513A2"/>
    <w:rsid w:val="00152D01"/>
    <w:rsid w:val="001535D1"/>
    <w:rsid w:val="00153913"/>
    <w:rsid w:val="00153AAE"/>
    <w:rsid w:val="00154027"/>
    <w:rsid w:val="00154494"/>
    <w:rsid w:val="0015513C"/>
    <w:rsid w:val="0016033D"/>
    <w:rsid w:val="00160FE9"/>
    <w:rsid w:val="0016100F"/>
    <w:rsid w:val="00161D51"/>
    <w:rsid w:val="001621DE"/>
    <w:rsid w:val="001624B8"/>
    <w:rsid w:val="00162FB0"/>
    <w:rsid w:val="0016374E"/>
    <w:rsid w:val="001638D7"/>
    <w:rsid w:val="00163B9E"/>
    <w:rsid w:val="001640E4"/>
    <w:rsid w:val="001643CC"/>
    <w:rsid w:val="00164775"/>
    <w:rsid w:val="00164BC8"/>
    <w:rsid w:val="00164C53"/>
    <w:rsid w:val="00164CA4"/>
    <w:rsid w:val="0016575F"/>
    <w:rsid w:val="00165DC7"/>
    <w:rsid w:val="00167E38"/>
    <w:rsid w:val="00167FE3"/>
    <w:rsid w:val="0017017A"/>
    <w:rsid w:val="00171323"/>
    <w:rsid w:val="00172CED"/>
    <w:rsid w:val="001731D9"/>
    <w:rsid w:val="00174068"/>
    <w:rsid w:val="001742BE"/>
    <w:rsid w:val="00174654"/>
    <w:rsid w:val="001761E2"/>
    <w:rsid w:val="001765ED"/>
    <w:rsid w:val="00177891"/>
    <w:rsid w:val="001803F4"/>
    <w:rsid w:val="00181883"/>
    <w:rsid w:val="001819F5"/>
    <w:rsid w:val="00182644"/>
    <w:rsid w:val="0018686B"/>
    <w:rsid w:val="0018687D"/>
    <w:rsid w:val="00192A02"/>
    <w:rsid w:val="0019304A"/>
    <w:rsid w:val="0019337B"/>
    <w:rsid w:val="00194BF9"/>
    <w:rsid w:val="001956FC"/>
    <w:rsid w:val="00195C59"/>
    <w:rsid w:val="00196B27"/>
    <w:rsid w:val="00197E79"/>
    <w:rsid w:val="001A0243"/>
    <w:rsid w:val="001A0299"/>
    <w:rsid w:val="001A05CF"/>
    <w:rsid w:val="001A0A1B"/>
    <w:rsid w:val="001A132A"/>
    <w:rsid w:val="001A1DD9"/>
    <w:rsid w:val="001A1E6E"/>
    <w:rsid w:val="001A26FD"/>
    <w:rsid w:val="001A2A2B"/>
    <w:rsid w:val="001A354A"/>
    <w:rsid w:val="001A6211"/>
    <w:rsid w:val="001A68F8"/>
    <w:rsid w:val="001A7D88"/>
    <w:rsid w:val="001A7E03"/>
    <w:rsid w:val="001B017E"/>
    <w:rsid w:val="001B0B9F"/>
    <w:rsid w:val="001B1866"/>
    <w:rsid w:val="001B35A1"/>
    <w:rsid w:val="001B3F62"/>
    <w:rsid w:val="001B578E"/>
    <w:rsid w:val="001B6A53"/>
    <w:rsid w:val="001B6D91"/>
    <w:rsid w:val="001B7317"/>
    <w:rsid w:val="001C0376"/>
    <w:rsid w:val="001C03DB"/>
    <w:rsid w:val="001C0A69"/>
    <w:rsid w:val="001C1504"/>
    <w:rsid w:val="001C1595"/>
    <w:rsid w:val="001C24A8"/>
    <w:rsid w:val="001C372D"/>
    <w:rsid w:val="001C3819"/>
    <w:rsid w:val="001C38C6"/>
    <w:rsid w:val="001C3C8E"/>
    <w:rsid w:val="001C4CC3"/>
    <w:rsid w:val="001C6B59"/>
    <w:rsid w:val="001D028D"/>
    <w:rsid w:val="001D0A92"/>
    <w:rsid w:val="001D21EF"/>
    <w:rsid w:val="001D2EC9"/>
    <w:rsid w:val="001D4BD4"/>
    <w:rsid w:val="001D51D8"/>
    <w:rsid w:val="001D520B"/>
    <w:rsid w:val="001D5396"/>
    <w:rsid w:val="001E0927"/>
    <w:rsid w:val="001E1860"/>
    <w:rsid w:val="001E20D5"/>
    <w:rsid w:val="001E26A7"/>
    <w:rsid w:val="001E2DC5"/>
    <w:rsid w:val="001E3D5D"/>
    <w:rsid w:val="001E41CC"/>
    <w:rsid w:val="001E431F"/>
    <w:rsid w:val="001E4C49"/>
    <w:rsid w:val="001E5C9B"/>
    <w:rsid w:val="001E6688"/>
    <w:rsid w:val="001E7203"/>
    <w:rsid w:val="001E7F2D"/>
    <w:rsid w:val="001F03FF"/>
    <w:rsid w:val="001F05BF"/>
    <w:rsid w:val="001F0AEB"/>
    <w:rsid w:val="001F0B0A"/>
    <w:rsid w:val="001F0E81"/>
    <w:rsid w:val="001F1E01"/>
    <w:rsid w:val="001F228E"/>
    <w:rsid w:val="001F3AF3"/>
    <w:rsid w:val="001F3F49"/>
    <w:rsid w:val="001F55E7"/>
    <w:rsid w:val="001F7CD8"/>
    <w:rsid w:val="0020123B"/>
    <w:rsid w:val="00201B6C"/>
    <w:rsid w:val="00201D78"/>
    <w:rsid w:val="00201E29"/>
    <w:rsid w:val="00202DED"/>
    <w:rsid w:val="00205BA1"/>
    <w:rsid w:val="00205D65"/>
    <w:rsid w:val="00207E80"/>
    <w:rsid w:val="0021084F"/>
    <w:rsid w:val="00211035"/>
    <w:rsid w:val="002112A3"/>
    <w:rsid w:val="002126E8"/>
    <w:rsid w:val="00212C31"/>
    <w:rsid w:val="002138D5"/>
    <w:rsid w:val="00214B31"/>
    <w:rsid w:val="00215962"/>
    <w:rsid w:val="00216B25"/>
    <w:rsid w:val="00217359"/>
    <w:rsid w:val="00217667"/>
    <w:rsid w:val="00217C96"/>
    <w:rsid w:val="00220752"/>
    <w:rsid w:val="00220CEF"/>
    <w:rsid w:val="002214F3"/>
    <w:rsid w:val="00221A5B"/>
    <w:rsid w:val="002221EB"/>
    <w:rsid w:val="00222405"/>
    <w:rsid w:val="002241F6"/>
    <w:rsid w:val="00224794"/>
    <w:rsid w:val="00225471"/>
    <w:rsid w:val="002271C5"/>
    <w:rsid w:val="0022758B"/>
    <w:rsid w:val="00227FA0"/>
    <w:rsid w:val="00227FB0"/>
    <w:rsid w:val="00231EA7"/>
    <w:rsid w:val="0023288E"/>
    <w:rsid w:val="00232FA3"/>
    <w:rsid w:val="00233459"/>
    <w:rsid w:val="00233631"/>
    <w:rsid w:val="00233FFE"/>
    <w:rsid w:val="00235958"/>
    <w:rsid w:val="00235AF8"/>
    <w:rsid w:val="00236268"/>
    <w:rsid w:val="002363B3"/>
    <w:rsid w:val="002369BC"/>
    <w:rsid w:val="00237249"/>
    <w:rsid w:val="0024200B"/>
    <w:rsid w:val="0024311F"/>
    <w:rsid w:val="0024468B"/>
    <w:rsid w:val="002463B2"/>
    <w:rsid w:val="0024658A"/>
    <w:rsid w:val="00247697"/>
    <w:rsid w:val="00250458"/>
    <w:rsid w:val="00250A5C"/>
    <w:rsid w:val="00250BEA"/>
    <w:rsid w:val="002529CD"/>
    <w:rsid w:val="00252D48"/>
    <w:rsid w:val="0025599E"/>
    <w:rsid w:val="00257E73"/>
    <w:rsid w:val="00260AE9"/>
    <w:rsid w:val="0026391A"/>
    <w:rsid w:val="0026394F"/>
    <w:rsid w:val="00263A3B"/>
    <w:rsid w:val="00263B4E"/>
    <w:rsid w:val="0026549C"/>
    <w:rsid w:val="002664BB"/>
    <w:rsid w:val="002666C6"/>
    <w:rsid w:val="00266D47"/>
    <w:rsid w:val="0026748E"/>
    <w:rsid w:val="00270616"/>
    <w:rsid w:val="00270773"/>
    <w:rsid w:val="00273EC8"/>
    <w:rsid w:val="00274264"/>
    <w:rsid w:val="002742F2"/>
    <w:rsid w:val="002746C6"/>
    <w:rsid w:val="00274AB3"/>
    <w:rsid w:val="00274E27"/>
    <w:rsid w:val="00275C8D"/>
    <w:rsid w:val="00276062"/>
    <w:rsid w:val="00276ED3"/>
    <w:rsid w:val="00277864"/>
    <w:rsid w:val="0027791C"/>
    <w:rsid w:val="00277C32"/>
    <w:rsid w:val="00281AD8"/>
    <w:rsid w:val="00281DDA"/>
    <w:rsid w:val="00281F5B"/>
    <w:rsid w:val="002828C3"/>
    <w:rsid w:val="002832FB"/>
    <w:rsid w:val="0028501D"/>
    <w:rsid w:val="00285B3B"/>
    <w:rsid w:val="00285BF6"/>
    <w:rsid w:val="00286976"/>
    <w:rsid w:val="00287390"/>
    <w:rsid w:val="00290009"/>
    <w:rsid w:val="00290E99"/>
    <w:rsid w:val="00291163"/>
    <w:rsid w:val="00291872"/>
    <w:rsid w:val="00292ADA"/>
    <w:rsid w:val="00292B11"/>
    <w:rsid w:val="00293028"/>
    <w:rsid w:val="00293196"/>
    <w:rsid w:val="00293806"/>
    <w:rsid w:val="00293A98"/>
    <w:rsid w:val="00294565"/>
    <w:rsid w:val="002953AD"/>
    <w:rsid w:val="002955B0"/>
    <w:rsid w:val="00295923"/>
    <w:rsid w:val="00296875"/>
    <w:rsid w:val="002A042D"/>
    <w:rsid w:val="002A06C1"/>
    <w:rsid w:val="002A0BBB"/>
    <w:rsid w:val="002A1376"/>
    <w:rsid w:val="002A1F5D"/>
    <w:rsid w:val="002A22D5"/>
    <w:rsid w:val="002A35CD"/>
    <w:rsid w:val="002A3A79"/>
    <w:rsid w:val="002A3EDA"/>
    <w:rsid w:val="002A428C"/>
    <w:rsid w:val="002A42B3"/>
    <w:rsid w:val="002A4915"/>
    <w:rsid w:val="002A4E1D"/>
    <w:rsid w:val="002A531B"/>
    <w:rsid w:val="002A663D"/>
    <w:rsid w:val="002A6E34"/>
    <w:rsid w:val="002A70EC"/>
    <w:rsid w:val="002A7B7B"/>
    <w:rsid w:val="002B08EF"/>
    <w:rsid w:val="002B0BCC"/>
    <w:rsid w:val="002B2041"/>
    <w:rsid w:val="002B2D70"/>
    <w:rsid w:val="002B44C9"/>
    <w:rsid w:val="002B4CAC"/>
    <w:rsid w:val="002B5662"/>
    <w:rsid w:val="002B70A8"/>
    <w:rsid w:val="002B765A"/>
    <w:rsid w:val="002C14E4"/>
    <w:rsid w:val="002C19ED"/>
    <w:rsid w:val="002C49E5"/>
    <w:rsid w:val="002C5C91"/>
    <w:rsid w:val="002C5E86"/>
    <w:rsid w:val="002C60E4"/>
    <w:rsid w:val="002C7184"/>
    <w:rsid w:val="002C79C2"/>
    <w:rsid w:val="002C7F4F"/>
    <w:rsid w:val="002D0DD6"/>
    <w:rsid w:val="002D1B6F"/>
    <w:rsid w:val="002D446F"/>
    <w:rsid w:val="002D4AF8"/>
    <w:rsid w:val="002D5C35"/>
    <w:rsid w:val="002D5FE9"/>
    <w:rsid w:val="002D6257"/>
    <w:rsid w:val="002D6C3D"/>
    <w:rsid w:val="002D7395"/>
    <w:rsid w:val="002E020E"/>
    <w:rsid w:val="002E0962"/>
    <w:rsid w:val="002E0D18"/>
    <w:rsid w:val="002E21EA"/>
    <w:rsid w:val="002E3A9D"/>
    <w:rsid w:val="002E3DE8"/>
    <w:rsid w:val="002E6387"/>
    <w:rsid w:val="002E6B71"/>
    <w:rsid w:val="002E6FC5"/>
    <w:rsid w:val="002E7790"/>
    <w:rsid w:val="002E7914"/>
    <w:rsid w:val="002F0673"/>
    <w:rsid w:val="002F15A5"/>
    <w:rsid w:val="002F17B5"/>
    <w:rsid w:val="002F2CEF"/>
    <w:rsid w:val="002F32A9"/>
    <w:rsid w:val="002F3494"/>
    <w:rsid w:val="002F380B"/>
    <w:rsid w:val="002F486B"/>
    <w:rsid w:val="002F5E7A"/>
    <w:rsid w:val="002F665F"/>
    <w:rsid w:val="002F7832"/>
    <w:rsid w:val="0030064E"/>
    <w:rsid w:val="00300784"/>
    <w:rsid w:val="003015DD"/>
    <w:rsid w:val="003017B6"/>
    <w:rsid w:val="003022CD"/>
    <w:rsid w:val="00303944"/>
    <w:rsid w:val="00303AC9"/>
    <w:rsid w:val="00304319"/>
    <w:rsid w:val="00304A78"/>
    <w:rsid w:val="00305533"/>
    <w:rsid w:val="003064D8"/>
    <w:rsid w:val="003070D7"/>
    <w:rsid w:val="00307368"/>
    <w:rsid w:val="00307839"/>
    <w:rsid w:val="00307CF7"/>
    <w:rsid w:val="00311493"/>
    <w:rsid w:val="0031234A"/>
    <w:rsid w:val="00313D45"/>
    <w:rsid w:val="003146E5"/>
    <w:rsid w:val="00314892"/>
    <w:rsid w:val="00314A43"/>
    <w:rsid w:val="00314FEE"/>
    <w:rsid w:val="00315083"/>
    <w:rsid w:val="00317E6B"/>
    <w:rsid w:val="00321CE0"/>
    <w:rsid w:val="00321D59"/>
    <w:rsid w:val="00323834"/>
    <w:rsid w:val="0032414F"/>
    <w:rsid w:val="00325390"/>
    <w:rsid w:val="003255EA"/>
    <w:rsid w:val="00326A70"/>
    <w:rsid w:val="00327490"/>
    <w:rsid w:val="00327895"/>
    <w:rsid w:val="00327C16"/>
    <w:rsid w:val="00331418"/>
    <w:rsid w:val="003325F4"/>
    <w:rsid w:val="0033290F"/>
    <w:rsid w:val="00332CB2"/>
    <w:rsid w:val="00333710"/>
    <w:rsid w:val="00333B91"/>
    <w:rsid w:val="003352F6"/>
    <w:rsid w:val="003356F2"/>
    <w:rsid w:val="0033658B"/>
    <w:rsid w:val="00336F20"/>
    <w:rsid w:val="00337215"/>
    <w:rsid w:val="00337AB1"/>
    <w:rsid w:val="00337BAE"/>
    <w:rsid w:val="00337C77"/>
    <w:rsid w:val="00337DF2"/>
    <w:rsid w:val="003414D3"/>
    <w:rsid w:val="003417FF"/>
    <w:rsid w:val="00341988"/>
    <w:rsid w:val="00341D6F"/>
    <w:rsid w:val="00344388"/>
    <w:rsid w:val="00344DA0"/>
    <w:rsid w:val="00344DD3"/>
    <w:rsid w:val="00345829"/>
    <w:rsid w:val="00345AC5"/>
    <w:rsid w:val="003462CA"/>
    <w:rsid w:val="003466C9"/>
    <w:rsid w:val="00347748"/>
    <w:rsid w:val="00347A8E"/>
    <w:rsid w:val="00347B80"/>
    <w:rsid w:val="003501C4"/>
    <w:rsid w:val="00350C3A"/>
    <w:rsid w:val="00350E04"/>
    <w:rsid w:val="0035113D"/>
    <w:rsid w:val="00351DCB"/>
    <w:rsid w:val="00352FCE"/>
    <w:rsid w:val="00353466"/>
    <w:rsid w:val="00355FF4"/>
    <w:rsid w:val="0035632F"/>
    <w:rsid w:val="00356BC1"/>
    <w:rsid w:val="00357DEB"/>
    <w:rsid w:val="003606AC"/>
    <w:rsid w:val="00360A4C"/>
    <w:rsid w:val="00361697"/>
    <w:rsid w:val="00363157"/>
    <w:rsid w:val="00363950"/>
    <w:rsid w:val="00363A21"/>
    <w:rsid w:val="00364436"/>
    <w:rsid w:val="00365039"/>
    <w:rsid w:val="00366314"/>
    <w:rsid w:val="0036679D"/>
    <w:rsid w:val="003679E1"/>
    <w:rsid w:val="00367F29"/>
    <w:rsid w:val="00370BBA"/>
    <w:rsid w:val="00370FC5"/>
    <w:rsid w:val="003727A8"/>
    <w:rsid w:val="003743EE"/>
    <w:rsid w:val="00374747"/>
    <w:rsid w:val="00376459"/>
    <w:rsid w:val="00376546"/>
    <w:rsid w:val="00376EAB"/>
    <w:rsid w:val="00377A87"/>
    <w:rsid w:val="003818D2"/>
    <w:rsid w:val="003829EC"/>
    <w:rsid w:val="00383E9B"/>
    <w:rsid w:val="003856E7"/>
    <w:rsid w:val="0038623F"/>
    <w:rsid w:val="003867F6"/>
    <w:rsid w:val="00386E09"/>
    <w:rsid w:val="00386EE9"/>
    <w:rsid w:val="0038708A"/>
    <w:rsid w:val="003876AA"/>
    <w:rsid w:val="0039487C"/>
    <w:rsid w:val="00394AC0"/>
    <w:rsid w:val="00395645"/>
    <w:rsid w:val="00397252"/>
    <w:rsid w:val="003973BA"/>
    <w:rsid w:val="003A040E"/>
    <w:rsid w:val="003A0D81"/>
    <w:rsid w:val="003A2A6A"/>
    <w:rsid w:val="003A2FB6"/>
    <w:rsid w:val="003A391E"/>
    <w:rsid w:val="003A6FFD"/>
    <w:rsid w:val="003A71A8"/>
    <w:rsid w:val="003B0B0C"/>
    <w:rsid w:val="003B214B"/>
    <w:rsid w:val="003B3B97"/>
    <w:rsid w:val="003B4279"/>
    <w:rsid w:val="003B555C"/>
    <w:rsid w:val="003B587B"/>
    <w:rsid w:val="003B5C8B"/>
    <w:rsid w:val="003B6D36"/>
    <w:rsid w:val="003C0130"/>
    <w:rsid w:val="003C0F56"/>
    <w:rsid w:val="003C25D3"/>
    <w:rsid w:val="003C313F"/>
    <w:rsid w:val="003C3AF0"/>
    <w:rsid w:val="003C43DA"/>
    <w:rsid w:val="003C6017"/>
    <w:rsid w:val="003C668A"/>
    <w:rsid w:val="003C6FA6"/>
    <w:rsid w:val="003D11E2"/>
    <w:rsid w:val="003D285E"/>
    <w:rsid w:val="003D3147"/>
    <w:rsid w:val="003D33DF"/>
    <w:rsid w:val="003D3939"/>
    <w:rsid w:val="003D4A88"/>
    <w:rsid w:val="003D59A0"/>
    <w:rsid w:val="003D5AFE"/>
    <w:rsid w:val="003D7857"/>
    <w:rsid w:val="003D7A5C"/>
    <w:rsid w:val="003D7F64"/>
    <w:rsid w:val="003E07DA"/>
    <w:rsid w:val="003E0AA5"/>
    <w:rsid w:val="003E10DE"/>
    <w:rsid w:val="003E2B6D"/>
    <w:rsid w:val="003E35B3"/>
    <w:rsid w:val="003E3699"/>
    <w:rsid w:val="003E4043"/>
    <w:rsid w:val="003E5114"/>
    <w:rsid w:val="003E6F0B"/>
    <w:rsid w:val="003F02DB"/>
    <w:rsid w:val="003F0501"/>
    <w:rsid w:val="003F07B2"/>
    <w:rsid w:val="003F0A85"/>
    <w:rsid w:val="003F0E5C"/>
    <w:rsid w:val="003F15E6"/>
    <w:rsid w:val="003F298C"/>
    <w:rsid w:val="003F2A6F"/>
    <w:rsid w:val="003F4082"/>
    <w:rsid w:val="003F552B"/>
    <w:rsid w:val="003F5EED"/>
    <w:rsid w:val="003F6B63"/>
    <w:rsid w:val="004042C5"/>
    <w:rsid w:val="004049D3"/>
    <w:rsid w:val="00405F1A"/>
    <w:rsid w:val="0040638E"/>
    <w:rsid w:val="004066E9"/>
    <w:rsid w:val="00407245"/>
    <w:rsid w:val="00412CB1"/>
    <w:rsid w:val="00413105"/>
    <w:rsid w:val="00413C15"/>
    <w:rsid w:val="00413C37"/>
    <w:rsid w:val="00413D3C"/>
    <w:rsid w:val="00413EF1"/>
    <w:rsid w:val="004140C5"/>
    <w:rsid w:val="00414A4E"/>
    <w:rsid w:val="00416777"/>
    <w:rsid w:val="004168A4"/>
    <w:rsid w:val="004177DB"/>
    <w:rsid w:val="004202CB"/>
    <w:rsid w:val="0042165A"/>
    <w:rsid w:val="004222C7"/>
    <w:rsid w:val="00424419"/>
    <w:rsid w:val="0042455E"/>
    <w:rsid w:val="00424A3F"/>
    <w:rsid w:val="004255BF"/>
    <w:rsid w:val="00425CF9"/>
    <w:rsid w:val="00426692"/>
    <w:rsid w:val="00427CB3"/>
    <w:rsid w:val="00430C10"/>
    <w:rsid w:val="004311B9"/>
    <w:rsid w:val="004323E4"/>
    <w:rsid w:val="004324C9"/>
    <w:rsid w:val="00433B77"/>
    <w:rsid w:val="004354C6"/>
    <w:rsid w:val="0043642D"/>
    <w:rsid w:val="0043663C"/>
    <w:rsid w:val="0043740A"/>
    <w:rsid w:val="004408A6"/>
    <w:rsid w:val="00440C4D"/>
    <w:rsid w:val="004426D3"/>
    <w:rsid w:val="00444257"/>
    <w:rsid w:val="00445938"/>
    <w:rsid w:val="00446BD1"/>
    <w:rsid w:val="00447CF2"/>
    <w:rsid w:val="00447E25"/>
    <w:rsid w:val="00451167"/>
    <w:rsid w:val="00451FCA"/>
    <w:rsid w:val="00452D0B"/>
    <w:rsid w:val="0045426D"/>
    <w:rsid w:val="00454DFF"/>
    <w:rsid w:val="004553B6"/>
    <w:rsid w:val="00456381"/>
    <w:rsid w:val="004604CF"/>
    <w:rsid w:val="00460705"/>
    <w:rsid w:val="0046206F"/>
    <w:rsid w:val="00462570"/>
    <w:rsid w:val="004625AA"/>
    <w:rsid w:val="00462F66"/>
    <w:rsid w:val="00463EEE"/>
    <w:rsid w:val="004655F3"/>
    <w:rsid w:val="00466428"/>
    <w:rsid w:val="0046690C"/>
    <w:rsid w:val="00467380"/>
    <w:rsid w:val="00471CA6"/>
    <w:rsid w:val="00472A53"/>
    <w:rsid w:val="0047313B"/>
    <w:rsid w:val="0047321A"/>
    <w:rsid w:val="00473FA8"/>
    <w:rsid w:val="004754E1"/>
    <w:rsid w:val="004763E3"/>
    <w:rsid w:val="00476A06"/>
    <w:rsid w:val="00476A2E"/>
    <w:rsid w:val="004775F4"/>
    <w:rsid w:val="004776EC"/>
    <w:rsid w:val="004802A1"/>
    <w:rsid w:val="0048058D"/>
    <w:rsid w:val="004805C8"/>
    <w:rsid w:val="0048164E"/>
    <w:rsid w:val="00482A27"/>
    <w:rsid w:val="004831EB"/>
    <w:rsid w:val="004832D3"/>
    <w:rsid w:val="004859B7"/>
    <w:rsid w:val="00486BB9"/>
    <w:rsid w:val="00486C54"/>
    <w:rsid w:val="00487650"/>
    <w:rsid w:val="004876B0"/>
    <w:rsid w:val="00487D6F"/>
    <w:rsid w:val="00493A81"/>
    <w:rsid w:val="0049404E"/>
    <w:rsid w:val="0049541F"/>
    <w:rsid w:val="004969E3"/>
    <w:rsid w:val="00496A5C"/>
    <w:rsid w:val="00496D4B"/>
    <w:rsid w:val="00497A19"/>
    <w:rsid w:val="00497E5F"/>
    <w:rsid w:val="004A0285"/>
    <w:rsid w:val="004A2197"/>
    <w:rsid w:val="004A42CC"/>
    <w:rsid w:val="004A6AE5"/>
    <w:rsid w:val="004A6ECF"/>
    <w:rsid w:val="004A7DE5"/>
    <w:rsid w:val="004B169E"/>
    <w:rsid w:val="004B1A0A"/>
    <w:rsid w:val="004B250F"/>
    <w:rsid w:val="004B2F6D"/>
    <w:rsid w:val="004B32AB"/>
    <w:rsid w:val="004B40DF"/>
    <w:rsid w:val="004B52E6"/>
    <w:rsid w:val="004B74B1"/>
    <w:rsid w:val="004C1890"/>
    <w:rsid w:val="004C30FE"/>
    <w:rsid w:val="004C4117"/>
    <w:rsid w:val="004C6C39"/>
    <w:rsid w:val="004C714D"/>
    <w:rsid w:val="004C746D"/>
    <w:rsid w:val="004D03E8"/>
    <w:rsid w:val="004D197D"/>
    <w:rsid w:val="004D2663"/>
    <w:rsid w:val="004D28AA"/>
    <w:rsid w:val="004D3432"/>
    <w:rsid w:val="004D3C37"/>
    <w:rsid w:val="004D3FD5"/>
    <w:rsid w:val="004D56AE"/>
    <w:rsid w:val="004D757A"/>
    <w:rsid w:val="004E15FF"/>
    <w:rsid w:val="004E29CF"/>
    <w:rsid w:val="004E3429"/>
    <w:rsid w:val="004E39E5"/>
    <w:rsid w:val="004E3E6C"/>
    <w:rsid w:val="004E3EE9"/>
    <w:rsid w:val="004E4174"/>
    <w:rsid w:val="004E5290"/>
    <w:rsid w:val="004E54C9"/>
    <w:rsid w:val="004E6EBF"/>
    <w:rsid w:val="004E6F79"/>
    <w:rsid w:val="004E7D51"/>
    <w:rsid w:val="004F12CE"/>
    <w:rsid w:val="004F1864"/>
    <w:rsid w:val="004F27AF"/>
    <w:rsid w:val="004F2E51"/>
    <w:rsid w:val="004F2F42"/>
    <w:rsid w:val="004F371E"/>
    <w:rsid w:val="004F430C"/>
    <w:rsid w:val="004F45E3"/>
    <w:rsid w:val="004F49F1"/>
    <w:rsid w:val="004F5148"/>
    <w:rsid w:val="004F5461"/>
    <w:rsid w:val="004F5D4F"/>
    <w:rsid w:val="004F7BE0"/>
    <w:rsid w:val="00500C5A"/>
    <w:rsid w:val="00501113"/>
    <w:rsid w:val="00502449"/>
    <w:rsid w:val="0050265D"/>
    <w:rsid w:val="00505313"/>
    <w:rsid w:val="00505FE3"/>
    <w:rsid w:val="0050609D"/>
    <w:rsid w:val="005076BB"/>
    <w:rsid w:val="00507780"/>
    <w:rsid w:val="005078EE"/>
    <w:rsid w:val="00507A39"/>
    <w:rsid w:val="005103E6"/>
    <w:rsid w:val="00510E0D"/>
    <w:rsid w:val="005131BA"/>
    <w:rsid w:val="00513852"/>
    <w:rsid w:val="00513BAD"/>
    <w:rsid w:val="00514424"/>
    <w:rsid w:val="00514D09"/>
    <w:rsid w:val="005162E0"/>
    <w:rsid w:val="00516F0D"/>
    <w:rsid w:val="005175B2"/>
    <w:rsid w:val="00517A5A"/>
    <w:rsid w:val="005207FB"/>
    <w:rsid w:val="00521035"/>
    <w:rsid w:val="0052107B"/>
    <w:rsid w:val="00521611"/>
    <w:rsid w:val="005219F3"/>
    <w:rsid w:val="005226A8"/>
    <w:rsid w:val="00522920"/>
    <w:rsid w:val="0052384A"/>
    <w:rsid w:val="00524847"/>
    <w:rsid w:val="005248F6"/>
    <w:rsid w:val="00524CB1"/>
    <w:rsid w:val="0052531A"/>
    <w:rsid w:val="0052661C"/>
    <w:rsid w:val="00527E49"/>
    <w:rsid w:val="00527FF9"/>
    <w:rsid w:val="00530E71"/>
    <w:rsid w:val="00534004"/>
    <w:rsid w:val="0053495B"/>
    <w:rsid w:val="00534CE9"/>
    <w:rsid w:val="005354A5"/>
    <w:rsid w:val="005360F6"/>
    <w:rsid w:val="005365CC"/>
    <w:rsid w:val="00540C86"/>
    <w:rsid w:val="00540F9C"/>
    <w:rsid w:val="00540FEA"/>
    <w:rsid w:val="0054322E"/>
    <w:rsid w:val="005437B8"/>
    <w:rsid w:val="00543D6B"/>
    <w:rsid w:val="00543FAC"/>
    <w:rsid w:val="0054480A"/>
    <w:rsid w:val="00545903"/>
    <w:rsid w:val="00547AFB"/>
    <w:rsid w:val="00547C6C"/>
    <w:rsid w:val="005503E4"/>
    <w:rsid w:val="0055141A"/>
    <w:rsid w:val="00553505"/>
    <w:rsid w:val="005536EB"/>
    <w:rsid w:val="00553965"/>
    <w:rsid w:val="00553D00"/>
    <w:rsid w:val="0055467F"/>
    <w:rsid w:val="00554E5F"/>
    <w:rsid w:val="00555357"/>
    <w:rsid w:val="00556202"/>
    <w:rsid w:val="005569E3"/>
    <w:rsid w:val="00556E98"/>
    <w:rsid w:val="005575E5"/>
    <w:rsid w:val="0055760F"/>
    <w:rsid w:val="00557C66"/>
    <w:rsid w:val="0056119C"/>
    <w:rsid w:val="0056173E"/>
    <w:rsid w:val="00561A83"/>
    <w:rsid w:val="005620BD"/>
    <w:rsid w:val="005626FB"/>
    <w:rsid w:val="00564BDE"/>
    <w:rsid w:val="005662AC"/>
    <w:rsid w:val="005667DF"/>
    <w:rsid w:val="005675E1"/>
    <w:rsid w:val="00570080"/>
    <w:rsid w:val="00570356"/>
    <w:rsid w:val="00570C5E"/>
    <w:rsid w:val="00571486"/>
    <w:rsid w:val="0057367D"/>
    <w:rsid w:val="00573D34"/>
    <w:rsid w:val="00574FAD"/>
    <w:rsid w:val="00575578"/>
    <w:rsid w:val="005775FA"/>
    <w:rsid w:val="00577E85"/>
    <w:rsid w:val="00580800"/>
    <w:rsid w:val="00581068"/>
    <w:rsid w:val="00581D78"/>
    <w:rsid w:val="00581EAA"/>
    <w:rsid w:val="00582804"/>
    <w:rsid w:val="005834D1"/>
    <w:rsid w:val="00583727"/>
    <w:rsid w:val="005844D2"/>
    <w:rsid w:val="00584D73"/>
    <w:rsid w:val="00585BC5"/>
    <w:rsid w:val="005865E0"/>
    <w:rsid w:val="005869BF"/>
    <w:rsid w:val="005878B6"/>
    <w:rsid w:val="00587AB2"/>
    <w:rsid w:val="00590CDC"/>
    <w:rsid w:val="00590F70"/>
    <w:rsid w:val="005916B1"/>
    <w:rsid w:val="005916EC"/>
    <w:rsid w:val="00591D78"/>
    <w:rsid w:val="0059217A"/>
    <w:rsid w:val="00592DC7"/>
    <w:rsid w:val="00593A85"/>
    <w:rsid w:val="00594048"/>
    <w:rsid w:val="00594745"/>
    <w:rsid w:val="00595B37"/>
    <w:rsid w:val="005962BA"/>
    <w:rsid w:val="005968A9"/>
    <w:rsid w:val="00596D10"/>
    <w:rsid w:val="00596E5E"/>
    <w:rsid w:val="005977D3"/>
    <w:rsid w:val="005977D5"/>
    <w:rsid w:val="005978B1"/>
    <w:rsid w:val="005A02D9"/>
    <w:rsid w:val="005A04C5"/>
    <w:rsid w:val="005A06A5"/>
    <w:rsid w:val="005A0DA9"/>
    <w:rsid w:val="005A0E18"/>
    <w:rsid w:val="005A106D"/>
    <w:rsid w:val="005A148E"/>
    <w:rsid w:val="005A1754"/>
    <w:rsid w:val="005A2381"/>
    <w:rsid w:val="005A2F0C"/>
    <w:rsid w:val="005A2FA8"/>
    <w:rsid w:val="005A3153"/>
    <w:rsid w:val="005A40E0"/>
    <w:rsid w:val="005A4AC9"/>
    <w:rsid w:val="005A5767"/>
    <w:rsid w:val="005A5B85"/>
    <w:rsid w:val="005B0788"/>
    <w:rsid w:val="005B08AE"/>
    <w:rsid w:val="005B13BB"/>
    <w:rsid w:val="005B2488"/>
    <w:rsid w:val="005B3460"/>
    <w:rsid w:val="005B3666"/>
    <w:rsid w:val="005B3ECC"/>
    <w:rsid w:val="005B4ED6"/>
    <w:rsid w:val="005B5819"/>
    <w:rsid w:val="005B5DBA"/>
    <w:rsid w:val="005B6297"/>
    <w:rsid w:val="005B6951"/>
    <w:rsid w:val="005B74B0"/>
    <w:rsid w:val="005B7561"/>
    <w:rsid w:val="005C0124"/>
    <w:rsid w:val="005C0324"/>
    <w:rsid w:val="005C057B"/>
    <w:rsid w:val="005C23C1"/>
    <w:rsid w:val="005C2590"/>
    <w:rsid w:val="005C27EA"/>
    <w:rsid w:val="005C3BDD"/>
    <w:rsid w:val="005C4AAB"/>
    <w:rsid w:val="005C4B5A"/>
    <w:rsid w:val="005C5B47"/>
    <w:rsid w:val="005C6EC8"/>
    <w:rsid w:val="005D09D3"/>
    <w:rsid w:val="005D1567"/>
    <w:rsid w:val="005D2ED2"/>
    <w:rsid w:val="005D364F"/>
    <w:rsid w:val="005D48B4"/>
    <w:rsid w:val="005D5B37"/>
    <w:rsid w:val="005D5C6D"/>
    <w:rsid w:val="005D5FF4"/>
    <w:rsid w:val="005D67C5"/>
    <w:rsid w:val="005D6BD1"/>
    <w:rsid w:val="005D7077"/>
    <w:rsid w:val="005D77FE"/>
    <w:rsid w:val="005E1A8E"/>
    <w:rsid w:val="005E1DFF"/>
    <w:rsid w:val="005E20EB"/>
    <w:rsid w:val="005E4992"/>
    <w:rsid w:val="005E50C8"/>
    <w:rsid w:val="005E51D3"/>
    <w:rsid w:val="005E51F2"/>
    <w:rsid w:val="005E5330"/>
    <w:rsid w:val="005E5D8A"/>
    <w:rsid w:val="005E70A9"/>
    <w:rsid w:val="005E7205"/>
    <w:rsid w:val="005E7776"/>
    <w:rsid w:val="005E7C7E"/>
    <w:rsid w:val="005F1040"/>
    <w:rsid w:val="005F1866"/>
    <w:rsid w:val="005F1A77"/>
    <w:rsid w:val="005F38EA"/>
    <w:rsid w:val="005F390B"/>
    <w:rsid w:val="005F43E8"/>
    <w:rsid w:val="005F4D3B"/>
    <w:rsid w:val="005F5A7A"/>
    <w:rsid w:val="005F61DB"/>
    <w:rsid w:val="005F6383"/>
    <w:rsid w:val="005F6D4E"/>
    <w:rsid w:val="006007EB"/>
    <w:rsid w:val="00600E90"/>
    <w:rsid w:val="00603099"/>
    <w:rsid w:val="00603710"/>
    <w:rsid w:val="00603D97"/>
    <w:rsid w:val="00604067"/>
    <w:rsid w:val="006040A7"/>
    <w:rsid w:val="0060553E"/>
    <w:rsid w:val="00607791"/>
    <w:rsid w:val="006121E8"/>
    <w:rsid w:val="00615B7A"/>
    <w:rsid w:val="00616410"/>
    <w:rsid w:val="0061671D"/>
    <w:rsid w:val="006167DC"/>
    <w:rsid w:val="00617A23"/>
    <w:rsid w:val="00617D44"/>
    <w:rsid w:val="00620203"/>
    <w:rsid w:val="00620A71"/>
    <w:rsid w:val="00620CA2"/>
    <w:rsid w:val="00621734"/>
    <w:rsid w:val="00621CFD"/>
    <w:rsid w:val="0062241B"/>
    <w:rsid w:val="0062387F"/>
    <w:rsid w:val="0062490A"/>
    <w:rsid w:val="0062540C"/>
    <w:rsid w:val="00625FEF"/>
    <w:rsid w:val="00626BA8"/>
    <w:rsid w:val="00626C73"/>
    <w:rsid w:val="00626F6C"/>
    <w:rsid w:val="00631ACC"/>
    <w:rsid w:val="0063200E"/>
    <w:rsid w:val="006324E7"/>
    <w:rsid w:val="00632CCF"/>
    <w:rsid w:val="00635116"/>
    <w:rsid w:val="00635CDA"/>
    <w:rsid w:val="00637C3E"/>
    <w:rsid w:val="00637D96"/>
    <w:rsid w:val="006400ED"/>
    <w:rsid w:val="00640361"/>
    <w:rsid w:val="006418BE"/>
    <w:rsid w:val="006419DA"/>
    <w:rsid w:val="006425C6"/>
    <w:rsid w:val="00642B6C"/>
    <w:rsid w:val="00643553"/>
    <w:rsid w:val="006450BB"/>
    <w:rsid w:val="006450C2"/>
    <w:rsid w:val="00645576"/>
    <w:rsid w:val="006457AE"/>
    <w:rsid w:val="006459FA"/>
    <w:rsid w:val="00645E8B"/>
    <w:rsid w:val="006464D5"/>
    <w:rsid w:val="00646D57"/>
    <w:rsid w:val="00647033"/>
    <w:rsid w:val="00647E18"/>
    <w:rsid w:val="0065372C"/>
    <w:rsid w:val="006537FB"/>
    <w:rsid w:val="00653931"/>
    <w:rsid w:val="00653EF4"/>
    <w:rsid w:val="00655695"/>
    <w:rsid w:val="00655BA9"/>
    <w:rsid w:val="00656733"/>
    <w:rsid w:val="00661AFE"/>
    <w:rsid w:val="00661E36"/>
    <w:rsid w:val="006621F0"/>
    <w:rsid w:val="006622BA"/>
    <w:rsid w:val="006628EA"/>
    <w:rsid w:val="0066307D"/>
    <w:rsid w:val="0066439D"/>
    <w:rsid w:val="006654B6"/>
    <w:rsid w:val="006664E9"/>
    <w:rsid w:val="00666D85"/>
    <w:rsid w:val="00667162"/>
    <w:rsid w:val="0066796E"/>
    <w:rsid w:val="00670411"/>
    <w:rsid w:val="00670769"/>
    <w:rsid w:val="00670ABD"/>
    <w:rsid w:val="0067153B"/>
    <w:rsid w:val="00673F7C"/>
    <w:rsid w:val="00674049"/>
    <w:rsid w:val="006744E6"/>
    <w:rsid w:val="00676A91"/>
    <w:rsid w:val="006776D4"/>
    <w:rsid w:val="006823AB"/>
    <w:rsid w:val="006827A5"/>
    <w:rsid w:val="00682E58"/>
    <w:rsid w:val="00684395"/>
    <w:rsid w:val="00684641"/>
    <w:rsid w:val="00684DBB"/>
    <w:rsid w:val="00684F9B"/>
    <w:rsid w:val="00686C39"/>
    <w:rsid w:val="00686D96"/>
    <w:rsid w:val="0069074C"/>
    <w:rsid w:val="00690EAD"/>
    <w:rsid w:val="00691860"/>
    <w:rsid w:val="00691A6E"/>
    <w:rsid w:val="00691C9C"/>
    <w:rsid w:val="00692120"/>
    <w:rsid w:val="00692A48"/>
    <w:rsid w:val="00693CEE"/>
    <w:rsid w:val="006951B8"/>
    <w:rsid w:val="006952DC"/>
    <w:rsid w:val="00696FD6"/>
    <w:rsid w:val="006975BD"/>
    <w:rsid w:val="00697903"/>
    <w:rsid w:val="006A10B7"/>
    <w:rsid w:val="006A1B14"/>
    <w:rsid w:val="006A22B5"/>
    <w:rsid w:val="006A3323"/>
    <w:rsid w:val="006A3D60"/>
    <w:rsid w:val="006A3E42"/>
    <w:rsid w:val="006A41E7"/>
    <w:rsid w:val="006A4AE5"/>
    <w:rsid w:val="006A56BF"/>
    <w:rsid w:val="006A5B81"/>
    <w:rsid w:val="006B0A6E"/>
    <w:rsid w:val="006B11F4"/>
    <w:rsid w:val="006B1223"/>
    <w:rsid w:val="006B1606"/>
    <w:rsid w:val="006B1B85"/>
    <w:rsid w:val="006B1DA4"/>
    <w:rsid w:val="006B4485"/>
    <w:rsid w:val="006B5145"/>
    <w:rsid w:val="006B5806"/>
    <w:rsid w:val="006B58E6"/>
    <w:rsid w:val="006B66D6"/>
    <w:rsid w:val="006B6834"/>
    <w:rsid w:val="006B727C"/>
    <w:rsid w:val="006B7C0E"/>
    <w:rsid w:val="006B7F17"/>
    <w:rsid w:val="006C096F"/>
    <w:rsid w:val="006C0D30"/>
    <w:rsid w:val="006C0D3E"/>
    <w:rsid w:val="006C10BE"/>
    <w:rsid w:val="006C230B"/>
    <w:rsid w:val="006C24E5"/>
    <w:rsid w:val="006C2D57"/>
    <w:rsid w:val="006C309D"/>
    <w:rsid w:val="006C45D7"/>
    <w:rsid w:val="006C5B3D"/>
    <w:rsid w:val="006C5C44"/>
    <w:rsid w:val="006C6B3D"/>
    <w:rsid w:val="006C6E26"/>
    <w:rsid w:val="006C753D"/>
    <w:rsid w:val="006C76F7"/>
    <w:rsid w:val="006D08C4"/>
    <w:rsid w:val="006D1186"/>
    <w:rsid w:val="006D1F0B"/>
    <w:rsid w:val="006D3114"/>
    <w:rsid w:val="006D66A6"/>
    <w:rsid w:val="006E049B"/>
    <w:rsid w:val="006E1839"/>
    <w:rsid w:val="006E25CD"/>
    <w:rsid w:val="006E36A5"/>
    <w:rsid w:val="006E36FC"/>
    <w:rsid w:val="006E3E86"/>
    <w:rsid w:val="006E4E75"/>
    <w:rsid w:val="006E5167"/>
    <w:rsid w:val="006E5733"/>
    <w:rsid w:val="006E5FA4"/>
    <w:rsid w:val="006E634F"/>
    <w:rsid w:val="006E7337"/>
    <w:rsid w:val="006F08D1"/>
    <w:rsid w:val="006F0F94"/>
    <w:rsid w:val="006F1A7C"/>
    <w:rsid w:val="006F24F4"/>
    <w:rsid w:val="006F2E7A"/>
    <w:rsid w:val="006F4780"/>
    <w:rsid w:val="006F499F"/>
    <w:rsid w:val="006F52E6"/>
    <w:rsid w:val="006F5CDB"/>
    <w:rsid w:val="006F5EE8"/>
    <w:rsid w:val="006F6135"/>
    <w:rsid w:val="006F7583"/>
    <w:rsid w:val="006F7AD6"/>
    <w:rsid w:val="007006F1"/>
    <w:rsid w:val="007011BA"/>
    <w:rsid w:val="00701D88"/>
    <w:rsid w:val="00702BC0"/>
    <w:rsid w:val="00703B76"/>
    <w:rsid w:val="00704085"/>
    <w:rsid w:val="0070452F"/>
    <w:rsid w:val="00704B41"/>
    <w:rsid w:val="00704B87"/>
    <w:rsid w:val="007063A7"/>
    <w:rsid w:val="007063C1"/>
    <w:rsid w:val="007064EE"/>
    <w:rsid w:val="00706B84"/>
    <w:rsid w:val="0070781D"/>
    <w:rsid w:val="00707924"/>
    <w:rsid w:val="00707F88"/>
    <w:rsid w:val="00710A1D"/>
    <w:rsid w:val="0071113E"/>
    <w:rsid w:val="00711381"/>
    <w:rsid w:val="00712086"/>
    <w:rsid w:val="00713114"/>
    <w:rsid w:val="00713421"/>
    <w:rsid w:val="00713453"/>
    <w:rsid w:val="007134F9"/>
    <w:rsid w:val="007136A9"/>
    <w:rsid w:val="00714364"/>
    <w:rsid w:val="007146AD"/>
    <w:rsid w:val="007151D5"/>
    <w:rsid w:val="00717DBD"/>
    <w:rsid w:val="00717FE3"/>
    <w:rsid w:val="00720AB9"/>
    <w:rsid w:val="00721494"/>
    <w:rsid w:val="007221C7"/>
    <w:rsid w:val="007225DD"/>
    <w:rsid w:val="00722BAF"/>
    <w:rsid w:val="0072353C"/>
    <w:rsid w:val="007239C6"/>
    <w:rsid w:val="0072555D"/>
    <w:rsid w:val="007255A0"/>
    <w:rsid w:val="00725732"/>
    <w:rsid w:val="00726200"/>
    <w:rsid w:val="0073183A"/>
    <w:rsid w:val="007320AE"/>
    <w:rsid w:val="007349F0"/>
    <w:rsid w:val="00734DA0"/>
    <w:rsid w:val="00734F3B"/>
    <w:rsid w:val="00735AF2"/>
    <w:rsid w:val="007360E7"/>
    <w:rsid w:val="0073638F"/>
    <w:rsid w:val="0073722A"/>
    <w:rsid w:val="00737837"/>
    <w:rsid w:val="00737D41"/>
    <w:rsid w:val="00737F78"/>
    <w:rsid w:val="007400D6"/>
    <w:rsid w:val="00740B5B"/>
    <w:rsid w:val="0074188A"/>
    <w:rsid w:val="0074247B"/>
    <w:rsid w:val="0074264E"/>
    <w:rsid w:val="007426C4"/>
    <w:rsid w:val="007429AE"/>
    <w:rsid w:val="00745C94"/>
    <w:rsid w:val="00747D58"/>
    <w:rsid w:val="00750F2D"/>
    <w:rsid w:val="00751716"/>
    <w:rsid w:val="00751F76"/>
    <w:rsid w:val="0075239F"/>
    <w:rsid w:val="00753105"/>
    <w:rsid w:val="0075685E"/>
    <w:rsid w:val="00757EA5"/>
    <w:rsid w:val="00760A20"/>
    <w:rsid w:val="00760AD7"/>
    <w:rsid w:val="00760EEF"/>
    <w:rsid w:val="00761541"/>
    <w:rsid w:val="00761C9D"/>
    <w:rsid w:val="007620E5"/>
    <w:rsid w:val="0076223D"/>
    <w:rsid w:val="00762969"/>
    <w:rsid w:val="00762C77"/>
    <w:rsid w:val="00763627"/>
    <w:rsid w:val="0076473D"/>
    <w:rsid w:val="00765BCF"/>
    <w:rsid w:val="00766872"/>
    <w:rsid w:val="00766A08"/>
    <w:rsid w:val="0077018A"/>
    <w:rsid w:val="0077239B"/>
    <w:rsid w:val="00772A68"/>
    <w:rsid w:val="00773C27"/>
    <w:rsid w:val="00774B4C"/>
    <w:rsid w:val="0077646C"/>
    <w:rsid w:val="00777267"/>
    <w:rsid w:val="007773B2"/>
    <w:rsid w:val="007777D5"/>
    <w:rsid w:val="007806A8"/>
    <w:rsid w:val="0078080E"/>
    <w:rsid w:val="00780B9D"/>
    <w:rsid w:val="00781008"/>
    <w:rsid w:val="007816F7"/>
    <w:rsid w:val="00783BC1"/>
    <w:rsid w:val="00783DBD"/>
    <w:rsid w:val="00784052"/>
    <w:rsid w:val="00784184"/>
    <w:rsid w:val="00784344"/>
    <w:rsid w:val="007851C5"/>
    <w:rsid w:val="007855BE"/>
    <w:rsid w:val="00785885"/>
    <w:rsid w:val="007858DB"/>
    <w:rsid w:val="00786E23"/>
    <w:rsid w:val="00787231"/>
    <w:rsid w:val="00787ECE"/>
    <w:rsid w:val="00790379"/>
    <w:rsid w:val="007918FB"/>
    <w:rsid w:val="0079194D"/>
    <w:rsid w:val="00792048"/>
    <w:rsid w:val="007935CA"/>
    <w:rsid w:val="00795862"/>
    <w:rsid w:val="00796187"/>
    <w:rsid w:val="00796E2A"/>
    <w:rsid w:val="00796E6A"/>
    <w:rsid w:val="00797332"/>
    <w:rsid w:val="00797864"/>
    <w:rsid w:val="00797A1F"/>
    <w:rsid w:val="007A39A1"/>
    <w:rsid w:val="007A3B8F"/>
    <w:rsid w:val="007A3FB3"/>
    <w:rsid w:val="007A4A6F"/>
    <w:rsid w:val="007A6347"/>
    <w:rsid w:val="007A65D7"/>
    <w:rsid w:val="007A7150"/>
    <w:rsid w:val="007A7CAE"/>
    <w:rsid w:val="007B053C"/>
    <w:rsid w:val="007B2719"/>
    <w:rsid w:val="007B28E9"/>
    <w:rsid w:val="007B347B"/>
    <w:rsid w:val="007B4284"/>
    <w:rsid w:val="007B5A20"/>
    <w:rsid w:val="007B5FD6"/>
    <w:rsid w:val="007B6AA4"/>
    <w:rsid w:val="007C095F"/>
    <w:rsid w:val="007C0B73"/>
    <w:rsid w:val="007C0D34"/>
    <w:rsid w:val="007C12DF"/>
    <w:rsid w:val="007C15DD"/>
    <w:rsid w:val="007C1916"/>
    <w:rsid w:val="007C1AD1"/>
    <w:rsid w:val="007C1DD6"/>
    <w:rsid w:val="007C27BC"/>
    <w:rsid w:val="007C2BBA"/>
    <w:rsid w:val="007C2EDB"/>
    <w:rsid w:val="007C3528"/>
    <w:rsid w:val="007C354F"/>
    <w:rsid w:val="007C3781"/>
    <w:rsid w:val="007C37FA"/>
    <w:rsid w:val="007C4452"/>
    <w:rsid w:val="007C6D63"/>
    <w:rsid w:val="007C73C5"/>
    <w:rsid w:val="007D067A"/>
    <w:rsid w:val="007D20F4"/>
    <w:rsid w:val="007D2D99"/>
    <w:rsid w:val="007D2E18"/>
    <w:rsid w:val="007D5AB1"/>
    <w:rsid w:val="007D622C"/>
    <w:rsid w:val="007D6FE9"/>
    <w:rsid w:val="007D7B0D"/>
    <w:rsid w:val="007E0757"/>
    <w:rsid w:val="007E0B3F"/>
    <w:rsid w:val="007E1423"/>
    <w:rsid w:val="007E1BE6"/>
    <w:rsid w:val="007E378C"/>
    <w:rsid w:val="007E37E9"/>
    <w:rsid w:val="007E3B61"/>
    <w:rsid w:val="007E578B"/>
    <w:rsid w:val="007E5987"/>
    <w:rsid w:val="007E5A4F"/>
    <w:rsid w:val="007E5AAF"/>
    <w:rsid w:val="007E7314"/>
    <w:rsid w:val="007F0411"/>
    <w:rsid w:val="007F078C"/>
    <w:rsid w:val="007F1447"/>
    <w:rsid w:val="007F15A6"/>
    <w:rsid w:val="007F17AF"/>
    <w:rsid w:val="007F1EDD"/>
    <w:rsid w:val="007F5452"/>
    <w:rsid w:val="007F7DCB"/>
    <w:rsid w:val="00801269"/>
    <w:rsid w:val="008026C8"/>
    <w:rsid w:val="00803062"/>
    <w:rsid w:val="00803412"/>
    <w:rsid w:val="00803CAF"/>
    <w:rsid w:val="00804207"/>
    <w:rsid w:val="00804C90"/>
    <w:rsid w:val="00805824"/>
    <w:rsid w:val="00806F68"/>
    <w:rsid w:val="00807A02"/>
    <w:rsid w:val="0081080D"/>
    <w:rsid w:val="00810DDE"/>
    <w:rsid w:val="008110A2"/>
    <w:rsid w:val="00811F78"/>
    <w:rsid w:val="00812CD4"/>
    <w:rsid w:val="00812CF9"/>
    <w:rsid w:val="008134B5"/>
    <w:rsid w:val="00813D7E"/>
    <w:rsid w:val="00814076"/>
    <w:rsid w:val="00814547"/>
    <w:rsid w:val="0081557D"/>
    <w:rsid w:val="0081563C"/>
    <w:rsid w:val="008164D7"/>
    <w:rsid w:val="00817656"/>
    <w:rsid w:val="00820344"/>
    <w:rsid w:val="00820E17"/>
    <w:rsid w:val="0082242D"/>
    <w:rsid w:val="0082281D"/>
    <w:rsid w:val="00822FE6"/>
    <w:rsid w:val="0082485E"/>
    <w:rsid w:val="0082549C"/>
    <w:rsid w:val="0082649D"/>
    <w:rsid w:val="00826562"/>
    <w:rsid w:val="0082782B"/>
    <w:rsid w:val="00830D38"/>
    <w:rsid w:val="008313B5"/>
    <w:rsid w:val="00831688"/>
    <w:rsid w:val="00832DBE"/>
    <w:rsid w:val="00833548"/>
    <w:rsid w:val="00833A06"/>
    <w:rsid w:val="00834B54"/>
    <w:rsid w:val="00835B74"/>
    <w:rsid w:val="0083644C"/>
    <w:rsid w:val="00836EC4"/>
    <w:rsid w:val="008371A1"/>
    <w:rsid w:val="008375E8"/>
    <w:rsid w:val="0084017E"/>
    <w:rsid w:val="00840727"/>
    <w:rsid w:val="008420F1"/>
    <w:rsid w:val="00842E17"/>
    <w:rsid w:val="0084304C"/>
    <w:rsid w:val="008433A7"/>
    <w:rsid w:val="00843A04"/>
    <w:rsid w:val="00843BC7"/>
    <w:rsid w:val="008445FF"/>
    <w:rsid w:val="00844B0D"/>
    <w:rsid w:val="00845367"/>
    <w:rsid w:val="008469AC"/>
    <w:rsid w:val="008471DA"/>
    <w:rsid w:val="00851059"/>
    <w:rsid w:val="008511D3"/>
    <w:rsid w:val="0085135A"/>
    <w:rsid w:val="00851493"/>
    <w:rsid w:val="00854F4E"/>
    <w:rsid w:val="0085620B"/>
    <w:rsid w:val="0086035B"/>
    <w:rsid w:val="00860C07"/>
    <w:rsid w:val="00861241"/>
    <w:rsid w:val="00861ACC"/>
    <w:rsid w:val="00861C5B"/>
    <w:rsid w:val="00861FB1"/>
    <w:rsid w:val="0086645C"/>
    <w:rsid w:val="0086704A"/>
    <w:rsid w:val="00867E46"/>
    <w:rsid w:val="00870F61"/>
    <w:rsid w:val="00871A9C"/>
    <w:rsid w:val="00871FF6"/>
    <w:rsid w:val="00872398"/>
    <w:rsid w:val="008725B7"/>
    <w:rsid w:val="00872CA5"/>
    <w:rsid w:val="0087370D"/>
    <w:rsid w:val="00873AD2"/>
    <w:rsid w:val="0087480C"/>
    <w:rsid w:val="00876BC9"/>
    <w:rsid w:val="00876E41"/>
    <w:rsid w:val="0087767F"/>
    <w:rsid w:val="00877DD4"/>
    <w:rsid w:val="008805CF"/>
    <w:rsid w:val="00880C4B"/>
    <w:rsid w:val="008818F8"/>
    <w:rsid w:val="00882EE6"/>
    <w:rsid w:val="00883AA9"/>
    <w:rsid w:val="00883C89"/>
    <w:rsid w:val="00884A78"/>
    <w:rsid w:val="00884AEE"/>
    <w:rsid w:val="00885BBD"/>
    <w:rsid w:val="00885D0E"/>
    <w:rsid w:val="0088624E"/>
    <w:rsid w:val="00886288"/>
    <w:rsid w:val="00886647"/>
    <w:rsid w:val="0088768C"/>
    <w:rsid w:val="00887A6A"/>
    <w:rsid w:val="00887B23"/>
    <w:rsid w:val="008902C0"/>
    <w:rsid w:val="00891BD7"/>
    <w:rsid w:val="00891FDB"/>
    <w:rsid w:val="0089389B"/>
    <w:rsid w:val="00893948"/>
    <w:rsid w:val="008949BD"/>
    <w:rsid w:val="00894DB3"/>
    <w:rsid w:val="00894F94"/>
    <w:rsid w:val="00895296"/>
    <w:rsid w:val="00896126"/>
    <w:rsid w:val="0089663D"/>
    <w:rsid w:val="0089721D"/>
    <w:rsid w:val="00897F0F"/>
    <w:rsid w:val="008A2E65"/>
    <w:rsid w:val="008A4485"/>
    <w:rsid w:val="008A58B2"/>
    <w:rsid w:val="008A7FAB"/>
    <w:rsid w:val="008B0D9D"/>
    <w:rsid w:val="008B15F8"/>
    <w:rsid w:val="008B1786"/>
    <w:rsid w:val="008B2612"/>
    <w:rsid w:val="008B27A4"/>
    <w:rsid w:val="008B360C"/>
    <w:rsid w:val="008B3B1D"/>
    <w:rsid w:val="008B49FD"/>
    <w:rsid w:val="008B4C51"/>
    <w:rsid w:val="008B6D68"/>
    <w:rsid w:val="008B7E38"/>
    <w:rsid w:val="008B7E3B"/>
    <w:rsid w:val="008B7FC5"/>
    <w:rsid w:val="008C08FE"/>
    <w:rsid w:val="008C0923"/>
    <w:rsid w:val="008C12C2"/>
    <w:rsid w:val="008C22BC"/>
    <w:rsid w:val="008C3522"/>
    <w:rsid w:val="008C37BF"/>
    <w:rsid w:val="008C3C33"/>
    <w:rsid w:val="008C44BF"/>
    <w:rsid w:val="008C57B2"/>
    <w:rsid w:val="008C5E1F"/>
    <w:rsid w:val="008C65CB"/>
    <w:rsid w:val="008C667F"/>
    <w:rsid w:val="008C709A"/>
    <w:rsid w:val="008D02DF"/>
    <w:rsid w:val="008D1ED3"/>
    <w:rsid w:val="008D1F42"/>
    <w:rsid w:val="008D2714"/>
    <w:rsid w:val="008D3F1C"/>
    <w:rsid w:val="008D430F"/>
    <w:rsid w:val="008D4766"/>
    <w:rsid w:val="008D483E"/>
    <w:rsid w:val="008D48E4"/>
    <w:rsid w:val="008D4EB4"/>
    <w:rsid w:val="008D53C9"/>
    <w:rsid w:val="008D6449"/>
    <w:rsid w:val="008D7A36"/>
    <w:rsid w:val="008E0E4C"/>
    <w:rsid w:val="008E122F"/>
    <w:rsid w:val="008E2833"/>
    <w:rsid w:val="008E5671"/>
    <w:rsid w:val="008E58B4"/>
    <w:rsid w:val="008E60F6"/>
    <w:rsid w:val="008E61D5"/>
    <w:rsid w:val="008E7BA7"/>
    <w:rsid w:val="008F091C"/>
    <w:rsid w:val="008F16E6"/>
    <w:rsid w:val="008F18F4"/>
    <w:rsid w:val="008F2214"/>
    <w:rsid w:val="008F2BD2"/>
    <w:rsid w:val="008F310C"/>
    <w:rsid w:val="008F311E"/>
    <w:rsid w:val="008F4350"/>
    <w:rsid w:val="008F4689"/>
    <w:rsid w:val="008F47D7"/>
    <w:rsid w:val="008F6EC7"/>
    <w:rsid w:val="008F744A"/>
    <w:rsid w:val="008F7D79"/>
    <w:rsid w:val="00901290"/>
    <w:rsid w:val="0090324E"/>
    <w:rsid w:val="00903F54"/>
    <w:rsid w:val="0090543F"/>
    <w:rsid w:val="0090555A"/>
    <w:rsid w:val="00906C60"/>
    <w:rsid w:val="00907451"/>
    <w:rsid w:val="00907F2F"/>
    <w:rsid w:val="00910A81"/>
    <w:rsid w:val="00912535"/>
    <w:rsid w:val="009134FC"/>
    <w:rsid w:val="00913C7F"/>
    <w:rsid w:val="009147A6"/>
    <w:rsid w:val="00914A20"/>
    <w:rsid w:val="00916478"/>
    <w:rsid w:val="00916788"/>
    <w:rsid w:val="00917D1A"/>
    <w:rsid w:val="00917F40"/>
    <w:rsid w:val="00922168"/>
    <w:rsid w:val="009223CC"/>
    <w:rsid w:val="00922E37"/>
    <w:rsid w:val="00923530"/>
    <w:rsid w:val="00924AA2"/>
    <w:rsid w:val="00924E73"/>
    <w:rsid w:val="00925D46"/>
    <w:rsid w:val="00926FC3"/>
    <w:rsid w:val="00927C92"/>
    <w:rsid w:val="00927F4C"/>
    <w:rsid w:val="00930CD4"/>
    <w:rsid w:val="00930EE3"/>
    <w:rsid w:val="009310C9"/>
    <w:rsid w:val="00932144"/>
    <w:rsid w:val="00933466"/>
    <w:rsid w:val="009342F1"/>
    <w:rsid w:val="009342F3"/>
    <w:rsid w:val="00934791"/>
    <w:rsid w:val="00934AE6"/>
    <w:rsid w:val="009357E1"/>
    <w:rsid w:val="00936CE2"/>
    <w:rsid w:val="0094054D"/>
    <w:rsid w:val="00940969"/>
    <w:rsid w:val="0094185C"/>
    <w:rsid w:val="0094382C"/>
    <w:rsid w:val="009443F4"/>
    <w:rsid w:val="00945F73"/>
    <w:rsid w:val="00946170"/>
    <w:rsid w:val="009461C0"/>
    <w:rsid w:val="00947273"/>
    <w:rsid w:val="00951C15"/>
    <w:rsid w:val="00951C58"/>
    <w:rsid w:val="00952661"/>
    <w:rsid w:val="00952818"/>
    <w:rsid w:val="0095381E"/>
    <w:rsid w:val="00955660"/>
    <w:rsid w:val="009566FC"/>
    <w:rsid w:val="0096165F"/>
    <w:rsid w:val="00962017"/>
    <w:rsid w:val="00962E15"/>
    <w:rsid w:val="00963033"/>
    <w:rsid w:val="00963B76"/>
    <w:rsid w:val="00965258"/>
    <w:rsid w:val="0096560B"/>
    <w:rsid w:val="00965A4A"/>
    <w:rsid w:val="00966029"/>
    <w:rsid w:val="00966ACB"/>
    <w:rsid w:val="009670DC"/>
    <w:rsid w:val="00967217"/>
    <w:rsid w:val="0097142F"/>
    <w:rsid w:val="00971436"/>
    <w:rsid w:val="00971608"/>
    <w:rsid w:val="00972FA3"/>
    <w:rsid w:val="00974CD5"/>
    <w:rsid w:val="00974F98"/>
    <w:rsid w:val="00975296"/>
    <w:rsid w:val="00975668"/>
    <w:rsid w:val="00975A1D"/>
    <w:rsid w:val="00975C78"/>
    <w:rsid w:val="009769B8"/>
    <w:rsid w:val="00981BDF"/>
    <w:rsid w:val="009828B1"/>
    <w:rsid w:val="009831E9"/>
    <w:rsid w:val="00983514"/>
    <w:rsid w:val="00983B6B"/>
    <w:rsid w:val="009842E8"/>
    <w:rsid w:val="0098566B"/>
    <w:rsid w:val="0098751F"/>
    <w:rsid w:val="00990281"/>
    <w:rsid w:val="009913ED"/>
    <w:rsid w:val="009922E8"/>
    <w:rsid w:val="00992786"/>
    <w:rsid w:val="0099294D"/>
    <w:rsid w:val="00992A11"/>
    <w:rsid w:val="00992F0C"/>
    <w:rsid w:val="0099458D"/>
    <w:rsid w:val="00995D85"/>
    <w:rsid w:val="009960D5"/>
    <w:rsid w:val="0099755A"/>
    <w:rsid w:val="00997893"/>
    <w:rsid w:val="009A03D0"/>
    <w:rsid w:val="009A0DF9"/>
    <w:rsid w:val="009A1828"/>
    <w:rsid w:val="009A32F1"/>
    <w:rsid w:val="009A3499"/>
    <w:rsid w:val="009A39AF"/>
    <w:rsid w:val="009A3DEB"/>
    <w:rsid w:val="009A47A9"/>
    <w:rsid w:val="009A4F00"/>
    <w:rsid w:val="009A5E59"/>
    <w:rsid w:val="009A761F"/>
    <w:rsid w:val="009A77E0"/>
    <w:rsid w:val="009B007A"/>
    <w:rsid w:val="009B183E"/>
    <w:rsid w:val="009B5366"/>
    <w:rsid w:val="009B72D3"/>
    <w:rsid w:val="009B7970"/>
    <w:rsid w:val="009C009F"/>
    <w:rsid w:val="009C084F"/>
    <w:rsid w:val="009C0B0F"/>
    <w:rsid w:val="009C1A70"/>
    <w:rsid w:val="009C1AB8"/>
    <w:rsid w:val="009C1E5D"/>
    <w:rsid w:val="009C1FE9"/>
    <w:rsid w:val="009C22E3"/>
    <w:rsid w:val="009C396B"/>
    <w:rsid w:val="009C3DA3"/>
    <w:rsid w:val="009C3ED0"/>
    <w:rsid w:val="009C3F5B"/>
    <w:rsid w:val="009C413F"/>
    <w:rsid w:val="009C4402"/>
    <w:rsid w:val="009D01BB"/>
    <w:rsid w:val="009D0534"/>
    <w:rsid w:val="009D08E3"/>
    <w:rsid w:val="009D108F"/>
    <w:rsid w:val="009D19C3"/>
    <w:rsid w:val="009D25F5"/>
    <w:rsid w:val="009D302A"/>
    <w:rsid w:val="009D3BFF"/>
    <w:rsid w:val="009D4644"/>
    <w:rsid w:val="009D4C40"/>
    <w:rsid w:val="009D576C"/>
    <w:rsid w:val="009D594D"/>
    <w:rsid w:val="009E06F5"/>
    <w:rsid w:val="009E21BC"/>
    <w:rsid w:val="009E38D1"/>
    <w:rsid w:val="009E442B"/>
    <w:rsid w:val="009E447A"/>
    <w:rsid w:val="009E4915"/>
    <w:rsid w:val="009E53A1"/>
    <w:rsid w:val="009E687C"/>
    <w:rsid w:val="009F0101"/>
    <w:rsid w:val="009F177D"/>
    <w:rsid w:val="009F1996"/>
    <w:rsid w:val="009F1F1A"/>
    <w:rsid w:val="009F243F"/>
    <w:rsid w:val="009F3B15"/>
    <w:rsid w:val="009F464B"/>
    <w:rsid w:val="009F474F"/>
    <w:rsid w:val="009F4E01"/>
    <w:rsid w:val="009F6880"/>
    <w:rsid w:val="009F6894"/>
    <w:rsid w:val="009F6F58"/>
    <w:rsid w:val="009F7208"/>
    <w:rsid w:val="009F76B1"/>
    <w:rsid w:val="00A00268"/>
    <w:rsid w:val="00A010D2"/>
    <w:rsid w:val="00A012F3"/>
    <w:rsid w:val="00A01410"/>
    <w:rsid w:val="00A017CD"/>
    <w:rsid w:val="00A019C7"/>
    <w:rsid w:val="00A02AC4"/>
    <w:rsid w:val="00A031B1"/>
    <w:rsid w:val="00A03D13"/>
    <w:rsid w:val="00A03FB0"/>
    <w:rsid w:val="00A04C6B"/>
    <w:rsid w:val="00A04CC8"/>
    <w:rsid w:val="00A0505F"/>
    <w:rsid w:val="00A0571A"/>
    <w:rsid w:val="00A05EBC"/>
    <w:rsid w:val="00A068F9"/>
    <w:rsid w:val="00A06BD0"/>
    <w:rsid w:val="00A0745F"/>
    <w:rsid w:val="00A10232"/>
    <w:rsid w:val="00A109AF"/>
    <w:rsid w:val="00A10C57"/>
    <w:rsid w:val="00A11ACA"/>
    <w:rsid w:val="00A11D38"/>
    <w:rsid w:val="00A135C4"/>
    <w:rsid w:val="00A147DB"/>
    <w:rsid w:val="00A14B51"/>
    <w:rsid w:val="00A14C77"/>
    <w:rsid w:val="00A14F7A"/>
    <w:rsid w:val="00A15B97"/>
    <w:rsid w:val="00A15C24"/>
    <w:rsid w:val="00A16A05"/>
    <w:rsid w:val="00A16BA1"/>
    <w:rsid w:val="00A174D6"/>
    <w:rsid w:val="00A17B09"/>
    <w:rsid w:val="00A201BE"/>
    <w:rsid w:val="00A2062B"/>
    <w:rsid w:val="00A206AE"/>
    <w:rsid w:val="00A211FD"/>
    <w:rsid w:val="00A216E0"/>
    <w:rsid w:val="00A21B10"/>
    <w:rsid w:val="00A21F58"/>
    <w:rsid w:val="00A22E46"/>
    <w:rsid w:val="00A22F64"/>
    <w:rsid w:val="00A2343E"/>
    <w:rsid w:val="00A238DC"/>
    <w:rsid w:val="00A252ED"/>
    <w:rsid w:val="00A2780C"/>
    <w:rsid w:val="00A27FB0"/>
    <w:rsid w:val="00A30932"/>
    <w:rsid w:val="00A327E6"/>
    <w:rsid w:val="00A32D68"/>
    <w:rsid w:val="00A338E2"/>
    <w:rsid w:val="00A34648"/>
    <w:rsid w:val="00A34FC7"/>
    <w:rsid w:val="00A34FF3"/>
    <w:rsid w:val="00A35B45"/>
    <w:rsid w:val="00A37119"/>
    <w:rsid w:val="00A373C9"/>
    <w:rsid w:val="00A37F78"/>
    <w:rsid w:val="00A40D9A"/>
    <w:rsid w:val="00A423F7"/>
    <w:rsid w:val="00A427C5"/>
    <w:rsid w:val="00A43F3A"/>
    <w:rsid w:val="00A448B6"/>
    <w:rsid w:val="00A45B8D"/>
    <w:rsid w:val="00A46283"/>
    <w:rsid w:val="00A465DE"/>
    <w:rsid w:val="00A473B5"/>
    <w:rsid w:val="00A4746E"/>
    <w:rsid w:val="00A53086"/>
    <w:rsid w:val="00A5370D"/>
    <w:rsid w:val="00A53BD8"/>
    <w:rsid w:val="00A5683C"/>
    <w:rsid w:val="00A60937"/>
    <w:rsid w:val="00A61331"/>
    <w:rsid w:val="00A618E1"/>
    <w:rsid w:val="00A631A0"/>
    <w:rsid w:val="00A6360A"/>
    <w:rsid w:val="00A6391C"/>
    <w:rsid w:val="00A66150"/>
    <w:rsid w:val="00A67026"/>
    <w:rsid w:val="00A671FE"/>
    <w:rsid w:val="00A67985"/>
    <w:rsid w:val="00A67E21"/>
    <w:rsid w:val="00A70695"/>
    <w:rsid w:val="00A70722"/>
    <w:rsid w:val="00A7192F"/>
    <w:rsid w:val="00A71B73"/>
    <w:rsid w:val="00A729B1"/>
    <w:rsid w:val="00A72AE3"/>
    <w:rsid w:val="00A72BAC"/>
    <w:rsid w:val="00A7313A"/>
    <w:rsid w:val="00A7405A"/>
    <w:rsid w:val="00A744D4"/>
    <w:rsid w:val="00A74733"/>
    <w:rsid w:val="00A754F8"/>
    <w:rsid w:val="00A75BCD"/>
    <w:rsid w:val="00A75D08"/>
    <w:rsid w:val="00A84D2B"/>
    <w:rsid w:val="00A85FE6"/>
    <w:rsid w:val="00A8791C"/>
    <w:rsid w:val="00A9039E"/>
    <w:rsid w:val="00A90460"/>
    <w:rsid w:val="00A906DB"/>
    <w:rsid w:val="00A918B2"/>
    <w:rsid w:val="00A919D2"/>
    <w:rsid w:val="00A91A93"/>
    <w:rsid w:val="00A91B30"/>
    <w:rsid w:val="00A934E2"/>
    <w:rsid w:val="00A9362C"/>
    <w:rsid w:val="00A9416C"/>
    <w:rsid w:val="00A9480B"/>
    <w:rsid w:val="00A948D0"/>
    <w:rsid w:val="00A94D8A"/>
    <w:rsid w:val="00A95A23"/>
    <w:rsid w:val="00AA0080"/>
    <w:rsid w:val="00AA0515"/>
    <w:rsid w:val="00AA106D"/>
    <w:rsid w:val="00AA183E"/>
    <w:rsid w:val="00AA31D9"/>
    <w:rsid w:val="00AA4203"/>
    <w:rsid w:val="00AA475A"/>
    <w:rsid w:val="00AA4FBA"/>
    <w:rsid w:val="00AA56E7"/>
    <w:rsid w:val="00AA7111"/>
    <w:rsid w:val="00AA79D0"/>
    <w:rsid w:val="00AB132F"/>
    <w:rsid w:val="00AB3C60"/>
    <w:rsid w:val="00AB3F1C"/>
    <w:rsid w:val="00AB4591"/>
    <w:rsid w:val="00AB479A"/>
    <w:rsid w:val="00AB4FE3"/>
    <w:rsid w:val="00AB5AF1"/>
    <w:rsid w:val="00AB730E"/>
    <w:rsid w:val="00AB765E"/>
    <w:rsid w:val="00AC0148"/>
    <w:rsid w:val="00AC1925"/>
    <w:rsid w:val="00AC1ECE"/>
    <w:rsid w:val="00AC2D4B"/>
    <w:rsid w:val="00AC3116"/>
    <w:rsid w:val="00AC4002"/>
    <w:rsid w:val="00AC4442"/>
    <w:rsid w:val="00AC499F"/>
    <w:rsid w:val="00AC49E9"/>
    <w:rsid w:val="00AC4FFD"/>
    <w:rsid w:val="00AC5029"/>
    <w:rsid w:val="00AC5509"/>
    <w:rsid w:val="00AC65C7"/>
    <w:rsid w:val="00AC6657"/>
    <w:rsid w:val="00AC74E5"/>
    <w:rsid w:val="00AC79DD"/>
    <w:rsid w:val="00AC7D5D"/>
    <w:rsid w:val="00AD00DB"/>
    <w:rsid w:val="00AD0672"/>
    <w:rsid w:val="00AD0D5D"/>
    <w:rsid w:val="00AD1080"/>
    <w:rsid w:val="00AD1289"/>
    <w:rsid w:val="00AD1CF0"/>
    <w:rsid w:val="00AD259D"/>
    <w:rsid w:val="00AD2BC7"/>
    <w:rsid w:val="00AD2C50"/>
    <w:rsid w:val="00AD3997"/>
    <w:rsid w:val="00AD4F34"/>
    <w:rsid w:val="00AD593F"/>
    <w:rsid w:val="00AD63B8"/>
    <w:rsid w:val="00AD6BD2"/>
    <w:rsid w:val="00AD736B"/>
    <w:rsid w:val="00AE06D8"/>
    <w:rsid w:val="00AE18C3"/>
    <w:rsid w:val="00AE2A4B"/>
    <w:rsid w:val="00AE3E8F"/>
    <w:rsid w:val="00AE6F05"/>
    <w:rsid w:val="00AE7B47"/>
    <w:rsid w:val="00AE7D5A"/>
    <w:rsid w:val="00AF0A6B"/>
    <w:rsid w:val="00AF17F3"/>
    <w:rsid w:val="00AF1AE3"/>
    <w:rsid w:val="00AF20F1"/>
    <w:rsid w:val="00AF25D5"/>
    <w:rsid w:val="00AF2914"/>
    <w:rsid w:val="00AF36B0"/>
    <w:rsid w:val="00AF3E24"/>
    <w:rsid w:val="00AF3EFC"/>
    <w:rsid w:val="00AF4CB1"/>
    <w:rsid w:val="00AF4E12"/>
    <w:rsid w:val="00B00E03"/>
    <w:rsid w:val="00B00E9E"/>
    <w:rsid w:val="00B04205"/>
    <w:rsid w:val="00B048A6"/>
    <w:rsid w:val="00B05069"/>
    <w:rsid w:val="00B0599C"/>
    <w:rsid w:val="00B068A4"/>
    <w:rsid w:val="00B06FED"/>
    <w:rsid w:val="00B070A8"/>
    <w:rsid w:val="00B107DD"/>
    <w:rsid w:val="00B10F24"/>
    <w:rsid w:val="00B1225E"/>
    <w:rsid w:val="00B12FCF"/>
    <w:rsid w:val="00B135B1"/>
    <w:rsid w:val="00B1501E"/>
    <w:rsid w:val="00B15DE9"/>
    <w:rsid w:val="00B15E2C"/>
    <w:rsid w:val="00B16F6D"/>
    <w:rsid w:val="00B20A0F"/>
    <w:rsid w:val="00B20B3B"/>
    <w:rsid w:val="00B220AF"/>
    <w:rsid w:val="00B23094"/>
    <w:rsid w:val="00B26031"/>
    <w:rsid w:val="00B2632C"/>
    <w:rsid w:val="00B26AE8"/>
    <w:rsid w:val="00B27FCE"/>
    <w:rsid w:val="00B30CD8"/>
    <w:rsid w:val="00B31ACD"/>
    <w:rsid w:val="00B31C82"/>
    <w:rsid w:val="00B31C93"/>
    <w:rsid w:val="00B324B3"/>
    <w:rsid w:val="00B32609"/>
    <w:rsid w:val="00B32B89"/>
    <w:rsid w:val="00B32E38"/>
    <w:rsid w:val="00B3643C"/>
    <w:rsid w:val="00B36B40"/>
    <w:rsid w:val="00B3768C"/>
    <w:rsid w:val="00B40F95"/>
    <w:rsid w:val="00B4167B"/>
    <w:rsid w:val="00B42AA0"/>
    <w:rsid w:val="00B43C90"/>
    <w:rsid w:val="00B43F19"/>
    <w:rsid w:val="00B451AA"/>
    <w:rsid w:val="00B45A3C"/>
    <w:rsid w:val="00B4607E"/>
    <w:rsid w:val="00B46823"/>
    <w:rsid w:val="00B52640"/>
    <w:rsid w:val="00B53E37"/>
    <w:rsid w:val="00B54110"/>
    <w:rsid w:val="00B55706"/>
    <w:rsid w:val="00B56B7B"/>
    <w:rsid w:val="00B578B0"/>
    <w:rsid w:val="00B60958"/>
    <w:rsid w:val="00B60A1F"/>
    <w:rsid w:val="00B60A6F"/>
    <w:rsid w:val="00B61577"/>
    <w:rsid w:val="00B6195F"/>
    <w:rsid w:val="00B66BD1"/>
    <w:rsid w:val="00B66C76"/>
    <w:rsid w:val="00B66D07"/>
    <w:rsid w:val="00B67A36"/>
    <w:rsid w:val="00B70079"/>
    <w:rsid w:val="00B709D3"/>
    <w:rsid w:val="00B70A6E"/>
    <w:rsid w:val="00B70D81"/>
    <w:rsid w:val="00B73986"/>
    <w:rsid w:val="00B74162"/>
    <w:rsid w:val="00B75464"/>
    <w:rsid w:val="00B75527"/>
    <w:rsid w:val="00B75E02"/>
    <w:rsid w:val="00B75F66"/>
    <w:rsid w:val="00B77213"/>
    <w:rsid w:val="00B82F07"/>
    <w:rsid w:val="00B86043"/>
    <w:rsid w:val="00B86A74"/>
    <w:rsid w:val="00B86CC1"/>
    <w:rsid w:val="00B86CCD"/>
    <w:rsid w:val="00B86D24"/>
    <w:rsid w:val="00B86E0C"/>
    <w:rsid w:val="00B8752A"/>
    <w:rsid w:val="00B87F6F"/>
    <w:rsid w:val="00B9003A"/>
    <w:rsid w:val="00B90C82"/>
    <w:rsid w:val="00B90FC9"/>
    <w:rsid w:val="00B91526"/>
    <w:rsid w:val="00B93DBA"/>
    <w:rsid w:val="00B93FA5"/>
    <w:rsid w:val="00B941B8"/>
    <w:rsid w:val="00B949B7"/>
    <w:rsid w:val="00B9547B"/>
    <w:rsid w:val="00B95BFE"/>
    <w:rsid w:val="00B96731"/>
    <w:rsid w:val="00B9692E"/>
    <w:rsid w:val="00B97387"/>
    <w:rsid w:val="00B97609"/>
    <w:rsid w:val="00BA05E8"/>
    <w:rsid w:val="00BA0764"/>
    <w:rsid w:val="00BA1109"/>
    <w:rsid w:val="00BA13F3"/>
    <w:rsid w:val="00BA17EE"/>
    <w:rsid w:val="00BA250D"/>
    <w:rsid w:val="00BA3A75"/>
    <w:rsid w:val="00BA50BA"/>
    <w:rsid w:val="00BA52AC"/>
    <w:rsid w:val="00BA5803"/>
    <w:rsid w:val="00BB0483"/>
    <w:rsid w:val="00BB0544"/>
    <w:rsid w:val="00BB06DE"/>
    <w:rsid w:val="00BB09F5"/>
    <w:rsid w:val="00BB0DC1"/>
    <w:rsid w:val="00BB1EF9"/>
    <w:rsid w:val="00BB20AE"/>
    <w:rsid w:val="00BB20F2"/>
    <w:rsid w:val="00BB2615"/>
    <w:rsid w:val="00BB263B"/>
    <w:rsid w:val="00BB264C"/>
    <w:rsid w:val="00BB2E0D"/>
    <w:rsid w:val="00BB323C"/>
    <w:rsid w:val="00BB5477"/>
    <w:rsid w:val="00BB56CA"/>
    <w:rsid w:val="00BB5882"/>
    <w:rsid w:val="00BB674B"/>
    <w:rsid w:val="00BB76C4"/>
    <w:rsid w:val="00BC145F"/>
    <w:rsid w:val="00BC1672"/>
    <w:rsid w:val="00BC2494"/>
    <w:rsid w:val="00BC38ED"/>
    <w:rsid w:val="00BC39B0"/>
    <w:rsid w:val="00BC426E"/>
    <w:rsid w:val="00BC5B79"/>
    <w:rsid w:val="00BC6C0F"/>
    <w:rsid w:val="00BC7D61"/>
    <w:rsid w:val="00BD077E"/>
    <w:rsid w:val="00BD0B85"/>
    <w:rsid w:val="00BD1CC4"/>
    <w:rsid w:val="00BD21F9"/>
    <w:rsid w:val="00BD2B0D"/>
    <w:rsid w:val="00BD33F4"/>
    <w:rsid w:val="00BD42CB"/>
    <w:rsid w:val="00BD46F8"/>
    <w:rsid w:val="00BD59CA"/>
    <w:rsid w:val="00BD624E"/>
    <w:rsid w:val="00BD67A5"/>
    <w:rsid w:val="00BD7387"/>
    <w:rsid w:val="00BE0C27"/>
    <w:rsid w:val="00BE1842"/>
    <w:rsid w:val="00BE395B"/>
    <w:rsid w:val="00BE411F"/>
    <w:rsid w:val="00BE431F"/>
    <w:rsid w:val="00BE4796"/>
    <w:rsid w:val="00BE4AEA"/>
    <w:rsid w:val="00BE58E0"/>
    <w:rsid w:val="00BE75E7"/>
    <w:rsid w:val="00BE7CC7"/>
    <w:rsid w:val="00BE7E07"/>
    <w:rsid w:val="00BF0051"/>
    <w:rsid w:val="00BF07DC"/>
    <w:rsid w:val="00BF0936"/>
    <w:rsid w:val="00BF1761"/>
    <w:rsid w:val="00BF3552"/>
    <w:rsid w:val="00BF3697"/>
    <w:rsid w:val="00BF3A5B"/>
    <w:rsid w:val="00BF4117"/>
    <w:rsid w:val="00BF4DE3"/>
    <w:rsid w:val="00BF55C6"/>
    <w:rsid w:val="00BF65C3"/>
    <w:rsid w:val="00BF70C1"/>
    <w:rsid w:val="00BF7248"/>
    <w:rsid w:val="00BF7D12"/>
    <w:rsid w:val="00C00027"/>
    <w:rsid w:val="00C0057D"/>
    <w:rsid w:val="00C006ED"/>
    <w:rsid w:val="00C01FA7"/>
    <w:rsid w:val="00C03C0A"/>
    <w:rsid w:val="00C0422B"/>
    <w:rsid w:val="00C04EEB"/>
    <w:rsid w:val="00C050F5"/>
    <w:rsid w:val="00C051A5"/>
    <w:rsid w:val="00C05766"/>
    <w:rsid w:val="00C05D11"/>
    <w:rsid w:val="00C060E6"/>
    <w:rsid w:val="00C0637C"/>
    <w:rsid w:val="00C06930"/>
    <w:rsid w:val="00C0727A"/>
    <w:rsid w:val="00C10FF9"/>
    <w:rsid w:val="00C113A4"/>
    <w:rsid w:val="00C12293"/>
    <w:rsid w:val="00C12D66"/>
    <w:rsid w:val="00C12F73"/>
    <w:rsid w:val="00C14151"/>
    <w:rsid w:val="00C1419D"/>
    <w:rsid w:val="00C15A09"/>
    <w:rsid w:val="00C15E28"/>
    <w:rsid w:val="00C17256"/>
    <w:rsid w:val="00C17E7F"/>
    <w:rsid w:val="00C20016"/>
    <w:rsid w:val="00C20071"/>
    <w:rsid w:val="00C21283"/>
    <w:rsid w:val="00C219B5"/>
    <w:rsid w:val="00C21DED"/>
    <w:rsid w:val="00C22707"/>
    <w:rsid w:val="00C22E5D"/>
    <w:rsid w:val="00C22F7D"/>
    <w:rsid w:val="00C2358A"/>
    <w:rsid w:val="00C2658A"/>
    <w:rsid w:val="00C2721E"/>
    <w:rsid w:val="00C27C2F"/>
    <w:rsid w:val="00C27C33"/>
    <w:rsid w:val="00C30BDC"/>
    <w:rsid w:val="00C31CBB"/>
    <w:rsid w:val="00C32723"/>
    <w:rsid w:val="00C333B6"/>
    <w:rsid w:val="00C33820"/>
    <w:rsid w:val="00C34008"/>
    <w:rsid w:val="00C34524"/>
    <w:rsid w:val="00C34AC7"/>
    <w:rsid w:val="00C34C7E"/>
    <w:rsid w:val="00C357D4"/>
    <w:rsid w:val="00C35D2F"/>
    <w:rsid w:val="00C36208"/>
    <w:rsid w:val="00C36830"/>
    <w:rsid w:val="00C36DB3"/>
    <w:rsid w:val="00C4085C"/>
    <w:rsid w:val="00C409DF"/>
    <w:rsid w:val="00C41FB2"/>
    <w:rsid w:val="00C423C8"/>
    <w:rsid w:val="00C429FE"/>
    <w:rsid w:val="00C43435"/>
    <w:rsid w:val="00C434CC"/>
    <w:rsid w:val="00C44A50"/>
    <w:rsid w:val="00C44AE2"/>
    <w:rsid w:val="00C44C95"/>
    <w:rsid w:val="00C45139"/>
    <w:rsid w:val="00C45655"/>
    <w:rsid w:val="00C467AE"/>
    <w:rsid w:val="00C467DC"/>
    <w:rsid w:val="00C46964"/>
    <w:rsid w:val="00C46EEB"/>
    <w:rsid w:val="00C46F99"/>
    <w:rsid w:val="00C47BB5"/>
    <w:rsid w:val="00C50872"/>
    <w:rsid w:val="00C50B15"/>
    <w:rsid w:val="00C52DD8"/>
    <w:rsid w:val="00C53101"/>
    <w:rsid w:val="00C53722"/>
    <w:rsid w:val="00C54D0F"/>
    <w:rsid w:val="00C55416"/>
    <w:rsid w:val="00C55E0C"/>
    <w:rsid w:val="00C55E69"/>
    <w:rsid w:val="00C56589"/>
    <w:rsid w:val="00C56655"/>
    <w:rsid w:val="00C5782E"/>
    <w:rsid w:val="00C60CC7"/>
    <w:rsid w:val="00C620ED"/>
    <w:rsid w:val="00C622C9"/>
    <w:rsid w:val="00C62B9E"/>
    <w:rsid w:val="00C63902"/>
    <w:rsid w:val="00C64350"/>
    <w:rsid w:val="00C64E9C"/>
    <w:rsid w:val="00C650C5"/>
    <w:rsid w:val="00C650E6"/>
    <w:rsid w:val="00C653EA"/>
    <w:rsid w:val="00C65DF0"/>
    <w:rsid w:val="00C65FB1"/>
    <w:rsid w:val="00C66CBD"/>
    <w:rsid w:val="00C66CD7"/>
    <w:rsid w:val="00C67EF4"/>
    <w:rsid w:val="00C70129"/>
    <w:rsid w:val="00C7102A"/>
    <w:rsid w:val="00C71CD8"/>
    <w:rsid w:val="00C755C6"/>
    <w:rsid w:val="00C7590B"/>
    <w:rsid w:val="00C75B63"/>
    <w:rsid w:val="00C75F03"/>
    <w:rsid w:val="00C76715"/>
    <w:rsid w:val="00C76B3B"/>
    <w:rsid w:val="00C80268"/>
    <w:rsid w:val="00C81152"/>
    <w:rsid w:val="00C81966"/>
    <w:rsid w:val="00C828D1"/>
    <w:rsid w:val="00C828F8"/>
    <w:rsid w:val="00C83060"/>
    <w:rsid w:val="00C84649"/>
    <w:rsid w:val="00C846D2"/>
    <w:rsid w:val="00C85B19"/>
    <w:rsid w:val="00C86364"/>
    <w:rsid w:val="00C86658"/>
    <w:rsid w:val="00C87684"/>
    <w:rsid w:val="00C878B0"/>
    <w:rsid w:val="00C87A1D"/>
    <w:rsid w:val="00C87DAF"/>
    <w:rsid w:val="00C9172B"/>
    <w:rsid w:val="00C91A37"/>
    <w:rsid w:val="00C91C0E"/>
    <w:rsid w:val="00C924D7"/>
    <w:rsid w:val="00C9277F"/>
    <w:rsid w:val="00C95E1D"/>
    <w:rsid w:val="00C96FF9"/>
    <w:rsid w:val="00CA2867"/>
    <w:rsid w:val="00CA41ED"/>
    <w:rsid w:val="00CA4409"/>
    <w:rsid w:val="00CA50AB"/>
    <w:rsid w:val="00CA54B5"/>
    <w:rsid w:val="00CA5A90"/>
    <w:rsid w:val="00CA5CA7"/>
    <w:rsid w:val="00CA5E77"/>
    <w:rsid w:val="00CA652E"/>
    <w:rsid w:val="00CA7037"/>
    <w:rsid w:val="00CA7643"/>
    <w:rsid w:val="00CA7992"/>
    <w:rsid w:val="00CA7DA1"/>
    <w:rsid w:val="00CB0702"/>
    <w:rsid w:val="00CB07D5"/>
    <w:rsid w:val="00CB0961"/>
    <w:rsid w:val="00CB0A9B"/>
    <w:rsid w:val="00CB157F"/>
    <w:rsid w:val="00CB3EF7"/>
    <w:rsid w:val="00CB40DD"/>
    <w:rsid w:val="00CB491E"/>
    <w:rsid w:val="00CB4CE8"/>
    <w:rsid w:val="00CB4F97"/>
    <w:rsid w:val="00CB5017"/>
    <w:rsid w:val="00CB67CF"/>
    <w:rsid w:val="00CB6892"/>
    <w:rsid w:val="00CB6DE7"/>
    <w:rsid w:val="00CC0A38"/>
    <w:rsid w:val="00CC0AB8"/>
    <w:rsid w:val="00CC2934"/>
    <w:rsid w:val="00CC36FF"/>
    <w:rsid w:val="00CC3E63"/>
    <w:rsid w:val="00CC3EFE"/>
    <w:rsid w:val="00CC4945"/>
    <w:rsid w:val="00CC51CF"/>
    <w:rsid w:val="00CC5397"/>
    <w:rsid w:val="00CC721C"/>
    <w:rsid w:val="00CC781B"/>
    <w:rsid w:val="00CC7D91"/>
    <w:rsid w:val="00CD04DA"/>
    <w:rsid w:val="00CD0733"/>
    <w:rsid w:val="00CD0AC6"/>
    <w:rsid w:val="00CD0DBF"/>
    <w:rsid w:val="00CD1223"/>
    <w:rsid w:val="00CD278C"/>
    <w:rsid w:val="00CD2C6D"/>
    <w:rsid w:val="00CD385F"/>
    <w:rsid w:val="00CD4AC4"/>
    <w:rsid w:val="00CD4E10"/>
    <w:rsid w:val="00CD520E"/>
    <w:rsid w:val="00CD6A84"/>
    <w:rsid w:val="00CD6CE2"/>
    <w:rsid w:val="00CD7928"/>
    <w:rsid w:val="00CE082B"/>
    <w:rsid w:val="00CE140A"/>
    <w:rsid w:val="00CE1534"/>
    <w:rsid w:val="00CE33FA"/>
    <w:rsid w:val="00CE412F"/>
    <w:rsid w:val="00CE491A"/>
    <w:rsid w:val="00CE61B0"/>
    <w:rsid w:val="00CE6ADC"/>
    <w:rsid w:val="00CE6DB8"/>
    <w:rsid w:val="00CF0A31"/>
    <w:rsid w:val="00CF16E5"/>
    <w:rsid w:val="00CF1C8F"/>
    <w:rsid w:val="00CF1DA7"/>
    <w:rsid w:val="00CF43CF"/>
    <w:rsid w:val="00CF4AC5"/>
    <w:rsid w:val="00CF5390"/>
    <w:rsid w:val="00CF55E5"/>
    <w:rsid w:val="00CF5BDD"/>
    <w:rsid w:val="00CF61C8"/>
    <w:rsid w:val="00CF77F5"/>
    <w:rsid w:val="00D00364"/>
    <w:rsid w:val="00D0165C"/>
    <w:rsid w:val="00D017FD"/>
    <w:rsid w:val="00D018E3"/>
    <w:rsid w:val="00D026ED"/>
    <w:rsid w:val="00D03195"/>
    <w:rsid w:val="00D040E4"/>
    <w:rsid w:val="00D04D23"/>
    <w:rsid w:val="00D04DAC"/>
    <w:rsid w:val="00D05F94"/>
    <w:rsid w:val="00D0626A"/>
    <w:rsid w:val="00D066E4"/>
    <w:rsid w:val="00D06A5A"/>
    <w:rsid w:val="00D07E8F"/>
    <w:rsid w:val="00D1022B"/>
    <w:rsid w:val="00D10955"/>
    <w:rsid w:val="00D10A4F"/>
    <w:rsid w:val="00D11A05"/>
    <w:rsid w:val="00D1251E"/>
    <w:rsid w:val="00D156F3"/>
    <w:rsid w:val="00D15D2C"/>
    <w:rsid w:val="00D16099"/>
    <w:rsid w:val="00D16340"/>
    <w:rsid w:val="00D1658B"/>
    <w:rsid w:val="00D17596"/>
    <w:rsid w:val="00D204B7"/>
    <w:rsid w:val="00D20A40"/>
    <w:rsid w:val="00D22503"/>
    <w:rsid w:val="00D2258E"/>
    <w:rsid w:val="00D234BD"/>
    <w:rsid w:val="00D23669"/>
    <w:rsid w:val="00D238B5"/>
    <w:rsid w:val="00D2414A"/>
    <w:rsid w:val="00D242EA"/>
    <w:rsid w:val="00D2609E"/>
    <w:rsid w:val="00D26218"/>
    <w:rsid w:val="00D26D85"/>
    <w:rsid w:val="00D27443"/>
    <w:rsid w:val="00D27DAC"/>
    <w:rsid w:val="00D321A0"/>
    <w:rsid w:val="00D32AD6"/>
    <w:rsid w:val="00D32D84"/>
    <w:rsid w:val="00D32E80"/>
    <w:rsid w:val="00D33E6F"/>
    <w:rsid w:val="00D3515C"/>
    <w:rsid w:val="00D35894"/>
    <w:rsid w:val="00D40815"/>
    <w:rsid w:val="00D40C91"/>
    <w:rsid w:val="00D416FC"/>
    <w:rsid w:val="00D42EE8"/>
    <w:rsid w:val="00D431A9"/>
    <w:rsid w:val="00D4628F"/>
    <w:rsid w:val="00D46803"/>
    <w:rsid w:val="00D475F8"/>
    <w:rsid w:val="00D47902"/>
    <w:rsid w:val="00D51945"/>
    <w:rsid w:val="00D52378"/>
    <w:rsid w:val="00D53942"/>
    <w:rsid w:val="00D53E64"/>
    <w:rsid w:val="00D5437A"/>
    <w:rsid w:val="00D54FCB"/>
    <w:rsid w:val="00D55E63"/>
    <w:rsid w:val="00D56C33"/>
    <w:rsid w:val="00D57895"/>
    <w:rsid w:val="00D602D3"/>
    <w:rsid w:val="00D61787"/>
    <w:rsid w:val="00D61817"/>
    <w:rsid w:val="00D61C64"/>
    <w:rsid w:val="00D61F5D"/>
    <w:rsid w:val="00D624A9"/>
    <w:rsid w:val="00D62A9D"/>
    <w:rsid w:val="00D6300A"/>
    <w:rsid w:val="00D64285"/>
    <w:rsid w:val="00D643B6"/>
    <w:rsid w:val="00D65417"/>
    <w:rsid w:val="00D659F5"/>
    <w:rsid w:val="00D66191"/>
    <w:rsid w:val="00D66CCF"/>
    <w:rsid w:val="00D67C43"/>
    <w:rsid w:val="00D67F3E"/>
    <w:rsid w:val="00D71B63"/>
    <w:rsid w:val="00D72C8A"/>
    <w:rsid w:val="00D75581"/>
    <w:rsid w:val="00D758DA"/>
    <w:rsid w:val="00D77C79"/>
    <w:rsid w:val="00D804E5"/>
    <w:rsid w:val="00D80E1F"/>
    <w:rsid w:val="00D8113C"/>
    <w:rsid w:val="00D81466"/>
    <w:rsid w:val="00D81F44"/>
    <w:rsid w:val="00D82646"/>
    <w:rsid w:val="00D83432"/>
    <w:rsid w:val="00D84672"/>
    <w:rsid w:val="00D87201"/>
    <w:rsid w:val="00D87AE8"/>
    <w:rsid w:val="00D914B8"/>
    <w:rsid w:val="00D9256C"/>
    <w:rsid w:val="00D95823"/>
    <w:rsid w:val="00D95CAF"/>
    <w:rsid w:val="00DA03FF"/>
    <w:rsid w:val="00DA08CB"/>
    <w:rsid w:val="00DA13F6"/>
    <w:rsid w:val="00DA1918"/>
    <w:rsid w:val="00DA201E"/>
    <w:rsid w:val="00DA2696"/>
    <w:rsid w:val="00DA3C02"/>
    <w:rsid w:val="00DA6C74"/>
    <w:rsid w:val="00DA7E49"/>
    <w:rsid w:val="00DB134F"/>
    <w:rsid w:val="00DB13D5"/>
    <w:rsid w:val="00DB168B"/>
    <w:rsid w:val="00DB3A2A"/>
    <w:rsid w:val="00DB3FDB"/>
    <w:rsid w:val="00DB42D1"/>
    <w:rsid w:val="00DB6269"/>
    <w:rsid w:val="00DB62F4"/>
    <w:rsid w:val="00DB6510"/>
    <w:rsid w:val="00DC1A0D"/>
    <w:rsid w:val="00DC214A"/>
    <w:rsid w:val="00DC4094"/>
    <w:rsid w:val="00DC6018"/>
    <w:rsid w:val="00DC620F"/>
    <w:rsid w:val="00DC6718"/>
    <w:rsid w:val="00DC6B85"/>
    <w:rsid w:val="00DC6C0B"/>
    <w:rsid w:val="00DC7BF1"/>
    <w:rsid w:val="00DD1BF3"/>
    <w:rsid w:val="00DD3001"/>
    <w:rsid w:val="00DD45F9"/>
    <w:rsid w:val="00DD7D21"/>
    <w:rsid w:val="00DD7FEB"/>
    <w:rsid w:val="00DE003A"/>
    <w:rsid w:val="00DE1D1C"/>
    <w:rsid w:val="00DE2A8C"/>
    <w:rsid w:val="00DE553C"/>
    <w:rsid w:val="00DE5CD0"/>
    <w:rsid w:val="00DE6142"/>
    <w:rsid w:val="00DE6AB8"/>
    <w:rsid w:val="00DE6FD9"/>
    <w:rsid w:val="00DE7747"/>
    <w:rsid w:val="00DE7CD2"/>
    <w:rsid w:val="00DE7E7A"/>
    <w:rsid w:val="00DF2987"/>
    <w:rsid w:val="00DF31AC"/>
    <w:rsid w:val="00DF330F"/>
    <w:rsid w:val="00DF3F48"/>
    <w:rsid w:val="00DF4171"/>
    <w:rsid w:val="00DF4817"/>
    <w:rsid w:val="00DF5CA8"/>
    <w:rsid w:val="00DF63C9"/>
    <w:rsid w:val="00DF6FE4"/>
    <w:rsid w:val="00DF717F"/>
    <w:rsid w:val="00DF7469"/>
    <w:rsid w:val="00E011CA"/>
    <w:rsid w:val="00E018C0"/>
    <w:rsid w:val="00E02587"/>
    <w:rsid w:val="00E02865"/>
    <w:rsid w:val="00E02A1C"/>
    <w:rsid w:val="00E03058"/>
    <w:rsid w:val="00E048CC"/>
    <w:rsid w:val="00E04927"/>
    <w:rsid w:val="00E04E64"/>
    <w:rsid w:val="00E058A3"/>
    <w:rsid w:val="00E0654A"/>
    <w:rsid w:val="00E06926"/>
    <w:rsid w:val="00E06A5C"/>
    <w:rsid w:val="00E06D7B"/>
    <w:rsid w:val="00E07480"/>
    <w:rsid w:val="00E1050F"/>
    <w:rsid w:val="00E10A76"/>
    <w:rsid w:val="00E11282"/>
    <w:rsid w:val="00E11486"/>
    <w:rsid w:val="00E11590"/>
    <w:rsid w:val="00E13783"/>
    <w:rsid w:val="00E13FB1"/>
    <w:rsid w:val="00E146FD"/>
    <w:rsid w:val="00E154C1"/>
    <w:rsid w:val="00E15DD2"/>
    <w:rsid w:val="00E16F76"/>
    <w:rsid w:val="00E170F2"/>
    <w:rsid w:val="00E17178"/>
    <w:rsid w:val="00E1758D"/>
    <w:rsid w:val="00E17E46"/>
    <w:rsid w:val="00E20DBB"/>
    <w:rsid w:val="00E26FB3"/>
    <w:rsid w:val="00E27969"/>
    <w:rsid w:val="00E27C13"/>
    <w:rsid w:val="00E27D16"/>
    <w:rsid w:val="00E31412"/>
    <w:rsid w:val="00E3234E"/>
    <w:rsid w:val="00E32EBE"/>
    <w:rsid w:val="00E340F0"/>
    <w:rsid w:val="00E341FF"/>
    <w:rsid w:val="00E3584B"/>
    <w:rsid w:val="00E35EBD"/>
    <w:rsid w:val="00E4009A"/>
    <w:rsid w:val="00E40960"/>
    <w:rsid w:val="00E43642"/>
    <w:rsid w:val="00E45FB5"/>
    <w:rsid w:val="00E47BE6"/>
    <w:rsid w:val="00E5007B"/>
    <w:rsid w:val="00E51635"/>
    <w:rsid w:val="00E527D0"/>
    <w:rsid w:val="00E53CDD"/>
    <w:rsid w:val="00E53F44"/>
    <w:rsid w:val="00E5613B"/>
    <w:rsid w:val="00E574DA"/>
    <w:rsid w:val="00E614DC"/>
    <w:rsid w:val="00E6256D"/>
    <w:rsid w:val="00E638A2"/>
    <w:rsid w:val="00E64A1A"/>
    <w:rsid w:val="00E65132"/>
    <w:rsid w:val="00E6525B"/>
    <w:rsid w:val="00E65FED"/>
    <w:rsid w:val="00E66345"/>
    <w:rsid w:val="00E66629"/>
    <w:rsid w:val="00E67215"/>
    <w:rsid w:val="00E675F6"/>
    <w:rsid w:val="00E679FA"/>
    <w:rsid w:val="00E67D5C"/>
    <w:rsid w:val="00E70544"/>
    <w:rsid w:val="00E70FB9"/>
    <w:rsid w:val="00E727EF"/>
    <w:rsid w:val="00E72E41"/>
    <w:rsid w:val="00E7489B"/>
    <w:rsid w:val="00E74AED"/>
    <w:rsid w:val="00E74E1B"/>
    <w:rsid w:val="00E754A4"/>
    <w:rsid w:val="00E7625A"/>
    <w:rsid w:val="00E7759A"/>
    <w:rsid w:val="00E80602"/>
    <w:rsid w:val="00E80634"/>
    <w:rsid w:val="00E80969"/>
    <w:rsid w:val="00E80AE5"/>
    <w:rsid w:val="00E80FBD"/>
    <w:rsid w:val="00E821D4"/>
    <w:rsid w:val="00E8220C"/>
    <w:rsid w:val="00E82F35"/>
    <w:rsid w:val="00E843CA"/>
    <w:rsid w:val="00E85C61"/>
    <w:rsid w:val="00E877B0"/>
    <w:rsid w:val="00E87FC7"/>
    <w:rsid w:val="00E905F3"/>
    <w:rsid w:val="00E90EDB"/>
    <w:rsid w:val="00E913E1"/>
    <w:rsid w:val="00E91791"/>
    <w:rsid w:val="00E91A2F"/>
    <w:rsid w:val="00E92143"/>
    <w:rsid w:val="00E93128"/>
    <w:rsid w:val="00E937AE"/>
    <w:rsid w:val="00E9432A"/>
    <w:rsid w:val="00E9449A"/>
    <w:rsid w:val="00E94AD7"/>
    <w:rsid w:val="00E95136"/>
    <w:rsid w:val="00E95DC5"/>
    <w:rsid w:val="00E966ED"/>
    <w:rsid w:val="00E96EAE"/>
    <w:rsid w:val="00E9724B"/>
    <w:rsid w:val="00EA1010"/>
    <w:rsid w:val="00EA2C25"/>
    <w:rsid w:val="00EA2E10"/>
    <w:rsid w:val="00EA5E46"/>
    <w:rsid w:val="00EA7507"/>
    <w:rsid w:val="00EB0FCA"/>
    <w:rsid w:val="00EB144B"/>
    <w:rsid w:val="00EB197D"/>
    <w:rsid w:val="00EB2BEF"/>
    <w:rsid w:val="00EB2C04"/>
    <w:rsid w:val="00EB33EB"/>
    <w:rsid w:val="00EB3891"/>
    <w:rsid w:val="00EB390E"/>
    <w:rsid w:val="00EB45DC"/>
    <w:rsid w:val="00EB4B2C"/>
    <w:rsid w:val="00EB5426"/>
    <w:rsid w:val="00EB5E1D"/>
    <w:rsid w:val="00EB6D32"/>
    <w:rsid w:val="00EB7CB3"/>
    <w:rsid w:val="00EC0849"/>
    <w:rsid w:val="00EC174D"/>
    <w:rsid w:val="00EC37EC"/>
    <w:rsid w:val="00EC46B4"/>
    <w:rsid w:val="00EC6320"/>
    <w:rsid w:val="00EC6CAE"/>
    <w:rsid w:val="00EC6FEF"/>
    <w:rsid w:val="00EC7C1E"/>
    <w:rsid w:val="00EC7C86"/>
    <w:rsid w:val="00EC7EAA"/>
    <w:rsid w:val="00EC7F47"/>
    <w:rsid w:val="00ED0BAD"/>
    <w:rsid w:val="00ED1333"/>
    <w:rsid w:val="00ED16D9"/>
    <w:rsid w:val="00ED2723"/>
    <w:rsid w:val="00ED384B"/>
    <w:rsid w:val="00ED3A23"/>
    <w:rsid w:val="00ED527B"/>
    <w:rsid w:val="00ED623E"/>
    <w:rsid w:val="00ED6E2F"/>
    <w:rsid w:val="00ED71D6"/>
    <w:rsid w:val="00ED71FC"/>
    <w:rsid w:val="00ED7463"/>
    <w:rsid w:val="00EE0834"/>
    <w:rsid w:val="00EE15A0"/>
    <w:rsid w:val="00EE2050"/>
    <w:rsid w:val="00EE26B9"/>
    <w:rsid w:val="00EE27EA"/>
    <w:rsid w:val="00EE3A81"/>
    <w:rsid w:val="00EE3BC4"/>
    <w:rsid w:val="00EE3BDD"/>
    <w:rsid w:val="00EE57E9"/>
    <w:rsid w:val="00EE640A"/>
    <w:rsid w:val="00EE67E3"/>
    <w:rsid w:val="00EE6B8A"/>
    <w:rsid w:val="00EE6F05"/>
    <w:rsid w:val="00EE71F3"/>
    <w:rsid w:val="00EE7746"/>
    <w:rsid w:val="00EE79EF"/>
    <w:rsid w:val="00EF0F07"/>
    <w:rsid w:val="00EF14D4"/>
    <w:rsid w:val="00EF1A7C"/>
    <w:rsid w:val="00EF391C"/>
    <w:rsid w:val="00EF3B4E"/>
    <w:rsid w:val="00EF4A96"/>
    <w:rsid w:val="00EF5D98"/>
    <w:rsid w:val="00EF5F32"/>
    <w:rsid w:val="00EF7913"/>
    <w:rsid w:val="00F0016E"/>
    <w:rsid w:val="00F01D87"/>
    <w:rsid w:val="00F01EDE"/>
    <w:rsid w:val="00F021CD"/>
    <w:rsid w:val="00F03734"/>
    <w:rsid w:val="00F038A6"/>
    <w:rsid w:val="00F03A7A"/>
    <w:rsid w:val="00F052CA"/>
    <w:rsid w:val="00F06A19"/>
    <w:rsid w:val="00F06B16"/>
    <w:rsid w:val="00F06E92"/>
    <w:rsid w:val="00F070E6"/>
    <w:rsid w:val="00F07405"/>
    <w:rsid w:val="00F07588"/>
    <w:rsid w:val="00F07FC2"/>
    <w:rsid w:val="00F10623"/>
    <w:rsid w:val="00F11226"/>
    <w:rsid w:val="00F130D5"/>
    <w:rsid w:val="00F13479"/>
    <w:rsid w:val="00F14B0C"/>
    <w:rsid w:val="00F15149"/>
    <w:rsid w:val="00F162AB"/>
    <w:rsid w:val="00F16F4F"/>
    <w:rsid w:val="00F20DA7"/>
    <w:rsid w:val="00F20DF2"/>
    <w:rsid w:val="00F21A15"/>
    <w:rsid w:val="00F22796"/>
    <w:rsid w:val="00F2409C"/>
    <w:rsid w:val="00F249C1"/>
    <w:rsid w:val="00F25BAA"/>
    <w:rsid w:val="00F25D29"/>
    <w:rsid w:val="00F25FA8"/>
    <w:rsid w:val="00F26E8B"/>
    <w:rsid w:val="00F275FB"/>
    <w:rsid w:val="00F27A83"/>
    <w:rsid w:val="00F27FE4"/>
    <w:rsid w:val="00F30B06"/>
    <w:rsid w:val="00F313F2"/>
    <w:rsid w:val="00F3183C"/>
    <w:rsid w:val="00F319D7"/>
    <w:rsid w:val="00F33646"/>
    <w:rsid w:val="00F33791"/>
    <w:rsid w:val="00F339B1"/>
    <w:rsid w:val="00F33B47"/>
    <w:rsid w:val="00F33B79"/>
    <w:rsid w:val="00F33C41"/>
    <w:rsid w:val="00F34095"/>
    <w:rsid w:val="00F34334"/>
    <w:rsid w:val="00F35DF3"/>
    <w:rsid w:val="00F3794F"/>
    <w:rsid w:val="00F37BAC"/>
    <w:rsid w:val="00F409E4"/>
    <w:rsid w:val="00F415D8"/>
    <w:rsid w:val="00F41A66"/>
    <w:rsid w:val="00F421AC"/>
    <w:rsid w:val="00F42FC1"/>
    <w:rsid w:val="00F4469B"/>
    <w:rsid w:val="00F44F9E"/>
    <w:rsid w:val="00F46FA1"/>
    <w:rsid w:val="00F4739D"/>
    <w:rsid w:val="00F478ED"/>
    <w:rsid w:val="00F47EC7"/>
    <w:rsid w:val="00F51651"/>
    <w:rsid w:val="00F51A40"/>
    <w:rsid w:val="00F55B7E"/>
    <w:rsid w:val="00F56186"/>
    <w:rsid w:val="00F561E8"/>
    <w:rsid w:val="00F576AF"/>
    <w:rsid w:val="00F608A1"/>
    <w:rsid w:val="00F609C2"/>
    <w:rsid w:val="00F60B1C"/>
    <w:rsid w:val="00F60FF5"/>
    <w:rsid w:val="00F62E52"/>
    <w:rsid w:val="00F639C9"/>
    <w:rsid w:val="00F64063"/>
    <w:rsid w:val="00F64435"/>
    <w:rsid w:val="00F65154"/>
    <w:rsid w:val="00F66CEC"/>
    <w:rsid w:val="00F66EAC"/>
    <w:rsid w:val="00F7061C"/>
    <w:rsid w:val="00F7198A"/>
    <w:rsid w:val="00F73DB1"/>
    <w:rsid w:val="00F73E3D"/>
    <w:rsid w:val="00F7413A"/>
    <w:rsid w:val="00F754B2"/>
    <w:rsid w:val="00F75FD9"/>
    <w:rsid w:val="00F764AC"/>
    <w:rsid w:val="00F77281"/>
    <w:rsid w:val="00F77321"/>
    <w:rsid w:val="00F77B78"/>
    <w:rsid w:val="00F77F23"/>
    <w:rsid w:val="00F81111"/>
    <w:rsid w:val="00F83699"/>
    <w:rsid w:val="00F8387F"/>
    <w:rsid w:val="00F859E9"/>
    <w:rsid w:val="00F86380"/>
    <w:rsid w:val="00F86697"/>
    <w:rsid w:val="00F86F56"/>
    <w:rsid w:val="00F87869"/>
    <w:rsid w:val="00F87889"/>
    <w:rsid w:val="00F900E2"/>
    <w:rsid w:val="00F92588"/>
    <w:rsid w:val="00F93712"/>
    <w:rsid w:val="00F93DE9"/>
    <w:rsid w:val="00F950FA"/>
    <w:rsid w:val="00F951C3"/>
    <w:rsid w:val="00F956EB"/>
    <w:rsid w:val="00F97154"/>
    <w:rsid w:val="00F978BA"/>
    <w:rsid w:val="00FA00E2"/>
    <w:rsid w:val="00FA044D"/>
    <w:rsid w:val="00FA07C0"/>
    <w:rsid w:val="00FA0FF1"/>
    <w:rsid w:val="00FA17B5"/>
    <w:rsid w:val="00FA1FF4"/>
    <w:rsid w:val="00FA5B2D"/>
    <w:rsid w:val="00FA655D"/>
    <w:rsid w:val="00FA7468"/>
    <w:rsid w:val="00FA757F"/>
    <w:rsid w:val="00FA782F"/>
    <w:rsid w:val="00FA7A1F"/>
    <w:rsid w:val="00FA7E00"/>
    <w:rsid w:val="00FB106A"/>
    <w:rsid w:val="00FB193E"/>
    <w:rsid w:val="00FB22B4"/>
    <w:rsid w:val="00FB28AA"/>
    <w:rsid w:val="00FB2DD8"/>
    <w:rsid w:val="00FB41B1"/>
    <w:rsid w:val="00FB41B5"/>
    <w:rsid w:val="00FB43B0"/>
    <w:rsid w:val="00FB5030"/>
    <w:rsid w:val="00FB6237"/>
    <w:rsid w:val="00FB6A44"/>
    <w:rsid w:val="00FC1B10"/>
    <w:rsid w:val="00FC272E"/>
    <w:rsid w:val="00FC4120"/>
    <w:rsid w:val="00FC51E0"/>
    <w:rsid w:val="00FC528C"/>
    <w:rsid w:val="00FC52FC"/>
    <w:rsid w:val="00FC55E2"/>
    <w:rsid w:val="00FC61C1"/>
    <w:rsid w:val="00FC69E9"/>
    <w:rsid w:val="00FC7159"/>
    <w:rsid w:val="00FC7D8E"/>
    <w:rsid w:val="00FD0C7B"/>
    <w:rsid w:val="00FD1934"/>
    <w:rsid w:val="00FD2839"/>
    <w:rsid w:val="00FD2DD8"/>
    <w:rsid w:val="00FD493B"/>
    <w:rsid w:val="00FD4D2E"/>
    <w:rsid w:val="00FD5A17"/>
    <w:rsid w:val="00FD6620"/>
    <w:rsid w:val="00FD6DDB"/>
    <w:rsid w:val="00FD767A"/>
    <w:rsid w:val="00FD7A93"/>
    <w:rsid w:val="00FE0598"/>
    <w:rsid w:val="00FE0FF2"/>
    <w:rsid w:val="00FE3614"/>
    <w:rsid w:val="00FE3E0A"/>
    <w:rsid w:val="00FE46E7"/>
    <w:rsid w:val="00FE4765"/>
    <w:rsid w:val="00FE5909"/>
    <w:rsid w:val="00FE5C6E"/>
    <w:rsid w:val="00FF13EA"/>
    <w:rsid w:val="00FF1A9F"/>
    <w:rsid w:val="00FF1F8B"/>
    <w:rsid w:val="00FF2DBD"/>
    <w:rsid w:val="00FF319B"/>
    <w:rsid w:val="00FF37AA"/>
    <w:rsid w:val="00FF4834"/>
    <w:rsid w:val="00FF63A2"/>
    <w:rsid w:val="00FF6A10"/>
    <w:rsid w:val="00FF713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51AAF"/>
  <w15:docId w15:val="{4E473246-F22D-4262-B539-86B9B85A1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1">
    <w:name w:val="Normal"/>
    <w:qFormat/>
    <w:rsid w:val="00E843CA"/>
    <w:pPr>
      <w:widowControl w:val="0"/>
      <w:jc w:val="both"/>
    </w:pPr>
  </w:style>
  <w:style w:type="paragraph" w:styleId="10">
    <w:name w:val="heading 1"/>
    <w:aliases w:val="TITRE1,H1,Header1,h1,合同标题,章-标题,Title1,标书1,1st level,Section Head,l1,标题一,Heading 0,PIM 1,Head1,Heading apps,标题 1 1,heading 1,Heading 1 (NN),卷标题,Datasheet title,H11,H12,H13,H14,H15,H16,H17,Level 1 Topic Heading,Head 1,Head 11,Head 12,Head 111,Head 13"/>
    <w:basedOn w:val="a1"/>
    <w:next w:val="a1"/>
    <w:link w:val="11"/>
    <w:qFormat/>
    <w:rsid w:val="00E47BE6"/>
    <w:pPr>
      <w:keepNext/>
      <w:keepLines/>
      <w:numPr>
        <w:numId w:val="1"/>
      </w:numPr>
      <w:spacing w:before="340" w:after="330" w:line="578" w:lineRule="auto"/>
      <w:outlineLvl w:val="0"/>
    </w:pPr>
    <w:rPr>
      <w:b/>
      <w:bCs/>
      <w:kern w:val="44"/>
      <w:sz w:val="28"/>
      <w:szCs w:val="44"/>
    </w:rPr>
  </w:style>
  <w:style w:type="paragraph" w:styleId="2">
    <w:name w:val="heading 2"/>
    <w:aliases w:val="节,H2,标2,h2,l2,2nd level,2,Header 2,Titre2,Head 2,标题 21,HD2,Heading 2 Hidden,Heading 2 CCBS,Titre3,Chapter X.X. Statement,Level 2 Head,heading 2,节标题,标题 1.1,节标题 1.1,Underrubrik1,prop2,List level 2,Level 2 Topic Heading,UNDERRUBRIK 1-2,I2,正文(仿)首缩"/>
    <w:basedOn w:val="a1"/>
    <w:next w:val="a1"/>
    <w:link w:val="20"/>
    <w:unhideWhenUsed/>
    <w:qFormat/>
    <w:rsid w:val="00E47BE6"/>
    <w:pPr>
      <w:keepNext/>
      <w:keepLines/>
      <w:numPr>
        <w:ilvl w:val="1"/>
        <w:numId w:val="1"/>
      </w:numPr>
      <w:spacing w:before="260" w:after="260" w:line="416" w:lineRule="auto"/>
      <w:outlineLvl w:val="1"/>
    </w:pPr>
    <w:rPr>
      <w:rFonts w:asciiTheme="majorHAnsi" w:eastAsiaTheme="majorEastAsia" w:hAnsiTheme="majorHAnsi" w:cstheme="majorBidi"/>
      <w:b/>
      <w:bCs/>
      <w:sz w:val="28"/>
      <w:szCs w:val="32"/>
    </w:rPr>
  </w:style>
  <w:style w:type="paragraph" w:styleId="30">
    <w:name w:val="heading 3"/>
    <w:aliases w:val="A标题3-2"/>
    <w:basedOn w:val="a1"/>
    <w:next w:val="a1"/>
    <w:link w:val="31"/>
    <w:uiPriority w:val="9"/>
    <w:unhideWhenUsed/>
    <w:qFormat/>
    <w:rsid w:val="00C06930"/>
    <w:pPr>
      <w:keepNext/>
      <w:keepLines/>
      <w:numPr>
        <w:ilvl w:val="2"/>
        <w:numId w:val="1"/>
      </w:numPr>
      <w:spacing w:before="260" w:after="260" w:line="360" w:lineRule="auto"/>
      <w:outlineLvl w:val="2"/>
    </w:pPr>
    <w:rPr>
      <w:b/>
      <w:bCs/>
      <w:sz w:val="28"/>
      <w:szCs w:val="32"/>
    </w:rPr>
  </w:style>
  <w:style w:type="paragraph" w:styleId="4">
    <w:name w:val="heading 4"/>
    <w:aliases w:val="PIM 4,H4,h4,bl,bb,Titre4,sect 1.2.3.4,Ref Heading 1,rh1,Heading sql,h41,h42,h43,h411,h44,h412,h45,h413,h46,h414,h47,h48,h415,h49,h410,h416,h417,h418,h419,h420,h4110,h421,heading 4,4th level,bullet,4,I4,l4,list 4,mh1l,4th level Char,Heading 14,D,L4"/>
    <w:basedOn w:val="a1"/>
    <w:next w:val="a1"/>
    <w:link w:val="40"/>
    <w:uiPriority w:val="9"/>
    <w:unhideWhenUsed/>
    <w:qFormat/>
    <w:rsid w:val="00E47BE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0">
    <w:name w:val="heading 5"/>
    <w:aliases w:val="H5,dash,ds,dd,h5,PIM 5,口,一,heading 5,Table label,l5,hm,mh2,Module heading 2,Head 5,list 5,5,Second Subheading,Block Label,Roman list,Heading5,H5-Heading 5,heading5,prop5,Para5,Para51,H51,Para52,H52,Para511,H511,Para53,H53,Para512,H512,Para54,H54,口1"/>
    <w:basedOn w:val="a1"/>
    <w:next w:val="a1"/>
    <w:link w:val="51"/>
    <w:uiPriority w:val="9"/>
    <w:unhideWhenUsed/>
    <w:qFormat/>
    <w:rsid w:val="00E47BE6"/>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0"/>
    <w:uiPriority w:val="9"/>
    <w:unhideWhenUsed/>
    <w:qFormat/>
    <w:rsid w:val="00E47BE6"/>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0"/>
    <w:unhideWhenUsed/>
    <w:qFormat/>
    <w:rsid w:val="00E47BE6"/>
    <w:pPr>
      <w:keepNext/>
      <w:keepLines/>
      <w:numPr>
        <w:ilvl w:val="6"/>
        <w:numId w:val="1"/>
      </w:numPr>
      <w:spacing w:before="240" w:after="64" w:line="320" w:lineRule="auto"/>
      <w:outlineLvl w:val="6"/>
    </w:pPr>
    <w:rPr>
      <w:b/>
      <w:bCs/>
      <w:sz w:val="24"/>
      <w:szCs w:val="24"/>
    </w:rPr>
  </w:style>
  <w:style w:type="paragraph" w:styleId="8">
    <w:name w:val="heading 8"/>
    <w:basedOn w:val="a1"/>
    <w:next w:val="a1"/>
    <w:link w:val="80"/>
    <w:unhideWhenUsed/>
    <w:qFormat/>
    <w:rsid w:val="00E47BE6"/>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0"/>
    <w:uiPriority w:val="9"/>
    <w:unhideWhenUsed/>
    <w:qFormat/>
    <w:rsid w:val="00E47BE6"/>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1"/>
    <w:link w:val="a7"/>
    <w:uiPriority w:val="99"/>
    <w:unhideWhenUsed/>
    <w:rsid w:val="00DC620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DC620F"/>
    <w:rPr>
      <w:sz w:val="18"/>
      <w:szCs w:val="18"/>
    </w:rPr>
  </w:style>
  <w:style w:type="paragraph" w:styleId="a8">
    <w:name w:val="footer"/>
    <w:basedOn w:val="a1"/>
    <w:link w:val="a9"/>
    <w:uiPriority w:val="99"/>
    <w:unhideWhenUsed/>
    <w:rsid w:val="00DC620F"/>
    <w:pPr>
      <w:tabs>
        <w:tab w:val="center" w:pos="4153"/>
        <w:tab w:val="right" w:pos="8306"/>
      </w:tabs>
      <w:snapToGrid w:val="0"/>
      <w:jc w:val="left"/>
    </w:pPr>
    <w:rPr>
      <w:sz w:val="18"/>
      <w:szCs w:val="18"/>
    </w:rPr>
  </w:style>
  <w:style w:type="character" w:customStyle="1" w:styleId="a9">
    <w:name w:val="页脚 字符"/>
    <w:basedOn w:val="a2"/>
    <w:link w:val="a8"/>
    <w:uiPriority w:val="99"/>
    <w:rsid w:val="00DC620F"/>
    <w:rPr>
      <w:sz w:val="18"/>
      <w:szCs w:val="18"/>
    </w:rPr>
  </w:style>
  <w:style w:type="paragraph" w:styleId="aa">
    <w:name w:val="List Paragraph"/>
    <w:basedOn w:val="a1"/>
    <w:uiPriority w:val="34"/>
    <w:qFormat/>
    <w:rsid w:val="00DC620F"/>
    <w:pPr>
      <w:ind w:firstLineChars="200" w:firstLine="420"/>
    </w:pPr>
  </w:style>
  <w:style w:type="character" w:customStyle="1" w:styleId="11">
    <w:name w:val="标题 1 字符"/>
    <w:aliases w:val="TITRE1 字符,H1 字符,Header1 字符,h1 字符,合同标题 字符,章-标题 字符,Title1 字符,标书1 字符,1st level 字符,Section Head 字符,l1 字符,标题一 字符,Heading 0 字符,PIM 1 字符,Head1 字符,Heading apps 字符,标题 1 1 字符,heading 1 字符,Heading 1 (NN) 字符,卷标题 字符,Datasheet title 字符,H11 字符,H12 字符,H13 字符"/>
    <w:basedOn w:val="a2"/>
    <w:link w:val="10"/>
    <w:rsid w:val="00E47BE6"/>
    <w:rPr>
      <w:b/>
      <w:bCs/>
      <w:kern w:val="44"/>
      <w:sz w:val="28"/>
      <w:szCs w:val="44"/>
    </w:rPr>
  </w:style>
  <w:style w:type="character" w:customStyle="1" w:styleId="20">
    <w:name w:val="标题 2 字符"/>
    <w:aliases w:val="节 字符,H2 字符,标2 字符,h2 字符,l2 字符,2nd level 字符,2 字符,Header 2 字符,Titre2 字符,Head 2 字符,标题 21 字符,HD2 字符,Heading 2 Hidden 字符,Heading 2 CCBS 字符,Titre3 字符,Chapter X.X. Statement 字符,Level 2 Head 字符,heading 2 字符,节标题 字符,标题 1.1 字符,节标题 1.1 字符,Underrubrik1 字符"/>
    <w:basedOn w:val="a2"/>
    <w:link w:val="2"/>
    <w:rsid w:val="00E47BE6"/>
    <w:rPr>
      <w:rFonts w:asciiTheme="majorHAnsi" w:eastAsiaTheme="majorEastAsia" w:hAnsiTheme="majorHAnsi" w:cstheme="majorBidi"/>
      <w:b/>
      <w:bCs/>
      <w:sz w:val="28"/>
      <w:szCs w:val="32"/>
    </w:rPr>
  </w:style>
  <w:style w:type="character" w:customStyle="1" w:styleId="31">
    <w:name w:val="标题 3 字符"/>
    <w:aliases w:val="A标题3-2 字符"/>
    <w:basedOn w:val="a2"/>
    <w:link w:val="30"/>
    <w:uiPriority w:val="9"/>
    <w:rsid w:val="00C06930"/>
    <w:rPr>
      <w:b/>
      <w:bCs/>
      <w:sz w:val="28"/>
      <w:szCs w:val="32"/>
    </w:rPr>
  </w:style>
  <w:style w:type="character" w:customStyle="1" w:styleId="40">
    <w:name w:val="标题 4 字符"/>
    <w:aliases w:val="PIM 4 字符,H4 字符,h4 字符,bl 字符,bb 字符,Titre4 字符,sect 1.2.3.4 字符,Ref Heading 1 字符,rh1 字符,Heading sql 字符,h41 字符,h42 字符,h43 字符,h411 字符,h44 字符,h412 字符,h45 字符,h413 字符,h46 字符,h414 字符,h47 字符,h48 字符,h415 字符,h49 字符,h410 字符,h416 字符,h417 字符,h418 字符,h419 字符,4 字符"/>
    <w:basedOn w:val="a2"/>
    <w:link w:val="4"/>
    <w:uiPriority w:val="9"/>
    <w:rsid w:val="00E47BE6"/>
    <w:rPr>
      <w:rFonts w:asciiTheme="majorHAnsi" w:eastAsiaTheme="majorEastAsia" w:hAnsiTheme="majorHAnsi" w:cstheme="majorBidi"/>
      <w:b/>
      <w:bCs/>
      <w:sz w:val="28"/>
      <w:szCs w:val="28"/>
    </w:rPr>
  </w:style>
  <w:style w:type="character" w:customStyle="1" w:styleId="51">
    <w:name w:val="标题 5 字符"/>
    <w:aliases w:val="H5 字符,dash 字符,ds 字符,dd 字符,h5 字符,PIM 5 字符,口 字符,一 字符,heading 5 字符,Table label 字符,l5 字符,hm 字符,mh2 字符,Module heading 2 字符,Head 5 字符,list 5 字符,5 字符,Second Subheading 字符,Block Label 字符,Roman list 字符,Heading5 字符,H5-Heading 5 字符,heading5 字符,prop5 字符"/>
    <w:basedOn w:val="a2"/>
    <w:link w:val="50"/>
    <w:uiPriority w:val="9"/>
    <w:rsid w:val="00E47BE6"/>
    <w:rPr>
      <w:b/>
      <w:bCs/>
      <w:sz w:val="28"/>
      <w:szCs w:val="28"/>
    </w:rPr>
  </w:style>
  <w:style w:type="character" w:customStyle="1" w:styleId="60">
    <w:name w:val="标题 6 字符"/>
    <w:basedOn w:val="a2"/>
    <w:link w:val="6"/>
    <w:uiPriority w:val="9"/>
    <w:rsid w:val="00E47BE6"/>
    <w:rPr>
      <w:rFonts w:asciiTheme="majorHAnsi" w:eastAsiaTheme="majorEastAsia" w:hAnsiTheme="majorHAnsi" w:cstheme="majorBidi"/>
      <w:b/>
      <w:bCs/>
      <w:sz w:val="24"/>
      <w:szCs w:val="24"/>
    </w:rPr>
  </w:style>
  <w:style w:type="character" w:customStyle="1" w:styleId="70">
    <w:name w:val="标题 7 字符"/>
    <w:basedOn w:val="a2"/>
    <w:link w:val="7"/>
    <w:rsid w:val="00E47BE6"/>
    <w:rPr>
      <w:b/>
      <w:bCs/>
      <w:sz w:val="24"/>
      <w:szCs w:val="24"/>
    </w:rPr>
  </w:style>
  <w:style w:type="character" w:customStyle="1" w:styleId="80">
    <w:name w:val="标题 8 字符"/>
    <w:basedOn w:val="a2"/>
    <w:link w:val="8"/>
    <w:rsid w:val="00E47BE6"/>
    <w:rPr>
      <w:rFonts w:asciiTheme="majorHAnsi" w:eastAsiaTheme="majorEastAsia" w:hAnsiTheme="majorHAnsi" w:cstheme="majorBidi"/>
      <w:sz w:val="24"/>
      <w:szCs w:val="24"/>
    </w:rPr>
  </w:style>
  <w:style w:type="character" w:customStyle="1" w:styleId="90">
    <w:name w:val="标题 9 字符"/>
    <w:basedOn w:val="a2"/>
    <w:link w:val="9"/>
    <w:uiPriority w:val="9"/>
    <w:rsid w:val="00E47BE6"/>
    <w:rPr>
      <w:rFonts w:asciiTheme="majorHAnsi" w:eastAsiaTheme="majorEastAsia" w:hAnsiTheme="majorHAnsi" w:cstheme="majorBidi"/>
      <w:szCs w:val="21"/>
    </w:rPr>
  </w:style>
  <w:style w:type="paragraph" w:customStyle="1" w:styleId="ab">
    <w:name w:val="正文内容"/>
    <w:basedOn w:val="a1"/>
    <w:link w:val="Char"/>
    <w:rsid w:val="00003F8C"/>
    <w:pPr>
      <w:spacing w:beforeLines="50" w:afterLines="50" w:line="360" w:lineRule="auto"/>
      <w:ind w:firstLineChars="200" w:firstLine="480"/>
    </w:pPr>
    <w:rPr>
      <w:rFonts w:ascii="Times New Roman" w:eastAsia="宋体" w:hAnsi="Times New Roman" w:cs="Times New Roman"/>
      <w:sz w:val="24"/>
      <w:szCs w:val="20"/>
    </w:rPr>
  </w:style>
  <w:style w:type="character" w:customStyle="1" w:styleId="Char">
    <w:name w:val="正文内容 Char"/>
    <w:link w:val="ab"/>
    <w:rsid w:val="00003F8C"/>
    <w:rPr>
      <w:rFonts w:ascii="Times New Roman" w:eastAsia="宋体" w:hAnsi="Times New Roman" w:cs="Times New Roman"/>
      <w:sz w:val="24"/>
      <w:szCs w:val="20"/>
    </w:rPr>
  </w:style>
  <w:style w:type="paragraph" w:styleId="ac">
    <w:name w:val="Normal (Web)"/>
    <w:basedOn w:val="a1"/>
    <w:uiPriority w:val="99"/>
    <w:unhideWhenUsed/>
    <w:rsid w:val="00C2358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2"/>
    <w:rsid w:val="00C2358A"/>
  </w:style>
  <w:style w:type="paragraph" w:styleId="ad">
    <w:name w:val="Balloon Text"/>
    <w:basedOn w:val="a1"/>
    <w:link w:val="ae"/>
    <w:uiPriority w:val="99"/>
    <w:unhideWhenUsed/>
    <w:rsid w:val="00747D58"/>
    <w:rPr>
      <w:sz w:val="18"/>
      <w:szCs w:val="18"/>
    </w:rPr>
  </w:style>
  <w:style w:type="character" w:customStyle="1" w:styleId="ae">
    <w:name w:val="批注框文本 字符"/>
    <w:basedOn w:val="a2"/>
    <w:link w:val="ad"/>
    <w:uiPriority w:val="99"/>
    <w:rsid w:val="00747D58"/>
    <w:rPr>
      <w:sz w:val="18"/>
      <w:szCs w:val="18"/>
    </w:rPr>
  </w:style>
  <w:style w:type="paragraph" w:styleId="12">
    <w:name w:val="toc 1"/>
    <w:basedOn w:val="a1"/>
    <w:next w:val="a1"/>
    <w:autoRedefine/>
    <w:uiPriority w:val="39"/>
    <w:unhideWhenUsed/>
    <w:rsid w:val="00EB2BEF"/>
    <w:pPr>
      <w:spacing w:before="360"/>
      <w:jc w:val="left"/>
    </w:pPr>
    <w:rPr>
      <w:rFonts w:asciiTheme="majorHAnsi" w:hAnsiTheme="majorHAnsi"/>
      <w:b/>
      <w:bCs/>
      <w:caps/>
      <w:sz w:val="24"/>
      <w:szCs w:val="24"/>
    </w:rPr>
  </w:style>
  <w:style w:type="paragraph" w:styleId="32">
    <w:name w:val="toc 3"/>
    <w:basedOn w:val="a1"/>
    <w:next w:val="a1"/>
    <w:autoRedefine/>
    <w:uiPriority w:val="39"/>
    <w:unhideWhenUsed/>
    <w:rsid w:val="00AE2A4B"/>
    <w:pPr>
      <w:ind w:left="210"/>
      <w:jc w:val="left"/>
    </w:pPr>
    <w:rPr>
      <w:rFonts w:cstheme="minorHAnsi"/>
      <w:sz w:val="20"/>
      <w:szCs w:val="20"/>
    </w:rPr>
  </w:style>
  <w:style w:type="paragraph" w:styleId="21">
    <w:name w:val="toc 2"/>
    <w:basedOn w:val="a1"/>
    <w:next w:val="a1"/>
    <w:autoRedefine/>
    <w:uiPriority w:val="39"/>
    <w:unhideWhenUsed/>
    <w:rsid w:val="00EB2BEF"/>
    <w:pPr>
      <w:spacing w:before="240"/>
      <w:jc w:val="left"/>
    </w:pPr>
    <w:rPr>
      <w:rFonts w:cstheme="minorHAnsi"/>
      <w:b/>
      <w:bCs/>
      <w:sz w:val="20"/>
      <w:szCs w:val="20"/>
    </w:rPr>
  </w:style>
  <w:style w:type="character" w:styleId="af">
    <w:name w:val="Hyperlink"/>
    <w:uiPriority w:val="99"/>
    <w:unhideWhenUsed/>
    <w:rsid w:val="00EB2BEF"/>
    <w:rPr>
      <w:rFonts w:ascii="Verdana" w:hAnsi="Verdana" w:hint="default"/>
      <w:strike w:val="0"/>
      <w:dstrike w:val="0"/>
      <w:color w:val="000000"/>
      <w:sz w:val="18"/>
      <w:szCs w:val="18"/>
      <w:u w:val="none"/>
      <w:effect w:val="none"/>
    </w:rPr>
  </w:style>
  <w:style w:type="paragraph" w:customStyle="1" w:styleId="Char1">
    <w:name w:val="Char1"/>
    <w:basedOn w:val="50"/>
    <w:autoRedefine/>
    <w:rsid w:val="001269F9"/>
    <w:pPr>
      <w:numPr>
        <w:ilvl w:val="3"/>
        <w:numId w:val="2"/>
      </w:numPr>
      <w:adjustRightInd w:val="0"/>
      <w:spacing w:line="377" w:lineRule="auto"/>
      <w:ind w:firstLine="0"/>
      <w:textAlignment w:val="baseline"/>
      <w:outlineLvl w:val="3"/>
    </w:pPr>
    <w:rPr>
      <w:rFonts w:ascii="黑体" w:eastAsia="黑体" w:hAnsi="Times New Roman" w:cs="Times New Roman"/>
      <w:b w:val="0"/>
      <w:kern w:val="0"/>
    </w:rPr>
  </w:style>
  <w:style w:type="paragraph" w:styleId="af0">
    <w:name w:val="Document Map"/>
    <w:basedOn w:val="a1"/>
    <w:link w:val="af1"/>
    <w:unhideWhenUsed/>
    <w:rsid w:val="001269F9"/>
    <w:pPr>
      <w:spacing w:line="360" w:lineRule="auto"/>
    </w:pPr>
    <w:rPr>
      <w:rFonts w:ascii="宋体" w:eastAsia="宋体"/>
      <w:sz w:val="18"/>
      <w:szCs w:val="18"/>
    </w:rPr>
  </w:style>
  <w:style w:type="character" w:customStyle="1" w:styleId="af1">
    <w:name w:val="文档结构图 字符"/>
    <w:basedOn w:val="a2"/>
    <w:link w:val="af0"/>
    <w:rsid w:val="001269F9"/>
    <w:rPr>
      <w:rFonts w:ascii="宋体" w:eastAsia="宋体"/>
      <w:sz w:val="18"/>
      <w:szCs w:val="18"/>
    </w:rPr>
  </w:style>
  <w:style w:type="paragraph" w:styleId="af2">
    <w:name w:val="footnote text"/>
    <w:basedOn w:val="a1"/>
    <w:link w:val="af3"/>
    <w:uiPriority w:val="99"/>
    <w:semiHidden/>
    <w:unhideWhenUsed/>
    <w:rsid w:val="001269F9"/>
    <w:pPr>
      <w:snapToGrid w:val="0"/>
      <w:spacing w:line="360" w:lineRule="auto"/>
      <w:jc w:val="left"/>
    </w:pPr>
    <w:rPr>
      <w:sz w:val="18"/>
      <w:szCs w:val="18"/>
    </w:rPr>
  </w:style>
  <w:style w:type="character" w:customStyle="1" w:styleId="af3">
    <w:name w:val="脚注文本 字符"/>
    <w:basedOn w:val="a2"/>
    <w:link w:val="af2"/>
    <w:uiPriority w:val="99"/>
    <w:semiHidden/>
    <w:rsid w:val="001269F9"/>
    <w:rPr>
      <w:sz w:val="18"/>
      <w:szCs w:val="18"/>
    </w:rPr>
  </w:style>
  <w:style w:type="paragraph" w:styleId="af4">
    <w:name w:val="caption"/>
    <w:basedOn w:val="a1"/>
    <w:next w:val="a1"/>
    <w:link w:val="af5"/>
    <w:unhideWhenUsed/>
    <w:qFormat/>
    <w:rsid w:val="001269F9"/>
    <w:pPr>
      <w:spacing w:line="360" w:lineRule="auto"/>
    </w:pPr>
    <w:rPr>
      <w:rFonts w:asciiTheme="majorHAnsi" w:eastAsia="黑体" w:hAnsiTheme="majorHAnsi" w:cstheme="majorBidi"/>
      <w:sz w:val="20"/>
      <w:szCs w:val="20"/>
    </w:rPr>
  </w:style>
  <w:style w:type="paragraph" w:styleId="af6">
    <w:name w:val="table of figures"/>
    <w:basedOn w:val="a1"/>
    <w:next w:val="a1"/>
    <w:uiPriority w:val="99"/>
    <w:unhideWhenUsed/>
    <w:rsid w:val="001269F9"/>
    <w:pPr>
      <w:spacing w:line="360" w:lineRule="auto"/>
      <w:ind w:leftChars="200" w:left="200" w:hangingChars="200" w:hanging="200"/>
    </w:pPr>
    <w:rPr>
      <w:sz w:val="24"/>
    </w:rPr>
  </w:style>
  <w:style w:type="table" w:styleId="af7">
    <w:name w:val="Table Grid"/>
    <w:basedOn w:val="a4"/>
    <w:uiPriority w:val="59"/>
    <w:rsid w:val="001269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1">
    <w:name w:val="标题 3 Char1"/>
    <w:uiPriority w:val="9"/>
    <w:rsid w:val="005916EC"/>
    <w:rPr>
      <w:rFonts w:ascii="Calibri" w:eastAsia="宋体" w:hAnsi="Calibri" w:cs="Times New Roman"/>
      <w:b/>
      <w:bCs/>
      <w:sz w:val="32"/>
      <w:szCs w:val="32"/>
    </w:rPr>
  </w:style>
  <w:style w:type="character" w:customStyle="1" w:styleId="2Char1">
    <w:name w:val="标题 2 Char1"/>
    <w:aliases w:val="节 Char,H2 Char,标2 Char,h2 Char,l2 Char,2nd level Char,2 Char,Header 2 Char,Titre2 Char,Head 2 Char,标题 21 Char,HD2 Char,Heading 2 Hidden Char,Heading 2 CCBS Char,Titre3 Char"/>
    <w:uiPriority w:val="9"/>
    <w:rsid w:val="005916EC"/>
    <w:rPr>
      <w:rFonts w:ascii="Cambria" w:hAnsi="Cambria"/>
      <w:b/>
      <w:bCs/>
      <w:kern w:val="2"/>
      <w:sz w:val="32"/>
      <w:szCs w:val="32"/>
    </w:rPr>
  </w:style>
  <w:style w:type="character" w:customStyle="1" w:styleId="4Char1">
    <w:name w:val="标题 4 Char1"/>
    <w:uiPriority w:val="9"/>
    <w:rsid w:val="005916EC"/>
    <w:rPr>
      <w:rFonts w:ascii="Cambria" w:hAnsi="Cambria"/>
      <w:b/>
      <w:bCs/>
      <w:kern w:val="2"/>
      <w:sz w:val="28"/>
      <w:szCs w:val="28"/>
    </w:rPr>
  </w:style>
  <w:style w:type="paragraph" w:customStyle="1" w:styleId="CharCharCharCharCharCharChar">
    <w:name w:val="Char Char Char Char Char Char Char"/>
    <w:basedOn w:val="a1"/>
    <w:link w:val="CharCharCharCharCharCharCharChar"/>
    <w:rsid w:val="005916EC"/>
    <w:pPr>
      <w:widowControl/>
      <w:spacing w:after="160" w:line="240" w:lineRule="exact"/>
      <w:jc w:val="left"/>
    </w:pPr>
    <w:rPr>
      <w:rFonts w:ascii="Arial" w:eastAsia="宋体" w:hAnsi="Arial" w:cs="Arial"/>
      <w:b/>
      <w:bCs/>
      <w:kern w:val="0"/>
      <w:sz w:val="24"/>
      <w:szCs w:val="24"/>
      <w:lang w:eastAsia="en-US"/>
    </w:rPr>
  </w:style>
  <w:style w:type="paragraph" w:styleId="41">
    <w:name w:val="toc 4"/>
    <w:basedOn w:val="a1"/>
    <w:next w:val="a1"/>
    <w:autoRedefine/>
    <w:uiPriority w:val="39"/>
    <w:unhideWhenUsed/>
    <w:rsid w:val="005916EC"/>
    <w:pPr>
      <w:ind w:left="420"/>
      <w:jc w:val="left"/>
    </w:pPr>
    <w:rPr>
      <w:rFonts w:cstheme="minorHAnsi"/>
      <w:sz w:val="20"/>
      <w:szCs w:val="20"/>
    </w:rPr>
  </w:style>
  <w:style w:type="paragraph" w:styleId="52">
    <w:name w:val="toc 5"/>
    <w:basedOn w:val="a1"/>
    <w:next w:val="a1"/>
    <w:autoRedefine/>
    <w:uiPriority w:val="39"/>
    <w:unhideWhenUsed/>
    <w:rsid w:val="005916EC"/>
    <w:pPr>
      <w:ind w:left="630"/>
      <w:jc w:val="left"/>
    </w:pPr>
    <w:rPr>
      <w:rFonts w:cstheme="minorHAnsi"/>
      <w:sz w:val="20"/>
      <w:szCs w:val="20"/>
    </w:rPr>
  </w:style>
  <w:style w:type="paragraph" w:styleId="61">
    <w:name w:val="toc 6"/>
    <w:basedOn w:val="a1"/>
    <w:next w:val="a1"/>
    <w:autoRedefine/>
    <w:uiPriority w:val="39"/>
    <w:unhideWhenUsed/>
    <w:rsid w:val="005916EC"/>
    <w:pPr>
      <w:ind w:left="840"/>
      <w:jc w:val="left"/>
    </w:pPr>
    <w:rPr>
      <w:rFonts w:cstheme="minorHAnsi"/>
      <w:sz w:val="20"/>
      <w:szCs w:val="20"/>
    </w:rPr>
  </w:style>
  <w:style w:type="paragraph" w:styleId="71">
    <w:name w:val="toc 7"/>
    <w:basedOn w:val="a1"/>
    <w:next w:val="a1"/>
    <w:autoRedefine/>
    <w:uiPriority w:val="39"/>
    <w:unhideWhenUsed/>
    <w:rsid w:val="005916EC"/>
    <w:pPr>
      <w:ind w:left="1050"/>
      <w:jc w:val="left"/>
    </w:pPr>
    <w:rPr>
      <w:rFonts w:cstheme="minorHAnsi"/>
      <w:sz w:val="20"/>
      <w:szCs w:val="20"/>
    </w:rPr>
  </w:style>
  <w:style w:type="paragraph" w:styleId="81">
    <w:name w:val="toc 8"/>
    <w:basedOn w:val="a1"/>
    <w:next w:val="a1"/>
    <w:autoRedefine/>
    <w:uiPriority w:val="39"/>
    <w:unhideWhenUsed/>
    <w:rsid w:val="005916EC"/>
    <w:pPr>
      <w:ind w:left="1260"/>
      <w:jc w:val="left"/>
    </w:pPr>
    <w:rPr>
      <w:rFonts w:cstheme="minorHAnsi"/>
      <w:sz w:val="20"/>
      <w:szCs w:val="20"/>
    </w:rPr>
  </w:style>
  <w:style w:type="paragraph" w:styleId="91">
    <w:name w:val="toc 9"/>
    <w:basedOn w:val="a1"/>
    <w:next w:val="a1"/>
    <w:autoRedefine/>
    <w:uiPriority w:val="39"/>
    <w:unhideWhenUsed/>
    <w:rsid w:val="005916EC"/>
    <w:pPr>
      <w:ind w:left="1470"/>
      <w:jc w:val="left"/>
    </w:pPr>
    <w:rPr>
      <w:rFonts w:cstheme="minorHAnsi"/>
      <w:sz w:val="20"/>
      <w:szCs w:val="20"/>
    </w:rPr>
  </w:style>
  <w:style w:type="paragraph" w:customStyle="1" w:styleId="22">
    <w:name w:val="四号 + 首行缩进:  2 字符 + 首行缩进:  2 字符"/>
    <w:basedOn w:val="a1"/>
    <w:link w:val="22Char"/>
    <w:rsid w:val="005916EC"/>
    <w:pPr>
      <w:spacing w:line="360" w:lineRule="auto"/>
      <w:ind w:firstLineChars="200" w:firstLine="200"/>
    </w:pPr>
    <w:rPr>
      <w:rFonts w:ascii="Times New Roman" w:eastAsia="宋体" w:hAnsi="Times New Roman" w:cs="Times New Roman"/>
      <w:sz w:val="28"/>
      <w:szCs w:val="28"/>
    </w:rPr>
  </w:style>
  <w:style w:type="character" w:customStyle="1" w:styleId="22Char">
    <w:name w:val="四号 + 首行缩进:  2 字符 + 首行缩进:  2 字符 Char"/>
    <w:link w:val="22"/>
    <w:rsid w:val="005916EC"/>
    <w:rPr>
      <w:rFonts w:ascii="Times New Roman" w:eastAsia="宋体" w:hAnsi="Times New Roman" w:cs="Times New Roman"/>
      <w:sz w:val="28"/>
      <w:szCs w:val="28"/>
    </w:rPr>
  </w:style>
  <w:style w:type="paragraph" w:customStyle="1" w:styleId="1">
    <w:name w:val="样式1"/>
    <w:basedOn w:val="a1"/>
    <w:autoRedefine/>
    <w:rsid w:val="005916EC"/>
    <w:pPr>
      <w:numPr>
        <w:numId w:val="3"/>
      </w:numPr>
      <w:tabs>
        <w:tab w:val="left" w:pos="660"/>
      </w:tabs>
      <w:spacing w:beforeLines="50" w:afterLines="50" w:line="360" w:lineRule="auto"/>
    </w:pPr>
    <w:rPr>
      <w:rFonts w:ascii="Times New Roman" w:eastAsia="宋体" w:hAnsi="Times New Roman" w:cs="Times New Roman"/>
      <w:sz w:val="24"/>
      <w:szCs w:val="24"/>
    </w:rPr>
  </w:style>
  <w:style w:type="character" w:customStyle="1" w:styleId="CharChar8">
    <w:name w:val="Char Char8"/>
    <w:rsid w:val="005916EC"/>
    <w:rPr>
      <w:rFonts w:ascii="Cambria" w:eastAsia="宋体" w:hAnsi="Cambria"/>
      <w:b/>
      <w:bCs/>
      <w:kern w:val="2"/>
      <w:sz w:val="32"/>
      <w:szCs w:val="32"/>
      <w:lang w:val="en-US" w:eastAsia="zh-CN" w:bidi="ar-SA"/>
    </w:rPr>
  </w:style>
  <w:style w:type="character" w:styleId="af8">
    <w:name w:val="Strong"/>
    <w:uiPriority w:val="22"/>
    <w:qFormat/>
    <w:rsid w:val="005916EC"/>
    <w:rPr>
      <w:b/>
      <w:bCs/>
    </w:rPr>
  </w:style>
  <w:style w:type="character" w:customStyle="1" w:styleId="apple-style-span">
    <w:name w:val="apple-style-span"/>
    <w:rsid w:val="005916EC"/>
    <w:rPr>
      <w:rFonts w:ascii="Times New Roman" w:eastAsia="微软雅黑" w:hAnsi="Times New Roman"/>
    </w:rPr>
  </w:style>
  <w:style w:type="paragraph" w:customStyle="1" w:styleId="13">
    <w:name w:val="列出段落1"/>
    <w:basedOn w:val="a1"/>
    <w:uiPriority w:val="34"/>
    <w:qFormat/>
    <w:rsid w:val="005916EC"/>
    <w:pPr>
      <w:ind w:firstLineChars="200" w:firstLine="420"/>
    </w:pPr>
    <w:rPr>
      <w:rFonts w:ascii="Times New Roman" w:eastAsia="宋体" w:hAnsi="Times New Roman" w:cs="Times New Roman"/>
      <w:szCs w:val="24"/>
    </w:rPr>
  </w:style>
  <w:style w:type="character" w:customStyle="1" w:styleId="Heading3Char">
    <w:name w:val="Heading 3 Char"/>
    <w:locked/>
    <w:rsid w:val="005916EC"/>
    <w:rPr>
      <w:rFonts w:ascii="Calibri" w:eastAsia="宋体" w:hAnsi="Calibri"/>
      <w:b/>
      <w:sz w:val="32"/>
    </w:rPr>
  </w:style>
  <w:style w:type="character" w:customStyle="1" w:styleId="Heading4Char">
    <w:name w:val="Heading 4 Char"/>
    <w:locked/>
    <w:rsid w:val="005916EC"/>
    <w:rPr>
      <w:rFonts w:ascii="Cambria" w:hAnsi="Cambria"/>
      <w:b/>
      <w:kern w:val="2"/>
      <w:sz w:val="28"/>
    </w:rPr>
  </w:style>
  <w:style w:type="paragraph" w:customStyle="1" w:styleId="p0">
    <w:name w:val="p0"/>
    <w:basedOn w:val="a1"/>
    <w:rsid w:val="005916EC"/>
    <w:pPr>
      <w:widowControl/>
    </w:pPr>
    <w:rPr>
      <w:rFonts w:ascii="Times New Roman" w:eastAsia="宋体" w:hAnsi="Times New Roman" w:cs="Times New Roman"/>
      <w:kern w:val="0"/>
      <w:szCs w:val="21"/>
    </w:rPr>
  </w:style>
  <w:style w:type="paragraph" w:styleId="af9">
    <w:name w:val="Normal Indent"/>
    <w:aliases w:val="表正文,正文非缩进,特点,ALT+Z,水上软件,四号,段1,缩进,标题4,正文不缩进,正文缩进（首行缩进两字）,正文(首行缩进两字),正文(首行缩进两字)1,特点标题,正文编号,图表标题,Alt+X,mr正文缩进,正文缩进 Char,正文缩进1,正文（首行缩进两字） Char,正文缩进 Char1 Char,正文缩进 Char Char Char,正文缩进 Char1 Char Char Char,正文缩进 Char Char Char Char Char,±íÕýÎÄ,bt,±í,首行缩进"/>
    <w:basedOn w:val="a1"/>
    <w:link w:val="afa"/>
    <w:unhideWhenUsed/>
    <w:rsid w:val="005916EC"/>
    <w:pPr>
      <w:spacing w:line="360" w:lineRule="auto"/>
      <w:ind w:firstLine="420"/>
    </w:pPr>
    <w:rPr>
      <w:rFonts w:ascii="Times New Roman" w:eastAsia="宋体" w:hAnsi="Times New Roman" w:cs="Times New Roman"/>
      <w:sz w:val="24"/>
      <w:szCs w:val="20"/>
    </w:rPr>
  </w:style>
  <w:style w:type="character" w:customStyle="1" w:styleId="afa">
    <w:name w:val="正文缩进 字符"/>
    <w:aliases w:val="表正文 字符,正文非缩进 字符,特点 字符,ALT+Z 字符,水上软件 字符,四号 字符,段1 字符,缩进 字符,标题4 字符,正文不缩进 字符,正文缩进（首行缩进两字） 字符,正文(首行缩进两字) 字符,正文(首行缩进两字)1 字符,特点标题 字符,正文编号 字符,图表标题 字符,Alt+X 字符,mr正文缩进 字符,正文缩进 Char 字符,正文缩进1 字符,正文（首行缩进两字） Char 字符,正文缩进 Char1 Char 字符,正文缩进 Char Char Char 字符"/>
    <w:link w:val="af9"/>
    <w:locked/>
    <w:rsid w:val="005916EC"/>
    <w:rPr>
      <w:rFonts w:ascii="Times New Roman" w:eastAsia="宋体" w:hAnsi="Times New Roman" w:cs="Times New Roman"/>
      <w:sz w:val="24"/>
      <w:szCs w:val="20"/>
    </w:rPr>
  </w:style>
  <w:style w:type="paragraph" w:styleId="afb">
    <w:name w:val="Body Text Indent"/>
    <w:basedOn w:val="a1"/>
    <w:link w:val="afc"/>
    <w:unhideWhenUsed/>
    <w:rsid w:val="005916EC"/>
    <w:pPr>
      <w:spacing w:beforeLines="20" w:afterLines="20" w:line="360" w:lineRule="auto"/>
      <w:ind w:firstLineChars="200" w:firstLine="480"/>
    </w:pPr>
    <w:rPr>
      <w:rFonts w:ascii="Times New Roman" w:eastAsia="宋体" w:hAnsi="Times New Roman" w:cs="Times New Roman"/>
      <w:sz w:val="24"/>
      <w:szCs w:val="24"/>
      <w:lang w:val="en-GB"/>
    </w:rPr>
  </w:style>
  <w:style w:type="character" w:customStyle="1" w:styleId="afc">
    <w:name w:val="正文文本缩进 字符"/>
    <w:basedOn w:val="a2"/>
    <w:link w:val="afb"/>
    <w:rsid w:val="005916EC"/>
    <w:rPr>
      <w:rFonts w:ascii="Times New Roman" w:eastAsia="宋体" w:hAnsi="Times New Roman" w:cs="Times New Roman"/>
      <w:sz w:val="24"/>
      <w:szCs w:val="24"/>
      <w:lang w:val="en-GB"/>
    </w:rPr>
  </w:style>
  <w:style w:type="character" w:customStyle="1" w:styleId="style10style11style12">
    <w:name w:val="style10 style11 style12"/>
    <w:rsid w:val="005916EC"/>
    <w:rPr>
      <w:rFonts w:ascii="Tahoma" w:eastAsia="宋体" w:hAnsi="Tahoma"/>
      <w:kern w:val="2"/>
      <w:sz w:val="24"/>
      <w:szCs w:val="24"/>
      <w:lang w:val="en-US" w:eastAsia="zh-CN" w:bidi="ar-SA"/>
    </w:rPr>
  </w:style>
  <w:style w:type="paragraph" w:customStyle="1" w:styleId="afd">
    <w:name w:val="段落样式"/>
    <w:basedOn w:val="a1"/>
    <w:link w:val="Char0"/>
    <w:qFormat/>
    <w:rsid w:val="005916EC"/>
    <w:pPr>
      <w:spacing w:line="400" w:lineRule="exact"/>
      <w:ind w:firstLine="420"/>
    </w:pPr>
    <w:rPr>
      <w:rFonts w:ascii="宋体" w:eastAsia="宋体" w:hAnsi="宋体" w:cs="Times New Roman"/>
      <w:sz w:val="24"/>
      <w:szCs w:val="24"/>
    </w:rPr>
  </w:style>
  <w:style w:type="character" w:customStyle="1" w:styleId="Char0">
    <w:name w:val="段落样式 Char"/>
    <w:link w:val="afd"/>
    <w:rsid w:val="005916EC"/>
    <w:rPr>
      <w:rFonts w:ascii="宋体" w:eastAsia="宋体" w:hAnsi="宋体" w:cs="Times New Roman"/>
      <w:sz w:val="24"/>
      <w:szCs w:val="24"/>
    </w:rPr>
  </w:style>
  <w:style w:type="character" w:styleId="afe">
    <w:name w:val="page number"/>
    <w:basedOn w:val="a2"/>
    <w:rsid w:val="005916EC"/>
  </w:style>
  <w:style w:type="paragraph" w:styleId="aff">
    <w:name w:val="Plain Text"/>
    <w:basedOn w:val="a1"/>
    <w:link w:val="aff0"/>
    <w:rsid w:val="005916EC"/>
    <w:rPr>
      <w:rFonts w:ascii="宋体" w:eastAsia="宋体" w:hAnsi="Courier New" w:cs="Courier New"/>
      <w:szCs w:val="21"/>
    </w:rPr>
  </w:style>
  <w:style w:type="character" w:customStyle="1" w:styleId="aff0">
    <w:name w:val="纯文本 字符"/>
    <w:basedOn w:val="a2"/>
    <w:link w:val="aff"/>
    <w:rsid w:val="005916EC"/>
    <w:rPr>
      <w:rFonts w:ascii="宋体" w:eastAsia="宋体" w:hAnsi="Courier New" w:cs="Courier New"/>
      <w:szCs w:val="21"/>
    </w:rPr>
  </w:style>
  <w:style w:type="paragraph" w:styleId="aff1">
    <w:name w:val="Body Text"/>
    <w:basedOn w:val="a1"/>
    <w:link w:val="aff2"/>
    <w:rsid w:val="005916EC"/>
    <w:pPr>
      <w:spacing w:after="120"/>
    </w:pPr>
    <w:rPr>
      <w:rFonts w:ascii="Calibri" w:eastAsia="宋体" w:hAnsi="Calibri" w:cs="Times New Roman"/>
    </w:rPr>
  </w:style>
  <w:style w:type="character" w:customStyle="1" w:styleId="aff2">
    <w:name w:val="正文文本 字符"/>
    <w:basedOn w:val="a2"/>
    <w:link w:val="aff1"/>
    <w:rsid w:val="005916EC"/>
    <w:rPr>
      <w:rFonts w:ascii="Calibri" w:eastAsia="宋体" w:hAnsi="Calibri" w:cs="Times New Roman"/>
    </w:rPr>
  </w:style>
  <w:style w:type="character" w:customStyle="1" w:styleId="CharCharCharCharCharCharCharChar">
    <w:name w:val="Char Char Char Char Char Char Char Char"/>
    <w:link w:val="CharCharCharCharCharCharChar"/>
    <w:rsid w:val="005916EC"/>
    <w:rPr>
      <w:rFonts w:ascii="Arial" w:eastAsia="宋体" w:hAnsi="Arial" w:cs="Arial"/>
      <w:b/>
      <w:bCs/>
      <w:kern w:val="0"/>
      <w:sz w:val="24"/>
      <w:szCs w:val="24"/>
      <w:lang w:eastAsia="en-US"/>
    </w:rPr>
  </w:style>
  <w:style w:type="paragraph" w:customStyle="1" w:styleId="My">
    <w:name w:val="My正文"/>
    <w:basedOn w:val="a1"/>
    <w:rsid w:val="005916EC"/>
    <w:pPr>
      <w:ind w:firstLineChars="200" w:firstLine="420"/>
    </w:pPr>
    <w:rPr>
      <w:rFonts w:ascii="Times New Roman" w:eastAsia="宋体" w:hAnsi="Times New Roman" w:cs="Times New Roman"/>
      <w:sz w:val="28"/>
      <w:szCs w:val="24"/>
    </w:rPr>
  </w:style>
  <w:style w:type="paragraph" w:customStyle="1" w:styleId="200">
    <w:name w:val="段落小四间隔20"/>
    <w:basedOn w:val="a1"/>
    <w:link w:val="20Char"/>
    <w:qFormat/>
    <w:rsid w:val="005916EC"/>
    <w:pPr>
      <w:spacing w:line="400" w:lineRule="exact"/>
      <w:ind w:firstLine="480"/>
    </w:pPr>
    <w:rPr>
      <w:rFonts w:ascii="Arial" w:eastAsia="宋体" w:hAnsi="Arial" w:cs="Times New Roman"/>
      <w:color w:val="000000"/>
      <w:kern w:val="0"/>
      <w:sz w:val="24"/>
      <w:szCs w:val="24"/>
      <w:shd w:val="clear" w:color="auto" w:fill="FFFFFF"/>
    </w:rPr>
  </w:style>
  <w:style w:type="character" w:customStyle="1" w:styleId="20Char">
    <w:name w:val="段落小四间隔20 Char"/>
    <w:link w:val="200"/>
    <w:rsid w:val="005916EC"/>
    <w:rPr>
      <w:rFonts w:ascii="Arial" w:eastAsia="宋体" w:hAnsi="Arial" w:cs="Times New Roman"/>
      <w:color w:val="000000"/>
      <w:kern w:val="0"/>
      <w:sz w:val="24"/>
      <w:szCs w:val="24"/>
    </w:rPr>
  </w:style>
  <w:style w:type="character" w:customStyle="1" w:styleId="st1">
    <w:name w:val="st1"/>
    <w:basedOn w:val="a2"/>
    <w:rsid w:val="005916EC"/>
  </w:style>
  <w:style w:type="paragraph" w:styleId="aff3">
    <w:name w:val="Body Text First Indent"/>
    <w:basedOn w:val="aff1"/>
    <w:link w:val="aff4"/>
    <w:uiPriority w:val="99"/>
    <w:semiHidden/>
    <w:unhideWhenUsed/>
    <w:rsid w:val="005916EC"/>
    <w:pPr>
      <w:ind w:firstLineChars="100" w:firstLine="420"/>
    </w:pPr>
  </w:style>
  <w:style w:type="character" w:customStyle="1" w:styleId="aff4">
    <w:name w:val="正文首行缩进 字符"/>
    <w:basedOn w:val="aff2"/>
    <w:link w:val="aff3"/>
    <w:uiPriority w:val="99"/>
    <w:semiHidden/>
    <w:rsid w:val="005916EC"/>
    <w:rPr>
      <w:rFonts w:ascii="Calibri" w:eastAsia="宋体" w:hAnsi="Calibri" w:cs="Times New Roman"/>
    </w:rPr>
  </w:style>
  <w:style w:type="paragraph" w:customStyle="1" w:styleId="CharCharCharCharCharCharCharCharCharCharCharCharCharCharCharChar">
    <w:name w:val="Char Char Char Char Char Char Char Char Char Char Char Char Char Char Char Char"/>
    <w:basedOn w:val="a1"/>
    <w:autoRedefine/>
    <w:rsid w:val="005916EC"/>
    <w:pPr>
      <w:tabs>
        <w:tab w:val="num" w:pos="360"/>
      </w:tabs>
    </w:pPr>
    <w:rPr>
      <w:rFonts w:ascii="Times New Roman" w:eastAsia="宋体" w:hAnsi="Times New Roman" w:cs="Times New Roman"/>
      <w:sz w:val="24"/>
      <w:szCs w:val="24"/>
    </w:rPr>
  </w:style>
  <w:style w:type="paragraph" w:styleId="TOC">
    <w:name w:val="TOC Heading"/>
    <w:basedOn w:val="10"/>
    <w:next w:val="a1"/>
    <w:uiPriority w:val="39"/>
    <w:qFormat/>
    <w:rsid w:val="005916EC"/>
    <w:pPr>
      <w:widowControl/>
      <w:numPr>
        <w:numId w:val="0"/>
      </w:numPr>
      <w:spacing w:before="480" w:after="0" w:line="276" w:lineRule="auto"/>
      <w:jc w:val="left"/>
      <w:outlineLvl w:val="9"/>
    </w:pPr>
    <w:rPr>
      <w:rFonts w:ascii="Cambria" w:eastAsia="宋体" w:hAnsi="Cambria" w:cs="Times New Roman"/>
      <w:color w:val="365F91"/>
      <w:kern w:val="0"/>
      <w:szCs w:val="28"/>
    </w:rPr>
  </w:style>
  <w:style w:type="paragraph" w:styleId="aff5">
    <w:name w:val="annotation text"/>
    <w:basedOn w:val="a1"/>
    <w:link w:val="aff6"/>
    <w:rsid w:val="005916EC"/>
    <w:pPr>
      <w:jc w:val="left"/>
    </w:pPr>
    <w:rPr>
      <w:rFonts w:ascii="Times New Roman" w:eastAsia="宋体" w:hAnsi="Times New Roman" w:cs="Times New Roman"/>
      <w:szCs w:val="24"/>
    </w:rPr>
  </w:style>
  <w:style w:type="character" w:customStyle="1" w:styleId="aff6">
    <w:name w:val="批注文字 字符"/>
    <w:basedOn w:val="a2"/>
    <w:link w:val="aff5"/>
    <w:semiHidden/>
    <w:rsid w:val="005916EC"/>
    <w:rPr>
      <w:rFonts w:ascii="Times New Roman" w:eastAsia="宋体" w:hAnsi="Times New Roman" w:cs="Times New Roman"/>
      <w:szCs w:val="24"/>
    </w:rPr>
  </w:style>
  <w:style w:type="paragraph" w:customStyle="1" w:styleId="aff7">
    <w:name w:val="段"/>
    <w:link w:val="Char2"/>
    <w:rsid w:val="005916EC"/>
    <w:pPr>
      <w:autoSpaceDE w:val="0"/>
      <w:autoSpaceDN w:val="0"/>
      <w:ind w:firstLine="200"/>
      <w:jc w:val="both"/>
    </w:pPr>
    <w:rPr>
      <w:rFonts w:ascii="宋体" w:eastAsia="宋体" w:hAnsi="Times New Roman" w:cs="Times New Roman"/>
      <w:noProof/>
      <w:kern w:val="0"/>
      <w:szCs w:val="20"/>
    </w:rPr>
  </w:style>
  <w:style w:type="table" w:customStyle="1" w:styleId="14">
    <w:name w:val="浅色底纹1"/>
    <w:basedOn w:val="a4"/>
    <w:rsid w:val="005916EC"/>
    <w:rPr>
      <w:rFonts w:ascii="Times New Roman" w:eastAsia="宋体" w:hAnsi="Times New Roman" w:cs="Times New Roman"/>
      <w:color w:val="000000"/>
      <w:kern w:val="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paragraph" w:customStyle="1" w:styleId="23">
    <w:name w:val="列出段落2"/>
    <w:basedOn w:val="a1"/>
    <w:rsid w:val="005916EC"/>
    <w:pPr>
      <w:spacing w:line="400" w:lineRule="exact"/>
      <w:ind w:firstLineChars="200" w:firstLine="420"/>
    </w:pPr>
    <w:rPr>
      <w:rFonts w:ascii="Calibri" w:eastAsia="宋体" w:hAnsi="Calibri" w:cs="Times New Roman"/>
      <w:sz w:val="24"/>
    </w:rPr>
  </w:style>
  <w:style w:type="paragraph" w:customStyle="1" w:styleId="reader-word-layerreader-word-s1-4">
    <w:name w:val="reader-word-layer reader-word-s1-4"/>
    <w:basedOn w:val="a1"/>
    <w:rsid w:val="005916EC"/>
    <w:pPr>
      <w:widowControl/>
      <w:spacing w:before="100" w:beforeAutospacing="1" w:after="100" w:afterAutospacing="1"/>
      <w:jc w:val="left"/>
    </w:pPr>
    <w:rPr>
      <w:rFonts w:ascii="宋体" w:eastAsia="宋体" w:hAnsi="宋体" w:cs="宋体"/>
      <w:kern w:val="0"/>
      <w:sz w:val="24"/>
      <w:szCs w:val="24"/>
    </w:rPr>
  </w:style>
  <w:style w:type="character" w:customStyle="1" w:styleId="Char3">
    <w:name w:val="湛江正文 Char"/>
    <w:link w:val="aff8"/>
    <w:rsid w:val="00CF5390"/>
    <w:rPr>
      <w:sz w:val="24"/>
    </w:rPr>
  </w:style>
  <w:style w:type="paragraph" w:customStyle="1" w:styleId="aff8">
    <w:name w:val="湛江正文"/>
    <w:basedOn w:val="a1"/>
    <w:link w:val="Char3"/>
    <w:rsid w:val="00CF5390"/>
    <w:pPr>
      <w:spacing w:line="360" w:lineRule="auto"/>
      <w:ind w:firstLineChars="200" w:firstLine="480"/>
    </w:pPr>
    <w:rPr>
      <w:sz w:val="24"/>
    </w:rPr>
  </w:style>
  <w:style w:type="paragraph" w:customStyle="1" w:styleId="aff9">
    <w:name w:val="四号正文"/>
    <w:basedOn w:val="a1"/>
    <w:link w:val="affa"/>
    <w:rsid w:val="00CF5390"/>
    <w:pPr>
      <w:spacing w:line="360" w:lineRule="auto"/>
      <w:ind w:firstLineChars="200" w:firstLine="560"/>
    </w:pPr>
    <w:rPr>
      <w:rFonts w:ascii="Times New Roman" w:eastAsia="宋体" w:hAnsi="Times New Roman" w:cs="Times New Roman"/>
      <w:sz w:val="28"/>
      <w:szCs w:val="28"/>
    </w:rPr>
  </w:style>
  <w:style w:type="character" w:customStyle="1" w:styleId="Char4">
    <w:name w:val="表格正文[小四] Char"/>
    <w:link w:val="affb"/>
    <w:rsid w:val="00707924"/>
    <w:rPr>
      <w:sz w:val="24"/>
    </w:rPr>
  </w:style>
  <w:style w:type="paragraph" w:customStyle="1" w:styleId="affb">
    <w:name w:val="表格正文[小四]"/>
    <w:basedOn w:val="a1"/>
    <w:link w:val="Char4"/>
    <w:rsid w:val="00707924"/>
    <w:pPr>
      <w:widowControl/>
      <w:spacing w:line="288" w:lineRule="auto"/>
      <w:jc w:val="left"/>
    </w:pPr>
    <w:rPr>
      <w:sz w:val="24"/>
    </w:rPr>
  </w:style>
  <w:style w:type="character" w:styleId="affc">
    <w:name w:val="FollowedHyperlink"/>
    <w:uiPriority w:val="99"/>
    <w:unhideWhenUsed/>
    <w:rsid w:val="009223CC"/>
    <w:rPr>
      <w:color w:val="800080"/>
      <w:u w:val="single"/>
    </w:rPr>
  </w:style>
  <w:style w:type="character" w:customStyle="1" w:styleId="affd">
    <w:name w:val="无间隔 字符"/>
    <w:link w:val="affe"/>
    <w:uiPriority w:val="1"/>
    <w:rsid w:val="009223CC"/>
    <w:rPr>
      <w:rFonts w:ascii="Calibri" w:hAnsi="Calibri"/>
      <w:sz w:val="22"/>
    </w:rPr>
  </w:style>
  <w:style w:type="character" w:customStyle="1" w:styleId="afff">
    <w:name w:val="日期 字符"/>
    <w:link w:val="afff0"/>
    <w:rsid w:val="009223CC"/>
    <w:rPr>
      <w:rFonts w:eastAsia="仿宋_GB2312"/>
      <w:sz w:val="32"/>
    </w:rPr>
  </w:style>
  <w:style w:type="character" w:customStyle="1" w:styleId="Char5">
    <w:name w:val="宋体小四 Char"/>
    <w:link w:val="afff1"/>
    <w:rsid w:val="009223CC"/>
    <w:rPr>
      <w:rFonts w:ascii="Arial" w:hAnsi="Arial" w:cs="宋体"/>
      <w:sz w:val="24"/>
    </w:rPr>
  </w:style>
  <w:style w:type="character" w:customStyle="1" w:styleId="afff2">
    <w:name w:val="标题 字符"/>
    <w:link w:val="afff3"/>
    <w:rsid w:val="009223CC"/>
    <w:rPr>
      <w:rFonts w:ascii="Cambria" w:hAnsi="Cambria"/>
      <w:b/>
      <w:bCs/>
      <w:sz w:val="32"/>
      <w:szCs w:val="32"/>
    </w:rPr>
  </w:style>
  <w:style w:type="character" w:customStyle="1" w:styleId="Char6">
    <w:name w:val="文字 Char"/>
    <w:link w:val="afff4"/>
    <w:locked/>
    <w:rsid w:val="009223CC"/>
    <w:rPr>
      <w:rFonts w:ascii="宋体" w:hAnsi="宋体"/>
      <w:sz w:val="28"/>
    </w:rPr>
  </w:style>
  <w:style w:type="character" w:customStyle="1" w:styleId="af5">
    <w:name w:val="题注 字符"/>
    <w:link w:val="af4"/>
    <w:rsid w:val="009223CC"/>
    <w:rPr>
      <w:rFonts w:asciiTheme="majorHAnsi" w:eastAsia="黑体" w:hAnsiTheme="majorHAnsi" w:cstheme="majorBidi"/>
      <w:sz w:val="20"/>
      <w:szCs w:val="20"/>
    </w:rPr>
  </w:style>
  <w:style w:type="character" w:customStyle="1" w:styleId="z-">
    <w:name w:val="z-窗体顶端 字符"/>
    <w:link w:val="z-0"/>
    <w:rsid w:val="009223CC"/>
    <w:rPr>
      <w:rFonts w:ascii="Arial" w:hAnsi="Arial"/>
      <w:vanish/>
      <w:sz w:val="16"/>
      <w:szCs w:val="16"/>
    </w:rPr>
  </w:style>
  <w:style w:type="paragraph" w:styleId="24">
    <w:name w:val="Body Text Indent 2"/>
    <w:basedOn w:val="a1"/>
    <w:link w:val="25"/>
    <w:rsid w:val="009223CC"/>
    <w:pPr>
      <w:spacing w:after="120" w:line="480" w:lineRule="auto"/>
      <w:ind w:leftChars="200" w:left="420"/>
    </w:pPr>
    <w:rPr>
      <w:rFonts w:ascii="Times New Roman" w:eastAsia="宋体" w:hAnsi="Times New Roman" w:cs="Times New Roman"/>
      <w:szCs w:val="24"/>
    </w:rPr>
  </w:style>
  <w:style w:type="character" w:customStyle="1" w:styleId="25">
    <w:name w:val="正文文本缩进 2 字符"/>
    <w:basedOn w:val="a2"/>
    <w:link w:val="24"/>
    <w:rsid w:val="009223CC"/>
    <w:rPr>
      <w:rFonts w:ascii="Times New Roman" w:eastAsia="宋体" w:hAnsi="Times New Roman" w:cs="Times New Roman"/>
      <w:szCs w:val="24"/>
    </w:rPr>
  </w:style>
  <w:style w:type="paragraph" w:styleId="15">
    <w:name w:val="index 1"/>
    <w:basedOn w:val="a1"/>
    <w:next w:val="a1"/>
    <w:rsid w:val="009223CC"/>
    <w:pPr>
      <w:spacing w:line="360" w:lineRule="auto"/>
      <w:jc w:val="center"/>
    </w:pPr>
    <w:rPr>
      <w:rFonts w:ascii="宋体" w:eastAsia="宋体" w:hAnsi="宋体" w:cs="Times New Roman"/>
      <w:b/>
      <w:szCs w:val="21"/>
    </w:rPr>
  </w:style>
  <w:style w:type="paragraph" w:styleId="afff5">
    <w:name w:val="Subtitle"/>
    <w:basedOn w:val="a1"/>
    <w:next w:val="a1"/>
    <w:link w:val="afff6"/>
    <w:qFormat/>
    <w:rsid w:val="009223CC"/>
    <w:pPr>
      <w:spacing w:before="240" w:after="60" w:line="312" w:lineRule="auto"/>
      <w:jc w:val="center"/>
      <w:outlineLvl w:val="1"/>
    </w:pPr>
    <w:rPr>
      <w:rFonts w:ascii="Calibri Light" w:eastAsia="宋体" w:hAnsi="Calibri Light" w:cs="Times New Roman"/>
      <w:b/>
      <w:bCs/>
      <w:kern w:val="28"/>
      <w:sz w:val="32"/>
      <w:szCs w:val="32"/>
    </w:rPr>
  </w:style>
  <w:style w:type="character" w:customStyle="1" w:styleId="afff6">
    <w:name w:val="副标题 字符"/>
    <w:basedOn w:val="a2"/>
    <w:link w:val="afff5"/>
    <w:rsid w:val="009223CC"/>
    <w:rPr>
      <w:rFonts w:ascii="Calibri Light" w:eastAsia="宋体" w:hAnsi="Calibri Light" w:cs="Times New Roman"/>
      <w:b/>
      <w:bCs/>
      <w:kern w:val="28"/>
      <w:sz w:val="32"/>
      <w:szCs w:val="32"/>
    </w:rPr>
  </w:style>
  <w:style w:type="paragraph" w:styleId="afff3">
    <w:name w:val="Title"/>
    <w:basedOn w:val="a1"/>
    <w:next w:val="a1"/>
    <w:link w:val="afff2"/>
    <w:qFormat/>
    <w:rsid w:val="009223CC"/>
    <w:pPr>
      <w:spacing w:before="240" w:after="60" w:line="560" w:lineRule="exact"/>
      <w:jc w:val="center"/>
      <w:outlineLvl w:val="0"/>
    </w:pPr>
    <w:rPr>
      <w:rFonts w:ascii="Cambria" w:hAnsi="Cambria"/>
      <w:b/>
      <w:bCs/>
      <w:sz w:val="32"/>
      <w:szCs w:val="32"/>
    </w:rPr>
  </w:style>
  <w:style w:type="character" w:customStyle="1" w:styleId="Char10">
    <w:name w:val="标题 Char1"/>
    <w:basedOn w:val="a2"/>
    <w:uiPriority w:val="10"/>
    <w:rsid w:val="009223CC"/>
    <w:rPr>
      <w:rFonts w:asciiTheme="majorHAnsi" w:eastAsia="宋体" w:hAnsiTheme="majorHAnsi" w:cstheme="majorBidi"/>
      <w:b/>
      <w:bCs/>
      <w:sz w:val="32"/>
      <w:szCs w:val="32"/>
    </w:rPr>
  </w:style>
  <w:style w:type="paragraph" w:styleId="afff0">
    <w:name w:val="Date"/>
    <w:basedOn w:val="a1"/>
    <w:next w:val="a1"/>
    <w:link w:val="afff"/>
    <w:unhideWhenUsed/>
    <w:rsid w:val="009223CC"/>
    <w:pPr>
      <w:spacing w:line="560" w:lineRule="exact"/>
      <w:ind w:leftChars="2500" w:left="100"/>
    </w:pPr>
    <w:rPr>
      <w:rFonts w:eastAsia="仿宋_GB2312"/>
      <w:sz w:val="32"/>
    </w:rPr>
  </w:style>
  <w:style w:type="character" w:customStyle="1" w:styleId="Char11">
    <w:name w:val="日期 Char1"/>
    <w:basedOn w:val="a2"/>
    <w:uiPriority w:val="99"/>
    <w:semiHidden/>
    <w:rsid w:val="009223CC"/>
  </w:style>
  <w:style w:type="paragraph" w:customStyle="1" w:styleId="xl71">
    <w:name w:val="xl71"/>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color w:val="000000"/>
      <w:kern w:val="0"/>
      <w:sz w:val="20"/>
      <w:szCs w:val="20"/>
    </w:rPr>
  </w:style>
  <w:style w:type="paragraph" w:customStyle="1" w:styleId="-">
    <w:name w:val="正文-段落"/>
    <w:rsid w:val="009223CC"/>
    <w:pPr>
      <w:spacing w:line="360" w:lineRule="auto"/>
      <w:ind w:firstLineChars="200" w:firstLine="200"/>
    </w:pPr>
    <w:rPr>
      <w:rFonts w:ascii="Times New Roman" w:eastAsia="宋体" w:hAnsi="Times New Roman" w:cs="宋体"/>
      <w:kern w:val="0"/>
      <w:sz w:val="24"/>
      <w:szCs w:val="24"/>
      <w:lang w:val="en-GB"/>
    </w:rPr>
  </w:style>
  <w:style w:type="paragraph" w:customStyle="1" w:styleId="xl100">
    <w:name w:val="xl100"/>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72">
    <w:name w:val="xl72"/>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color w:val="000000"/>
      <w:kern w:val="0"/>
      <w:sz w:val="20"/>
      <w:szCs w:val="20"/>
    </w:rPr>
  </w:style>
  <w:style w:type="paragraph" w:customStyle="1" w:styleId="-1-1">
    <w:name w:val="正文-1级列表-1)"/>
    <w:basedOn w:val="a1"/>
    <w:rsid w:val="009223CC"/>
    <w:pPr>
      <w:widowControl/>
      <w:tabs>
        <w:tab w:val="left" w:pos="480"/>
      </w:tabs>
      <w:spacing w:line="360" w:lineRule="auto"/>
      <w:ind w:left="574" w:hanging="432"/>
      <w:jc w:val="left"/>
    </w:pPr>
    <w:rPr>
      <w:rFonts w:ascii="Times New Roman" w:eastAsia="宋体" w:hAnsi="Times New Roman" w:cs="Arial"/>
      <w:kern w:val="0"/>
      <w:sz w:val="24"/>
      <w:szCs w:val="24"/>
      <w:lang w:val="en-GB"/>
    </w:rPr>
  </w:style>
  <w:style w:type="paragraph" w:customStyle="1" w:styleId="xl79">
    <w:name w:val="xl79"/>
    <w:basedOn w:val="a1"/>
    <w:rsid w:val="009223CC"/>
    <w:pPr>
      <w:widowControl/>
      <w:spacing w:before="100" w:beforeAutospacing="1" w:after="100" w:afterAutospacing="1"/>
      <w:jc w:val="center"/>
    </w:pPr>
    <w:rPr>
      <w:rFonts w:ascii="宋体" w:eastAsia="宋体" w:hAnsi="宋体" w:cs="宋体"/>
      <w:kern w:val="0"/>
      <w:sz w:val="24"/>
      <w:szCs w:val="24"/>
    </w:rPr>
  </w:style>
  <w:style w:type="paragraph" w:customStyle="1" w:styleId="xl142">
    <w:name w:val="xl142"/>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8"/>
      <w:szCs w:val="28"/>
    </w:rPr>
  </w:style>
  <w:style w:type="paragraph" w:customStyle="1" w:styleId="xl138">
    <w:name w:val="xl138"/>
    <w:basedOn w:val="a1"/>
    <w:rsid w:val="009223CC"/>
    <w:pPr>
      <w:widowControl/>
      <w:pBdr>
        <w:top w:val="single" w:sz="4" w:space="0" w:color="auto"/>
        <w:left w:val="single" w:sz="4" w:space="0" w:color="auto"/>
        <w:bottom w:val="single" w:sz="4" w:space="0" w:color="auto"/>
      </w:pBdr>
      <w:spacing w:before="100" w:beforeAutospacing="1" w:after="100" w:afterAutospacing="1"/>
      <w:jc w:val="left"/>
      <w:textAlignment w:val="bottom"/>
    </w:pPr>
    <w:rPr>
      <w:rFonts w:ascii="宋体" w:eastAsia="宋体" w:hAnsi="宋体" w:cs="宋体"/>
      <w:b/>
      <w:bCs/>
      <w:kern w:val="0"/>
      <w:sz w:val="24"/>
      <w:szCs w:val="24"/>
    </w:rPr>
  </w:style>
  <w:style w:type="paragraph" w:customStyle="1" w:styleId="xl89">
    <w:name w:val="xl89"/>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0"/>
      <w:szCs w:val="20"/>
    </w:rPr>
  </w:style>
  <w:style w:type="paragraph" w:customStyle="1" w:styleId="xl118">
    <w:name w:val="xl118"/>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4"/>
      <w:szCs w:val="24"/>
    </w:rPr>
  </w:style>
  <w:style w:type="paragraph" w:customStyle="1" w:styleId="xl133">
    <w:name w:val="xl133"/>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b/>
      <w:bCs/>
      <w:kern w:val="0"/>
      <w:sz w:val="24"/>
      <w:szCs w:val="24"/>
    </w:rPr>
  </w:style>
  <w:style w:type="paragraph" w:customStyle="1" w:styleId="afff7">
    <w:name w:val="设计正文"/>
    <w:basedOn w:val="a1"/>
    <w:rsid w:val="009223CC"/>
    <w:pPr>
      <w:spacing w:line="384" w:lineRule="auto"/>
      <w:ind w:firstLineChars="200" w:firstLine="200"/>
    </w:pPr>
    <w:rPr>
      <w:rFonts w:ascii="仿宋_GB2312" w:eastAsia="方正仿宋_GBK" w:hAnsi="Times New Roman" w:cs="Times New Roman"/>
      <w:sz w:val="28"/>
      <w:szCs w:val="20"/>
    </w:rPr>
  </w:style>
  <w:style w:type="paragraph" w:customStyle="1" w:styleId="42">
    <w:name w:val="样式4"/>
    <w:basedOn w:val="4"/>
    <w:rsid w:val="009223CC"/>
    <w:pPr>
      <w:numPr>
        <w:ilvl w:val="0"/>
        <w:numId w:val="0"/>
      </w:numPr>
      <w:ind w:left="864" w:hanging="864"/>
    </w:pPr>
    <w:rPr>
      <w:rFonts w:ascii="Arial" w:eastAsia="黑体" w:hAnsi="Arial" w:cs="Times New Roman"/>
      <w:sz w:val="24"/>
    </w:rPr>
  </w:style>
  <w:style w:type="paragraph" w:customStyle="1" w:styleId="xl80">
    <w:name w:val="xl80"/>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宋体" w:hAnsi="Times New Roman" w:cs="Times New Roman"/>
      <w:b/>
      <w:bCs/>
      <w:kern w:val="0"/>
      <w:sz w:val="24"/>
      <w:szCs w:val="24"/>
    </w:rPr>
  </w:style>
  <w:style w:type="paragraph" w:customStyle="1" w:styleId="xl115">
    <w:name w:val="xl115"/>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4"/>
      <w:szCs w:val="24"/>
    </w:rPr>
  </w:style>
  <w:style w:type="paragraph" w:customStyle="1" w:styleId="afff8">
    <w:name w:val="正文－插图"/>
    <w:basedOn w:val="a1"/>
    <w:next w:val="a1"/>
    <w:rsid w:val="009223CC"/>
    <w:pPr>
      <w:widowControl/>
      <w:jc w:val="center"/>
    </w:pPr>
    <w:rPr>
      <w:rFonts w:ascii="Times New Roman" w:eastAsia="宋体" w:hAnsi="Times New Roman" w:cs="宋体"/>
      <w:sz w:val="24"/>
      <w:szCs w:val="24"/>
      <w:lang w:val="en-GB"/>
    </w:rPr>
  </w:style>
  <w:style w:type="paragraph" w:customStyle="1" w:styleId="CharChar1">
    <w:name w:val="Char Char1"/>
    <w:basedOn w:val="a1"/>
    <w:rsid w:val="009223CC"/>
    <w:pPr>
      <w:widowControl/>
      <w:spacing w:after="160" w:line="240" w:lineRule="exact"/>
      <w:jc w:val="left"/>
    </w:pPr>
    <w:rPr>
      <w:rFonts w:ascii="Verdana" w:eastAsia="宋体" w:hAnsi="Verdana" w:cs="Times New Roman"/>
      <w:kern w:val="0"/>
      <w:sz w:val="20"/>
      <w:szCs w:val="20"/>
      <w:lang w:eastAsia="en-US"/>
    </w:rPr>
  </w:style>
  <w:style w:type="paragraph" w:customStyle="1" w:styleId="xl69">
    <w:name w:val="xl69"/>
    <w:basedOn w:val="a1"/>
    <w:rsid w:val="009223CC"/>
    <w:pPr>
      <w:widowControl/>
      <w:pBdr>
        <w:bottom w:val="single" w:sz="4" w:space="0" w:color="auto"/>
      </w:pBdr>
      <w:spacing w:before="100" w:beforeAutospacing="1" w:after="100" w:afterAutospacing="1"/>
      <w:jc w:val="center"/>
    </w:pPr>
    <w:rPr>
      <w:rFonts w:ascii="宋体" w:eastAsia="宋体" w:hAnsi="宋体" w:cs="宋体"/>
      <w:b/>
      <w:bCs/>
      <w:color w:val="000000"/>
      <w:kern w:val="0"/>
      <w:sz w:val="20"/>
      <w:szCs w:val="20"/>
    </w:rPr>
  </w:style>
  <w:style w:type="paragraph" w:customStyle="1" w:styleId="xl82">
    <w:name w:val="xl82"/>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b/>
      <w:bCs/>
      <w:kern w:val="0"/>
      <w:sz w:val="24"/>
      <w:szCs w:val="24"/>
    </w:rPr>
  </w:style>
  <w:style w:type="paragraph" w:customStyle="1" w:styleId="xl143">
    <w:name w:val="xl143"/>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宋体" w:eastAsia="宋体" w:hAnsi="宋体" w:cs="宋体"/>
      <w:kern w:val="0"/>
      <w:sz w:val="24"/>
      <w:szCs w:val="24"/>
    </w:rPr>
  </w:style>
  <w:style w:type="paragraph" w:customStyle="1" w:styleId="xl86">
    <w:name w:val="xl86"/>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b/>
      <w:bCs/>
      <w:kern w:val="0"/>
      <w:sz w:val="24"/>
      <w:szCs w:val="24"/>
    </w:rPr>
  </w:style>
  <w:style w:type="paragraph" w:customStyle="1" w:styleId="afff9">
    <w:name w:val="正文（首行不缩进）"/>
    <w:basedOn w:val="a1"/>
    <w:rsid w:val="009223CC"/>
    <w:pPr>
      <w:autoSpaceDE w:val="0"/>
      <w:autoSpaceDN w:val="0"/>
      <w:adjustRightInd w:val="0"/>
      <w:spacing w:line="360" w:lineRule="auto"/>
      <w:jc w:val="left"/>
    </w:pPr>
    <w:rPr>
      <w:rFonts w:ascii="Times New Roman" w:eastAsia="宋体" w:hAnsi="Times New Roman" w:cs="Times New Roman"/>
      <w:kern w:val="0"/>
      <w:szCs w:val="20"/>
    </w:rPr>
  </w:style>
  <w:style w:type="paragraph" w:customStyle="1" w:styleId="xl122">
    <w:name w:val="xl122"/>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105">
    <w:name w:val="xl105"/>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110">
    <w:name w:val="xl110"/>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b/>
      <w:bCs/>
      <w:kern w:val="0"/>
      <w:sz w:val="24"/>
      <w:szCs w:val="24"/>
    </w:rPr>
  </w:style>
  <w:style w:type="paragraph" w:customStyle="1" w:styleId="xl129">
    <w:name w:val="xl129"/>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color w:val="000000"/>
      <w:kern w:val="0"/>
      <w:sz w:val="24"/>
      <w:szCs w:val="24"/>
    </w:rPr>
  </w:style>
  <w:style w:type="paragraph" w:customStyle="1" w:styleId="xl123">
    <w:name w:val="xl123"/>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104">
    <w:name w:val="xl104"/>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kern w:val="0"/>
      <w:sz w:val="24"/>
      <w:szCs w:val="24"/>
    </w:rPr>
  </w:style>
  <w:style w:type="paragraph" w:customStyle="1" w:styleId="font6">
    <w:name w:val="font6"/>
    <w:basedOn w:val="a1"/>
    <w:rsid w:val="009223CC"/>
    <w:pPr>
      <w:widowControl/>
      <w:spacing w:before="100" w:beforeAutospacing="1" w:after="100" w:afterAutospacing="1"/>
      <w:jc w:val="left"/>
    </w:pPr>
    <w:rPr>
      <w:rFonts w:ascii="宋体" w:eastAsia="宋体" w:hAnsi="宋体" w:cs="宋体"/>
      <w:kern w:val="0"/>
      <w:sz w:val="18"/>
      <w:szCs w:val="18"/>
    </w:rPr>
  </w:style>
  <w:style w:type="paragraph" w:customStyle="1" w:styleId="xl90">
    <w:name w:val="xl90"/>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4"/>
      <w:szCs w:val="24"/>
    </w:rPr>
  </w:style>
  <w:style w:type="paragraph" w:customStyle="1" w:styleId="xl77">
    <w:name w:val="xl77"/>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b/>
      <w:bCs/>
      <w:kern w:val="0"/>
      <w:sz w:val="24"/>
      <w:szCs w:val="24"/>
    </w:rPr>
  </w:style>
  <w:style w:type="paragraph" w:customStyle="1" w:styleId="xl139">
    <w:name w:val="xl139"/>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8"/>
      <w:szCs w:val="28"/>
    </w:rPr>
  </w:style>
  <w:style w:type="paragraph" w:customStyle="1" w:styleId="xl94">
    <w:name w:val="xl94"/>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宋体" w:eastAsia="宋体" w:hAnsi="宋体" w:cs="宋体"/>
      <w:kern w:val="0"/>
      <w:sz w:val="24"/>
      <w:szCs w:val="24"/>
    </w:rPr>
  </w:style>
  <w:style w:type="paragraph" w:customStyle="1" w:styleId="xl101">
    <w:name w:val="xl101"/>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125">
    <w:name w:val="xl125"/>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4"/>
      <w:szCs w:val="24"/>
    </w:rPr>
  </w:style>
  <w:style w:type="paragraph" w:customStyle="1" w:styleId="xl106">
    <w:name w:val="xl106"/>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4"/>
      <w:szCs w:val="24"/>
    </w:rPr>
  </w:style>
  <w:style w:type="paragraph" w:customStyle="1" w:styleId="xl73">
    <w:name w:val="xl73"/>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0"/>
      <w:szCs w:val="20"/>
    </w:rPr>
  </w:style>
  <w:style w:type="paragraph" w:customStyle="1" w:styleId="xl131">
    <w:name w:val="xl131"/>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sz w:val="24"/>
      <w:szCs w:val="24"/>
    </w:rPr>
  </w:style>
  <w:style w:type="paragraph" w:styleId="affe">
    <w:name w:val="No Spacing"/>
    <w:link w:val="affd"/>
    <w:uiPriority w:val="1"/>
    <w:qFormat/>
    <w:rsid w:val="009223CC"/>
    <w:rPr>
      <w:rFonts w:ascii="Calibri" w:hAnsi="Calibri"/>
      <w:sz w:val="22"/>
    </w:rPr>
  </w:style>
  <w:style w:type="paragraph" w:customStyle="1" w:styleId="xl127">
    <w:name w:val="xl127"/>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b/>
      <w:bCs/>
      <w:kern w:val="0"/>
      <w:sz w:val="24"/>
      <w:szCs w:val="24"/>
    </w:rPr>
  </w:style>
  <w:style w:type="paragraph" w:customStyle="1" w:styleId="xl140">
    <w:name w:val="xl140"/>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bottom"/>
    </w:pPr>
    <w:rPr>
      <w:rFonts w:ascii="宋体" w:eastAsia="宋体" w:hAnsi="宋体" w:cs="宋体"/>
      <w:b/>
      <w:bCs/>
      <w:kern w:val="0"/>
      <w:sz w:val="24"/>
      <w:szCs w:val="24"/>
    </w:rPr>
  </w:style>
  <w:style w:type="paragraph" w:customStyle="1" w:styleId="xl114">
    <w:name w:val="xl114"/>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kern w:val="0"/>
      <w:sz w:val="24"/>
      <w:szCs w:val="24"/>
    </w:rPr>
  </w:style>
  <w:style w:type="paragraph" w:customStyle="1" w:styleId="xl93">
    <w:name w:val="xl93"/>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color w:val="000000"/>
      <w:kern w:val="0"/>
      <w:sz w:val="24"/>
      <w:szCs w:val="24"/>
    </w:rPr>
  </w:style>
  <w:style w:type="paragraph" w:customStyle="1" w:styleId="xl88">
    <w:name w:val="xl88"/>
    <w:basedOn w:val="a1"/>
    <w:rsid w:val="009223CC"/>
    <w:pPr>
      <w:widowControl/>
      <w:spacing w:before="100" w:beforeAutospacing="1" w:after="100" w:afterAutospacing="1"/>
      <w:jc w:val="center"/>
    </w:pPr>
    <w:rPr>
      <w:rFonts w:ascii="宋体" w:eastAsia="宋体" w:hAnsi="宋体" w:cs="宋体"/>
      <w:kern w:val="0"/>
      <w:sz w:val="20"/>
      <w:szCs w:val="20"/>
    </w:rPr>
  </w:style>
  <w:style w:type="paragraph" w:customStyle="1" w:styleId="xl136">
    <w:name w:val="xl136"/>
    <w:basedOn w:val="a1"/>
    <w:rsid w:val="009223CC"/>
    <w:pPr>
      <w:widowControl/>
      <w:pBdr>
        <w:bottom w:val="single" w:sz="4" w:space="0" w:color="auto"/>
      </w:pBdr>
      <w:spacing w:before="100" w:beforeAutospacing="1" w:after="100" w:afterAutospacing="1"/>
      <w:jc w:val="right"/>
    </w:pPr>
    <w:rPr>
      <w:rFonts w:ascii="宋体" w:eastAsia="宋体" w:hAnsi="宋体" w:cs="宋体"/>
      <w:b/>
      <w:bCs/>
      <w:color w:val="000000"/>
      <w:kern w:val="0"/>
      <w:sz w:val="20"/>
      <w:szCs w:val="20"/>
    </w:rPr>
  </w:style>
  <w:style w:type="paragraph" w:customStyle="1" w:styleId="xl144">
    <w:name w:val="xl144"/>
    <w:basedOn w:val="a1"/>
    <w:rsid w:val="009223CC"/>
    <w:pPr>
      <w:widowControl/>
      <w:pBdr>
        <w:top w:val="single" w:sz="4" w:space="0" w:color="auto"/>
        <w:bottom w:val="single" w:sz="4" w:space="0" w:color="auto"/>
        <w:right w:val="single" w:sz="4" w:space="0" w:color="auto"/>
      </w:pBdr>
      <w:spacing w:before="100" w:beforeAutospacing="1" w:after="100" w:afterAutospacing="1"/>
      <w:jc w:val="left"/>
      <w:textAlignment w:val="bottom"/>
    </w:pPr>
    <w:rPr>
      <w:rFonts w:ascii="宋体" w:eastAsia="宋体" w:hAnsi="宋体" w:cs="宋体"/>
      <w:kern w:val="0"/>
      <w:sz w:val="24"/>
      <w:szCs w:val="24"/>
    </w:rPr>
  </w:style>
  <w:style w:type="paragraph" w:customStyle="1" w:styleId="xl81">
    <w:name w:val="xl81"/>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Times New Roman" w:eastAsia="宋体" w:hAnsi="Times New Roman" w:cs="Times New Roman"/>
      <w:b/>
      <w:bCs/>
      <w:i/>
      <w:iCs/>
      <w:kern w:val="0"/>
      <w:sz w:val="24"/>
      <w:szCs w:val="24"/>
    </w:rPr>
  </w:style>
  <w:style w:type="paragraph" w:customStyle="1" w:styleId="xl96">
    <w:name w:val="xl96"/>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color w:val="000000"/>
      <w:kern w:val="0"/>
      <w:sz w:val="24"/>
      <w:szCs w:val="24"/>
    </w:rPr>
  </w:style>
  <w:style w:type="paragraph" w:customStyle="1" w:styleId="xl83">
    <w:name w:val="xl83"/>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141">
    <w:name w:val="xl141"/>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b/>
      <w:bCs/>
      <w:kern w:val="0"/>
      <w:sz w:val="24"/>
      <w:szCs w:val="24"/>
    </w:rPr>
  </w:style>
  <w:style w:type="paragraph" w:customStyle="1" w:styleId="CharCharCharChar">
    <w:name w:val="Char Char Char Char"/>
    <w:basedOn w:val="10"/>
    <w:rsid w:val="009223CC"/>
    <w:pPr>
      <w:numPr>
        <w:numId w:val="0"/>
      </w:numPr>
      <w:snapToGrid w:val="0"/>
      <w:spacing w:before="240" w:after="240" w:line="348" w:lineRule="auto"/>
    </w:pPr>
    <w:rPr>
      <w:rFonts w:ascii="Tahoma" w:eastAsia="宋体" w:hAnsi="Tahoma" w:cs="Times New Roman"/>
      <w:bCs w:val="0"/>
      <w:kern w:val="2"/>
      <w:sz w:val="24"/>
      <w:szCs w:val="20"/>
    </w:rPr>
  </w:style>
  <w:style w:type="paragraph" w:customStyle="1" w:styleId="xl92">
    <w:name w:val="xl92"/>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黑体" w:eastAsia="黑体" w:hAnsi="宋体" w:cs="宋体"/>
      <w:b/>
      <w:bCs/>
      <w:kern w:val="0"/>
      <w:sz w:val="24"/>
      <w:szCs w:val="24"/>
    </w:rPr>
  </w:style>
  <w:style w:type="paragraph" w:customStyle="1" w:styleId="-1-10">
    <w:name w:val="正文-1级列表-(1)"/>
    <w:basedOn w:val="a1"/>
    <w:rsid w:val="009223CC"/>
    <w:pPr>
      <w:widowControl/>
      <w:tabs>
        <w:tab w:val="left" w:pos="420"/>
      </w:tabs>
      <w:spacing w:line="360" w:lineRule="auto"/>
      <w:ind w:left="1260" w:hanging="420"/>
      <w:jc w:val="left"/>
    </w:pPr>
    <w:rPr>
      <w:rFonts w:ascii="Times New Roman" w:eastAsia="宋体" w:hAnsi="Times New Roman" w:cs="Times New Roman"/>
      <w:kern w:val="0"/>
      <w:sz w:val="24"/>
      <w:szCs w:val="24"/>
      <w:lang w:val="en-GB"/>
    </w:rPr>
  </w:style>
  <w:style w:type="paragraph" w:customStyle="1" w:styleId="font7">
    <w:name w:val="font7"/>
    <w:basedOn w:val="a1"/>
    <w:rsid w:val="009223CC"/>
    <w:pPr>
      <w:widowControl/>
      <w:spacing w:before="100" w:beforeAutospacing="1" w:after="100" w:afterAutospacing="1"/>
      <w:jc w:val="left"/>
    </w:pPr>
    <w:rPr>
      <w:rFonts w:ascii="宋体" w:eastAsia="宋体" w:hAnsi="宋体" w:cs="宋体"/>
      <w:kern w:val="0"/>
      <w:sz w:val="22"/>
    </w:rPr>
  </w:style>
  <w:style w:type="paragraph" w:customStyle="1" w:styleId="xl103">
    <w:name w:val="xl103"/>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eastAsia="宋体" w:hAnsi="Times New Roman" w:cs="Times New Roman"/>
      <w:kern w:val="0"/>
      <w:sz w:val="24"/>
      <w:szCs w:val="24"/>
    </w:rPr>
  </w:style>
  <w:style w:type="paragraph" w:customStyle="1" w:styleId="xl91">
    <w:name w:val="xl91"/>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4"/>
      <w:szCs w:val="24"/>
    </w:rPr>
  </w:style>
  <w:style w:type="paragraph" w:customStyle="1" w:styleId="afff4">
    <w:name w:val="文字"/>
    <w:basedOn w:val="a1"/>
    <w:link w:val="Char6"/>
    <w:rsid w:val="009223CC"/>
    <w:pPr>
      <w:tabs>
        <w:tab w:val="left" w:pos="8520"/>
      </w:tabs>
      <w:spacing w:line="312" w:lineRule="auto"/>
      <w:ind w:right="-210" w:firstLine="556"/>
    </w:pPr>
    <w:rPr>
      <w:rFonts w:ascii="宋体" w:hAnsi="宋体"/>
      <w:sz w:val="28"/>
    </w:rPr>
  </w:style>
  <w:style w:type="paragraph" w:customStyle="1" w:styleId="xl84">
    <w:name w:val="xl84"/>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b/>
      <w:bCs/>
      <w:kern w:val="0"/>
      <w:sz w:val="24"/>
      <w:szCs w:val="24"/>
    </w:rPr>
  </w:style>
  <w:style w:type="paragraph" w:customStyle="1" w:styleId="-1-11">
    <w:name w:val="正文-1级标题-1"/>
    <w:basedOn w:val="a1"/>
    <w:next w:val="a1"/>
    <w:rsid w:val="009223CC"/>
    <w:pPr>
      <w:widowControl/>
      <w:tabs>
        <w:tab w:val="left" w:pos="420"/>
      </w:tabs>
      <w:spacing w:line="360" w:lineRule="auto"/>
      <w:ind w:left="1140" w:hanging="720"/>
      <w:jc w:val="left"/>
    </w:pPr>
    <w:rPr>
      <w:rFonts w:ascii="Times New Roman" w:eastAsia="宋体" w:hAnsi="Times New Roman" w:cs="Times New Roman"/>
      <w:b/>
      <w:kern w:val="0"/>
      <w:sz w:val="24"/>
      <w:szCs w:val="28"/>
      <w:lang w:val="en-GB"/>
    </w:rPr>
  </w:style>
  <w:style w:type="paragraph" w:customStyle="1" w:styleId="xl116">
    <w:name w:val="xl116"/>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Times New Roman" w:eastAsia="宋体" w:hAnsi="Times New Roman" w:cs="Times New Roman"/>
      <w:kern w:val="0"/>
      <w:sz w:val="24"/>
      <w:szCs w:val="24"/>
    </w:rPr>
  </w:style>
  <w:style w:type="paragraph" w:customStyle="1" w:styleId="xl113">
    <w:name w:val="xl113"/>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kern w:val="0"/>
      <w:sz w:val="24"/>
      <w:szCs w:val="24"/>
    </w:rPr>
  </w:style>
  <w:style w:type="paragraph" w:customStyle="1" w:styleId="xl85">
    <w:name w:val="xl85"/>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color w:val="000000"/>
      <w:kern w:val="0"/>
      <w:sz w:val="20"/>
      <w:szCs w:val="20"/>
    </w:rPr>
  </w:style>
  <w:style w:type="paragraph" w:customStyle="1" w:styleId="xl87">
    <w:name w:val="xl87"/>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eastAsia="宋体" w:hAnsi="Times New Roman" w:cs="Times New Roman"/>
      <w:i/>
      <w:iCs/>
      <w:kern w:val="0"/>
      <w:sz w:val="24"/>
      <w:szCs w:val="24"/>
    </w:rPr>
  </w:style>
  <w:style w:type="paragraph" w:customStyle="1" w:styleId="xl112">
    <w:name w:val="xl112"/>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ascii="宋体" w:eastAsia="宋体" w:hAnsi="宋体" w:cs="宋体"/>
      <w:kern w:val="0"/>
      <w:sz w:val="24"/>
      <w:szCs w:val="24"/>
    </w:rPr>
  </w:style>
  <w:style w:type="paragraph" w:customStyle="1" w:styleId="xl137">
    <w:name w:val="xl137"/>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75">
    <w:name w:val="xl75"/>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0"/>
      <w:szCs w:val="20"/>
    </w:rPr>
  </w:style>
  <w:style w:type="paragraph" w:customStyle="1" w:styleId="xl134">
    <w:name w:val="xl134"/>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b/>
      <w:bCs/>
      <w:color w:val="000000"/>
      <w:kern w:val="0"/>
      <w:sz w:val="24"/>
      <w:szCs w:val="24"/>
    </w:rPr>
  </w:style>
  <w:style w:type="paragraph" w:customStyle="1" w:styleId="xl120">
    <w:name w:val="xl120"/>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b/>
      <w:bCs/>
      <w:kern w:val="0"/>
      <w:sz w:val="24"/>
      <w:szCs w:val="24"/>
    </w:rPr>
  </w:style>
  <w:style w:type="paragraph" w:customStyle="1" w:styleId="afffa">
    <w:name w:val="标准文件_段"/>
    <w:rsid w:val="009223CC"/>
    <w:pPr>
      <w:tabs>
        <w:tab w:val="left" w:pos="-315"/>
      </w:tabs>
      <w:autoSpaceDE w:val="0"/>
      <w:autoSpaceDN w:val="0"/>
      <w:adjustRightInd w:val="0"/>
      <w:snapToGrid w:val="0"/>
      <w:spacing w:line="276" w:lineRule="auto"/>
      <w:ind w:rightChars="-50" w:right="-105" w:firstLine="420"/>
      <w:jc w:val="both"/>
    </w:pPr>
    <w:rPr>
      <w:rFonts w:ascii="宋体" w:eastAsia="宋体" w:hAnsi="宋体" w:cs="Times New Roman"/>
      <w:color w:val="000000"/>
      <w:spacing w:val="2"/>
      <w:kern w:val="0"/>
      <w:szCs w:val="21"/>
    </w:rPr>
  </w:style>
  <w:style w:type="paragraph" w:customStyle="1" w:styleId="xl109">
    <w:name w:val="xl109"/>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color w:val="000000"/>
      <w:kern w:val="0"/>
      <w:sz w:val="24"/>
      <w:szCs w:val="24"/>
    </w:rPr>
  </w:style>
  <w:style w:type="paragraph" w:customStyle="1" w:styleId="xl128">
    <w:name w:val="xl128"/>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4"/>
      <w:szCs w:val="24"/>
    </w:rPr>
  </w:style>
  <w:style w:type="paragraph" w:customStyle="1" w:styleId="font8">
    <w:name w:val="font8"/>
    <w:basedOn w:val="a1"/>
    <w:rsid w:val="009223CC"/>
    <w:pPr>
      <w:widowControl/>
      <w:spacing w:before="100" w:beforeAutospacing="1" w:after="100" w:afterAutospacing="1"/>
      <w:jc w:val="left"/>
    </w:pPr>
    <w:rPr>
      <w:rFonts w:ascii="宋体" w:eastAsia="宋体" w:hAnsi="宋体" w:cs="宋体"/>
      <w:b/>
      <w:bCs/>
      <w:kern w:val="0"/>
      <w:sz w:val="22"/>
    </w:rPr>
  </w:style>
  <w:style w:type="paragraph" w:customStyle="1" w:styleId="xl108">
    <w:name w:val="xl108"/>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4"/>
      <w:szCs w:val="24"/>
    </w:rPr>
  </w:style>
  <w:style w:type="paragraph" w:customStyle="1" w:styleId="xl117">
    <w:name w:val="xl117"/>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4"/>
      <w:szCs w:val="24"/>
    </w:rPr>
  </w:style>
  <w:style w:type="paragraph" w:customStyle="1" w:styleId="afffb">
    <w:name w:val="页脚文字"/>
    <w:rsid w:val="009223CC"/>
    <w:pPr>
      <w:widowControl w:val="0"/>
      <w:suppressAutoHyphens/>
    </w:pPr>
    <w:rPr>
      <w:rFonts w:ascii="Times New Roman" w:eastAsia="宋体" w:hAnsi="Times New Roman" w:cs="Times New Roman"/>
      <w:kern w:val="0"/>
      <w:sz w:val="18"/>
      <w:szCs w:val="20"/>
      <w:lang w:eastAsia="ar-SA"/>
    </w:rPr>
  </w:style>
  <w:style w:type="paragraph" w:customStyle="1" w:styleId="font9">
    <w:name w:val="font9"/>
    <w:basedOn w:val="a1"/>
    <w:rsid w:val="009223CC"/>
    <w:pPr>
      <w:widowControl/>
      <w:spacing w:before="100" w:beforeAutospacing="1" w:after="100" w:afterAutospacing="1"/>
      <w:jc w:val="left"/>
    </w:pPr>
    <w:rPr>
      <w:rFonts w:ascii="Times New Roman" w:eastAsia="宋体" w:hAnsi="Times New Roman" w:cs="Times New Roman"/>
      <w:b/>
      <w:bCs/>
      <w:kern w:val="0"/>
      <w:sz w:val="22"/>
    </w:rPr>
  </w:style>
  <w:style w:type="paragraph" w:customStyle="1" w:styleId="xl102">
    <w:name w:val="xl102"/>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宋体" w:eastAsia="宋体" w:hAnsi="宋体" w:cs="宋体"/>
      <w:kern w:val="0"/>
      <w:sz w:val="24"/>
      <w:szCs w:val="24"/>
    </w:rPr>
  </w:style>
  <w:style w:type="paragraph" w:customStyle="1" w:styleId="xl124">
    <w:name w:val="xl124"/>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eastAsia="宋体" w:hAnsi="Times New Roman" w:cs="Times New Roman"/>
      <w:b/>
      <w:bCs/>
      <w:kern w:val="0"/>
      <w:sz w:val="24"/>
      <w:szCs w:val="24"/>
    </w:rPr>
  </w:style>
  <w:style w:type="paragraph" w:customStyle="1" w:styleId="afff1">
    <w:name w:val="宋体小四"/>
    <w:basedOn w:val="a1"/>
    <w:link w:val="Char5"/>
    <w:rsid w:val="009223CC"/>
    <w:pPr>
      <w:spacing w:line="360" w:lineRule="auto"/>
      <w:ind w:firstLineChars="200" w:firstLine="480"/>
    </w:pPr>
    <w:rPr>
      <w:rFonts w:ascii="Arial" w:hAnsi="Arial" w:cs="宋体"/>
      <w:sz w:val="24"/>
    </w:rPr>
  </w:style>
  <w:style w:type="paragraph" w:customStyle="1" w:styleId="font5">
    <w:name w:val="font5"/>
    <w:basedOn w:val="a1"/>
    <w:rsid w:val="009223CC"/>
    <w:pPr>
      <w:widowControl/>
      <w:spacing w:before="100" w:beforeAutospacing="1" w:after="100" w:afterAutospacing="1"/>
      <w:jc w:val="left"/>
    </w:pPr>
    <w:rPr>
      <w:rFonts w:ascii="宋体" w:eastAsia="宋体" w:hAnsi="宋体" w:cs="宋体"/>
      <w:kern w:val="0"/>
      <w:sz w:val="18"/>
      <w:szCs w:val="18"/>
    </w:rPr>
  </w:style>
  <w:style w:type="paragraph" w:customStyle="1" w:styleId="xl99">
    <w:name w:val="xl99"/>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98">
    <w:name w:val="xl98"/>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119">
    <w:name w:val="xl119"/>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76">
    <w:name w:val="xl76"/>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16">
    <w:name w:val="正文1"/>
    <w:link w:val="1Char"/>
    <w:qFormat/>
    <w:rsid w:val="009223CC"/>
    <w:pPr>
      <w:widowControl w:val="0"/>
      <w:suppressAutoHyphens/>
      <w:spacing w:line="360" w:lineRule="atLeast"/>
      <w:textAlignment w:val="baseline"/>
    </w:pPr>
    <w:rPr>
      <w:rFonts w:ascii="宋体" w:eastAsia="宋体" w:hAnsi="宋体" w:cs="Times New Roman"/>
      <w:kern w:val="0"/>
      <w:sz w:val="24"/>
      <w:szCs w:val="20"/>
      <w:lang w:eastAsia="ar-SA"/>
    </w:rPr>
  </w:style>
  <w:style w:type="paragraph" w:customStyle="1" w:styleId="Char7">
    <w:name w:val="Char"/>
    <w:basedOn w:val="a1"/>
    <w:rsid w:val="009223CC"/>
    <w:pPr>
      <w:widowControl/>
      <w:ind w:leftChars="100" w:left="100" w:rightChars="100" w:right="100"/>
    </w:pPr>
    <w:rPr>
      <w:rFonts w:ascii="Tahoma" w:eastAsia="宋体" w:hAnsi="Tahoma" w:cs="Times New Roman"/>
      <w:sz w:val="24"/>
      <w:szCs w:val="20"/>
    </w:rPr>
  </w:style>
  <w:style w:type="paragraph" w:customStyle="1" w:styleId="xl126">
    <w:name w:val="xl126"/>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imes New Roman" w:eastAsia="宋体" w:hAnsi="Times New Roman" w:cs="Times New Roman"/>
      <w:kern w:val="0"/>
      <w:sz w:val="24"/>
      <w:szCs w:val="24"/>
    </w:rPr>
  </w:style>
  <w:style w:type="paragraph" w:customStyle="1" w:styleId="xl78">
    <w:name w:val="xl78"/>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95">
    <w:name w:val="xl95"/>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color w:val="000000"/>
      <w:kern w:val="0"/>
      <w:sz w:val="24"/>
      <w:szCs w:val="24"/>
    </w:rPr>
  </w:style>
  <w:style w:type="paragraph" w:styleId="z-0">
    <w:name w:val="HTML Top of Form"/>
    <w:basedOn w:val="a1"/>
    <w:next w:val="a1"/>
    <w:link w:val="z-"/>
    <w:rsid w:val="009223CC"/>
    <w:pPr>
      <w:pBdr>
        <w:bottom w:val="single" w:sz="6" w:space="1" w:color="auto"/>
      </w:pBdr>
      <w:jc w:val="center"/>
    </w:pPr>
    <w:rPr>
      <w:rFonts w:ascii="Arial" w:hAnsi="Arial"/>
      <w:vanish/>
      <w:sz w:val="16"/>
      <w:szCs w:val="16"/>
    </w:rPr>
  </w:style>
  <w:style w:type="character" w:customStyle="1" w:styleId="z-Char1">
    <w:name w:val="z-窗体顶端 Char1"/>
    <w:basedOn w:val="a2"/>
    <w:uiPriority w:val="99"/>
    <w:semiHidden/>
    <w:rsid w:val="009223CC"/>
    <w:rPr>
      <w:rFonts w:ascii="Arial" w:hAnsi="Arial" w:cs="Arial"/>
      <w:vanish/>
      <w:sz w:val="16"/>
      <w:szCs w:val="16"/>
    </w:rPr>
  </w:style>
  <w:style w:type="paragraph" w:customStyle="1" w:styleId="xl74">
    <w:name w:val="xl74"/>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0"/>
      <w:szCs w:val="20"/>
    </w:rPr>
  </w:style>
  <w:style w:type="paragraph" w:customStyle="1" w:styleId="xl121">
    <w:name w:val="xl121"/>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 w:val="24"/>
      <w:szCs w:val="24"/>
    </w:rPr>
  </w:style>
  <w:style w:type="paragraph" w:customStyle="1" w:styleId="xl111">
    <w:name w:val="xl111"/>
    <w:basedOn w:val="a1"/>
    <w:rsid w:val="009223C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ascii="Times New Roman" w:eastAsia="宋体" w:hAnsi="Times New Roman" w:cs="Times New Roman"/>
      <w:b/>
      <w:bCs/>
      <w:kern w:val="0"/>
      <w:sz w:val="24"/>
      <w:szCs w:val="24"/>
    </w:rPr>
  </w:style>
  <w:style w:type="paragraph" w:customStyle="1" w:styleId="xl130">
    <w:name w:val="xl130"/>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sz w:val="24"/>
      <w:szCs w:val="24"/>
    </w:rPr>
  </w:style>
  <w:style w:type="paragraph" w:customStyle="1" w:styleId="xl107">
    <w:name w:val="xl107"/>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b/>
      <w:bCs/>
      <w:kern w:val="0"/>
      <w:sz w:val="24"/>
      <w:szCs w:val="24"/>
    </w:rPr>
  </w:style>
  <w:style w:type="paragraph" w:customStyle="1" w:styleId="xl70">
    <w:name w:val="xl70"/>
    <w:basedOn w:val="a1"/>
    <w:rsid w:val="009223CC"/>
    <w:pPr>
      <w:widowControl/>
      <w:spacing w:before="100" w:beforeAutospacing="1" w:after="100" w:afterAutospacing="1"/>
      <w:jc w:val="center"/>
    </w:pPr>
    <w:rPr>
      <w:rFonts w:ascii="宋体" w:eastAsia="宋体" w:hAnsi="宋体" w:cs="宋体"/>
      <w:b/>
      <w:bCs/>
      <w:color w:val="000000"/>
      <w:kern w:val="0"/>
      <w:sz w:val="20"/>
      <w:szCs w:val="20"/>
    </w:rPr>
  </w:style>
  <w:style w:type="paragraph" w:customStyle="1" w:styleId="xl68">
    <w:name w:val="xl68"/>
    <w:basedOn w:val="a1"/>
    <w:rsid w:val="009223CC"/>
    <w:pPr>
      <w:widowControl/>
      <w:pBdr>
        <w:bottom w:val="single" w:sz="4" w:space="0" w:color="auto"/>
      </w:pBdr>
      <w:spacing w:before="100" w:beforeAutospacing="1" w:after="100" w:afterAutospacing="1"/>
      <w:jc w:val="left"/>
    </w:pPr>
    <w:rPr>
      <w:rFonts w:ascii="宋体" w:eastAsia="宋体" w:hAnsi="宋体" w:cs="宋体"/>
      <w:b/>
      <w:bCs/>
      <w:color w:val="000000"/>
      <w:kern w:val="0"/>
      <w:sz w:val="20"/>
      <w:szCs w:val="20"/>
    </w:rPr>
  </w:style>
  <w:style w:type="paragraph" w:customStyle="1" w:styleId="font10">
    <w:name w:val="font10"/>
    <w:basedOn w:val="a1"/>
    <w:rsid w:val="009223CC"/>
    <w:pPr>
      <w:widowControl/>
      <w:spacing w:before="100" w:beforeAutospacing="1" w:after="100" w:afterAutospacing="1"/>
      <w:jc w:val="left"/>
    </w:pPr>
    <w:rPr>
      <w:rFonts w:ascii="Times New Roman" w:eastAsia="宋体" w:hAnsi="Times New Roman" w:cs="Times New Roman"/>
      <w:kern w:val="0"/>
      <w:sz w:val="22"/>
    </w:rPr>
  </w:style>
  <w:style w:type="paragraph" w:customStyle="1" w:styleId="xl135">
    <w:name w:val="xl135"/>
    <w:basedOn w:val="a1"/>
    <w:rsid w:val="009223CC"/>
    <w:pPr>
      <w:widowControl/>
      <w:pBdr>
        <w:bottom w:val="single" w:sz="4" w:space="0" w:color="auto"/>
      </w:pBdr>
      <w:spacing w:before="100" w:beforeAutospacing="1" w:after="100" w:afterAutospacing="1"/>
      <w:jc w:val="left"/>
    </w:pPr>
    <w:rPr>
      <w:rFonts w:ascii="宋体" w:eastAsia="宋体" w:hAnsi="宋体" w:cs="宋体"/>
      <w:b/>
      <w:bCs/>
      <w:color w:val="000000"/>
      <w:kern w:val="0"/>
      <w:sz w:val="20"/>
      <w:szCs w:val="20"/>
    </w:rPr>
  </w:style>
  <w:style w:type="paragraph" w:customStyle="1" w:styleId="xl132">
    <w:name w:val="xl132"/>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eastAsia="宋体" w:hAnsi="宋体" w:cs="宋体"/>
      <w:kern w:val="0"/>
      <w:sz w:val="24"/>
      <w:szCs w:val="24"/>
    </w:rPr>
  </w:style>
  <w:style w:type="paragraph" w:customStyle="1" w:styleId="xl97">
    <w:name w:val="xl97"/>
    <w:basedOn w:val="a1"/>
    <w:rsid w:val="009223CC"/>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color w:val="000000"/>
      <w:kern w:val="0"/>
      <w:sz w:val="24"/>
      <w:szCs w:val="24"/>
    </w:rPr>
  </w:style>
  <w:style w:type="character" w:customStyle="1" w:styleId="3Char">
    <w:name w:val="标题3 Char"/>
    <w:link w:val="33"/>
    <w:rsid w:val="00774B4C"/>
    <w:rPr>
      <w:rFonts w:ascii="宋体" w:eastAsia="黑体" w:hAnsi="宋体"/>
      <w:b/>
      <w:bCs/>
      <w:szCs w:val="21"/>
    </w:rPr>
  </w:style>
  <w:style w:type="paragraph" w:styleId="3">
    <w:name w:val="Body Text Indent 3"/>
    <w:basedOn w:val="a1"/>
    <w:link w:val="34"/>
    <w:rsid w:val="00774B4C"/>
    <w:pPr>
      <w:numPr>
        <w:numId w:val="4"/>
      </w:numPr>
      <w:tabs>
        <w:tab w:val="clear" w:pos="420"/>
      </w:tabs>
      <w:spacing w:after="120"/>
      <w:ind w:leftChars="200" w:left="200" w:firstLine="0"/>
    </w:pPr>
    <w:rPr>
      <w:rFonts w:ascii="Times New Roman" w:eastAsia="宋体" w:hAnsi="Times New Roman" w:cs="Times New Roman"/>
      <w:sz w:val="16"/>
      <w:szCs w:val="16"/>
    </w:rPr>
  </w:style>
  <w:style w:type="character" w:customStyle="1" w:styleId="34">
    <w:name w:val="正文文本缩进 3 字符"/>
    <w:basedOn w:val="a2"/>
    <w:link w:val="3"/>
    <w:rsid w:val="00774B4C"/>
    <w:rPr>
      <w:rFonts w:ascii="Times New Roman" w:eastAsia="宋体" w:hAnsi="Times New Roman" w:cs="Times New Roman"/>
      <w:sz w:val="16"/>
      <w:szCs w:val="16"/>
    </w:rPr>
  </w:style>
  <w:style w:type="paragraph" w:customStyle="1" w:styleId="33">
    <w:name w:val="标题3"/>
    <w:basedOn w:val="4"/>
    <w:link w:val="3Char"/>
    <w:qFormat/>
    <w:rsid w:val="00774B4C"/>
    <w:pPr>
      <w:numPr>
        <w:ilvl w:val="0"/>
        <w:numId w:val="0"/>
      </w:numPr>
      <w:spacing w:line="480" w:lineRule="atLeast"/>
      <w:ind w:leftChars="171" w:left="359"/>
    </w:pPr>
    <w:rPr>
      <w:rFonts w:ascii="宋体" w:eastAsia="黑体" w:hAnsi="宋体" w:cstheme="minorBidi"/>
      <w:sz w:val="21"/>
      <w:szCs w:val="21"/>
    </w:rPr>
  </w:style>
  <w:style w:type="character" w:customStyle="1" w:styleId="Char2">
    <w:name w:val="段 Char"/>
    <w:basedOn w:val="a2"/>
    <w:link w:val="aff7"/>
    <w:rsid w:val="00774B4C"/>
    <w:rPr>
      <w:rFonts w:ascii="宋体" w:eastAsia="宋体" w:hAnsi="Times New Roman" w:cs="Times New Roman"/>
      <w:noProof/>
      <w:kern w:val="0"/>
      <w:szCs w:val="20"/>
    </w:rPr>
  </w:style>
  <w:style w:type="paragraph" w:customStyle="1" w:styleId="a0">
    <w:name w:val="正文图标题"/>
    <w:next w:val="aff7"/>
    <w:rsid w:val="00774B4C"/>
    <w:pPr>
      <w:numPr>
        <w:numId w:val="5"/>
      </w:numPr>
      <w:spacing w:beforeLines="50" w:afterLines="50"/>
      <w:jc w:val="center"/>
    </w:pPr>
    <w:rPr>
      <w:rFonts w:ascii="黑体" w:eastAsia="黑体" w:hAnsi="Times New Roman" w:cs="Times New Roman"/>
      <w:kern w:val="0"/>
      <w:szCs w:val="20"/>
    </w:rPr>
  </w:style>
  <w:style w:type="paragraph" w:customStyle="1" w:styleId="17">
    <w:name w:val="彩色列表1"/>
    <w:basedOn w:val="a1"/>
    <w:uiPriority w:val="34"/>
    <w:qFormat/>
    <w:rsid w:val="00DE7747"/>
    <w:pPr>
      <w:ind w:firstLineChars="200" w:firstLine="420"/>
    </w:pPr>
    <w:rPr>
      <w:rFonts w:ascii="等线" w:eastAsia="等线" w:hAnsi="等线" w:cs="Times New Roman"/>
    </w:rPr>
  </w:style>
  <w:style w:type="character" w:styleId="afffc">
    <w:name w:val="annotation reference"/>
    <w:basedOn w:val="a2"/>
    <w:uiPriority w:val="99"/>
    <w:semiHidden/>
    <w:unhideWhenUsed/>
    <w:rsid w:val="00E11590"/>
    <w:rPr>
      <w:sz w:val="21"/>
      <w:szCs w:val="21"/>
    </w:rPr>
  </w:style>
  <w:style w:type="paragraph" w:styleId="afffd">
    <w:name w:val="annotation subject"/>
    <w:basedOn w:val="aff5"/>
    <w:next w:val="aff5"/>
    <w:link w:val="afffe"/>
    <w:uiPriority w:val="99"/>
    <w:semiHidden/>
    <w:unhideWhenUsed/>
    <w:rsid w:val="00E11590"/>
    <w:rPr>
      <w:rFonts w:asciiTheme="minorHAnsi" w:eastAsiaTheme="minorEastAsia" w:hAnsiTheme="minorHAnsi" w:cstheme="minorBidi"/>
      <w:b/>
      <w:bCs/>
      <w:szCs w:val="22"/>
    </w:rPr>
  </w:style>
  <w:style w:type="character" w:customStyle="1" w:styleId="afffe">
    <w:name w:val="批注主题 字符"/>
    <w:basedOn w:val="aff6"/>
    <w:link w:val="afffd"/>
    <w:uiPriority w:val="99"/>
    <w:semiHidden/>
    <w:rsid w:val="00E11590"/>
    <w:rPr>
      <w:rFonts w:ascii="Times New Roman" w:eastAsia="宋体" w:hAnsi="Times New Roman" w:cs="Times New Roman"/>
      <w:b/>
      <w:bCs/>
      <w:szCs w:val="24"/>
    </w:rPr>
  </w:style>
  <w:style w:type="character" w:customStyle="1" w:styleId="hChar">
    <w:name w:val="h正文 Char"/>
    <w:link w:val="h"/>
    <w:locked/>
    <w:rsid w:val="00DF6FE4"/>
    <w:rPr>
      <w:rFonts w:ascii="宋体" w:eastAsia="宋体" w:hAnsi="Times New Roman"/>
      <w:sz w:val="28"/>
      <w:szCs w:val="28"/>
    </w:rPr>
  </w:style>
  <w:style w:type="paragraph" w:customStyle="1" w:styleId="h">
    <w:name w:val="h正文"/>
    <w:basedOn w:val="a1"/>
    <w:link w:val="hChar"/>
    <w:qFormat/>
    <w:rsid w:val="00DF6FE4"/>
    <w:pPr>
      <w:spacing w:line="360" w:lineRule="auto"/>
      <w:ind w:firstLineChars="200" w:firstLine="200"/>
    </w:pPr>
    <w:rPr>
      <w:rFonts w:ascii="宋体" w:eastAsia="宋体" w:hAnsi="Times New Roman"/>
      <w:sz w:val="28"/>
      <w:szCs w:val="28"/>
    </w:rPr>
  </w:style>
  <w:style w:type="paragraph" w:customStyle="1" w:styleId="A3">
    <w:name w:val="A标题3"/>
    <w:basedOn w:val="aff9"/>
    <w:link w:val="A30"/>
    <w:qFormat/>
    <w:rsid w:val="006C6B3D"/>
    <w:pPr>
      <w:numPr>
        <w:numId w:val="7"/>
      </w:numPr>
      <w:spacing w:line="400" w:lineRule="exact"/>
      <w:ind w:firstLineChars="0" w:firstLine="0"/>
      <w:outlineLvl w:val="2"/>
    </w:pPr>
    <w:rPr>
      <w:b/>
      <w:sz w:val="24"/>
    </w:rPr>
  </w:style>
  <w:style w:type="character" w:customStyle="1" w:styleId="affa">
    <w:name w:val="四号正文 字符"/>
    <w:basedOn w:val="a2"/>
    <w:link w:val="aff9"/>
    <w:rsid w:val="006C6B3D"/>
    <w:rPr>
      <w:rFonts w:ascii="Times New Roman" w:eastAsia="宋体" w:hAnsi="Times New Roman" w:cs="Times New Roman"/>
      <w:sz w:val="28"/>
      <w:szCs w:val="28"/>
    </w:rPr>
  </w:style>
  <w:style w:type="character" w:customStyle="1" w:styleId="A30">
    <w:name w:val="A标题3 字符"/>
    <w:basedOn w:val="affa"/>
    <w:link w:val="A3"/>
    <w:rsid w:val="006C6B3D"/>
    <w:rPr>
      <w:rFonts w:ascii="Times New Roman" w:eastAsia="宋体" w:hAnsi="Times New Roman" w:cs="Times New Roman"/>
      <w:b/>
      <w:sz w:val="24"/>
      <w:szCs w:val="28"/>
    </w:rPr>
  </w:style>
  <w:style w:type="paragraph" w:customStyle="1" w:styleId="18">
    <w:name w:val="正文 1"/>
    <w:basedOn w:val="a1"/>
    <w:rsid w:val="00D018E3"/>
    <w:pPr>
      <w:spacing w:line="360" w:lineRule="auto"/>
      <w:ind w:firstLine="360"/>
    </w:pPr>
    <w:rPr>
      <w:rFonts w:ascii="Calibri" w:eastAsia="宋体" w:hAnsi="Calibri" w:cs="Times New Roman"/>
      <w:sz w:val="24"/>
    </w:rPr>
  </w:style>
  <w:style w:type="paragraph" w:customStyle="1" w:styleId="3660505">
    <w:name w:val="标题 3 + (西文) 黑体 黑色 段前: 6 磅 段后: 6 磅 + 段前: 0.5 行 段后: 0.5 行"/>
    <w:basedOn w:val="a1"/>
    <w:link w:val="36605050"/>
    <w:rsid w:val="00D018E3"/>
    <w:pPr>
      <w:keepNext/>
      <w:keepLines/>
      <w:widowControl/>
      <w:numPr>
        <w:ilvl w:val="2"/>
        <w:numId w:val="29"/>
      </w:numPr>
      <w:spacing w:beforeLines="50" w:afterLines="50"/>
      <w:jc w:val="left"/>
      <w:outlineLvl w:val="2"/>
    </w:pPr>
    <w:rPr>
      <w:rFonts w:ascii="黑体" w:eastAsia="黑体" w:hAnsi="Arial" w:cs="宋体"/>
      <w:color w:val="000000"/>
      <w:kern w:val="0"/>
      <w:sz w:val="28"/>
      <w:szCs w:val="20"/>
      <w:lang w:eastAsia="en-US"/>
    </w:rPr>
  </w:style>
  <w:style w:type="paragraph" w:customStyle="1" w:styleId="266050">
    <w:name w:val="标题 2 + (西文) 黑体 黑色 段前: 6 磅 段后: 6 磅 + 段前: 0.5 行 段后: 0...."/>
    <w:basedOn w:val="a1"/>
    <w:rsid w:val="00D018E3"/>
    <w:pPr>
      <w:keepNext/>
      <w:keepLines/>
      <w:widowControl/>
      <w:numPr>
        <w:ilvl w:val="1"/>
        <w:numId w:val="29"/>
      </w:numPr>
      <w:tabs>
        <w:tab w:val="left" w:pos="132"/>
      </w:tabs>
      <w:spacing w:beforeLines="50" w:after="156" w:line="360" w:lineRule="auto"/>
      <w:jc w:val="left"/>
      <w:outlineLvl w:val="1"/>
    </w:pPr>
    <w:rPr>
      <w:rFonts w:ascii="黑体" w:eastAsia="黑体" w:hAnsi="Arial" w:cs="宋体"/>
      <w:color w:val="000000"/>
      <w:sz w:val="30"/>
      <w:szCs w:val="20"/>
    </w:rPr>
  </w:style>
  <w:style w:type="paragraph" w:customStyle="1" w:styleId="05150505">
    <w:name w:val="样式 样式 一级标题 + 段前: 0.5 行 行距: 1.5 倍行距 + 段前: 0.5 行 段后: 0.5 行"/>
    <w:basedOn w:val="a1"/>
    <w:rsid w:val="00D018E3"/>
    <w:pPr>
      <w:keepNext/>
      <w:pageBreakBefore/>
      <w:widowControl/>
      <w:numPr>
        <w:numId w:val="29"/>
      </w:numPr>
      <w:tabs>
        <w:tab w:val="left" w:pos="0"/>
      </w:tabs>
      <w:spacing w:before="156" w:after="156" w:line="360" w:lineRule="auto"/>
      <w:jc w:val="center"/>
      <w:outlineLvl w:val="0"/>
    </w:pPr>
    <w:rPr>
      <w:rFonts w:ascii="黑体" w:eastAsia="黑体" w:hAnsi="宋体" w:cs="宋体"/>
      <w:b/>
      <w:kern w:val="0"/>
      <w:sz w:val="36"/>
      <w:szCs w:val="20"/>
    </w:rPr>
  </w:style>
  <w:style w:type="character" w:customStyle="1" w:styleId="1Char">
    <w:name w:val="正文1 Char"/>
    <w:link w:val="16"/>
    <w:rsid w:val="00D018E3"/>
    <w:rPr>
      <w:rFonts w:ascii="宋体" w:eastAsia="宋体" w:hAnsi="宋体" w:cs="Times New Roman"/>
      <w:kern w:val="0"/>
      <w:sz w:val="24"/>
      <w:szCs w:val="20"/>
      <w:lang w:eastAsia="ar-SA"/>
    </w:rPr>
  </w:style>
  <w:style w:type="paragraph" w:customStyle="1" w:styleId="5">
    <w:name w:val="5级标题"/>
    <w:basedOn w:val="3660505"/>
    <w:link w:val="53"/>
    <w:qFormat/>
    <w:rsid w:val="00D018E3"/>
    <w:pPr>
      <w:numPr>
        <w:ilvl w:val="4"/>
      </w:numPr>
      <w:spacing w:before="120" w:after="120"/>
      <w:outlineLvl w:val="4"/>
    </w:pPr>
    <w:rPr>
      <w:rFonts w:ascii="Calibri" w:hAnsi="Calibri"/>
      <w:szCs w:val="22"/>
    </w:rPr>
  </w:style>
  <w:style w:type="paragraph" w:customStyle="1" w:styleId="a">
    <w:name w:val="四级标题"/>
    <w:basedOn w:val="3660505"/>
    <w:link w:val="affff"/>
    <w:qFormat/>
    <w:rsid w:val="00D018E3"/>
    <w:pPr>
      <w:numPr>
        <w:ilvl w:val="3"/>
      </w:numPr>
      <w:spacing w:before="120" w:after="120"/>
      <w:outlineLvl w:val="3"/>
    </w:pPr>
    <w:rPr>
      <w:rFonts w:ascii="Calibri" w:hAnsi="Calibri"/>
      <w:szCs w:val="22"/>
    </w:rPr>
  </w:style>
  <w:style w:type="character" w:customStyle="1" w:styleId="36605050">
    <w:name w:val="标题 3 + (西文) 黑体 黑色 段前: 6 磅 段后: 6 磅 + 段前: 0.5 行 段后: 0.5 行 字符"/>
    <w:link w:val="3660505"/>
    <w:rsid w:val="00D018E3"/>
    <w:rPr>
      <w:rFonts w:ascii="黑体" w:eastAsia="黑体" w:hAnsi="Arial" w:cs="宋体"/>
      <w:color w:val="000000"/>
      <w:kern w:val="0"/>
      <w:sz w:val="28"/>
      <w:szCs w:val="20"/>
      <w:lang w:eastAsia="en-US"/>
    </w:rPr>
  </w:style>
  <w:style w:type="character" w:customStyle="1" w:styleId="53">
    <w:name w:val="5级标题 字符"/>
    <w:link w:val="5"/>
    <w:rsid w:val="00D018E3"/>
    <w:rPr>
      <w:rFonts w:ascii="Calibri" w:eastAsia="黑体" w:hAnsi="Calibri" w:cs="宋体"/>
      <w:color w:val="000000"/>
      <w:kern w:val="0"/>
      <w:sz w:val="28"/>
      <w:lang w:eastAsia="en-US"/>
    </w:rPr>
  </w:style>
  <w:style w:type="character" w:customStyle="1" w:styleId="affff">
    <w:name w:val="四级标题 字符"/>
    <w:link w:val="a"/>
    <w:rsid w:val="00D018E3"/>
    <w:rPr>
      <w:rFonts w:ascii="Calibri" w:eastAsia="黑体" w:hAnsi="Calibri" w:cs="宋体"/>
      <w:color w:val="000000"/>
      <w:kern w:val="0"/>
      <w:sz w:val="28"/>
      <w:lang w:eastAsia="en-US"/>
    </w:rPr>
  </w:style>
  <w:style w:type="paragraph" w:styleId="affff0">
    <w:name w:val="Revision"/>
    <w:hidden/>
    <w:uiPriority w:val="99"/>
    <w:semiHidden/>
    <w:rsid w:val="00275C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1772">
      <w:bodyDiv w:val="1"/>
      <w:marLeft w:val="0"/>
      <w:marRight w:val="0"/>
      <w:marTop w:val="0"/>
      <w:marBottom w:val="0"/>
      <w:divBdr>
        <w:top w:val="none" w:sz="0" w:space="0" w:color="auto"/>
        <w:left w:val="none" w:sz="0" w:space="0" w:color="auto"/>
        <w:bottom w:val="none" w:sz="0" w:space="0" w:color="auto"/>
        <w:right w:val="none" w:sz="0" w:space="0" w:color="auto"/>
      </w:divBdr>
    </w:div>
    <w:div w:id="52389628">
      <w:bodyDiv w:val="1"/>
      <w:marLeft w:val="0"/>
      <w:marRight w:val="0"/>
      <w:marTop w:val="0"/>
      <w:marBottom w:val="0"/>
      <w:divBdr>
        <w:top w:val="none" w:sz="0" w:space="0" w:color="auto"/>
        <w:left w:val="none" w:sz="0" w:space="0" w:color="auto"/>
        <w:bottom w:val="none" w:sz="0" w:space="0" w:color="auto"/>
        <w:right w:val="none" w:sz="0" w:space="0" w:color="auto"/>
      </w:divBdr>
    </w:div>
    <w:div w:id="66808666">
      <w:bodyDiv w:val="1"/>
      <w:marLeft w:val="0"/>
      <w:marRight w:val="0"/>
      <w:marTop w:val="0"/>
      <w:marBottom w:val="0"/>
      <w:divBdr>
        <w:top w:val="none" w:sz="0" w:space="0" w:color="auto"/>
        <w:left w:val="none" w:sz="0" w:space="0" w:color="auto"/>
        <w:bottom w:val="none" w:sz="0" w:space="0" w:color="auto"/>
        <w:right w:val="none" w:sz="0" w:space="0" w:color="auto"/>
      </w:divBdr>
    </w:div>
    <w:div w:id="74786569">
      <w:bodyDiv w:val="1"/>
      <w:marLeft w:val="0"/>
      <w:marRight w:val="0"/>
      <w:marTop w:val="0"/>
      <w:marBottom w:val="0"/>
      <w:divBdr>
        <w:top w:val="none" w:sz="0" w:space="0" w:color="auto"/>
        <w:left w:val="none" w:sz="0" w:space="0" w:color="auto"/>
        <w:bottom w:val="none" w:sz="0" w:space="0" w:color="auto"/>
        <w:right w:val="none" w:sz="0" w:space="0" w:color="auto"/>
      </w:divBdr>
    </w:div>
    <w:div w:id="121072856">
      <w:bodyDiv w:val="1"/>
      <w:marLeft w:val="0"/>
      <w:marRight w:val="0"/>
      <w:marTop w:val="0"/>
      <w:marBottom w:val="0"/>
      <w:divBdr>
        <w:top w:val="none" w:sz="0" w:space="0" w:color="auto"/>
        <w:left w:val="none" w:sz="0" w:space="0" w:color="auto"/>
        <w:bottom w:val="none" w:sz="0" w:space="0" w:color="auto"/>
        <w:right w:val="none" w:sz="0" w:space="0" w:color="auto"/>
      </w:divBdr>
    </w:div>
    <w:div w:id="158009982">
      <w:bodyDiv w:val="1"/>
      <w:marLeft w:val="0"/>
      <w:marRight w:val="0"/>
      <w:marTop w:val="0"/>
      <w:marBottom w:val="0"/>
      <w:divBdr>
        <w:top w:val="none" w:sz="0" w:space="0" w:color="auto"/>
        <w:left w:val="none" w:sz="0" w:space="0" w:color="auto"/>
        <w:bottom w:val="none" w:sz="0" w:space="0" w:color="auto"/>
        <w:right w:val="none" w:sz="0" w:space="0" w:color="auto"/>
      </w:divBdr>
    </w:div>
    <w:div w:id="158547235">
      <w:bodyDiv w:val="1"/>
      <w:marLeft w:val="0"/>
      <w:marRight w:val="0"/>
      <w:marTop w:val="0"/>
      <w:marBottom w:val="0"/>
      <w:divBdr>
        <w:top w:val="none" w:sz="0" w:space="0" w:color="auto"/>
        <w:left w:val="none" w:sz="0" w:space="0" w:color="auto"/>
        <w:bottom w:val="none" w:sz="0" w:space="0" w:color="auto"/>
        <w:right w:val="none" w:sz="0" w:space="0" w:color="auto"/>
      </w:divBdr>
    </w:div>
    <w:div w:id="171842335">
      <w:bodyDiv w:val="1"/>
      <w:marLeft w:val="0"/>
      <w:marRight w:val="0"/>
      <w:marTop w:val="0"/>
      <w:marBottom w:val="0"/>
      <w:divBdr>
        <w:top w:val="none" w:sz="0" w:space="0" w:color="auto"/>
        <w:left w:val="none" w:sz="0" w:space="0" w:color="auto"/>
        <w:bottom w:val="none" w:sz="0" w:space="0" w:color="auto"/>
        <w:right w:val="none" w:sz="0" w:space="0" w:color="auto"/>
      </w:divBdr>
    </w:div>
    <w:div w:id="173766558">
      <w:bodyDiv w:val="1"/>
      <w:marLeft w:val="0"/>
      <w:marRight w:val="0"/>
      <w:marTop w:val="0"/>
      <w:marBottom w:val="0"/>
      <w:divBdr>
        <w:top w:val="none" w:sz="0" w:space="0" w:color="auto"/>
        <w:left w:val="none" w:sz="0" w:space="0" w:color="auto"/>
        <w:bottom w:val="none" w:sz="0" w:space="0" w:color="auto"/>
        <w:right w:val="none" w:sz="0" w:space="0" w:color="auto"/>
      </w:divBdr>
    </w:div>
    <w:div w:id="197083019">
      <w:bodyDiv w:val="1"/>
      <w:marLeft w:val="0"/>
      <w:marRight w:val="0"/>
      <w:marTop w:val="0"/>
      <w:marBottom w:val="0"/>
      <w:divBdr>
        <w:top w:val="none" w:sz="0" w:space="0" w:color="auto"/>
        <w:left w:val="none" w:sz="0" w:space="0" w:color="auto"/>
        <w:bottom w:val="none" w:sz="0" w:space="0" w:color="auto"/>
        <w:right w:val="none" w:sz="0" w:space="0" w:color="auto"/>
      </w:divBdr>
    </w:div>
    <w:div w:id="199435269">
      <w:bodyDiv w:val="1"/>
      <w:marLeft w:val="0"/>
      <w:marRight w:val="0"/>
      <w:marTop w:val="0"/>
      <w:marBottom w:val="0"/>
      <w:divBdr>
        <w:top w:val="none" w:sz="0" w:space="0" w:color="auto"/>
        <w:left w:val="none" w:sz="0" w:space="0" w:color="auto"/>
        <w:bottom w:val="none" w:sz="0" w:space="0" w:color="auto"/>
        <w:right w:val="none" w:sz="0" w:space="0" w:color="auto"/>
      </w:divBdr>
    </w:div>
    <w:div w:id="230779076">
      <w:bodyDiv w:val="1"/>
      <w:marLeft w:val="0"/>
      <w:marRight w:val="0"/>
      <w:marTop w:val="0"/>
      <w:marBottom w:val="0"/>
      <w:divBdr>
        <w:top w:val="none" w:sz="0" w:space="0" w:color="auto"/>
        <w:left w:val="none" w:sz="0" w:space="0" w:color="auto"/>
        <w:bottom w:val="none" w:sz="0" w:space="0" w:color="auto"/>
        <w:right w:val="none" w:sz="0" w:space="0" w:color="auto"/>
      </w:divBdr>
    </w:div>
    <w:div w:id="242027546">
      <w:bodyDiv w:val="1"/>
      <w:marLeft w:val="0"/>
      <w:marRight w:val="0"/>
      <w:marTop w:val="0"/>
      <w:marBottom w:val="0"/>
      <w:divBdr>
        <w:top w:val="none" w:sz="0" w:space="0" w:color="auto"/>
        <w:left w:val="none" w:sz="0" w:space="0" w:color="auto"/>
        <w:bottom w:val="none" w:sz="0" w:space="0" w:color="auto"/>
        <w:right w:val="none" w:sz="0" w:space="0" w:color="auto"/>
      </w:divBdr>
    </w:div>
    <w:div w:id="326521485">
      <w:bodyDiv w:val="1"/>
      <w:marLeft w:val="0"/>
      <w:marRight w:val="0"/>
      <w:marTop w:val="0"/>
      <w:marBottom w:val="0"/>
      <w:divBdr>
        <w:top w:val="none" w:sz="0" w:space="0" w:color="auto"/>
        <w:left w:val="none" w:sz="0" w:space="0" w:color="auto"/>
        <w:bottom w:val="none" w:sz="0" w:space="0" w:color="auto"/>
        <w:right w:val="none" w:sz="0" w:space="0" w:color="auto"/>
      </w:divBdr>
      <w:divsChild>
        <w:div w:id="1329795460">
          <w:marLeft w:val="965"/>
          <w:marRight w:val="0"/>
          <w:marTop w:val="96"/>
          <w:marBottom w:val="0"/>
          <w:divBdr>
            <w:top w:val="none" w:sz="0" w:space="0" w:color="auto"/>
            <w:left w:val="none" w:sz="0" w:space="0" w:color="auto"/>
            <w:bottom w:val="none" w:sz="0" w:space="0" w:color="auto"/>
            <w:right w:val="none" w:sz="0" w:space="0" w:color="auto"/>
          </w:divBdr>
        </w:div>
      </w:divsChild>
    </w:div>
    <w:div w:id="348994991">
      <w:bodyDiv w:val="1"/>
      <w:marLeft w:val="0"/>
      <w:marRight w:val="0"/>
      <w:marTop w:val="0"/>
      <w:marBottom w:val="0"/>
      <w:divBdr>
        <w:top w:val="none" w:sz="0" w:space="0" w:color="auto"/>
        <w:left w:val="none" w:sz="0" w:space="0" w:color="auto"/>
        <w:bottom w:val="none" w:sz="0" w:space="0" w:color="auto"/>
        <w:right w:val="none" w:sz="0" w:space="0" w:color="auto"/>
      </w:divBdr>
    </w:div>
    <w:div w:id="433861749">
      <w:bodyDiv w:val="1"/>
      <w:marLeft w:val="0"/>
      <w:marRight w:val="0"/>
      <w:marTop w:val="0"/>
      <w:marBottom w:val="0"/>
      <w:divBdr>
        <w:top w:val="none" w:sz="0" w:space="0" w:color="auto"/>
        <w:left w:val="none" w:sz="0" w:space="0" w:color="auto"/>
        <w:bottom w:val="none" w:sz="0" w:space="0" w:color="auto"/>
        <w:right w:val="none" w:sz="0" w:space="0" w:color="auto"/>
      </w:divBdr>
    </w:div>
    <w:div w:id="448823106">
      <w:bodyDiv w:val="1"/>
      <w:marLeft w:val="0"/>
      <w:marRight w:val="0"/>
      <w:marTop w:val="0"/>
      <w:marBottom w:val="0"/>
      <w:divBdr>
        <w:top w:val="none" w:sz="0" w:space="0" w:color="auto"/>
        <w:left w:val="none" w:sz="0" w:space="0" w:color="auto"/>
        <w:bottom w:val="none" w:sz="0" w:space="0" w:color="auto"/>
        <w:right w:val="none" w:sz="0" w:space="0" w:color="auto"/>
      </w:divBdr>
    </w:div>
    <w:div w:id="458567813">
      <w:bodyDiv w:val="1"/>
      <w:marLeft w:val="0"/>
      <w:marRight w:val="0"/>
      <w:marTop w:val="0"/>
      <w:marBottom w:val="0"/>
      <w:divBdr>
        <w:top w:val="none" w:sz="0" w:space="0" w:color="auto"/>
        <w:left w:val="none" w:sz="0" w:space="0" w:color="auto"/>
        <w:bottom w:val="none" w:sz="0" w:space="0" w:color="auto"/>
        <w:right w:val="none" w:sz="0" w:space="0" w:color="auto"/>
      </w:divBdr>
    </w:div>
    <w:div w:id="478035483">
      <w:bodyDiv w:val="1"/>
      <w:marLeft w:val="0"/>
      <w:marRight w:val="0"/>
      <w:marTop w:val="0"/>
      <w:marBottom w:val="0"/>
      <w:divBdr>
        <w:top w:val="none" w:sz="0" w:space="0" w:color="auto"/>
        <w:left w:val="none" w:sz="0" w:space="0" w:color="auto"/>
        <w:bottom w:val="none" w:sz="0" w:space="0" w:color="auto"/>
        <w:right w:val="none" w:sz="0" w:space="0" w:color="auto"/>
      </w:divBdr>
    </w:div>
    <w:div w:id="501047932">
      <w:bodyDiv w:val="1"/>
      <w:marLeft w:val="0"/>
      <w:marRight w:val="0"/>
      <w:marTop w:val="0"/>
      <w:marBottom w:val="0"/>
      <w:divBdr>
        <w:top w:val="none" w:sz="0" w:space="0" w:color="auto"/>
        <w:left w:val="none" w:sz="0" w:space="0" w:color="auto"/>
        <w:bottom w:val="none" w:sz="0" w:space="0" w:color="auto"/>
        <w:right w:val="none" w:sz="0" w:space="0" w:color="auto"/>
      </w:divBdr>
    </w:div>
    <w:div w:id="508836741">
      <w:bodyDiv w:val="1"/>
      <w:marLeft w:val="0"/>
      <w:marRight w:val="0"/>
      <w:marTop w:val="0"/>
      <w:marBottom w:val="0"/>
      <w:divBdr>
        <w:top w:val="none" w:sz="0" w:space="0" w:color="auto"/>
        <w:left w:val="none" w:sz="0" w:space="0" w:color="auto"/>
        <w:bottom w:val="none" w:sz="0" w:space="0" w:color="auto"/>
        <w:right w:val="none" w:sz="0" w:space="0" w:color="auto"/>
      </w:divBdr>
    </w:div>
    <w:div w:id="522089752">
      <w:bodyDiv w:val="1"/>
      <w:marLeft w:val="0"/>
      <w:marRight w:val="0"/>
      <w:marTop w:val="0"/>
      <w:marBottom w:val="0"/>
      <w:divBdr>
        <w:top w:val="none" w:sz="0" w:space="0" w:color="auto"/>
        <w:left w:val="none" w:sz="0" w:space="0" w:color="auto"/>
        <w:bottom w:val="none" w:sz="0" w:space="0" w:color="auto"/>
        <w:right w:val="none" w:sz="0" w:space="0" w:color="auto"/>
      </w:divBdr>
    </w:div>
    <w:div w:id="529031745">
      <w:bodyDiv w:val="1"/>
      <w:marLeft w:val="0"/>
      <w:marRight w:val="0"/>
      <w:marTop w:val="0"/>
      <w:marBottom w:val="0"/>
      <w:divBdr>
        <w:top w:val="none" w:sz="0" w:space="0" w:color="auto"/>
        <w:left w:val="none" w:sz="0" w:space="0" w:color="auto"/>
        <w:bottom w:val="none" w:sz="0" w:space="0" w:color="auto"/>
        <w:right w:val="none" w:sz="0" w:space="0" w:color="auto"/>
      </w:divBdr>
    </w:div>
    <w:div w:id="553082152">
      <w:bodyDiv w:val="1"/>
      <w:marLeft w:val="0"/>
      <w:marRight w:val="0"/>
      <w:marTop w:val="0"/>
      <w:marBottom w:val="0"/>
      <w:divBdr>
        <w:top w:val="none" w:sz="0" w:space="0" w:color="auto"/>
        <w:left w:val="none" w:sz="0" w:space="0" w:color="auto"/>
        <w:bottom w:val="none" w:sz="0" w:space="0" w:color="auto"/>
        <w:right w:val="none" w:sz="0" w:space="0" w:color="auto"/>
      </w:divBdr>
    </w:div>
    <w:div w:id="569268269">
      <w:bodyDiv w:val="1"/>
      <w:marLeft w:val="0"/>
      <w:marRight w:val="0"/>
      <w:marTop w:val="0"/>
      <w:marBottom w:val="0"/>
      <w:divBdr>
        <w:top w:val="none" w:sz="0" w:space="0" w:color="auto"/>
        <w:left w:val="none" w:sz="0" w:space="0" w:color="auto"/>
        <w:bottom w:val="none" w:sz="0" w:space="0" w:color="auto"/>
        <w:right w:val="none" w:sz="0" w:space="0" w:color="auto"/>
      </w:divBdr>
    </w:div>
    <w:div w:id="570315345">
      <w:bodyDiv w:val="1"/>
      <w:marLeft w:val="0"/>
      <w:marRight w:val="0"/>
      <w:marTop w:val="0"/>
      <w:marBottom w:val="0"/>
      <w:divBdr>
        <w:top w:val="none" w:sz="0" w:space="0" w:color="auto"/>
        <w:left w:val="none" w:sz="0" w:space="0" w:color="auto"/>
        <w:bottom w:val="none" w:sz="0" w:space="0" w:color="auto"/>
        <w:right w:val="none" w:sz="0" w:space="0" w:color="auto"/>
      </w:divBdr>
    </w:div>
    <w:div w:id="573977107">
      <w:bodyDiv w:val="1"/>
      <w:marLeft w:val="0"/>
      <w:marRight w:val="0"/>
      <w:marTop w:val="0"/>
      <w:marBottom w:val="0"/>
      <w:divBdr>
        <w:top w:val="none" w:sz="0" w:space="0" w:color="auto"/>
        <w:left w:val="none" w:sz="0" w:space="0" w:color="auto"/>
        <w:bottom w:val="none" w:sz="0" w:space="0" w:color="auto"/>
        <w:right w:val="none" w:sz="0" w:space="0" w:color="auto"/>
      </w:divBdr>
    </w:div>
    <w:div w:id="602230492">
      <w:bodyDiv w:val="1"/>
      <w:marLeft w:val="0"/>
      <w:marRight w:val="0"/>
      <w:marTop w:val="0"/>
      <w:marBottom w:val="0"/>
      <w:divBdr>
        <w:top w:val="none" w:sz="0" w:space="0" w:color="auto"/>
        <w:left w:val="none" w:sz="0" w:space="0" w:color="auto"/>
        <w:bottom w:val="none" w:sz="0" w:space="0" w:color="auto"/>
        <w:right w:val="none" w:sz="0" w:space="0" w:color="auto"/>
      </w:divBdr>
    </w:div>
    <w:div w:id="613293597">
      <w:bodyDiv w:val="1"/>
      <w:marLeft w:val="0"/>
      <w:marRight w:val="0"/>
      <w:marTop w:val="0"/>
      <w:marBottom w:val="0"/>
      <w:divBdr>
        <w:top w:val="none" w:sz="0" w:space="0" w:color="auto"/>
        <w:left w:val="none" w:sz="0" w:space="0" w:color="auto"/>
        <w:bottom w:val="none" w:sz="0" w:space="0" w:color="auto"/>
        <w:right w:val="none" w:sz="0" w:space="0" w:color="auto"/>
      </w:divBdr>
    </w:div>
    <w:div w:id="616064469">
      <w:bodyDiv w:val="1"/>
      <w:marLeft w:val="0"/>
      <w:marRight w:val="0"/>
      <w:marTop w:val="0"/>
      <w:marBottom w:val="0"/>
      <w:divBdr>
        <w:top w:val="none" w:sz="0" w:space="0" w:color="auto"/>
        <w:left w:val="none" w:sz="0" w:space="0" w:color="auto"/>
        <w:bottom w:val="none" w:sz="0" w:space="0" w:color="auto"/>
        <w:right w:val="none" w:sz="0" w:space="0" w:color="auto"/>
      </w:divBdr>
    </w:div>
    <w:div w:id="651787422">
      <w:bodyDiv w:val="1"/>
      <w:marLeft w:val="0"/>
      <w:marRight w:val="0"/>
      <w:marTop w:val="0"/>
      <w:marBottom w:val="0"/>
      <w:divBdr>
        <w:top w:val="none" w:sz="0" w:space="0" w:color="auto"/>
        <w:left w:val="none" w:sz="0" w:space="0" w:color="auto"/>
        <w:bottom w:val="none" w:sz="0" w:space="0" w:color="auto"/>
        <w:right w:val="none" w:sz="0" w:space="0" w:color="auto"/>
      </w:divBdr>
    </w:div>
    <w:div w:id="665859449">
      <w:bodyDiv w:val="1"/>
      <w:marLeft w:val="0"/>
      <w:marRight w:val="0"/>
      <w:marTop w:val="0"/>
      <w:marBottom w:val="0"/>
      <w:divBdr>
        <w:top w:val="none" w:sz="0" w:space="0" w:color="auto"/>
        <w:left w:val="none" w:sz="0" w:space="0" w:color="auto"/>
        <w:bottom w:val="none" w:sz="0" w:space="0" w:color="auto"/>
        <w:right w:val="none" w:sz="0" w:space="0" w:color="auto"/>
      </w:divBdr>
    </w:div>
    <w:div w:id="669333394">
      <w:bodyDiv w:val="1"/>
      <w:marLeft w:val="0"/>
      <w:marRight w:val="0"/>
      <w:marTop w:val="0"/>
      <w:marBottom w:val="0"/>
      <w:divBdr>
        <w:top w:val="none" w:sz="0" w:space="0" w:color="auto"/>
        <w:left w:val="none" w:sz="0" w:space="0" w:color="auto"/>
        <w:bottom w:val="none" w:sz="0" w:space="0" w:color="auto"/>
        <w:right w:val="none" w:sz="0" w:space="0" w:color="auto"/>
      </w:divBdr>
    </w:div>
    <w:div w:id="717820172">
      <w:bodyDiv w:val="1"/>
      <w:marLeft w:val="0"/>
      <w:marRight w:val="0"/>
      <w:marTop w:val="0"/>
      <w:marBottom w:val="0"/>
      <w:divBdr>
        <w:top w:val="none" w:sz="0" w:space="0" w:color="auto"/>
        <w:left w:val="none" w:sz="0" w:space="0" w:color="auto"/>
        <w:bottom w:val="none" w:sz="0" w:space="0" w:color="auto"/>
        <w:right w:val="none" w:sz="0" w:space="0" w:color="auto"/>
      </w:divBdr>
    </w:div>
    <w:div w:id="723600376">
      <w:bodyDiv w:val="1"/>
      <w:marLeft w:val="0"/>
      <w:marRight w:val="0"/>
      <w:marTop w:val="0"/>
      <w:marBottom w:val="0"/>
      <w:divBdr>
        <w:top w:val="none" w:sz="0" w:space="0" w:color="auto"/>
        <w:left w:val="none" w:sz="0" w:space="0" w:color="auto"/>
        <w:bottom w:val="none" w:sz="0" w:space="0" w:color="auto"/>
        <w:right w:val="none" w:sz="0" w:space="0" w:color="auto"/>
      </w:divBdr>
    </w:div>
    <w:div w:id="725646325">
      <w:bodyDiv w:val="1"/>
      <w:marLeft w:val="0"/>
      <w:marRight w:val="0"/>
      <w:marTop w:val="0"/>
      <w:marBottom w:val="0"/>
      <w:divBdr>
        <w:top w:val="none" w:sz="0" w:space="0" w:color="auto"/>
        <w:left w:val="none" w:sz="0" w:space="0" w:color="auto"/>
        <w:bottom w:val="none" w:sz="0" w:space="0" w:color="auto"/>
        <w:right w:val="none" w:sz="0" w:space="0" w:color="auto"/>
      </w:divBdr>
    </w:div>
    <w:div w:id="746070745">
      <w:bodyDiv w:val="1"/>
      <w:marLeft w:val="0"/>
      <w:marRight w:val="0"/>
      <w:marTop w:val="0"/>
      <w:marBottom w:val="0"/>
      <w:divBdr>
        <w:top w:val="none" w:sz="0" w:space="0" w:color="auto"/>
        <w:left w:val="none" w:sz="0" w:space="0" w:color="auto"/>
        <w:bottom w:val="none" w:sz="0" w:space="0" w:color="auto"/>
        <w:right w:val="none" w:sz="0" w:space="0" w:color="auto"/>
      </w:divBdr>
    </w:div>
    <w:div w:id="779842243">
      <w:bodyDiv w:val="1"/>
      <w:marLeft w:val="0"/>
      <w:marRight w:val="0"/>
      <w:marTop w:val="0"/>
      <w:marBottom w:val="0"/>
      <w:divBdr>
        <w:top w:val="none" w:sz="0" w:space="0" w:color="auto"/>
        <w:left w:val="none" w:sz="0" w:space="0" w:color="auto"/>
        <w:bottom w:val="none" w:sz="0" w:space="0" w:color="auto"/>
        <w:right w:val="none" w:sz="0" w:space="0" w:color="auto"/>
      </w:divBdr>
    </w:div>
    <w:div w:id="808287120">
      <w:bodyDiv w:val="1"/>
      <w:marLeft w:val="0"/>
      <w:marRight w:val="0"/>
      <w:marTop w:val="0"/>
      <w:marBottom w:val="0"/>
      <w:divBdr>
        <w:top w:val="none" w:sz="0" w:space="0" w:color="auto"/>
        <w:left w:val="none" w:sz="0" w:space="0" w:color="auto"/>
        <w:bottom w:val="none" w:sz="0" w:space="0" w:color="auto"/>
        <w:right w:val="none" w:sz="0" w:space="0" w:color="auto"/>
      </w:divBdr>
    </w:div>
    <w:div w:id="809790438">
      <w:bodyDiv w:val="1"/>
      <w:marLeft w:val="0"/>
      <w:marRight w:val="0"/>
      <w:marTop w:val="0"/>
      <w:marBottom w:val="0"/>
      <w:divBdr>
        <w:top w:val="none" w:sz="0" w:space="0" w:color="auto"/>
        <w:left w:val="none" w:sz="0" w:space="0" w:color="auto"/>
        <w:bottom w:val="none" w:sz="0" w:space="0" w:color="auto"/>
        <w:right w:val="none" w:sz="0" w:space="0" w:color="auto"/>
      </w:divBdr>
    </w:div>
    <w:div w:id="835346873">
      <w:bodyDiv w:val="1"/>
      <w:marLeft w:val="0"/>
      <w:marRight w:val="0"/>
      <w:marTop w:val="0"/>
      <w:marBottom w:val="0"/>
      <w:divBdr>
        <w:top w:val="none" w:sz="0" w:space="0" w:color="auto"/>
        <w:left w:val="none" w:sz="0" w:space="0" w:color="auto"/>
        <w:bottom w:val="none" w:sz="0" w:space="0" w:color="auto"/>
        <w:right w:val="none" w:sz="0" w:space="0" w:color="auto"/>
      </w:divBdr>
    </w:div>
    <w:div w:id="859196750">
      <w:bodyDiv w:val="1"/>
      <w:marLeft w:val="0"/>
      <w:marRight w:val="0"/>
      <w:marTop w:val="0"/>
      <w:marBottom w:val="0"/>
      <w:divBdr>
        <w:top w:val="none" w:sz="0" w:space="0" w:color="auto"/>
        <w:left w:val="none" w:sz="0" w:space="0" w:color="auto"/>
        <w:bottom w:val="none" w:sz="0" w:space="0" w:color="auto"/>
        <w:right w:val="none" w:sz="0" w:space="0" w:color="auto"/>
      </w:divBdr>
    </w:div>
    <w:div w:id="881601027">
      <w:bodyDiv w:val="1"/>
      <w:marLeft w:val="0"/>
      <w:marRight w:val="0"/>
      <w:marTop w:val="0"/>
      <w:marBottom w:val="0"/>
      <w:divBdr>
        <w:top w:val="none" w:sz="0" w:space="0" w:color="auto"/>
        <w:left w:val="none" w:sz="0" w:space="0" w:color="auto"/>
        <w:bottom w:val="none" w:sz="0" w:space="0" w:color="auto"/>
        <w:right w:val="none" w:sz="0" w:space="0" w:color="auto"/>
      </w:divBdr>
    </w:div>
    <w:div w:id="917439975">
      <w:bodyDiv w:val="1"/>
      <w:marLeft w:val="0"/>
      <w:marRight w:val="0"/>
      <w:marTop w:val="0"/>
      <w:marBottom w:val="0"/>
      <w:divBdr>
        <w:top w:val="none" w:sz="0" w:space="0" w:color="auto"/>
        <w:left w:val="none" w:sz="0" w:space="0" w:color="auto"/>
        <w:bottom w:val="none" w:sz="0" w:space="0" w:color="auto"/>
        <w:right w:val="none" w:sz="0" w:space="0" w:color="auto"/>
      </w:divBdr>
    </w:div>
    <w:div w:id="923151774">
      <w:bodyDiv w:val="1"/>
      <w:marLeft w:val="0"/>
      <w:marRight w:val="0"/>
      <w:marTop w:val="0"/>
      <w:marBottom w:val="0"/>
      <w:divBdr>
        <w:top w:val="none" w:sz="0" w:space="0" w:color="auto"/>
        <w:left w:val="none" w:sz="0" w:space="0" w:color="auto"/>
        <w:bottom w:val="none" w:sz="0" w:space="0" w:color="auto"/>
        <w:right w:val="none" w:sz="0" w:space="0" w:color="auto"/>
      </w:divBdr>
    </w:div>
    <w:div w:id="938947342">
      <w:bodyDiv w:val="1"/>
      <w:marLeft w:val="0"/>
      <w:marRight w:val="0"/>
      <w:marTop w:val="0"/>
      <w:marBottom w:val="0"/>
      <w:divBdr>
        <w:top w:val="none" w:sz="0" w:space="0" w:color="auto"/>
        <w:left w:val="none" w:sz="0" w:space="0" w:color="auto"/>
        <w:bottom w:val="none" w:sz="0" w:space="0" w:color="auto"/>
        <w:right w:val="none" w:sz="0" w:space="0" w:color="auto"/>
      </w:divBdr>
    </w:div>
    <w:div w:id="972096237">
      <w:bodyDiv w:val="1"/>
      <w:marLeft w:val="0"/>
      <w:marRight w:val="0"/>
      <w:marTop w:val="0"/>
      <w:marBottom w:val="0"/>
      <w:divBdr>
        <w:top w:val="none" w:sz="0" w:space="0" w:color="auto"/>
        <w:left w:val="none" w:sz="0" w:space="0" w:color="auto"/>
        <w:bottom w:val="none" w:sz="0" w:space="0" w:color="auto"/>
        <w:right w:val="none" w:sz="0" w:space="0" w:color="auto"/>
      </w:divBdr>
    </w:div>
    <w:div w:id="975181348">
      <w:bodyDiv w:val="1"/>
      <w:marLeft w:val="0"/>
      <w:marRight w:val="0"/>
      <w:marTop w:val="0"/>
      <w:marBottom w:val="0"/>
      <w:divBdr>
        <w:top w:val="none" w:sz="0" w:space="0" w:color="auto"/>
        <w:left w:val="none" w:sz="0" w:space="0" w:color="auto"/>
        <w:bottom w:val="none" w:sz="0" w:space="0" w:color="auto"/>
        <w:right w:val="none" w:sz="0" w:space="0" w:color="auto"/>
      </w:divBdr>
    </w:div>
    <w:div w:id="1005092788">
      <w:bodyDiv w:val="1"/>
      <w:marLeft w:val="0"/>
      <w:marRight w:val="0"/>
      <w:marTop w:val="0"/>
      <w:marBottom w:val="0"/>
      <w:divBdr>
        <w:top w:val="none" w:sz="0" w:space="0" w:color="auto"/>
        <w:left w:val="none" w:sz="0" w:space="0" w:color="auto"/>
        <w:bottom w:val="none" w:sz="0" w:space="0" w:color="auto"/>
        <w:right w:val="none" w:sz="0" w:space="0" w:color="auto"/>
      </w:divBdr>
    </w:div>
    <w:div w:id="1026637050">
      <w:bodyDiv w:val="1"/>
      <w:marLeft w:val="0"/>
      <w:marRight w:val="0"/>
      <w:marTop w:val="0"/>
      <w:marBottom w:val="0"/>
      <w:divBdr>
        <w:top w:val="none" w:sz="0" w:space="0" w:color="auto"/>
        <w:left w:val="none" w:sz="0" w:space="0" w:color="auto"/>
        <w:bottom w:val="none" w:sz="0" w:space="0" w:color="auto"/>
        <w:right w:val="none" w:sz="0" w:space="0" w:color="auto"/>
      </w:divBdr>
    </w:div>
    <w:div w:id="1046830544">
      <w:bodyDiv w:val="1"/>
      <w:marLeft w:val="0"/>
      <w:marRight w:val="0"/>
      <w:marTop w:val="0"/>
      <w:marBottom w:val="0"/>
      <w:divBdr>
        <w:top w:val="none" w:sz="0" w:space="0" w:color="auto"/>
        <w:left w:val="none" w:sz="0" w:space="0" w:color="auto"/>
        <w:bottom w:val="none" w:sz="0" w:space="0" w:color="auto"/>
        <w:right w:val="none" w:sz="0" w:space="0" w:color="auto"/>
      </w:divBdr>
    </w:div>
    <w:div w:id="1056708351">
      <w:bodyDiv w:val="1"/>
      <w:marLeft w:val="0"/>
      <w:marRight w:val="0"/>
      <w:marTop w:val="0"/>
      <w:marBottom w:val="0"/>
      <w:divBdr>
        <w:top w:val="none" w:sz="0" w:space="0" w:color="auto"/>
        <w:left w:val="none" w:sz="0" w:space="0" w:color="auto"/>
        <w:bottom w:val="none" w:sz="0" w:space="0" w:color="auto"/>
        <w:right w:val="none" w:sz="0" w:space="0" w:color="auto"/>
      </w:divBdr>
    </w:div>
    <w:div w:id="1086922154">
      <w:bodyDiv w:val="1"/>
      <w:marLeft w:val="0"/>
      <w:marRight w:val="0"/>
      <w:marTop w:val="0"/>
      <w:marBottom w:val="0"/>
      <w:divBdr>
        <w:top w:val="none" w:sz="0" w:space="0" w:color="auto"/>
        <w:left w:val="none" w:sz="0" w:space="0" w:color="auto"/>
        <w:bottom w:val="none" w:sz="0" w:space="0" w:color="auto"/>
        <w:right w:val="none" w:sz="0" w:space="0" w:color="auto"/>
      </w:divBdr>
    </w:div>
    <w:div w:id="1131553777">
      <w:bodyDiv w:val="1"/>
      <w:marLeft w:val="0"/>
      <w:marRight w:val="0"/>
      <w:marTop w:val="0"/>
      <w:marBottom w:val="0"/>
      <w:divBdr>
        <w:top w:val="none" w:sz="0" w:space="0" w:color="auto"/>
        <w:left w:val="none" w:sz="0" w:space="0" w:color="auto"/>
        <w:bottom w:val="none" w:sz="0" w:space="0" w:color="auto"/>
        <w:right w:val="none" w:sz="0" w:space="0" w:color="auto"/>
      </w:divBdr>
    </w:div>
    <w:div w:id="1174421171">
      <w:bodyDiv w:val="1"/>
      <w:marLeft w:val="0"/>
      <w:marRight w:val="0"/>
      <w:marTop w:val="0"/>
      <w:marBottom w:val="0"/>
      <w:divBdr>
        <w:top w:val="none" w:sz="0" w:space="0" w:color="auto"/>
        <w:left w:val="none" w:sz="0" w:space="0" w:color="auto"/>
        <w:bottom w:val="none" w:sz="0" w:space="0" w:color="auto"/>
        <w:right w:val="none" w:sz="0" w:space="0" w:color="auto"/>
      </w:divBdr>
    </w:div>
    <w:div w:id="1197036277">
      <w:bodyDiv w:val="1"/>
      <w:marLeft w:val="0"/>
      <w:marRight w:val="0"/>
      <w:marTop w:val="0"/>
      <w:marBottom w:val="0"/>
      <w:divBdr>
        <w:top w:val="none" w:sz="0" w:space="0" w:color="auto"/>
        <w:left w:val="none" w:sz="0" w:space="0" w:color="auto"/>
        <w:bottom w:val="none" w:sz="0" w:space="0" w:color="auto"/>
        <w:right w:val="none" w:sz="0" w:space="0" w:color="auto"/>
      </w:divBdr>
    </w:div>
    <w:div w:id="1232154857">
      <w:bodyDiv w:val="1"/>
      <w:marLeft w:val="0"/>
      <w:marRight w:val="0"/>
      <w:marTop w:val="0"/>
      <w:marBottom w:val="0"/>
      <w:divBdr>
        <w:top w:val="none" w:sz="0" w:space="0" w:color="auto"/>
        <w:left w:val="none" w:sz="0" w:space="0" w:color="auto"/>
        <w:bottom w:val="none" w:sz="0" w:space="0" w:color="auto"/>
        <w:right w:val="none" w:sz="0" w:space="0" w:color="auto"/>
      </w:divBdr>
    </w:div>
    <w:div w:id="1238707336">
      <w:bodyDiv w:val="1"/>
      <w:marLeft w:val="0"/>
      <w:marRight w:val="0"/>
      <w:marTop w:val="0"/>
      <w:marBottom w:val="0"/>
      <w:divBdr>
        <w:top w:val="none" w:sz="0" w:space="0" w:color="auto"/>
        <w:left w:val="none" w:sz="0" w:space="0" w:color="auto"/>
        <w:bottom w:val="none" w:sz="0" w:space="0" w:color="auto"/>
        <w:right w:val="none" w:sz="0" w:space="0" w:color="auto"/>
      </w:divBdr>
    </w:div>
    <w:div w:id="1242787138">
      <w:bodyDiv w:val="1"/>
      <w:marLeft w:val="0"/>
      <w:marRight w:val="0"/>
      <w:marTop w:val="0"/>
      <w:marBottom w:val="0"/>
      <w:divBdr>
        <w:top w:val="none" w:sz="0" w:space="0" w:color="auto"/>
        <w:left w:val="none" w:sz="0" w:space="0" w:color="auto"/>
        <w:bottom w:val="none" w:sz="0" w:space="0" w:color="auto"/>
        <w:right w:val="none" w:sz="0" w:space="0" w:color="auto"/>
      </w:divBdr>
    </w:div>
    <w:div w:id="1253858318">
      <w:bodyDiv w:val="1"/>
      <w:marLeft w:val="0"/>
      <w:marRight w:val="0"/>
      <w:marTop w:val="0"/>
      <w:marBottom w:val="0"/>
      <w:divBdr>
        <w:top w:val="none" w:sz="0" w:space="0" w:color="auto"/>
        <w:left w:val="none" w:sz="0" w:space="0" w:color="auto"/>
        <w:bottom w:val="none" w:sz="0" w:space="0" w:color="auto"/>
        <w:right w:val="none" w:sz="0" w:space="0" w:color="auto"/>
      </w:divBdr>
    </w:div>
    <w:div w:id="1292204141">
      <w:bodyDiv w:val="1"/>
      <w:marLeft w:val="0"/>
      <w:marRight w:val="0"/>
      <w:marTop w:val="0"/>
      <w:marBottom w:val="0"/>
      <w:divBdr>
        <w:top w:val="none" w:sz="0" w:space="0" w:color="auto"/>
        <w:left w:val="none" w:sz="0" w:space="0" w:color="auto"/>
        <w:bottom w:val="none" w:sz="0" w:space="0" w:color="auto"/>
        <w:right w:val="none" w:sz="0" w:space="0" w:color="auto"/>
      </w:divBdr>
    </w:div>
    <w:div w:id="1312908435">
      <w:bodyDiv w:val="1"/>
      <w:marLeft w:val="0"/>
      <w:marRight w:val="0"/>
      <w:marTop w:val="0"/>
      <w:marBottom w:val="0"/>
      <w:divBdr>
        <w:top w:val="none" w:sz="0" w:space="0" w:color="auto"/>
        <w:left w:val="none" w:sz="0" w:space="0" w:color="auto"/>
        <w:bottom w:val="none" w:sz="0" w:space="0" w:color="auto"/>
        <w:right w:val="none" w:sz="0" w:space="0" w:color="auto"/>
      </w:divBdr>
    </w:div>
    <w:div w:id="1326863135">
      <w:bodyDiv w:val="1"/>
      <w:marLeft w:val="0"/>
      <w:marRight w:val="0"/>
      <w:marTop w:val="0"/>
      <w:marBottom w:val="0"/>
      <w:divBdr>
        <w:top w:val="none" w:sz="0" w:space="0" w:color="auto"/>
        <w:left w:val="none" w:sz="0" w:space="0" w:color="auto"/>
        <w:bottom w:val="none" w:sz="0" w:space="0" w:color="auto"/>
        <w:right w:val="none" w:sz="0" w:space="0" w:color="auto"/>
      </w:divBdr>
      <w:divsChild>
        <w:div w:id="138154077">
          <w:marLeft w:val="965"/>
          <w:marRight w:val="0"/>
          <w:marTop w:val="96"/>
          <w:marBottom w:val="0"/>
          <w:divBdr>
            <w:top w:val="none" w:sz="0" w:space="0" w:color="auto"/>
            <w:left w:val="none" w:sz="0" w:space="0" w:color="auto"/>
            <w:bottom w:val="none" w:sz="0" w:space="0" w:color="auto"/>
            <w:right w:val="none" w:sz="0" w:space="0" w:color="auto"/>
          </w:divBdr>
        </w:div>
      </w:divsChild>
    </w:div>
    <w:div w:id="1349062119">
      <w:bodyDiv w:val="1"/>
      <w:marLeft w:val="0"/>
      <w:marRight w:val="0"/>
      <w:marTop w:val="0"/>
      <w:marBottom w:val="0"/>
      <w:divBdr>
        <w:top w:val="none" w:sz="0" w:space="0" w:color="auto"/>
        <w:left w:val="none" w:sz="0" w:space="0" w:color="auto"/>
        <w:bottom w:val="none" w:sz="0" w:space="0" w:color="auto"/>
        <w:right w:val="none" w:sz="0" w:space="0" w:color="auto"/>
      </w:divBdr>
    </w:div>
    <w:div w:id="1369182163">
      <w:bodyDiv w:val="1"/>
      <w:marLeft w:val="0"/>
      <w:marRight w:val="0"/>
      <w:marTop w:val="0"/>
      <w:marBottom w:val="0"/>
      <w:divBdr>
        <w:top w:val="none" w:sz="0" w:space="0" w:color="auto"/>
        <w:left w:val="none" w:sz="0" w:space="0" w:color="auto"/>
        <w:bottom w:val="none" w:sz="0" w:space="0" w:color="auto"/>
        <w:right w:val="none" w:sz="0" w:space="0" w:color="auto"/>
      </w:divBdr>
    </w:div>
    <w:div w:id="1393965815">
      <w:bodyDiv w:val="1"/>
      <w:marLeft w:val="0"/>
      <w:marRight w:val="0"/>
      <w:marTop w:val="0"/>
      <w:marBottom w:val="0"/>
      <w:divBdr>
        <w:top w:val="none" w:sz="0" w:space="0" w:color="auto"/>
        <w:left w:val="none" w:sz="0" w:space="0" w:color="auto"/>
        <w:bottom w:val="none" w:sz="0" w:space="0" w:color="auto"/>
        <w:right w:val="none" w:sz="0" w:space="0" w:color="auto"/>
      </w:divBdr>
    </w:div>
    <w:div w:id="1411736173">
      <w:bodyDiv w:val="1"/>
      <w:marLeft w:val="0"/>
      <w:marRight w:val="0"/>
      <w:marTop w:val="0"/>
      <w:marBottom w:val="0"/>
      <w:divBdr>
        <w:top w:val="none" w:sz="0" w:space="0" w:color="auto"/>
        <w:left w:val="none" w:sz="0" w:space="0" w:color="auto"/>
        <w:bottom w:val="none" w:sz="0" w:space="0" w:color="auto"/>
        <w:right w:val="none" w:sz="0" w:space="0" w:color="auto"/>
      </w:divBdr>
    </w:div>
    <w:div w:id="1411999250">
      <w:bodyDiv w:val="1"/>
      <w:marLeft w:val="0"/>
      <w:marRight w:val="0"/>
      <w:marTop w:val="0"/>
      <w:marBottom w:val="0"/>
      <w:divBdr>
        <w:top w:val="none" w:sz="0" w:space="0" w:color="auto"/>
        <w:left w:val="none" w:sz="0" w:space="0" w:color="auto"/>
        <w:bottom w:val="none" w:sz="0" w:space="0" w:color="auto"/>
        <w:right w:val="none" w:sz="0" w:space="0" w:color="auto"/>
      </w:divBdr>
    </w:div>
    <w:div w:id="1463495099">
      <w:bodyDiv w:val="1"/>
      <w:marLeft w:val="0"/>
      <w:marRight w:val="0"/>
      <w:marTop w:val="0"/>
      <w:marBottom w:val="0"/>
      <w:divBdr>
        <w:top w:val="none" w:sz="0" w:space="0" w:color="auto"/>
        <w:left w:val="none" w:sz="0" w:space="0" w:color="auto"/>
        <w:bottom w:val="none" w:sz="0" w:space="0" w:color="auto"/>
        <w:right w:val="none" w:sz="0" w:space="0" w:color="auto"/>
      </w:divBdr>
    </w:div>
    <w:div w:id="1473517469">
      <w:bodyDiv w:val="1"/>
      <w:marLeft w:val="0"/>
      <w:marRight w:val="0"/>
      <w:marTop w:val="0"/>
      <w:marBottom w:val="0"/>
      <w:divBdr>
        <w:top w:val="none" w:sz="0" w:space="0" w:color="auto"/>
        <w:left w:val="none" w:sz="0" w:space="0" w:color="auto"/>
        <w:bottom w:val="none" w:sz="0" w:space="0" w:color="auto"/>
        <w:right w:val="none" w:sz="0" w:space="0" w:color="auto"/>
      </w:divBdr>
    </w:div>
    <w:div w:id="1481924710">
      <w:bodyDiv w:val="1"/>
      <w:marLeft w:val="0"/>
      <w:marRight w:val="0"/>
      <w:marTop w:val="0"/>
      <w:marBottom w:val="0"/>
      <w:divBdr>
        <w:top w:val="none" w:sz="0" w:space="0" w:color="auto"/>
        <w:left w:val="none" w:sz="0" w:space="0" w:color="auto"/>
        <w:bottom w:val="none" w:sz="0" w:space="0" w:color="auto"/>
        <w:right w:val="none" w:sz="0" w:space="0" w:color="auto"/>
      </w:divBdr>
    </w:div>
    <w:div w:id="1487818355">
      <w:bodyDiv w:val="1"/>
      <w:marLeft w:val="0"/>
      <w:marRight w:val="0"/>
      <w:marTop w:val="0"/>
      <w:marBottom w:val="0"/>
      <w:divBdr>
        <w:top w:val="none" w:sz="0" w:space="0" w:color="auto"/>
        <w:left w:val="none" w:sz="0" w:space="0" w:color="auto"/>
        <w:bottom w:val="none" w:sz="0" w:space="0" w:color="auto"/>
        <w:right w:val="none" w:sz="0" w:space="0" w:color="auto"/>
      </w:divBdr>
    </w:div>
    <w:div w:id="1496993833">
      <w:bodyDiv w:val="1"/>
      <w:marLeft w:val="0"/>
      <w:marRight w:val="0"/>
      <w:marTop w:val="0"/>
      <w:marBottom w:val="0"/>
      <w:divBdr>
        <w:top w:val="none" w:sz="0" w:space="0" w:color="auto"/>
        <w:left w:val="none" w:sz="0" w:space="0" w:color="auto"/>
        <w:bottom w:val="none" w:sz="0" w:space="0" w:color="auto"/>
        <w:right w:val="none" w:sz="0" w:space="0" w:color="auto"/>
      </w:divBdr>
    </w:div>
    <w:div w:id="1512992947">
      <w:bodyDiv w:val="1"/>
      <w:marLeft w:val="0"/>
      <w:marRight w:val="0"/>
      <w:marTop w:val="0"/>
      <w:marBottom w:val="0"/>
      <w:divBdr>
        <w:top w:val="none" w:sz="0" w:space="0" w:color="auto"/>
        <w:left w:val="none" w:sz="0" w:space="0" w:color="auto"/>
        <w:bottom w:val="none" w:sz="0" w:space="0" w:color="auto"/>
        <w:right w:val="none" w:sz="0" w:space="0" w:color="auto"/>
      </w:divBdr>
    </w:div>
    <w:div w:id="1520583357">
      <w:bodyDiv w:val="1"/>
      <w:marLeft w:val="0"/>
      <w:marRight w:val="0"/>
      <w:marTop w:val="0"/>
      <w:marBottom w:val="0"/>
      <w:divBdr>
        <w:top w:val="none" w:sz="0" w:space="0" w:color="auto"/>
        <w:left w:val="none" w:sz="0" w:space="0" w:color="auto"/>
        <w:bottom w:val="none" w:sz="0" w:space="0" w:color="auto"/>
        <w:right w:val="none" w:sz="0" w:space="0" w:color="auto"/>
      </w:divBdr>
    </w:div>
    <w:div w:id="1539853695">
      <w:bodyDiv w:val="1"/>
      <w:marLeft w:val="0"/>
      <w:marRight w:val="0"/>
      <w:marTop w:val="0"/>
      <w:marBottom w:val="0"/>
      <w:divBdr>
        <w:top w:val="none" w:sz="0" w:space="0" w:color="auto"/>
        <w:left w:val="none" w:sz="0" w:space="0" w:color="auto"/>
        <w:bottom w:val="none" w:sz="0" w:space="0" w:color="auto"/>
        <w:right w:val="none" w:sz="0" w:space="0" w:color="auto"/>
      </w:divBdr>
    </w:div>
    <w:div w:id="1571499787">
      <w:bodyDiv w:val="1"/>
      <w:marLeft w:val="0"/>
      <w:marRight w:val="0"/>
      <w:marTop w:val="0"/>
      <w:marBottom w:val="0"/>
      <w:divBdr>
        <w:top w:val="none" w:sz="0" w:space="0" w:color="auto"/>
        <w:left w:val="none" w:sz="0" w:space="0" w:color="auto"/>
        <w:bottom w:val="none" w:sz="0" w:space="0" w:color="auto"/>
        <w:right w:val="none" w:sz="0" w:space="0" w:color="auto"/>
      </w:divBdr>
    </w:div>
    <w:div w:id="1597521907">
      <w:bodyDiv w:val="1"/>
      <w:marLeft w:val="0"/>
      <w:marRight w:val="0"/>
      <w:marTop w:val="0"/>
      <w:marBottom w:val="0"/>
      <w:divBdr>
        <w:top w:val="none" w:sz="0" w:space="0" w:color="auto"/>
        <w:left w:val="none" w:sz="0" w:space="0" w:color="auto"/>
        <w:bottom w:val="none" w:sz="0" w:space="0" w:color="auto"/>
        <w:right w:val="none" w:sz="0" w:space="0" w:color="auto"/>
      </w:divBdr>
    </w:div>
    <w:div w:id="1642273869">
      <w:bodyDiv w:val="1"/>
      <w:marLeft w:val="0"/>
      <w:marRight w:val="0"/>
      <w:marTop w:val="0"/>
      <w:marBottom w:val="0"/>
      <w:divBdr>
        <w:top w:val="none" w:sz="0" w:space="0" w:color="auto"/>
        <w:left w:val="none" w:sz="0" w:space="0" w:color="auto"/>
        <w:bottom w:val="none" w:sz="0" w:space="0" w:color="auto"/>
        <w:right w:val="none" w:sz="0" w:space="0" w:color="auto"/>
      </w:divBdr>
    </w:div>
    <w:div w:id="1667394612">
      <w:bodyDiv w:val="1"/>
      <w:marLeft w:val="0"/>
      <w:marRight w:val="0"/>
      <w:marTop w:val="0"/>
      <w:marBottom w:val="0"/>
      <w:divBdr>
        <w:top w:val="none" w:sz="0" w:space="0" w:color="auto"/>
        <w:left w:val="none" w:sz="0" w:space="0" w:color="auto"/>
        <w:bottom w:val="none" w:sz="0" w:space="0" w:color="auto"/>
        <w:right w:val="none" w:sz="0" w:space="0" w:color="auto"/>
      </w:divBdr>
    </w:div>
    <w:div w:id="1670912914">
      <w:bodyDiv w:val="1"/>
      <w:marLeft w:val="0"/>
      <w:marRight w:val="0"/>
      <w:marTop w:val="0"/>
      <w:marBottom w:val="0"/>
      <w:divBdr>
        <w:top w:val="none" w:sz="0" w:space="0" w:color="auto"/>
        <w:left w:val="none" w:sz="0" w:space="0" w:color="auto"/>
        <w:bottom w:val="none" w:sz="0" w:space="0" w:color="auto"/>
        <w:right w:val="none" w:sz="0" w:space="0" w:color="auto"/>
      </w:divBdr>
    </w:div>
    <w:div w:id="1674525058">
      <w:bodyDiv w:val="1"/>
      <w:marLeft w:val="0"/>
      <w:marRight w:val="0"/>
      <w:marTop w:val="0"/>
      <w:marBottom w:val="0"/>
      <w:divBdr>
        <w:top w:val="none" w:sz="0" w:space="0" w:color="auto"/>
        <w:left w:val="none" w:sz="0" w:space="0" w:color="auto"/>
        <w:bottom w:val="none" w:sz="0" w:space="0" w:color="auto"/>
        <w:right w:val="none" w:sz="0" w:space="0" w:color="auto"/>
      </w:divBdr>
    </w:div>
    <w:div w:id="1711025865">
      <w:bodyDiv w:val="1"/>
      <w:marLeft w:val="0"/>
      <w:marRight w:val="0"/>
      <w:marTop w:val="0"/>
      <w:marBottom w:val="0"/>
      <w:divBdr>
        <w:top w:val="none" w:sz="0" w:space="0" w:color="auto"/>
        <w:left w:val="none" w:sz="0" w:space="0" w:color="auto"/>
        <w:bottom w:val="none" w:sz="0" w:space="0" w:color="auto"/>
        <w:right w:val="none" w:sz="0" w:space="0" w:color="auto"/>
      </w:divBdr>
    </w:div>
    <w:div w:id="1713310317">
      <w:bodyDiv w:val="1"/>
      <w:marLeft w:val="0"/>
      <w:marRight w:val="0"/>
      <w:marTop w:val="0"/>
      <w:marBottom w:val="0"/>
      <w:divBdr>
        <w:top w:val="none" w:sz="0" w:space="0" w:color="auto"/>
        <w:left w:val="none" w:sz="0" w:space="0" w:color="auto"/>
        <w:bottom w:val="none" w:sz="0" w:space="0" w:color="auto"/>
        <w:right w:val="none" w:sz="0" w:space="0" w:color="auto"/>
      </w:divBdr>
    </w:div>
    <w:div w:id="1716343930">
      <w:bodyDiv w:val="1"/>
      <w:marLeft w:val="0"/>
      <w:marRight w:val="0"/>
      <w:marTop w:val="0"/>
      <w:marBottom w:val="0"/>
      <w:divBdr>
        <w:top w:val="none" w:sz="0" w:space="0" w:color="auto"/>
        <w:left w:val="none" w:sz="0" w:space="0" w:color="auto"/>
        <w:bottom w:val="none" w:sz="0" w:space="0" w:color="auto"/>
        <w:right w:val="none" w:sz="0" w:space="0" w:color="auto"/>
      </w:divBdr>
    </w:div>
    <w:div w:id="1733771907">
      <w:bodyDiv w:val="1"/>
      <w:marLeft w:val="0"/>
      <w:marRight w:val="0"/>
      <w:marTop w:val="0"/>
      <w:marBottom w:val="0"/>
      <w:divBdr>
        <w:top w:val="none" w:sz="0" w:space="0" w:color="auto"/>
        <w:left w:val="none" w:sz="0" w:space="0" w:color="auto"/>
        <w:bottom w:val="none" w:sz="0" w:space="0" w:color="auto"/>
        <w:right w:val="none" w:sz="0" w:space="0" w:color="auto"/>
      </w:divBdr>
    </w:div>
    <w:div w:id="1733918330">
      <w:bodyDiv w:val="1"/>
      <w:marLeft w:val="0"/>
      <w:marRight w:val="0"/>
      <w:marTop w:val="0"/>
      <w:marBottom w:val="0"/>
      <w:divBdr>
        <w:top w:val="none" w:sz="0" w:space="0" w:color="auto"/>
        <w:left w:val="none" w:sz="0" w:space="0" w:color="auto"/>
        <w:bottom w:val="none" w:sz="0" w:space="0" w:color="auto"/>
        <w:right w:val="none" w:sz="0" w:space="0" w:color="auto"/>
      </w:divBdr>
    </w:div>
    <w:div w:id="1743984262">
      <w:bodyDiv w:val="1"/>
      <w:marLeft w:val="0"/>
      <w:marRight w:val="0"/>
      <w:marTop w:val="0"/>
      <w:marBottom w:val="0"/>
      <w:divBdr>
        <w:top w:val="none" w:sz="0" w:space="0" w:color="auto"/>
        <w:left w:val="none" w:sz="0" w:space="0" w:color="auto"/>
        <w:bottom w:val="none" w:sz="0" w:space="0" w:color="auto"/>
        <w:right w:val="none" w:sz="0" w:space="0" w:color="auto"/>
      </w:divBdr>
    </w:div>
    <w:div w:id="1748184286">
      <w:bodyDiv w:val="1"/>
      <w:marLeft w:val="0"/>
      <w:marRight w:val="0"/>
      <w:marTop w:val="0"/>
      <w:marBottom w:val="0"/>
      <w:divBdr>
        <w:top w:val="none" w:sz="0" w:space="0" w:color="auto"/>
        <w:left w:val="none" w:sz="0" w:space="0" w:color="auto"/>
        <w:bottom w:val="none" w:sz="0" w:space="0" w:color="auto"/>
        <w:right w:val="none" w:sz="0" w:space="0" w:color="auto"/>
      </w:divBdr>
      <w:divsChild>
        <w:div w:id="227305412">
          <w:marLeft w:val="0"/>
          <w:marRight w:val="0"/>
          <w:marTop w:val="0"/>
          <w:marBottom w:val="0"/>
          <w:divBdr>
            <w:top w:val="none" w:sz="0" w:space="0" w:color="auto"/>
            <w:left w:val="none" w:sz="0" w:space="0" w:color="auto"/>
            <w:bottom w:val="none" w:sz="0" w:space="0" w:color="auto"/>
            <w:right w:val="none" w:sz="0" w:space="0" w:color="auto"/>
          </w:divBdr>
        </w:div>
      </w:divsChild>
    </w:div>
    <w:div w:id="1775519844">
      <w:bodyDiv w:val="1"/>
      <w:marLeft w:val="0"/>
      <w:marRight w:val="0"/>
      <w:marTop w:val="0"/>
      <w:marBottom w:val="0"/>
      <w:divBdr>
        <w:top w:val="none" w:sz="0" w:space="0" w:color="auto"/>
        <w:left w:val="none" w:sz="0" w:space="0" w:color="auto"/>
        <w:bottom w:val="none" w:sz="0" w:space="0" w:color="auto"/>
        <w:right w:val="none" w:sz="0" w:space="0" w:color="auto"/>
      </w:divBdr>
    </w:div>
    <w:div w:id="1777796181">
      <w:bodyDiv w:val="1"/>
      <w:marLeft w:val="0"/>
      <w:marRight w:val="0"/>
      <w:marTop w:val="0"/>
      <w:marBottom w:val="0"/>
      <w:divBdr>
        <w:top w:val="none" w:sz="0" w:space="0" w:color="auto"/>
        <w:left w:val="none" w:sz="0" w:space="0" w:color="auto"/>
        <w:bottom w:val="none" w:sz="0" w:space="0" w:color="auto"/>
        <w:right w:val="none" w:sz="0" w:space="0" w:color="auto"/>
      </w:divBdr>
    </w:div>
    <w:div w:id="1802184071">
      <w:bodyDiv w:val="1"/>
      <w:marLeft w:val="0"/>
      <w:marRight w:val="0"/>
      <w:marTop w:val="0"/>
      <w:marBottom w:val="0"/>
      <w:divBdr>
        <w:top w:val="none" w:sz="0" w:space="0" w:color="auto"/>
        <w:left w:val="none" w:sz="0" w:space="0" w:color="auto"/>
        <w:bottom w:val="none" w:sz="0" w:space="0" w:color="auto"/>
        <w:right w:val="none" w:sz="0" w:space="0" w:color="auto"/>
      </w:divBdr>
    </w:div>
    <w:div w:id="1804957110">
      <w:bodyDiv w:val="1"/>
      <w:marLeft w:val="0"/>
      <w:marRight w:val="0"/>
      <w:marTop w:val="0"/>
      <w:marBottom w:val="0"/>
      <w:divBdr>
        <w:top w:val="none" w:sz="0" w:space="0" w:color="auto"/>
        <w:left w:val="none" w:sz="0" w:space="0" w:color="auto"/>
        <w:bottom w:val="none" w:sz="0" w:space="0" w:color="auto"/>
        <w:right w:val="none" w:sz="0" w:space="0" w:color="auto"/>
      </w:divBdr>
    </w:div>
    <w:div w:id="1816800316">
      <w:bodyDiv w:val="1"/>
      <w:marLeft w:val="0"/>
      <w:marRight w:val="0"/>
      <w:marTop w:val="0"/>
      <w:marBottom w:val="0"/>
      <w:divBdr>
        <w:top w:val="none" w:sz="0" w:space="0" w:color="auto"/>
        <w:left w:val="none" w:sz="0" w:space="0" w:color="auto"/>
        <w:bottom w:val="none" w:sz="0" w:space="0" w:color="auto"/>
        <w:right w:val="none" w:sz="0" w:space="0" w:color="auto"/>
      </w:divBdr>
    </w:div>
    <w:div w:id="1816874770">
      <w:bodyDiv w:val="1"/>
      <w:marLeft w:val="0"/>
      <w:marRight w:val="0"/>
      <w:marTop w:val="0"/>
      <w:marBottom w:val="0"/>
      <w:divBdr>
        <w:top w:val="none" w:sz="0" w:space="0" w:color="auto"/>
        <w:left w:val="none" w:sz="0" w:space="0" w:color="auto"/>
        <w:bottom w:val="none" w:sz="0" w:space="0" w:color="auto"/>
        <w:right w:val="none" w:sz="0" w:space="0" w:color="auto"/>
      </w:divBdr>
    </w:div>
    <w:div w:id="1821119790">
      <w:bodyDiv w:val="1"/>
      <w:marLeft w:val="0"/>
      <w:marRight w:val="0"/>
      <w:marTop w:val="0"/>
      <w:marBottom w:val="0"/>
      <w:divBdr>
        <w:top w:val="none" w:sz="0" w:space="0" w:color="auto"/>
        <w:left w:val="none" w:sz="0" w:space="0" w:color="auto"/>
        <w:bottom w:val="none" w:sz="0" w:space="0" w:color="auto"/>
        <w:right w:val="none" w:sz="0" w:space="0" w:color="auto"/>
      </w:divBdr>
    </w:div>
    <w:div w:id="1823698847">
      <w:bodyDiv w:val="1"/>
      <w:marLeft w:val="0"/>
      <w:marRight w:val="0"/>
      <w:marTop w:val="0"/>
      <w:marBottom w:val="0"/>
      <w:divBdr>
        <w:top w:val="none" w:sz="0" w:space="0" w:color="auto"/>
        <w:left w:val="none" w:sz="0" w:space="0" w:color="auto"/>
        <w:bottom w:val="none" w:sz="0" w:space="0" w:color="auto"/>
        <w:right w:val="none" w:sz="0" w:space="0" w:color="auto"/>
      </w:divBdr>
      <w:divsChild>
        <w:div w:id="1909146174">
          <w:marLeft w:val="0"/>
          <w:marRight w:val="0"/>
          <w:marTop w:val="0"/>
          <w:marBottom w:val="0"/>
          <w:divBdr>
            <w:top w:val="none" w:sz="0" w:space="0" w:color="auto"/>
            <w:left w:val="none" w:sz="0" w:space="0" w:color="auto"/>
            <w:bottom w:val="none" w:sz="0" w:space="0" w:color="auto"/>
            <w:right w:val="none" w:sz="0" w:space="0" w:color="auto"/>
          </w:divBdr>
        </w:div>
      </w:divsChild>
    </w:div>
    <w:div w:id="1851871649">
      <w:bodyDiv w:val="1"/>
      <w:marLeft w:val="0"/>
      <w:marRight w:val="0"/>
      <w:marTop w:val="0"/>
      <w:marBottom w:val="0"/>
      <w:divBdr>
        <w:top w:val="none" w:sz="0" w:space="0" w:color="auto"/>
        <w:left w:val="none" w:sz="0" w:space="0" w:color="auto"/>
        <w:bottom w:val="none" w:sz="0" w:space="0" w:color="auto"/>
        <w:right w:val="none" w:sz="0" w:space="0" w:color="auto"/>
      </w:divBdr>
    </w:div>
    <w:div w:id="1857502684">
      <w:bodyDiv w:val="1"/>
      <w:marLeft w:val="0"/>
      <w:marRight w:val="0"/>
      <w:marTop w:val="0"/>
      <w:marBottom w:val="0"/>
      <w:divBdr>
        <w:top w:val="none" w:sz="0" w:space="0" w:color="auto"/>
        <w:left w:val="none" w:sz="0" w:space="0" w:color="auto"/>
        <w:bottom w:val="none" w:sz="0" w:space="0" w:color="auto"/>
        <w:right w:val="none" w:sz="0" w:space="0" w:color="auto"/>
      </w:divBdr>
    </w:div>
    <w:div w:id="1935555497">
      <w:bodyDiv w:val="1"/>
      <w:marLeft w:val="0"/>
      <w:marRight w:val="0"/>
      <w:marTop w:val="0"/>
      <w:marBottom w:val="0"/>
      <w:divBdr>
        <w:top w:val="none" w:sz="0" w:space="0" w:color="auto"/>
        <w:left w:val="none" w:sz="0" w:space="0" w:color="auto"/>
        <w:bottom w:val="none" w:sz="0" w:space="0" w:color="auto"/>
        <w:right w:val="none" w:sz="0" w:space="0" w:color="auto"/>
      </w:divBdr>
    </w:div>
    <w:div w:id="1935941413">
      <w:bodyDiv w:val="1"/>
      <w:marLeft w:val="0"/>
      <w:marRight w:val="0"/>
      <w:marTop w:val="0"/>
      <w:marBottom w:val="0"/>
      <w:divBdr>
        <w:top w:val="none" w:sz="0" w:space="0" w:color="auto"/>
        <w:left w:val="none" w:sz="0" w:space="0" w:color="auto"/>
        <w:bottom w:val="none" w:sz="0" w:space="0" w:color="auto"/>
        <w:right w:val="none" w:sz="0" w:space="0" w:color="auto"/>
      </w:divBdr>
    </w:div>
    <w:div w:id="1963882494">
      <w:bodyDiv w:val="1"/>
      <w:marLeft w:val="0"/>
      <w:marRight w:val="0"/>
      <w:marTop w:val="0"/>
      <w:marBottom w:val="0"/>
      <w:divBdr>
        <w:top w:val="none" w:sz="0" w:space="0" w:color="auto"/>
        <w:left w:val="none" w:sz="0" w:space="0" w:color="auto"/>
        <w:bottom w:val="none" w:sz="0" w:space="0" w:color="auto"/>
        <w:right w:val="none" w:sz="0" w:space="0" w:color="auto"/>
      </w:divBdr>
    </w:div>
    <w:div w:id="1966423327">
      <w:bodyDiv w:val="1"/>
      <w:marLeft w:val="0"/>
      <w:marRight w:val="0"/>
      <w:marTop w:val="0"/>
      <w:marBottom w:val="0"/>
      <w:divBdr>
        <w:top w:val="none" w:sz="0" w:space="0" w:color="auto"/>
        <w:left w:val="none" w:sz="0" w:space="0" w:color="auto"/>
        <w:bottom w:val="none" w:sz="0" w:space="0" w:color="auto"/>
        <w:right w:val="none" w:sz="0" w:space="0" w:color="auto"/>
      </w:divBdr>
    </w:div>
    <w:div w:id="1997763571">
      <w:bodyDiv w:val="1"/>
      <w:marLeft w:val="0"/>
      <w:marRight w:val="0"/>
      <w:marTop w:val="0"/>
      <w:marBottom w:val="0"/>
      <w:divBdr>
        <w:top w:val="none" w:sz="0" w:space="0" w:color="auto"/>
        <w:left w:val="none" w:sz="0" w:space="0" w:color="auto"/>
        <w:bottom w:val="none" w:sz="0" w:space="0" w:color="auto"/>
        <w:right w:val="none" w:sz="0" w:space="0" w:color="auto"/>
      </w:divBdr>
    </w:div>
    <w:div w:id="2004510128">
      <w:bodyDiv w:val="1"/>
      <w:marLeft w:val="0"/>
      <w:marRight w:val="0"/>
      <w:marTop w:val="0"/>
      <w:marBottom w:val="0"/>
      <w:divBdr>
        <w:top w:val="none" w:sz="0" w:space="0" w:color="auto"/>
        <w:left w:val="none" w:sz="0" w:space="0" w:color="auto"/>
        <w:bottom w:val="none" w:sz="0" w:space="0" w:color="auto"/>
        <w:right w:val="none" w:sz="0" w:space="0" w:color="auto"/>
      </w:divBdr>
    </w:div>
    <w:div w:id="2010475375">
      <w:bodyDiv w:val="1"/>
      <w:marLeft w:val="0"/>
      <w:marRight w:val="0"/>
      <w:marTop w:val="0"/>
      <w:marBottom w:val="0"/>
      <w:divBdr>
        <w:top w:val="none" w:sz="0" w:space="0" w:color="auto"/>
        <w:left w:val="none" w:sz="0" w:space="0" w:color="auto"/>
        <w:bottom w:val="none" w:sz="0" w:space="0" w:color="auto"/>
        <w:right w:val="none" w:sz="0" w:space="0" w:color="auto"/>
      </w:divBdr>
    </w:div>
    <w:div w:id="2018845368">
      <w:bodyDiv w:val="1"/>
      <w:marLeft w:val="0"/>
      <w:marRight w:val="0"/>
      <w:marTop w:val="0"/>
      <w:marBottom w:val="0"/>
      <w:divBdr>
        <w:top w:val="none" w:sz="0" w:space="0" w:color="auto"/>
        <w:left w:val="none" w:sz="0" w:space="0" w:color="auto"/>
        <w:bottom w:val="none" w:sz="0" w:space="0" w:color="auto"/>
        <w:right w:val="none" w:sz="0" w:space="0" w:color="auto"/>
      </w:divBdr>
    </w:div>
    <w:div w:id="2038314795">
      <w:bodyDiv w:val="1"/>
      <w:marLeft w:val="0"/>
      <w:marRight w:val="0"/>
      <w:marTop w:val="0"/>
      <w:marBottom w:val="0"/>
      <w:divBdr>
        <w:top w:val="none" w:sz="0" w:space="0" w:color="auto"/>
        <w:left w:val="none" w:sz="0" w:space="0" w:color="auto"/>
        <w:bottom w:val="none" w:sz="0" w:space="0" w:color="auto"/>
        <w:right w:val="none" w:sz="0" w:space="0" w:color="auto"/>
      </w:divBdr>
    </w:div>
    <w:div w:id="2135756902">
      <w:bodyDiv w:val="1"/>
      <w:marLeft w:val="0"/>
      <w:marRight w:val="0"/>
      <w:marTop w:val="0"/>
      <w:marBottom w:val="0"/>
      <w:divBdr>
        <w:top w:val="none" w:sz="0" w:space="0" w:color="auto"/>
        <w:left w:val="none" w:sz="0" w:space="0" w:color="auto"/>
        <w:bottom w:val="none" w:sz="0" w:space="0" w:color="auto"/>
        <w:right w:val="none" w:sz="0" w:space="0" w:color="auto"/>
      </w:divBdr>
    </w:div>
    <w:div w:id="214626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172.22.1.175/di/"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D1B29-CDB2-4BA0-8293-342C794C9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19</Pages>
  <Words>1734</Words>
  <Characters>9886</Characters>
  <Application>Microsoft Office Word</Application>
  <DocSecurity>0</DocSecurity>
  <Lines>82</Lines>
  <Paragraphs>23</Paragraphs>
  <ScaleCrop>false</ScaleCrop>
  <Company>Microsoft</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qxt</dc:creator>
  <cp:keywords/>
  <dc:description/>
  <cp:lastModifiedBy>Yidan Zheng</cp:lastModifiedBy>
  <cp:revision>180</cp:revision>
  <cp:lastPrinted>2016-12-05T01:07:00Z</cp:lastPrinted>
  <dcterms:created xsi:type="dcterms:W3CDTF">2017-03-07T08:39:00Z</dcterms:created>
  <dcterms:modified xsi:type="dcterms:W3CDTF">2017-03-17T11:35:00Z</dcterms:modified>
</cp:coreProperties>
</file>