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p>
    <w:p>
      <w:pPr>
        <w:jc w:val="center"/>
      </w:pPr>
    </w:p>
    <w:p>
      <w:pPr>
        <w:jc w:val="center"/>
        <w:rPr>
          <w:rFonts w:ascii="华文行楷" w:hAnsi="宋体" w:eastAsia="华文行楷"/>
          <w:sz w:val="84"/>
          <w:szCs w:val="84"/>
        </w:rPr>
      </w:pPr>
      <w:r>
        <w:rPr>
          <w:rFonts w:ascii="华文行楷" w:hAnsi="宋体" w:eastAsia="华文行楷"/>
          <w:sz w:val="84"/>
          <w:szCs w:val="84"/>
        </w:rPr>
        <w:drawing>
          <wp:inline distT="0" distB="0" distL="114300" distR="114300">
            <wp:extent cx="1365250" cy="1365250"/>
            <wp:effectExtent l="0" t="0" r="6350" b="6350"/>
            <wp:docPr id="1" name="图片 1" descr="Cache_-5e0af11ffb092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ache_-5e0af11ffb09272b"/>
                    <pic:cNvPicPr>
                      <a:picLocks noChangeAspect="1"/>
                    </pic:cNvPicPr>
                  </pic:nvPicPr>
                  <pic:blipFill>
                    <a:blip r:embed="rId5"/>
                    <a:stretch>
                      <a:fillRect/>
                    </a:stretch>
                  </pic:blipFill>
                  <pic:spPr>
                    <a:xfrm>
                      <a:off x="0" y="0"/>
                      <a:ext cx="1365250" cy="1365250"/>
                    </a:xfrm>
                    <a:prstGeom prst="rect">
                      <a:avLst/>
                    </a:prstGeom>
                    <a:noFill/>
                    <a:ln>
                      <a:noFill/>
                    </a:ln>
                  </pic:spPr>
                </pic:pic>
              </a:graphicData>
            </a:graphic>
          </wp:inline>
        </w:drawing>
      </w:r>
    </w:p>
    <w:p>
      <w:pPr>
        <w:jc w:val="both"/>
        <w:rPr>
          <w:rFonts w:hint="default" w:ascii="华文行楷" w:hAnsi="宋体" w:eastAsia="华文行楷"/>
          <w:sz w:val="84"/>
          <w:szCs w:val="84"/>
          <w:lang w:val="en-US"/>
        </w:rPr>
      </w:pPr>
    </w:p>
    <w:p>
      <w:pPr>
        <w:spacing w:before="8"/>
        <w:rPr>
          <w:rFonts w:hint="eastAsia" w:ascii="宋体" w:hAnsi="宋体" w:eastAsia="宋体"/>
          <w:color w:val="000000"/>
          <w:sz w:val="23"/>
          <w:szCs w:val="23"/>
        </w:rPr>
      </w:pPr>
    </w:p>
    <w:p>
      <w:pPr>
        <w:spacing w:line="881" w:lineRule="exact"/>
        <w:ind w:right="483"/>
        <w:jc w:val="center"/>
        <w:rPr>
          <w:rFonts w:ascii="宋体" w:hAnsi="宋体" w:eastAsia="宋体"/>
          <w:sz w:val="72"/>
          <w:szCs w:val="72"/>
        </w:rPr>
      </w:pPr>
      <w:r>
        <w:rPr>
          <w:rFonts w:hint="default" w:ascii="宋体" w:hAnsi="宋体" w:eastAsia="宋体"/>
          <w:sz w:val="72"/>
          <w:szCs w:val="72"/>
          <w:lang w:val="en-US"/>
        </w:rPr>
        <w:t xml:space="preserve"> </w:t>
      </w:r>
      <w:r>
        <w:rPr>
          <w:rFonts w:ascii="宋体" w:hAnsi="宋体" w:eastAsia="宋体"/>
          <w:sz w:val="72"/>
          <w:szCs w:val="72"/>
        </w:rPr>
        <w:t>北方民族大学</w:t>
      </w:r>
    </w:p>
    <w:p>
      <w:pPr>
        <w:spacing w:before="383"/>
        <w:ind w:right="233"/>
        <w:jc w:val="center"/>
        <w:rPr>
          <w:rFonts w:ascii="宋体" w:hAnsi="宋体" w:eastAsia="宋体"/>
          <w:sz w:val="72"/>
          <w:szCs w:val="72"/>
        </w:rPr>
      </w:pPr>
      <w:r>
        <w:rPr>
          <w:rFonts w:ascii="宋体" w:hAnsi="宋体" w:eastAsia="宋体"/>
          <w:sz w:val="72"/>
          <w:szCs w:val="72"/>
        </w:rPr>
        <w:t>数据库课程大作业</w:t>
      </w:r>
    </w:p>
    <w:p>
      <w:pPr>
        <w:spacing w:before="10"/>
        <w:rPr>
          <w:rFonts w:ascii="宋体" w:hAnsi="宋体" w:eastAsia="宋体"/>
          <w:color w:val="000000"/>
          <w:sz w:val="54"/>
          <w:szCs w:val="54"/>
        </w:rPr>
      </w:pPr>
    </w:p>
    <w:p>
      <w:pPr>
        <w:spacing w:before="62"/>
        <w:ind w:firstLine="1405" w:firstLineChars="500"/>
        <w:rPr>
          <w:rFonts w:hint="eastAsia" w:ascii="宋体" w:hAnsi="宋体" w:eastAsia="宋体"/>
          <w:color w:val="000000"/>
          <w:sz w:val="24"/>
          <w:szCs w:val="24"/>
        </w:rPr>
      </w:pPr>
      <w:r>
        <w:rPr>
          <w:rFonts w:ascii="宋体" w:hAnsi="宋体" w:eastAsia="宋体"/>
          <w:b/>
          <w:bCs/>
          <w:color w:val="000000"/>
          <w:sz w:val="28"/>
          <w:szCs w:val="28"/>
        </w:rPr>
        <w:t>题        目</w:t>
      </w:r>
      <w:r>
        <w:rPr>
          <w:rFonts w:ascii="宋体" w:hAnsi="宋体" w:eastAsia="宋体"/>
          <w:color w:val="000000"/>
          <w:sz w:val="28"/>
          <w:szCs w:val="28"/>
        </w:rPr>
        <w:t>:</w:t>
      </w:r>
      <w:r>
        <w:rPr>
          <w:rFonts w:ascii="Times New Roman" w:hAnsi="Times New Roman" w:eastAsia="Times New Roman"/>
          <w:color w:val="000000"/>
          <w:sz w:val="28"/>
          <w:szCs w:val="28"/>
          <w:u w:val="single"/>
        </w:rPr>
        <w:tab/>
      </w:r>
      <w:r>
        <w:rPr>
          <w:rFonts w:ascii="Times New Roman" w:hAnsi="Times New Roman" w:eastAsia="Times New Roman"/>
          <w:color w:val="000000"/>
          <w:sz w:val="28"/>
          <w:szCs w:val="28"/>
          <w:u w:val="single"/>
        </w:rPr>
        <w:t xml:space="preserve">     </w:t>
      </w:r>
      <w:r>
        <w:rPr>
          <w:rFonts w:hint="eastAsia" w:ascii="宋体" w:hAnsi="宋体" w:eastAsia="宋体"/>
          <w:b/>
          <w:bCs/>
          <w:color w:val="000000"/>
          <w:sz w:val="28"/>
          <w:szCs w:val="28"/>
          <w:u w:val="single"/>
          <w:lang w:val="en-US" w:eastAsia="zh-CN"/>
        </w:rPr>
        <w:t xml:space="preserve">校园二手交易平台  </w:t>
      </w:r>
      <w:r>
        <w:rPr>
          <w:rFonts w:ascii="宋体" w:hAnsi="宋体" w:eastAsia="宋体"/>
          <w:b/>
          <w:bCs/>
          <w:color w:val="000000"/>
          <w:sz w:val="28"/>
          <w:szCs w:val="28"/>
          <w:u w:val="single"/>
        </w:rPr>
        <w:t xml:space="preserve"> </w:t>
      </w:r>
      <w:r>
        <w:rPr>
          <w:rFonts w:hint="default" w:ascii="宋体" w:hAnsi="宋体" w:eastAsia="宋体"/>
          <w:b/>
          <w:bCs/>
          <w:color w:val="000000"/>
          <w:sz w:val="28"/>
          <w:szCs w:val="28"/>
          <w:u w:val="single"/>
          <w:lang w:val="en-US"/>
        </w:rPr>
        <w:t xml:space="preserve"> </w:t>
      </w:r>
      <w:r>
        <w:rPr>
          <w:rFonts w:ascii="宋体" w:hAnsi="宋体" w:eastAsia="宋体"/>
          <w:b/>
          <w:bCs/>
          <w:color w:val="000000"/>
          <w:sz w:val="28"/>
          <w:szCs w:val="28"/>
          <w:u w:val="single"/>
        </w:rPr>
        <w:t xml:space="preserve"> </w:t>
      </w:r>
      <w:r>
        <w:rPr>
          <w:rFonts w:ascii="宋体" w:hAnsi="宋体" w:eastAsia="宋体"/>
          <w:color w:val="000000"/>
          <w:sz w:val="24"/>
          <w:szCs w:val="24"/>
          <w:u w:val="single"/>
        </w:rPr>
        <w:tab/>
      </w:r>
    </w:p>
    <w:p>
      <w:pPr>
        <w:spacing w:before="70"/>
        <w:ind w:right="561" w:firstLine="1405" w:firstLineChars="500"/>
        <w:rPr>
          <w:rFonts w:hint="eastAsia" w:ascii="宋体" w:hAnsi="宋体" w:eastAsia="宋体"/>
          <w:b/>
          <w:bCs/>
          <w:color w:val="000000"/>
          <w:sz w:val="28"/>
          <w:szCs w:val="28"/>
        </w:rPr>
      </w:pPr>
      <w:r>
        <w:rPr>
          <w:rFonts w:ascii="宋体" w:hAnsi="宋体" w:eastAsia="宋体"/>
          <w:b/>
          <w:bCs/>
          <w:color w:val="000000"/>
          <w:sz w:val="28"/>
          <w:szCs w:val="28"/>
        </w:rPr>
        <w:t>小 组 成  员</w:t>
      </w:r>
      <w:r>
        <w:rPr>
          <w:rFonts w:ascii="Times New Roman" w:hAnsi="Times New Roman" w:eastAsia="Times New Roman"/>
          <w:color w:val="000000"/>
          <w:szCs w:val="21"/>
        </w:rPr>
        <w:t>:</w:t>
      </w:r>
      <w:r>
        <w:rPr>
          <w:rFonts w:ascii="宋体" w:hAnsi="宋体" w:eastAsia="宋体"/>
          <w:color w:val="000000"/>
          <w:sz w:val="28"/>
          <w:szCs w:val="28"/>
          <w:u w:val="single"/>
        </w:rPr>
        <w:t xml:space="preserve"> </w:t>
      </w:r>
      <w:r>
        <w:rPr>
          <w:rFonts w:hint="eastAsia" w:ascii="宋体" w:hAnsi="宋体" w:eastAsia="宋体"/>
          <w:b/>
          <w:bCs/>
          <w:color w:val="000000"/>
          <w:sz w:val="28"/>
          <w:szCs w:val="28"/>
          <w:u w:val="single"/>
          <w:lang w:val="en-US" w:eastAsia="zh-CN"/>
        </w:rPr>
        <w:t>张德宁</w:t>
      </w:r>
      <w:r>
        <w:rPr>
          <w:rFonts w:ascii="宋体" w:hAnsi="宋体" w:eastAsia="宋体"/>
          <w:b/>
          <w:bCs/>
          <w:color w:val="000000"/>
          <w:sz w:val="28"/>
          <w:szCs w:val="28"/>
          <w:u w:val="single"/>
        </w:rPr>
        <w:t xml:space="preserve"> </w:t>
      </w:r>
      <w:r>
        <w:rPr>
          <w:rFonts w:hint="eastAsia" w:ascii="宋体" w:hAnsi="宋体" w:eastAsia="宋体"/>
          <w:b/>
          <w:bCs/>
          <w:color w:val="000000"/>
          <w:sz w:val="28"/>
          <w:szCs w:val="28"/>
          <w:u w:val="single"/>
          <w:lang w:val="en-US" w:eastAsia="zh-CN"/>
        </w:rPr>
        <w:t>王海洋</w:t>
      </w:r>
      <w:r>
        <w:rPr>
          <w:rFonts w:ascii="宋体" w:hAnsi="宋体" w:eastAsia="宋体"/>
          <w:b/>
          <w:bCs/>
          <w:color w:val="000000"/>
          <w:sz w:val="28"/>
          <w:szCs w:val="28"/>
          <w:u w:val="single"/>
        </w:rPr>
        <w:t xml:space="preserve"> </w:t>
      </w:r>
      <w:r>
        <w:rPr>
          <w:rFonts w:hint="eastAsia" w:ascii="宋体" w:hAnsi="宋体" w:eastAsia="宋体"/>
          <w:b/>
          <w:bCs/>
          <w:color w:val="000000"/>
          <w:sz w:val="28"/>
          <w:szCs w:val="28"/>
          <w:u w:val="single"/>
          <w:lang w:val="en-US" w:eastAsia="zh-CN"/>
        </w:rPr>
        <w:t>朱玟聿</w:t>
      </w:r>
      <w:r>
        <w:rPr>
          <w:rFonts w:ascii="宋体" w:hAnsi="宋体" w:eastAsia="宋体"/>
          <w:b/>
          <w:bCs/>
          <w:color w:val="000000"/>
          <w:sz w:val="28"/>
          <w:szCs w:val="28"/>
          <w:u w:val="single"/>
        </w:rPr>
        <w:t xml:space="preserve"> </w:t>
      </w:r>
      <w:r>
        <w:rPr>
          <w:rFonts w:hint="eastAsia" w:ascii="宋体" w:hAnsi="宋体" w:eastAsia="宋体"/>
          <w:b/>
          <w:bCs/>
          <w:color w:val="000000"/>
          <w:sz w:val="28"/>
          <w:szCs w:val="28"/>
          <w:u w:val="single"/>
          <w:lang w:val="en-US" w:eastAsia="zh-CN"/>
        </w:rPr>
        <w:t>范长威</w:t>
      </w:r>
      <w:r>
        <w:rPr>
          <w:rFonts w:hint="eastAsia" w:ascii="宋体" w:hAnsi="宋体" w:eastAsia="宋体"/>
          <w:b/>
          <w:bCs/>
          <w:color w:val="000000"/>
          <w:sz w:val="28"/>
          <w:szCs w:val="28"/>
          <w:u w:val="single"/>
        </w:rPr>
        <w:t xml:space="preserve"> </w:t>
      </w:r>
    </w:p>
    <w:p>
      <w:pPr>
        <w:spacing w:before="62"/>
        <w:ind w:firstLine="1405" w:firstLineChars="500"/>
        <w:rPr>
          <w:rFonts w:hint="eastAsia" w:ascii="宋体" w:hAnsi="宋体" w:eastAsia="宋体"/>
          <w:color w:val="000000"/>
          <w:sz w:val="24"/>
          <w:szCs w:val="24"/>
        </w:rPr>
      </w:pPr>
      <w:r>
        <w:rPr>
          <w:rFonts w:ascii="宋体" w:hAnsi="宋体" w:eastAsia="宋体"/>
          <w:b/>
          <w:bCs/>
          <w:color w:val="000000"/>
          <w:sz w:val="28"/>
          <w:szCs w:val="28"/>
        </w:rPr>
        <w:t>专        业</w:t>
      </w:r>
      <w:r>
        <w:rPr>
          <w:rFonts w:ascii="宋体" w:hAnsi="宋体" w:eastAsia="宋体"/>
          <w:color w:val="000000"/>
          <w:sz w:val="28"/>
          <w:szCs w:val="28"/>
        </w:rPr>
        <w:t>:</w:t>
      </w:r>
      <w:r>
        <w:rPr>
          <w:rFonts w:ascii="Times New Roman" w:hAnsi="Times New Roman" w:eastAsia="Times New Roman"/>
          <w:color w:val="000000"/>
          <w:sz w:val="28"/>
          <w:szCs w:val="28"/>
          <w:u w:val="single"/>
        </w:rPr>
        <w:tab/>
      </w:r>
      <w:r>
        <w:rPr>
          <w:rFonts w:ascii="Times New Roman" w:hAnsi="Times New Roman" w:eastAsia="Times New Roman"/>
          <w:color w:val="000000"/>
          <w:sz w:val="28"/>
          <w:szCs w:val="28"/>
          <w:u w:val="single"/>
        </w:rPr>
        <w:t xml:space="preserve">       </w:t>
      </w:r>
      <w:r>
        <w:rPr>
          <w:rFonts w:ascii="宋体" w:hAnsi="宋体" w:eastAsia="宋体"/>
          <w:b/>
          <w:bCs/>
          <w:color w:val="000000"/>
          <w:sz w:val="28"/>
          <w:szCs w:val="28"/>
          <w:u w:val="single"/>
        </w:rPr>
        <w:t>软件工程</w:t>
      </w:r>
      <w:r>
        <w:rPr>
          <w:rFonts w:ascii="宋体" w:hAnsi="宋体" w:eastAsia="宋体"/>
          <w:color w:val="000000"/>
          <w:sz w:val="24"/>
          <w:szCs w:val="24"/>
          <w:u w:val="single"/>
        </w:rPr>
        <w:tab/>
      </w:r>
      <w:r>
        <w:rPr>
          <w:rFonts w:ascii="宋体" w:hAnsi="宋体" w:eastAsia="宋体"/>
          <w:color w:val="000000"/>
          <w:sz w:val="24"/>
          <w:szCs w:val="24"/>
          <w:u w:val="single"/>
        </w:rPr>
        <w:t xml:space="preserve">           </w:t>
      </w:r>
    </w:p>
    <w:p>
      <w:pPr>
        <w:spacing w:before="71"/>
        <w:ind w:firstLine="1405" w:firstLineChars="500"/>
        <w:rPr>
          <w:rFonts w:hint="eastAsia" w:ascii="Times New Roman" w:hAnsi="Times New Roman"/>
          <w:color w:val="000000"/>
          <w:szCs w:val="21"/>
          <w:u w:val="single"/>
        </w:rPr>
      </w:pPr>
      <w:r>
        <w:rPr>
          <w:rFonts w:ascii="宋体" w:hAnsi="宋体" w:eastAsia="宋体"/>
          <w:b/>
          <w:bCs/>
          <w:color w:val="000000"/>
          <w:sz w:val="28"/>
          <w:szCs w:val="28"/>
        </w:rPr>
        <w:t>指导教师姓名</w:t>
      </w:r>
      <w:r>
        <w:rPr>
          <w:rFonts w:ascii="Times New Roman" w:hAnsi="Times New Roman" w:eastAsia="Times New Roman"/>
          <w:color w:val="000000"/>
          <w:szCs w:val="21"/>
        </w:rPr>
        <w:t>:</w:t>
      </w:r>
      <w:r>
        <w:rPr>
          <w:rFonts w:ascii="宋体" w:hAnsi="宋体" w:eastAsia="宋体"/>
          <w:b/>
          <w:bCs/>
          <w:color w:val="000000"/>
          <w:sz w:val="28"/>
          <w:szCs w:val="28"/>
          <w:u w:val="single"/>
        </w:rPr>
        <w:t xml:space="preserve">        </w:t>
      </w:r>
      <w:r>
        <w:rPr>
          <w:rFonts w:hint="default" w:ascii="宋体" w:hAnsi="宋体" w:eastAsia="宋体"/>
          <w:b/>
          <w:bCs/>
          <w:color w:val="000000"/>
          <w:sz w:val="28"/>
          <w:szCs w:val="28"/>
          <w:u w:val="single"/>
          <w:lang w:val="en-US"/>
        </w:rPr>
        <w:t xml:space="preserve">  </w:t>
      </w:r>
      <w:r>
        <w:rPr>
          <w:rFonts w:ascii="宋体" w:hAnsi="宋体" w:eastAsia="宋体"/>
          <w:b/>
          <w:bCs/>
          <w:color w:val="000000"/>
          <w:sz w:val="28"/>
          <w:szCs w:val="28"/>
          <w:u w:val="single"/>
        </w:rPr>
        <w:t xml:space="preserve">徐贞顺       </w:t>
      </w:r>
      <w:r>
        <w:rPr>
          <w:rFonts w:hint="default" w:ascii="宋体" w:hAnsi="宋体" w:eastAsia="宋体"/>
          <w:b/>
          <w:bCs/>
          <w:color w:val="000000"/>
          <w:sz w:val="28"/>
          <w:szCs w:val="28"/>
          <w:u w:val="single"/>
          <w:lang w:val="en-US"/>
        </w:rPr>
        <w:t xml:space="preserve">  </w:t>
      </w:r>
      <w:r>
        <w:rPr>
          <w:rFonts w:ascii="宋体" w:hAnsi="宋体" w:eastAsia="宋体"/>
          <w:b/>
          <w:bCs/>
          <w:color w:val="000000"/>
          <w:sz w:val="28"/>
          <w:szCs w:val="28"/>
          <w:u w:val="single"/>
        </w:rPr>
        <w:t xml:space="preserve">    </w:t>
      </w:r>
    </w:p>
    <w:p>
      <w:pPr>
        <w:spacing w:before="71"/>
        <w:ind w:firstLine="1405" w:firstLineChars="500"/>
        <w:rPr>
          <w:rFonts w:ascii="宋体" w:hAnsi="宋体" w:eastAsia="宋体"/>
          <w:b/>
          <w:bCs/>
          <w:color w:val="000000"/>
          <w:sz w:val="28"/>
          <w:szCs w:val="28"/>
        </w:rPr>
      </w:pPr>
      <w:r>
        <w:rPr>
          <w:rFonts w:ascii="宋体" w:hAnsi="宋体" w:eastAsia="宋体"/>
          <w:b/>
          <w:bCs/>
          <w:color w:val="000000"/>
          <w:sz w:val="28"/>
          <w:szCs w:val="28"/>
        </w:rPr>
        <w:t>论文提交时间:</w:t>
      </w:r>
      <w:r>
        <w:rPr>
          <w:rFonts w:ascii="宋体" w:hAnsi="宋体" w:eastAsia="宋体"/>
          <w:b/>
          <w:bCs/>
          <w:color w:val="000000"/>
          <w:sz w:val="28"/>
          <w:szCs w:val="28"/>
          <w:u w:val="single"/>
        </w:rPr>
        <w:t xml:space="preserve">   </w:t>
      </w:r>
      <w:r>
        <w:rPr>
          <w:rFonts w:hint="default" w:ascii="宋体" w:hAnsi="宋体" w:eastAsia="宋体"/>
          <w:b/>
          <w:bCs/>
          <w:color w:val="000000"/>
          <w:sz w:val="28"/>
          <w:szCs w:val="28"/>
          <w:u w:val="single"/>
          <w:lang w:val="en-US"/>
        </w:rPr>
        <w:t xml:space="preserve">  </w:t>
      </w:r>
      <w:r>
        <w:rPr>
          <w:rFonts w:ascii="宋体" w:hAnsi="宋体" w:eastAsia="宋体"/>
          <w:b/>
          <w:bCs/>
          <w:color w:val="000000"/>
          <w:sz w:val="28"/>
          <w:szCs w:val="28"/>
          <w:u w:val="single"/>
        </w:rPr>
        <w:t xml:space="preserve"> </w:t>
      </w:r>
      <w:r>
        <w:rPr>
          <w:rFonts w:hint="default" w:ascii="宋体" w:hAnsi="宋体" w:eastAsia="宋体"/>
          <w:b/>
          <w:bCs/>
          <w:color w:val="000000"/>
          <w:sz w:val="28"/>
          <w:szCs w:val="28"/>
          <w:u w:val="single"/>
          <w:lang w:val="en-US"/>
        </w:rPr>
        <w:t xml:space="preserve">  </w:t>
      </w:r>
      <w:r>
        <w:rPr>
          <w:rFonts w:ascii="宋体" w:hAnsi="宋体" w:eastAsia="宋体"/>
          <w:b/>
          <w:bCs/>
          <w:color w:val="000000"/>
          <w:sz w:val="28"/>
          <w:szCs w:val="28"/>
          <w:u w:val="single"/>
        </w:rPr>
        <w:t>202</w:t>
      </w:r>
      <w:r>
        <w:rPr>
          <w:rFonts w:hint="default" w:ascii="宋体" w:hAnsi="宋体" w:eastAsia="宋体"/>
          <w:b/>
          <w:bCs/>
          <w:color w:val="000000"/>
          <w:sz w:val="28"/>
          <w:szCs w:val="28"/>
          <w:u w:val="single"/>
          <w:lang w:val="en-US"/>
        </w:rPr>
        <w:t>3</w:t>
      </w:r>
      <w:r>
        <w:rPr>
          <w:rFonts w:hint="eastAsia" w:ascii="宋体" w:hAnsi="宋体" w:eastAsia="宋体"/>
          <w:b/>
          <w:bCs/>
          <w:color w:val="000000"/>
          <w:sz w:val="28"/>
          <w:szCs w:val="28"/>
          <w:u w:val="single"/>
        </w:rPr>
        <w:t>年</w:t>
      </w:r>
      <w:r>
        <w:rPr>
          <w:rFonts w:ascii="宋体" w:hAnsi="宋体" w:eastAsia="宋体"/>
          <w:b/>
          <w:bCs/>
          <w:color w:val="000000"/>
          <w:sz w:val="28"/>
          <w:szCs w:val="28"/>
          <w:u w:val="single"/>
        </w:rPr>
        <w:t>6</w:t>
      </w:r>
      <w:r>
        <w:rPr>
          <w:rFonts w:hint="eastAsia" w:ascii="宋体" w:hAnsi="宋体" w:eastAsia="宋体"/>
          <w:b/>
          <w:bCs/>
          <w:color w:val="000000"/>
          <w:sz w:val="28"/>
          <w:szCs w:val="28"/>
          <w:u w:val="single"/>
        </w:rPr>
        <w:t>月</w:t>
      </w:r>
      <w:r>
        <w:rPr>
          <w:rFonts w:hint="default" w:ascii="宋体" w:hAnsi="宋体" w:eastAsia="宋体"/>
          <w:b/>
          <w:bCs/>
          <w:color w:val="000000"/>
          <w:sz w:val="28"/>
          <w:szCs w:val="28"/>
          <w:u w:val="single"/>
          <w:lang w:val="en-US"/>
        </w:rPr>
        <w:t xml:space="preserve">   </w:t>
      </w:r>
      <w:r>
        <w:rPr>
          <w:rFonts w:ascii="宋体" w:hAnsi="宋体" w:eastAsia="宋体"/>
          <w:b/>
          <w:bCs/>
          <w:color w:val="000000"/>
          <w:sz w:val="28"/>
          <w:szCs w:val="28"/>
          <w:u w:val="single"/>
        </w:rPr>
        <w:t xml:space="preserve"> </w:t>
      </w:r>
      <w:r>
        <w:rPr>
          <w:rFonts w:hint="default" w:ascii="宋体" w:hAnsi="宋体" w:eastAsia="宋体"/>
          <w:b/>
          <w:bCs/>
          <w:color w:val="000000"/>
          <w:sz w:val="28"/>
          <w:szCs w:val="28"/>
          <w:u w:val="single"/>
          <w:lang w:val="en-US"/>
        </w:rPr>
        <w:t xml:space="preserve">   </w:t>
      </w:r>
      <w:r>
        <w:rPr>
          <w:rFonts w:ascii="宋体" w:hAnsi="宋体" w:eastAsia="宋体"/>
          <w:b/>
          <w:bCs/>
          <w:color w:val="000000"/>
          <w:sz w:val="28"/>
          <w:szCs w:val="28"/>
          <w:u w:val="single"/>
        </w:rPr>
        <w:t xml:space="preserve">   </w:t>
      </w:r>
    </w:p>
    <w:p>
      <w:pPr>
        <w:spacing w:before="71"/>
        <w:rPr>
          <w:rFonts w:hint="eastAsia" w:ascii="宋体" w:hAnsi="宋体" w:eastAsia="宋体"/>
          <w:color w:val="000000"/>
          <w:sz w:val="24"/>
          <w:szCs w:val="24"/>
        </w:rPr>
      </w:pPr>
    </w:p>
    <w:p>
      <w:pPr>
        <w:spacing w:before="67"/>
        <w:rPr>
          <w:rFonts w:ascii="宋体" w:hAnsi="宋体" w:eastAsia="宋体"/>
          <w:color w:val="000000"/>
          <w:sz w:val="24"/>
          <w:szCs w:val="24"/>
        </w:rPr>
      </w:pPr>
    </w:p>
    <w:p>
      <w:pPr>
        <w:spacing w:before="67"/>
        <w:rPr>
          <w:rFonts w:ascii="宋体" w:hAnsi="宋体" w:eastAsia="宋体"/>
          <w:color w:val="000000"/>
          <w:sz w:val="24"/>
          <w:szCs w:val="24"/>
        </w:rPr>
      </w:pPr>
    </w:p>
    <w:p>
      <w:pPr>
        <w:spacing w:before="67"/>
        <w:rPr>
          <w:rFonts w:ascii="宋体" w:hAnsi="宋体" w:eastAsia="宋体"/>
          <w:color w:val="000000"/>
          <w:sz w:val="24"/>
          <w:szCs w:val="24"/>
        </w:rPr>
      </w:pPr>
    </w:p>
    <w:p>
      <w:pPr>
        <w:spacing w:before="67"/>
        <w:rPr>
          <w:rFonts w:ascii="宋体" w:hAnsi="宋体" w:eastAsia="宋体"/>
          <w:color w:val="000000"/>
          <w:sz w:val="24"/>
          <w:szCs w:val="24"/>
        </w:rPr>
      </w:pPr>
    </w:p>
    <w:p>
      <w:pPr>
        <w:spacing w:before="67"/>
        <w:rPr>
          <w:rFonts w:ascii="宋体" w:hAnsi="宋体" w:eastAsia="宋体"/>
          <w:color w:val="000000"/>
          <w:sz w:val="24"/>
          <w:szCs w:val="24"/>
        </w:rPr>
      </w:pPr>
    </w:p>
    <w:p>
      <w:pPr>
        <w:spacing w:before="67"/>
        <w:rPr>
          <w:rFonts w:hint="eastAsia" w:ascii="宋体" w:hAnsi="宋体" w:eastAsia="宋体"/>
          <w:color w:val="000000"/>
          <w:sz w:val="24"/>
          <w:szCs w:val="24"/>
        </w:rPr>
      </w:pPr>
    </w:p>
    <w:p>
      <w:pPr>
        <w:jc w:val="center"/>
        <w:rPr>
          <w:rFonts w:hint="eastAsia" w:ascii="宋体" w:hAnsi="宋体" w:eastAsia="宋体"/>
          <w:b/>
          <w:bCs/>
          <w:color w:val="000000"/>
          <w:sz w:val="32"/>
          <w:szCs w:val="32"/>
        </w:rPr>
      </w:pPr>
      <w:r>
        <w:rPr>
          <w:rFonts w:ascii="宋体" w:hAnsi="宋体" w:eastAsia="宋体"/>
          <w:b/>
          <w:bCs/>
          <w:color w:val="000000"/>
          <w:sz w:val="32"/>
          <w:szCs w:val="32"/>
        </w:rPr>
        <w:t>项目分工信息表</w:t>
      </w:r>
    </w:p>
    <w:p>
      <w:pPr>
        <w:spacing w:before="67"/>
        <w:rPr>
          <w:rFonts w:ascii="宋体" w:hAnsi="宋体" w:eastAsia="宋体"/>
          <w:color w:val="000000"/>
          <w:sz w:val="24"/>
          <w:szCs w:val="24"/>
        </w:rPr>
      </w:pPr>
    </w:p>
    <w:tbl>
      <w:tblPr>
        <w:tblStyle w:val="17"/>
        <w:tblW w:w="0" w:type="auto"/>
        <w:jc w:val="center"/>
        <w:tblLayout w:type="fixed"/>
        <w:tblCellMar>
          <w:top w:w="120" w:type="dxa"/>
          <w:left w:w="60" w:type="dxa"/>
          <w:bottom w:w="120" w:type="dxa"/>
          <w:right w:w="60" w:type="dxa"/>
        </w:tblCellMar>
      </w:tblPr>
      <w:tblGrid>
        <w:gridCol w:w="1935"/>
        <w:gridCol w:w="6570"/>
      </w:tblGrid>
      <w:tr>
        <w:tblPrEx>
          <w:tblCellMar>
            <w:top w:w="120" w:type="dxa"/>
            <w:left w:w="60" w:type="dxa"/>
            <w:bottom w:w="120" w:type="dxa"/>
            <w:right w:w="60" w:type="dxa"/>
          </w:tblCellMar>
        </w:tblPrEx>
        <w:trPr>
          <w:trHeight w:val="720" w:hRule="atLeast"/>
          <w:jc w:val="center"/>
        </w:trPr>
        <w:tc>
          <w:tcPr>
            <w:tcW w:w="1935" w:type="dxa"/>
            <w:tcBorders>
              <w:top w:val="single" w:color="000000" w:sz="8" w:space="0"/>
              <w:left w:val="single" w:color="000000" w:sz="8" w:space="0"/>
              <w:bottom w:val="single" w:color="000000" w:sz="8" w:space="0"/>
              <w:right w:val="single" w:color="000000" w:sz="8" w:space="0"/>
            </w:tcBorders>
            <w:vAlign w:val="center"/>
          </w:tcPr>
          <w:p>
            <w:pPr>
              <w:keepNext w:val="0"/>
              <w:keepLines w:val="0"/>
              <w:suppressLineNumbers w:val="0"/>
              <w:spacing w:before="67" w:beforeAutospacing="0" w:after="0" w:afterAutospacing="0"/>
              <w:ind w:left="0" w:right="0"/>
              <w:jc w:val="center"/>
              <w:rPr>
                <w:rFonts w:hint="default" w:ascii="宋体" w:hAnsi="宋体" w:eastAsia="宋体"/>
                <w:color w:val="000000"/>
                <w:sz w:val="28"/>
                <w:szCs w:val="28"/>
              </w:rPr>
            </w:pPr>
            <w:r>
              <w:rPr>
                <w:rFonts w:hint="default" w:ascii="宋体" w:hAnsi="宋体" w:eastAsia="宋体"/>
                <w:color w:val="000000"/>
                <w:sz w:val="28"/>
                <w:szCs w:val="28"/>
              </w:rPr>
              <w:t>成员姓名</w:t>
            </w:r>
          </w:p>
        </w:tc>
        <w:tc>
          <w:tcPr>
            <w:tcW w:w="6570" w:type="dxa"/>
            <w:tcBorders>
              <w:top w:val="single" w:color="000000" w:sz="8" w:space="0"/>
              <w:left w:val="single" w:color="000000" w:sz="8" w:space="0"/>
              <w:bottom w:val="single" w:color="000000" w:sz="8" w:space="0"/>
              <w:right w:val="single" w:color="000000" w:sz="8" w:space="0"/>
            </w:tcBorders>
            <w:vAlign w:val="center"/>
          </w:tcPr>
          <w:p>
            <w:pPr>
              <w:keepNext w:val="0"/>
              <w:keepLines w:val="0"/>
              <w:suppressLineNumbers w:val="0"/>
              <w:spacing w:before="67" w:beforeAutospacing="0" w:after="0" w:afterAutospacing="0"/>
              <w:ind w:left="0" w:right="0"/>
              <w:jc w:val="center"/>
              <w:rPr>
                <w:rFonts w:hint="default" w:ascii="宋体" w:hAnsi="宋体" w:eastAsia="宋体"/>
                <w:color w:val="000000"/>
                <w:sz w:val="28"/>
                <w:szCs w:val="28"/>
              </w:rPr>
            </w:pPr>
            <w:r>
              <w:rPr>
                <w:rFonts w:hint="default" w:ascii="宋体" w:hAnsi="宋体" w:eastAsia="宋体"/>
                <w:color w:val="000000"/>
                <w:sz w:val="28"/>
                <w:szCs w:val="28"/>
              </w:rPr>
              <w:t>项目分工</w:t>
            </w:r>
          </w:p>
        </w:tc>
      </w:tr>
      <w:tr>
        <w:tblPrEx>
          <w:tblCellMar>
            <w:top w:w="120" w:type="dxa"/>
            <w:left w:w="60" w:type="dxa"/>
            <w:bottom w:w="120" w:type="dxa"/>
            <w:right w:w="60" w:type="dxa"/>
          </w:tblCellMar>
        </w:tblPrEx>
        <w:trPr>
          <w:trHeight w:val="405" w:hRule="atLeast"/>
          <w:jc w:val="center"/>
        </w:trPr>
        <w:tc>
          <w:tcPr>
            <w:tcW w:w="1935" w:type="dxa"/>
            <w:tcBorders>
              <w:top w:val="single" w:color="000000" w:sz="8" w:space="0"/>
              <w:left w:val="single" w:color="000000" w:sz="8" w:space="0"/>
              <w:bottom w:val="single" w:color="000000" w:sz="8" w:space="0"/>
              <w:right w:val="single" w:color="000000" w:sz="8" w:space="0"/>
            </w:tcBorders>
            <w:vAlign w:val="center"/>
          </w:tcPr>
          <w:p>
            <w:pPr>
              <w:keepNext w:val="0"/>
              <w:keepLines w:val="0"/>
              <w:suppressLineNumbers w:val="0"/>
              <w:spacing w:before="67" w:beforeAutospacing="0" w:after="0" w:afterAutospacing="0"/>
              <w:ind w:left="0" w:right="0"/>
              <w:jc w:val="center"/>
              <w:rPr>
                <w:rFonts w:hint="eastAsia" w:ascii="宋体" w:hAnsi="宋体" w:eastAsia="宋体"/>
                <w:color w:val="000000"/>
                <w:sz w:val="28"/>
                <w:szCs w:val="28"/>
                <w:lang w:val="en-US" w:eastAsia="zh-CN"/>
              </w:rPr>
            </w:pPr>
            <w:r>
              <w:rPr>
                <w:rFonts w:hint="eastAsia" w:ascii="宋体" w:hAnsi="宋体" w:eastAsia="宋体"/>
                <w:color w:val="000000"/>
                <w:sz w:val="28"/>
                <w:szCs w:val="28"/>
                <w:lang w:val="en-US" w:eastAsia="zh-CN"/>
              </w:rPr>
              <w:t>张德宁</w:t>
            </w:r>
          </w:p>
        </w:tc>
        <w:tc>
          <w:tcPr>
            <w:tcW w:w="6570" w:type="dxa"/>
            <w:tcBorders>
              <w:top w:val="single" w:color="000000" w:sz="8" w:space="0"/>
              <w:left w:val="single" w:color="000000" w:sz="8" w:space="0"/>
              <w:bottom w:val="single" w:color="000000" w:sz="8" w:space="0"/>
              <w:right w:val="single" w:color="000000" w:sz="8" w:space="0"/>
            </w:tcBorders>
            <w:vAlign w:val="center"/>
          </w:tcPr>
          <w:p>
            <w:pPr>
              <w:keepNext w:val="0"/>
              <w:keepLines w:val="0"/>
              <w:suppressLineNumbers w:val="0"/>
              <w:snapToGrid w:val="0"/>
              <w:spacing w:before="0" w:beforeAutospacing="0" w:after="0" w:afterAutospacing="0"/>
              <w:ind w:left="0" w:right="0"/>
              <w:jc w:val="left"/>
              <w:rPr>
                <w:rFonts w:hint="default" w:ascii="微软雅黑" w:hAnsi="微软雅黑" w:eastAsia="微软雅黑"/>
                <w:color w:val="000000"/>
                <w:szCs w:val="21"/>
              </w:rPr>
            </w:pPr>
            <w:r>
              <w:rPr>
                <w:rFonts w:hint="default" w:ascii="Times New Roman" w:hAnsi="Times New Roman" w:eastAsia="Times New Roman"/>
                <w:color w:val="000000"/>
                <w:sz w:val="24"/>
                <w:szCs w:val="24"/>
              </w:rPr>
              <w:t>1.</w:t>
            </w:r>
            <w:r>
              <w:rPr>
                <w:rFonts w:hint="default" w:ascii="宋体" w:hAnsi="宋体" w:eastAsia="宋体"/>
                <w:color w:val="000000"/>
                <w:sz w:val="24"/>
                <w:szCs w:val="24"/>
              </w:rPr>
              <w:t>主持可行性研究分析报告、软件功能设计说明书、测试用例说明书编写整合；</w:t>
            </w:r>
          </w:p>
          <w:p>
            <w:pPr>
              <w:keepNext w:val="0"/>
              <w:keepLines w:val="0"/>
              <w:numPr>
                <w:ilvl w:val="0"/>
                <w:numId w:val="0"/>
              </w:numPr>
              <w:suppressLineNumbers w:val="0"/>
              <w:spacing w:before="0" w:beforeAutospacing="0" w:after="0" w:afterAutospacing="0"/>
              <w:ind w:left="0" w:right="0" w:rightChars="0"/>
              <w:jc w:val="left"/>
              <w:rPr>
                <w:rFonts w:hint="default" w:ascii="宋体" w:hAnsi="宋体" w:eastAsia="宋体"/>
                <w:color w:val="000000"/>
                <w:szCs w:val="21"/>
              </w:rPr>
            </w:pPr>
            <w:r>
              <w:rPr>
                <w:rFonts w:hint="default" w:ascii="Times New Roman" w:hAnsi="Times New Roman" w:eastAsia="Times New Roman"/>
                <w:color w:val="000000"/>
                <w:sz w:val="24"/>
                <w:szCs w:val="24"/>
              </w:rPr>
              <w:t>2.</w:t>
            </w:r>
            <w:r>
              <w:rPr>
                <w:rFonts w:hint="default" w:ascii="宋体" w:hAnsi="宋体" w:eastAsia="宋体" w:cs="宋体"/>
                <w:color w:val="000000"/>
                <w:sz w:val="24"/>
                <w:szCs w:val="24"/>
              </w:rPr>
              <w:t>负责后台登录、</w:t>
            </w:r>
            <w:r>
              <w:rPr>
                <w:rFonts w:hint="eastAsia" w:ascii="宋体" w:hAnsi="宋体" w:eastAsia="宋体" w:cs="宋体"/>
                <w:color w:val="000000"/>
                <w:sz w:val="24"/>
                <w:szCs w:val="24"/>
                <w:lang w:val="en-US" w:eastAsia="zh-CN"/>
              </w:rPr>
              <w:t>注册、商品管理</w:t>
            </w:r>
            <w:r>
              <w:rPr>
                <w:rFonts w:hint="default" w:ascii="宋体" w:hAnsi="宋体" w:eastAsia="宋体" w:cs="宋体"/>
                <w:color w:val="000000"/>
                <w:sz w:val="24"/>
                <w:szCs w:val="24"/>
              </w:rPr>
              <w:t>模块</w:t>
            </w:r>
          </w:p>
        </w:tc>
      </w:tr>
      <w:tr>
        <w:tblPrEx>
          <w:tblCellMar>
            <w:top w:w="120" w:type="dxa"/>
            <w:left w:w="60" w:type="dxa"/>
            <w:bottom w:w="120" w:type="dxa"/>
            <w:right w:w="60" w:type="dxa"/>
          </w:tblCellMar>
        </w:tblPrEx>
        <w:trPr>
          <w:trHeight w:val="480" w:hRule="atLeast"/>
          <w:jc w:val="center"/>
        </w:trPr>
        <w:tc>
          <w:tcPr>
            <w:tcW w:w="1935" w:type="dxa"/>
            <w:tcBorders>
              <w:top w:val="single" w:color="000000" w:sz="8" w:space="0"/>
              <w:left w:val="single" w:color="000000" w:sz="8" w:space="0"/>
              <w:bottom w:val="single" w:color="000000" w:sz="8" w:space="0"/>
              <w:right w:val="single" w:color="000000" w:sz="8" w:space="0"/>
            </w:tcBorders>
            <w:vAlign w:val="center"/>
          </w:tcPr>
          <w:p>
            <w:pPr>
              <w:keepNext w:val="0"/>
              <w:keepLines w:val="0"/>
              <w:suppressLineNumbers w:val="0"/>
              <w:spacing w:before="67" w:beforeAutospacing="0" w:after="0" w:afterAutospacing="0"/>
              <w:ind w:left="0" w:right="0"/>
              <w:jc w:val="center"/>
              <w:rPr>
                <w:rFonts w:hint="eastAsia" w:ascii="宋体" w:hAnsi="宋体" w:eastAsia="宋体"/>
                <w:color w:val="000000"/>
                <w:sz w:val="28"/>
                <w:szCs w:val="28"/>
                <w:lang w:val="en-US" w:eastAsia="zh-CN"/>
              </w:rPr>
            </w:pPr>
            <w:r>
              <w:rPr>
                <w:rFonts w:hint="eastAsia" w:ascii="宋体" w:hAnsi="宋体" w:eastAsia="宋体"/>
                <w:color w:val="000000"/>
                <w:sz w:val="28"/>
                <w:szCs w:val="28"/>
                <w:lang w:val="en-US" w:eastAsia="zh-CN"/>
              </w:rPr>
              <w:t>王海洋</w:t>
            </w:r>
          </w:p>
        </w:tc>
        <w:tc>
          <w:tcPr>
            <w:tcW w:w="6570" w:type="dxa"/>
            <w:tcBorders>
              <w:top w:val="single" w:color="000000" w:sz="8" w:space="0"/>
              <w:left w:val="single" w:color="000000" w:sz="8" w:space="0"/>
              <w:bottom w:val="single" w:color="000000" w:sz="8" w:space="0"/>
              <w:right w:val="single" w:color="000000" w:sz="8" w:space="0"/>
            </w:tcBorders>
            <w:vAlign w:val="center"/>
          </w:tcPr>
          <w:p>
            <w:pPr>
              <w:keepNext w:val="0"/>
              <w:keepLines w:val="0"/>
              <w:suppressLineNumbers w:val="0"/>
              <w:snapToGrid w:val="0"/>
              <w:spacing w:before="0" w:beforeAutospacing="0" w:after="0" w:afterAutospacing="0"/>
              <w:ind w:left="0" w:right="0"/>
              <w:jc w:val="left"/>
              <w:rPr>
                <w:rFonts w:hint="default" w:ascii="微软雅黑" w:hAnsi="微软雅黑" w:eastAsia="微软雅黑"/>
                <w:color w:val="000000"/>
                <w:szCs w:val="21"/>
              </w:rPr>
            </w:pPr>
            <w:r>
              <w:rPr>
                <w:rFonts w:hint="default" w:ascii="Times New Roman" w:hAnsi="Times New Roman" w:eastAsia="Times New Roman"/>
                <w:color w:val="000000"/>
                <w:sz w:val="24"/>
                <w:szCs w:val="24"/>
              </w:rPr>
              <w:t>1.</w:t>
            </w:r>
            <w:r>
              <w:rPr>
                <w:rFonts w:hint="default" w:ascii="宋体" w:hAnsi="宋体" w:eastAsia="宋体"/>
                <w:color w:val="000000"/>
                <w:sz w:val="24"/>
                <w:szCs w:val="24"/>
              </w:rPr>
              <w:t>主持软件功能设计说明书、数据库设计说明书、测试用例说明编写整合；</w:t>
            </w:r>
          </w:p>
          <w:p>
            <w:pPr>
              <w:keepNext w:val="0"/>
              <w:keepLines w:val="0"/>
              <w:widowControl/>
              <w:numPr>
                <w:ilvl w:val="0"/>
                <w:numId w:val="0"/>
              </w:numPr>
              <w:suppressLineNumbers w:val="0"/>
              <w:spacing w:before="0" w:beforeAutospacing="0" w:after="0" w:afterAutospacing="0"/>
              <w:ind w:left="0" w:right="0" w:rightChars="0"/>
              <w:jc w:val="both"/>
              <w:rPr>
                <w:rFonts w:hint="default" w:ascii="宋体" w:hAnsi="宋体" w:eastAsia="宋体"/>
                <w:color w:val="000000"/>
                <w:szCs w:val="21"/>
              </w:rPr>
            </w:pPr>
            <w:r>
              <w:rPr>
                <w:rFonts w:hint="default" w:ascii="宋体" w:hAnsi="宋体" w:eastAsia="宋体" w:cs="宋体"/>
                <w:color w:val="000000"/>
                <w:sz w:val="24"/>
                <w:szCs w:val="24"/>
                <w:lang w:val="en-US"/>
              </w:rPr>
              <w:t>2.</w:t>
            </w:r>
            <w:r>
              <w:rPr>
                <w:rFonts w:hint="default" w:ascii="宋体" w:hAnsi="宋体" w:eastAsia="宋体" w:cs="宋体"/>
                <w:color w:val="000000"/>
                <w:sz w:val="24"/>
                <w:szCs w:val="24"/>
              </w:rPr>
              <w:t>负责</w:t>
            </w:r>
            <w:r>
              <w:rPr>
                <w:rFonts w:hint="eastAsia" w:ascii="宋体" w:hAnsi="宋体" w:eastAsia="宋体" w:cs="宋体"/>
                <w:color w:val="000000"/>
                <w:sz w:val="24"/>
                <w:szCs w:val="24"/>
                <w:lang w:val="en-US" w:eastAsia="zh-CN"/>
              </w:rPr>
              <w:t>用户商品编辑、管理员商品编辑</w:t>
            </w:r>
            <w:r>
              <w:rPr>
                <w:rFonts w:hint="default" w:ascii="宋体" w:hAnsi="宋体" w:eastAsia="宋体" w:cs="宋体"/>
                <w:color w:val="000000"/>
                <w:sz w:val="24"/>
                <w:szCs w:val="24"/>
              </w:rPr>
              <w:t>模块</w:t>
            </w:r>
          </w:p>
        </w:tc>
      </w:tr>
      <w:tr>
        <w:tblPrEx>
          <w:tblCellMar>
            <w:top w:w="120" w:type="dxa"/>
            <w:left w:w="60" w:type="dxa"/>
            <w:bottom w:w="120" w:type="dxa"/>
            <w:right w:w="60" w:type="dxa"/>
          </w:tblCellMar>
        </w:tblPrEx>
        <w:trPr>
          <w:trHeight w:val="480" w:hRule="atLeast"/>
          <w:jc w:val="center"/>
        </w:trPr>
        <w:tc>
          <w:tcPr>
            <w:tcW w:w="1935" w:type="dxa"/>
            <w:tcBorders>
              <w:top w:val="single" w:color="000000" w:sz="8" w:space="0"/>
              <w:left w:val="single" w:color="000000" w:sz="8" w:space="0"/>
              <w:bottom w:val="single" w:color="000000" w:sz="8" w:space="0"/>
              <w:right w:val="single" w:color="000000" w:sz="8" w:space="0"/>
            </w:tcBorders>
            <w:vAlign w:val="center"/>
          </w:tcPr>
          <w:p>
            <w:pPr>
              <w:keepNext w:val="0"/>
              <w:keepLines w:val="0"/>
              <w:suppressLineNumbers w:val="0"/>
              <w:spacing w:before="67" w:beforeAutospacing="0" w:after="0" w:afterAutospacing="0"/>
              <w:ind w:left="0" w:right="0"/>
              <w:jc w:val="center"/>
              <w:rPr>
                <w:rFonts w:hint="eastAsia" w:ascii="宋体" w:hAnsi="宋体" w:eastAsia="宋体"/>
                <w:color w:val="000000"/>
                <w:sz w:val="28"/>
                <w:szCs w:val="28"/>
                <w:lang w:val="en-US" w:eastAsia="zh-CN"/>
              </w:rPr>
            </w:pPr>
            <w:r>
              <w:rPr>
                <w:rFonts w:hint="eastAsia" w:ascii="宋体" w:hAnsi="宋体" w:eastAsia="宋体"/>
                <w:color w:val="000000"/>
                <w:sz w:val="28"/>
                <w:szCs w:val="28"/>
                <w:lang w:val="en-US" w:eastAsia="zh-CN"/>
              </w:rPr>
              <w:t>朱玟聿</w:t>
            </w:r>
          </w:p>
        </w:tc>
        <w:tc>
          <w:tcPr>
            <w:tcW w:w="6570" w:type="dxa"/>
            <w:tcBorders>
              <w:top w:val="single" w:color="000000" w:sz="8" w:space="0"/>
              <w:left w:val="single" w:color="000000" w:sz="8" w:space="0"/>
              <w:bottom w:val="single" w:color="000000" w:sz="8" w:space="0"/>
              <w:right w:val="single" w:color="000000" w:sz="8" w:space="0"/>
            </w:tcBorders>
            <w:vAlign w:val="center"/>
          </w:tcPr>
          <w:p>
            <w:pPr>
              <w:keepNext w:val="0"/>
              <w:keepLines w:val="0"/>
              <w:suppressLineNumbers w:val="0"/>
              <w:snapToGrid w:val="0"/>
              <w:spacing w:before="0" w:beforeAutospacing="0" w:after="0" w:afterAutospacing="0"/>
              <w:ind w:left="0" w:right="0"/>
              <w:jc w:val="left"/>
              <w:rPr>
                <w:rFonts w:hint="default" w:ascii="微软雅黑" w:hAnsi="微软雅黑" w:eastAsia="微软雅黑"/>
                <w:color w:val="000000"/>
                <w:szCs w:val="21"/>
              </w:rPr>
            </w:pPr>
            <w:r>
              <w:rPr>
                <w:rFonts w:hint="default" w:ascii="Times New Roman" w:hAnsi="Times New Roman" w:eastAsia="Times New Roman"/>
                <w:color w:val="000000"/>
                <w:sz w:val="24"/>
                <w:szCs w:val="24"/>
              </w:rPr>
              <w:t>1.</w:t>
            </w:r>
            <w:r>
              <w:rPr>
                <w:rFonts w:hint="default" w:ascii="宋体" w:hAnsi="宋体" w:eastAsia="宋体"/>
                <w:color w:val="000000"/>
                <w:sz w:val="24"/>
                <w:szCs w:val="24"/>
              </w:rPr>
              <w:t>主持需求分析报告、数据库设计说明书、测试用例说明编写整合；</w:t>
            </w:r>
          </w:p>
          <w:p>
            <w:pPr>
              <w:keepNext w:val="0"/>
              <w:keepLines w:val="0"/>
              <w:suppressLineNumbers w:val="0"/>
              <w:spacing w:before="0" w:beforeAutospacing="0" w:after="0" w:afterAutospacing="0"/>
              <w:ind w:left="0" w:right="0"/>
              <w:jc w:val="left"/>
              <w:rPr>
                <w:rFonts w:hint="default" w:ascii="宋体" w:hAnsi="宋体" w:eastAsia="宋体"/>
                <w:color w:val="000000"/>
                <w:szCs w:val="21"/>
              </w:rPr>
            </w:pPr>
            <w:r>
              <w:rPr>
                <w:rFonts w:hint="default" w:ascii="Times New Roman" w:hAnsi="Times New Roman" w:eastAsia="Times New Roman"/>
                <w:color w:val="000000"/>
                <w:sz w:val="24"/>
                <w:szCs w:val="24"/>
              </w:rPr>
              <w:t>2.</w:t>
            </w:r>
            <w:r>
              <w:rPr>
                <w:rFonts w:hint="default" w:ascii="宋体" w:hAnsi="宋体" w:eastAsia="宋体" w:cs="宋体"/>
                <w:color w:val="000000"/>
                <w:sz w:val="24"/>
                <w:szCs w:val="24"/>
              </w:rPr>
              <w:t>负责</w:t>
            </w:r>
            <w:r>
              <w:rPr>
                <w:rFonts w:hint="eastAsia" w:ascii="宋体" w:hAnsi="宋体" w:eastAsia="宋体" w:cs="宋体"/>
                <w:color w:val="000000"/>
                <w:sz w:val="24"/>
                <w:szCs w:val="24"/>
                <w:lang w:val="en-US" w:eastAsia="zh-CN"/>
              </w:rPr>
              <w:t>管理员用户管理、订单管理</w:t>
            </w:r>
            <w:r>
              <w:rPr>
                <w:rFonts w:hint="default" w:ascii="宋体" w:hAnsi="宋体" w:eastAsia="宋体" w:cs="宋体"/>
                <w:color w:val="000000"/>
                <w:sz w:val="24"/>
                <w:szCs w:val="24"/>
                <w:lang w:val="en-US" w:eastAsia="zh-CN"/>
              </w:rPr>
              <w:t xml:space="preserve"> </w:t>
            </w:r>
            <w:r>
              <w:rPr>
                <w:rFonts w:hint="default" w:ascii="宋体" w:hAnsi="宋体" w:eastAsia="宋体" w:cs="宋体"/>
                <w:color w:val="000000"/>
                <w:sz w:val="24"/>
                <w:szCs w:val="24"/>
              </w:rPr>
              <w:t>模块</w:t>
            </w:r>
          </w:p>
        </w:tc>
      </w:tr>
      <w:tr>
        <w:tblPrEx>
          <w:tblCellMar>
            <w:top w:w="120" w:type="dxa"/>
            <w:left w:w="60" w:type="dxa"/>
            <w:bottom w:w="120" w:type="dxa"/>
            <w:right w:w="60" w:type="dxa"/>
          </w:tblCellMar>
        </w:tblPrEx>
        <w:trPr>
          <w:trHeight w:val="1339" w:hRule="atLeast"/>
          <w:jc w:val="center"/>
        </w:trPr>
        <w:tc>
          <w:tcPr>
            <w:tcW w:w="1935" w:type="dxa"/>
            <w:tcBorders>
              <w:top w:val="single" w:color="000000" w:sz="8" w:space="0"/>
              <w:left w:val="single" w:color="000000" w:sz="8" w:space="0"/>
              <w:bottom w:val="single" w:color="000000" w:sz="8" w:space="0"/>
              <w:right w:val="single" w:color="000000" w:sz="8" w:space="0"/>
            </w:tcBorders>
            <w:vAlign w:val="center"/>
          </w:tcPr>
          <w:p>
            <w:pPr>
              <w:keepNext w:val="0"/>
              <w:keepLines w:val="0"/>
              <w:suppressLineNumbers w:val="0"/>
              <w:spacing w:before="67" w:beforeAutospacing="0" w:after="0" w:afterAutospacing="0"/>
              <w:ind w:left="0" w:right="0"/>
              <w:jc w:val="center"/>
              <w:rPr>
                <w:rFonts w:hint="eastAsia" w:ascii="宋体" w:hAnsi="宋体" w:eastAsia="宋体"/>
                <w:color w:val="000000"/>
                <w:sz w:val="24"/>
                <w:szCs w:val="24"/>
                <w:lang w:val="en-US" w:eastAsia="zh-CN"/>
              </w:rPr>
            </w:pPr>
            <w:r>
              <w:rPr>
                <w:rFonts w:hint="eastAsia" w:ascii="宋体" w:hAnsi="宋体" w:eastAsia="宋体"/>
                <w:color w:val="000000"/>
                <w:sz w:val="24"/>
                <w:szCs w:val="24"/>
                <w:lang w:val="en-US" w:eastAsia="zh-CN"/>
              </w:rPr>
              <w:t>范长威</w:t>
            </w:r>
          </w:p>
        </w:tc>
        <w:tc>
          <w:tcPr>
            <w:tcW w:w="6570" w:type="dxa"/>
            <w:tcBorders>
              <w:top w:val="single" w:color="000000" w:sz="8" w:space="0"/>
              <w:left w:val="single" w:color="000000" w:sz="8" w:space="0"/>
              <w:bottom w:val="single" w:color="000000" w:sz="8" w:space="0"/>
              <w:right w:val="single" w:color="000000" w:sz="8" w:space="0"/>
            </w:tcBorders>
            <w:vAlign w:val="center"/>
          </w:tcPr>
          <w:p>
            <w:pPr>
              <w:keepNext w:val="0"/>
              <w:keepLines w:val="0"/>
              <w:suppressLineNumbers w:val="0"/>
              <w:spacing w:before="67" w:beforeAutospacing="0" w:after="0" w:afterAutospacing="0"/>
              <w:ind w:left="0" w:right="0"/>
              <w:jc w:val="left"/>
              <w:rPr>
                <w:rFonts w:hint="default" w:ascii="宋体" w:hAnsi="宋体" w:eastAsia="宋体"/>
                <w:color w:val="000000"/>
                <w:sz w:val="24"/>
                <w:szCs w:val="24"/>
                <w:lang w:val="en-US" w:eastAsia="zh-CN"/>
              </w:rPr>
            </w:pPr>
            <w:r>
              <w:rPr>
                <w:rFonts w:hint="default" w:ascii="宋体" w:hAnsi="宋体" w:eastAsia="宋体"/>
                <w:color w:val="000000"/>
                <w:sz w:val="24"/>
                <w:szCs w:val="24"/>
                <w:lang w:val="en-US" w:eastAsia="zh-CN"/>
              </w:rPr>
              <w:t>1.主持软件功能设计说明书、界面及sql设计编写整合；</w:t>
            </w:r>
          </w:p>
          <w:p>
            <w:pPr>
              <w:keepNext w:val="0"/>
              <w:keepLines w:val="0"/>
              <w:suppressLineNumbers w:val="0"/>
              <w:spacing w:before="67" w:beforeAutospacing="0" w:after="0" w:afterAutospacing="0"/>
              <w:ind w:left="0" w:right="0"/>
              <w:jc w:val="left"/>
              <w:rPr>
                <w:rFonts w:hint="default" w:ascii="宋体" w:hAnsi="宋体" w:eastAsia="宋体"/>
                <w:color w:val="000000"/>
                <w:sz w:val="24"/>
                <w:szCs w:val="24"/>
                <w:lang w:val="en-US" w:eastAsia="zh-CN"/>
              </w:rPr>
            </w:pPr>
            <w:r>
              <w:rPr>
                <w:rFonts w:hint="default" w:ascii="宋体" w:hAnsi="宋体" w:eastAsia="宋体"/>
                <w:color w:val="000000"/>
                <w:sz w:val="24"/>
                <w:szCs w:val="24"/>
                <w:lang w:val="en-US" w:eastAsia="zh-CN"/>
              </w:rPr>
              <w:t>2.负责</w:t>
            </w:r>
            <w:r>
              <w:rPr>
                <w:rFonts w:hint="eastAsia" w:ascii="宋体" w:hAnsi="宋体" w:eastAsia="宋体"/>
                <w:color w:val="000000"/>
                <w:sz w:val="24"/>
                <w:szCs w:val="24"/>
                <w:lang w:val="en-US" w:eastAsia="zh-CN"/>
              </w:rPr>
              <w:t>用户数据分析、管理员数据分析</w:t>
            </w:r>
            <w:r>
              <w:rPr>
                <w:rFonts w:hint="default" w:ascii="宋体" w:hAnsi="宋体" w:eastAsia="宋体"/>
                <w:color w:val="000000"/>
                <w:sz w:val="24"/>
                <w:szCs w:val="24"/>
                <w:lang w:val="en-US" w:eastAsia="zh-CN"/>
              </w:rPr>
              <w:t>模块</w:t>
            </w:r>
          </w:p>
        </w:tc>
      </w:tr>
    </w:tbl>
    <w:p>
      <w:pPr>
        <w:snapToGrid w:val="0"/>
        <w:rPr>
          <w:rFonts w:ascii="微软雅黑" w:hAnsi="微软雅黑" w:eastAsia="微软雅黑"/>
          <w:color w:val="000000"/>
          <w:szCs w:val="21"/>
        </w:rPr>
      </w:pPr>
      <w:r>
        <w:rPr>
          <w:rFonts w:ascii="宋体" w:hAnsi="宋体" w:eastAsia="宋体"/>
          <w:color w:val="000000"/>
          <w:szCs w:val="21"/>
        </w:rPr>
        <w:t>注：</w:t>
      </w:r>
      <w:r>
        <w:rPr>
          <w:rFonts w:ascii="Times New Roman" w:hAnsi="Times New Roman" w:eastAsia="Times New Roman"/>
          <w:color w:val="000000"/>
          <w:szCs w:val="21"/>
        </w:rPr>
        <w:t>1.</w:t>
      </w:r>
      <w:r>
        <w:rPr>
          <w:rFonts w:ascii="宋体" w:hAnsi="宋体" w:eastAsia="宋体"/>
          <w:color w:val="000000"/>
          <w:szCs w:val="21"/>
        </w:rPr>
        <w:t>分工方式为按照各自分得功能模块进行分工设计，所有人皆参与了全程设计；</w:t>
      </w:r>
    </w:p>
    <w:p>
      <w:pPr>
        <w:snapToGrid w:val="0"/>
        <w:ind w:firstLine="420" w:firstLineChars="200"/>
        <w:rPr>
          <w:rFonts w:ascii="微软雅黑" w:hAnsi="微软雅黑" w:eastAsia="微软雅黑"/>
          <w:color w:val="000000"/>
          <w:szCs w:val="21"/>
        </w:rPr>
      </w:pPr>
      <w:r>
        <w:rPr>
          <w:rFonts w:ascii="Times New Roman" w:hAnsi="Times New Roman" w:eastAsia="Times New Roman"/>
          <w:color w:val="000000"/>
          <w:szCs w:val="21"/>
        </w:rPr>
        <w:t>2.</w:t>
      </w:r>
      <w:r>
        <w:rPr>
          <w:rFonts w:ascii="宋体" w:hAnsi="宋体" w:eastAsia="宋体"/>
          <w:color w:val="000000"/>
          <w:szCs w:val="21"/>
        </w:rPr>
        <w:t>其中每个人主持至少一类文档中将所有人的成功进行汇总。</w:t>
      </w:r>
    </w:p>
    <w:p>
      <w:pPr>
        <w:spacing w:before="67"/>
        <w:rPr>
          <w:rFonts w:ascii="宋体" w:hAnsi="宋体" w:eastAsia="宋体"/>
          <w:color w:val="000000"/>
          <w:sz w:val="24"/>
          <w:szCs w:val="24"/>
        </w:rPr>
      </w:pPr>
    </w:p>
    <w:p>
      <w:pPr>
        <w:spacing w:line="360" w:lineRule="auto"/>
        <w:rPr>
          <w:rFonts w:ascii="宋体" w:hAnsi="宋体" w:eastAsia="宋体"/>
          <w:color w:val="000000"/>
          <w:sz w:val="32"/>
          <w:szCs w:val="32"/>
        </w:rPr>
      </w:pPr>
    </w:p>
    <w:p>
      <w:pPr>
        <w:spacing w:line="360" w:lineRule="auto"/>
        <w:rPr>
          <w:rFonts w:ascii="宋体" w:hAnsi="宋体" w:eastAsia="宋体"/>
          <w:color w:val="000000"/>
          <w:sz w:val="32"/>
          <w:szCs w:val="32"/>
        </w:rPr>
      </w:pPr>
    </w:p>
    <w:p>
      <w:pPr>
        <w:widowControl w:val="0"/>
        <w:numPr>
          <w:ilvl w:val="0"/>
          <w:numId w:val="0"/>
        </w:numPr>
        <w:snapToGrid w:val="0"/>
        <w:spacing w:line="360" w:lineRule="auto"/>
        <w:jc w:val="both"/>
        <w:rPr>
          <w:rFonts w:hint="eastAsia" w:ascii="宋体" w:hAnsi="宋体" w:eastAsia="宋体" w:cs="宋体"/>
          <w:color w:val="000000"/>
          <w:sz w:val="24"/>
          <w:szCs w:val="24"/>
        </w:rPr>
      </w:pPr>
    </w:p>
    <w:p>
      <w:pPr>
        <w:widowControl w:val="0"/>
        <w:numPr>
          <w:ilvl w:val="0"/>
          <w:numId w:val="0"/>
        </w:numPr>
        <w:snapToGrid w:val="0"/>
        <w:spacing w:line="360" w:lineRule="auto"/>
        <w:jc w:val="both"/>
        <w:rPr>
          <w:rFonts w:hint="eastAsia" w:ascii="宋体" w:hAnsi="宋体" w:eastAsia="宋体" w:cs="宋体"/>
          <w:color w:val="000000"/>
          <w:sz w:val="24"/>
          <w:szCs w:val="24"/>
        </w:rPr>
      </w:pPr>
    </w:p>
    <w:p>
      <w:pPr>
        <w:widowControl w:val="0"/>
        <w:numPr>
          <w:ilvl w:val="0"/>
          <w:numId w:val="0"/>
        </w:numPr>
        <w:snapToGrid w:val="0"/>
        <w:spacing w:line="360" w:lineRule="auto"/>
        <w:jc w:val="both"/>
        <w:rPr>
          <w:rFonts w:hint="eastAsia" w:ascii="宋体" w:hAnsi="宋体" w:eastAsia="宋体" w:cs="宋体"/>
          <w:color w:val="000000"/>
          <w:sz w:val="24"/>
          <w:szCs w:val="24"/>
        </w:rPr>
      </w:pPr>
    </w:p>
    <w:p>
      <w:pPr>
        <w:widowControl w:val="0"/>
        <w:numPr>
          <w:ilvl w:val="0"/>
          <w:numId w:val="0"/>
        </w:numPr>
        <w:snapToGrid w:val="0"/>
        <w:spacing w:line="360" w:lineRule="auto"/>
        <w:jc w:val="both"/>
        <w:rPr>
          <w:rFonts w:hint="eastAsia" w:ascii="宋体" w:hAnsi="宋体" w:eastAsia="宋体" w:cs="宋体"/>
          <w:color w:val="000000"/>
          <w:sz w:val="24"/>
          <w:szCs w:val="24"/>
        </w:rPr>
      </w:pPr>
    </w:p>
    <w:p>
      <w:pPr>
        <w:widowControl w:val="0"/>
        <w:numPr>
          <w:ilvl w:val="0"/>
          <w:numId w:val="0"/>
        </w:numPr>
        <w:snapToGrid w:val="0"/>
        <w:spacing w:line="360" w:lineRule="auto"/>
        <w:jc w:val="both"/>
        <w:rPr>
          <w:rFonts w:hint="eastAsia" w:ascii="宋体" w:hAnsi="宋体" w:eastAsia="宋体" w:cs="宋体"/>
          <w:color w:val="000000"/>
          <w:sz w:val="24"/>
          <w:szCs w:val="24"/>
        </w:rPr>
      </w:pPr>
    </w:p>
    <w:p>
      <w:pPr>
        <w:widowControl w:val="0"/>
        <w:numPr>
          <w:ilvl w:val="0"/>
          <w:numId w:val="0"/>
        </w:numPr>
        <w:snapToGrid w:val="0"/>
        <w:spacing w:line="360" w:lineRule="auto"/>
        <w:jc w:val="both"/>
        <w:rPr>
          <w:rFonts w:hint="eastAsia" w:ascii="宋体" w:hAnsi="宋体" w:eastAsia="宋体" w:cs="宋体"/>
          <w:color w:val="000000"/>
          <w:sz w:val="24"/>
          <w:szCs w:val="24"/>
        </w:rPr>
      </w:pPr>
    </w:p>
    <w:p>
      <w:pPr>
        <w:widowControl w:val="0"/>
        <w:numPr>
          <w:ilvl w:val="0"/>
          <w:numId w:val="0"/>
        </w:numPr>
        <w:snapToGrid w:val="0"/>
        <w:spacing w:line="360" w:lineRule="auto"/>
        <w:jc w:val="both"/>
        <w:rPr>
          <w:rFonts w:hint="eastAsia" w:ascii="宋体" w:hAnsi="宋体" w:eastAsia="宋体" w:cs="宋体"/>
          <w:color w:val="000000"/>
          <w:sz w:val="24"/>
          <w:szCs w:val="24"/>
        </w:rPr>
      </w:pPr>
    </w:p>
    <w:p>
      <w:pPr>
        <w:widowControl w:val="0"/>
        <w:numPr>
          <w:ilvl w:val="0"/>
          <w:numId w:val="0"/>
        </w:numPr>
        <w:snapToGrid w:val="0"/>
        <w:spacing w:line="360" w:lineRule="auto"/>
        <w:jc w:val="both"/>
        <w:rPr>
          <w:rFonts w:hint="eastAsia" w:ascii="宋体" w:hAnsi="宋体" w:eastAsia="宋体" w:cs="宋体"/>
          <w:color w:val="000000"/>
          <w:sz w:val="24"/>
          <w:szCs w:val="24"/>
        </w:rPr>
      </w:pPr>
    </w:p>
    <w:p>
      <w:pPr>
        <w:rPr>
          <w:rFonts w:hint="eastAsia" w:ascii="黑体" w:hAnsi="黑体" w:eastAsia="黑体" w:cs="黑体"/>
          <w:sz w:val="30"/>
          <w:szCs w:val="30"/>
        </w:rPr>
      </w:pPr>
    </w:p>
    <w:sdt>
      <w:sdtPr>
        <w:rPr>
          <w:rFonts w:ascii="宋体" w:hAnsi="宋体" w:eastAsia="宋体" w:cstheme="minorBidi"/>
          <w:kern w:val="2"/>
          <w:sz w:val="21"/>
          <w:szCs w:val="24"/>
          <w:lang w:val="en-US" w:eastAsia="zh-CN" w:bidi="ar-SA"/>
        </w:rPr>
        <w:id w:val="147453975"/>
        <w15:color w:val="DBDBDB"/>
        <w:docPartObj>
          <w:docPartGallery w:val="Table of Contents"/>
          <w:docPartUnique/>
        </w:docPartObj>
      </w:sdtPr>
      <w:sdtEndPr>
        <w:rPr>
          <w:rFonts w:hint="eastAsia" w:ascii="黑体" w:hAnsi="黑体" w:eastAsia="黑体" w:cs="黑体"/>
          <w:kern w:val="2"/>
          <w:sz w:val="21"/>
          <w:szCs w:val="30"/>
          <w:lang w:val="en-US" w:eastAsia="zh-CN" w:bidi="ar-SA"/>
        </w:rPr>
      </w:sdtEndPr>
      <w:sdtContent>
        <w:p>
          <w:pPr>
            <w:spacing w:before="0" w:beforeLines="0" w:after="0" w:afterLines="0" w:line="240" w:lineRule="auto"/>
            <w:ind w:left="0" w:leftChars="0" w:right="0" w:rightChars="0" w:firstLine="0" w:firstLineChars="0"/>
            <w:jc w:val="center"/>
          </w:pPr>
          <w:bookmarkStart w:id="103" w:name="_GoBack"/>
          <w:r>
            <w:rPr>
              <w:rFonts w:ascii="宋体" w:hAnsi="宋体" w:eastAsia="宋体"/>
              <w:sz w:val="21"/>
            </w:rPr>
            <w:t>目录</w:t>
          </w:r>
        </w:p>
        <w:p>
          <w:pPr>
            <w:pStyle w:val="14"/>
            <w:tabs>
              <w:tab w:val="right" w:leader="dot" w:pos="8306"/>
            </w:tabs>
          </w:pPr>
          <w:r>
            <w:rPr>
              <w:rFonts w:hint="eastAsia" w:ascii="黑体" w:hAnsi="黑体" w:eastAsia="黑体" w:cs="黑体"/>
              <w:sz w:val="30"/>
              <w:szCs w:val="30"/>
              <w:lang w:eastAsia="zh-CN"/>
            </w:rPr>
            <w:fldChar w:fldCharType="begin"/>
          </w:r>
          <w:r>
            <w:rPr>
              <w:rFonts w:hint="eastAsia" w:ascii="黑体" w:hAnsi="黑体" w:eastAsia="黑体" w:cs="黑体"/>
              <w:sz w:val="30"/>
              <w:szCs w:val="30"/>
              <w:lang w:eastAsia="zh-CN"/>
            </w:rPr>
            <w:instrText xml:space="preserve">TOC \o "1-3" \h \u </w:instrText>
          </w:r>
          <w:r>
            <w:rPr>
              <w:rFonts w:hint="eastAsia" w:ascii="黑体" w:hAnsi="黑体" w:eastAsia="黑体" w:cs="黑体"/>
              <w:sz w:val="30"/>
              <w:szCs w:val="30"/>
              <w:lang w:eastAsia="zh-CN"/>
            </w:rPr>
            <w:fldChar w:fldCharType="separate"/>
          </w: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_Toc15323 </w:instrText>
          </w:r>
          <w:r>
            <w:rPr>
              <w:rFonts w:hint="eastAsia" w:ascii="黑体" w:hAnsi="黑体" w:eastAsia="黑体" w:cs="黑体"/>
              <w:szCs w:val="30"/>
              <w:lang w:eastAsia="zh-CN"/>
            </w:rPr>
            <w:fldChar w:fldCharType="separate"/>
          </w:r>
          <w:r>
            <w:rPr>
              <w:rFonts w:hint="default" w:ascii="黑体" w:hAnsi="黑体" w:eastAsia="黑体" w:cs="黑体"/>
              <w:szCs w:val="30"/>
            </w:rPr>
            <w:t xml:space="preserve">1. </w:t>
          </w:r>
          <w:r>
            <w:rPr>
              <w:rFonts w:hint="eastAsia" w:ascii="黑体" w:hAnsi="黑体" w:eastAsia="黑体" w:cs="黑体"/>
              <w:szCs w:val="30"/>
              <w:lang w:val="en-US" w:eastAsia="zh-CN"/>
            </w:rPr>
            <w:t>可行性分析</w:t>
          </w:r>
          <w:r>
            <w:tab/>
          </w:r>
          <w:r>
            <w:fldChar w:fldCharType="begin"/>
          </w:r>
          <w:r>
            <w:instrText xml:space="preserve"> PAGEREF _Toc15323 \h </w:instrText>
          </w:r>
          <w:r>
            <w:fldChar w:fldCharType="separate"/>
          </w:r>
          <w:r>
            <w:t>1</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_Toc25136 </w:instrText>
          </w:r>
          <w:r>
            <w:rPr>
              <w:rFonts w:hint="eastAsia" w:ascii="黑体" w:hAnsi="黑体" w:eastAsia="黑体" w:cs="黑体"/>
              <w:szCs w:val="30"/>
              <w:lang w:eastAsia="zh-CN"/>
            </w:rPr>
            <w:fldChar w:fldCharType="separate"/>
          </w:r>
          <w:r>
            <w:rPr>
              <w:rFonts w:hint="default" w:ascii="黑体" w:hAnsi="黑体" w:eastAsia="黑体" w:cs="黑体"/>
              <w:szCs w:val="28"/>
              <w:lang w:val="en-US" w:eastAsia="zh-CN"/>
            </w:rPr>
            <w:t xml:space="preserve">1.1. </w:t>
          </w:r>
          <w:r>
            <w:rPr>
              <w:rFonts w:hint="eastAsia" w:ascii="黑体" w:hAnsi="黑体" w:cs="黑体"/>
              <w:szCs w:val="28"/>
              <w:lang w:val="en-US" w:eastAsia="zh-CN"/>
            </w:rPr>
            <w:t>可行性分析背景</w:t>
          </w:r>
          <w:r>
            <w:tab/>
          </w:r>
          <w:r>
            <w:fldChar w:fldCharType="begin"/>
          </w:r>
          <w:r>
            <w:instrText xml:space="preserve"> PAGEREF _Toc25136 \h </w:instrText>
          </w:r>
          <w:r>
            <w:fldChar w:fldCharType="separate"/>
          </w:r>
          <w:r>
            <w:t>1</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_Toc10696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1.2. </w:t>
          </w:r>
          <w:r>
            <w:rPr>
              <w:rFonts w:hint="eastAsia" w:ascii="黑体" w:hAnsi="黑体" w:cs="黑体"/>
              <w:szCs w:val="28"/>
              <w:lang w:val="en-US" w:eastAsia="zh-CN"/>
            </w:rPr>
            <w:t>可行性分析要求</w:t>
          </w:r>
          <w:r>
            <w:tab/>
          </w:r>
          <w:r>
            <w:fldChar w:fldCharType="begin"/>
          </w:r>
          <w:r>
            <w:instrText xml:space="preserve"> PAGEREF _Toc10696 \h </w:instrText>
          </w:r>
          <w:r>
            <w:fldChar w:fldCharType="separate"/>
          </w:r>
          <w:r>
            <w:t>1</w:t>
          </w:r>
          <w:r>
            <w:fldChar w:fldCharType="end"/>
          </w:r>
          <w:r>
            <w:rPr>
              <w:rFonts w:hint="eastAsia" w:ascii="黑体" w:hAnsi="黑体" w:eastAsia="黑体" w:cs="黑体"/>
              <w:szCs w:val="30"/>
              <w:lang w:eastAsia="zh-CN"/>
            </w:rPr>
            <w:fldChar w:fldCharType="end"/>
          </w:r>
        </w:p>
        <w:p>
          <w:pPr>
            <w:pStyle w:val="11"/>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_Toc809 </w:instrText>
          </w:r>
          <w:r>
            <w:rPr>
              <w:rFonts w:hint="eastAsia" w:ascii="黑体" w:hAnsi="黑体" w:eastAsia="黑体" w:cs="黑体"/>
              <w:szCs w:val="30"/>
              <w:lang w:eastAsia="zh-CN"/>
            </w:rPr>
            <w:fldChar w:fldCharType="separate"/>
          </w:r>
          <w:r>
            <w:rPr>
              <w:rFonts w:hint="default" w:ascii="黑体" w:hAnsi="黑体" w:eastAsia="黑体" w:cs="黑体"/>
              <w:szCs w:val="24"/>
              <w:lang w:val="en-US" w:eastAsia="zh-CN"/>
            </w:rPr>
            <w:t xml:space="preserve">1.2.1. </w:t>
          </w:r>
          <w:r>
            <w:rPr>
              <w:rFonts w:hint="eastAsia" w:ascii="黑体" w:hAnsi="黑体" w:eastAsia="黑体" w:cs="黑体"/>
              <w:szCs w:val="24"/>
              <w:lang w:val="en-US" w:eastAsia="zh-CN"/>
            </w:rPr>
            <w:t>技术可行性</w:t>
          </w:r>
          <w:r>
            <w:tab/>
          </w:r>
          <w:r>
            <w:fldChar w:fldCharType="begin"/>
          </w:r>
          <w:r>
            <w:instrText xml:space="preserve"> PAGEREF _Toc809 \h </w:instrText>
          </w:r>
          <w:r>
            <w:fldChar w:fldCharType="separate"/>
          </w:r>
          <w:r>
            <w:t>1</w:t>
          </w:r>
          <w:r>
            <w:fldChar w:fldCharType="end"/>
          </w:r>
          <w:r>
            <w:rPr>
              <w:rFonts w:hint="eastAsia" w:ascii="黑体" w:hAnsi="黑体" w:eastAsia="黑体" w:cs="黑体"/>
              <w:szCs w:val="30"/>
              <w:lang w:eastAsia="zh-CN"/>
            </w:rPr>
            <w:fldChar w:fldCharType="end"/>
          </w:r>
        </w:p>
        <w:p>
          <w:pPr>
            <w:pStyle w:val="11"/>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_Toc1720 </w:instrText>
          </w:r>
          <w:r>
            <w:rPr>
              <w:rFonts w:hint="eastAsia" w:ascii="黑体" w:hAnsi="黑体" w:eastAsia="黑体" w:cs="黑体"/>
              <w:szCs w:val="30"/>
              <w:lang w:eastAsia="zh-CN"/>
            </w:rPr>
            <w:fldChar w:fldCharType="separate"/>
          </w:r>
          <w:r>
            <w:rPr>
              <w:rFonts w:hint="default" w:ascii="黑体" w:hAnsi="黑体" w:eastAsia="黑体" w:cs="黑体"/>
              <w:szCs w:val="24"/>
              <w:lang w:val="en-US" w:eastAsia="zh-CN"/>
            </w:rPr>
            <w:t xml:space="preserve">1.2.2. </w:t>
          </w:r>
          <w:r>
            <w:rPr>
              <w:rFonts w:hint="eastAsia" w:ascii="黑体" w:hAnsi="黑体" w:eastAsia="黑体" w:cs="黑体"/>
              <w:szCs w:val="24"/>
              <w:lang w:val="en-US" w:eastAsia="zh-CN"/>
            </w:rPr>
            <w:t>经济可行性</w:t>
          </w:r>
          <w:r>
            <w:tab/>
          </w:r>
          <w:r>
            <w:fldChar w:fldCharType="begin"/>
          </w:r>
          <w:r>
            <w:instrText xml:space="preserve"> PAGEREF _Toc1720 \h </w:instrText>
          </w:r>
          <w:r>
            <w:fldChar w:fldCharType="separate"/>
          </w:r>
          <w:r>
            <w:t>2</w:t>
          </w:r>
          <w:r>
            <w:fldChar w:fldCharType="end"/>
          </w:r>
          <w:r>
            <w:rPr>
              <w:rFonts w:hint="eastAsia" w:ascii="黑体" w:hAnsi="黑体" w:eastAsia="黑体" w:cs="黑体"/>
              <w:szCs w:val="30"/>
              <w:lang w:eastAsia="zh-CN"/>
            </w:rPr>
            <w:fldChar w:fldCharType="end"/>
          </w:r>
        </w:p>
        <w:p>
          <w:pPr>
            <w:pStyle w:val="11"/>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_Toc11367 </w:instrText>
          </w:r>
          <w:r>
            <w:rPr>
              <w:rFonts w:hint="eastAsia" w:ascii="黑体" w:hAnsi="黑体" w:eastAsia="黑体" w:cs="黑体"/>
              <w:szCs w:val="30"/>
              <w:lang w:eastAsia="zh-CN"/>
            </w:rPr>
            <w:fldChar w:fldCharType="separate"/>
          </w:r>
          <w:r>
            <w:rPr>
              <w:rFonts w:hint="default" w:ascii="黑体" w:hAnsi="黑体" w:eastAsia="黑体" w:cs="黑体"/>
              <w:szCs w:val="24"/>
              <w:lang w:val="en-US" w:eastAsia="zh-CN"/>
            </w:rPr>
            <w:t xml:space="preserve">1.2.3. </w:t>
          </w:r>
          <w:r>
            <w:rPr>
              <w:rFonts w:hint="eastAsia" w:ascii="黑体" w:hAnsi="黑体" w:eastAsia="黑体" w:cs="黑体"/>
              <w:szCs w:val="24"/>
              <w:lang w:val="en-US" w:eastAsia="zh-CN"/>
            </w:rPr>
            <w:t>法律可行性</w:t>
          </w:r>
          <w:r>
            <w:tab/>
          </w:r>
          <w:r>
            <w:fldChar w:fldCharType="begin"/>
          </w:r>
          <w:r>
            <w:instrText xml:space="preserve"> PAGEREF _Toc11367 \h </w:instrText>
          </w:r>
          <w:r>
            <w:fldChar w:fldCharType="separate"/>
          </w:r>
          <w:r>
            <w:t>2</w:t>
          </w:r>
          <w:r>
            <w:fldChar w:fldCharType="end"/>
          </w:r>
          <w:r>
            <w:rPr>
              <w:rFonts w:hint="eastAsia" w:ascii="黑体" w:hAnsi="黑体" w:eastAsia="黑体" w:cs="黑体"/>
              <w:szCs w:val="30"/>
              <w:lang w:eastAsia="zh-CN"/>
            </w:rPr>
            <w:fldChar w:fldCharType="end"/>
          </w:r>
        </w:p>
        <w:p>
          <w:pPr>
            <w:pStyle w:val="11"/>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_Toc19444 </w:instrText>
          </w:r>
          <w:r>
            <w:rPr>
              <w:rFonts w:hint="eastAsia" w:ascii="黑体" w:hAnsi="黑体" w:eastAsia="黑体" w:cs="黑体"/>
              <w:szCs w:val="30"/>
              <w:lang w:eastAsia="zh-CN"/>
            </w:rPr>
            <w:fldChar w:fldCharType="separate"/>
          </w:r>
          <w:r>
            <w:rPr>
              <w:rFonts w:hint="default" w:ascii="黑体" w:hAnsi="黑体" w:eastAsia="黑体" w:cs="黑体"/>
              <w:szCs w:val="24"/>
              <w:lang w:val="en-US" w:eastAsia="zh-CN"/>
            </w:rPr>
            <w:t xml:space="preserve">1.2.4. </w:t>
          </w:r>
          <w:r>
            <w:rPr>
              <w:rFonts w:hint="eastAsia" w:ascii="黑体" w:hAnsi="黑体" w:eastAsia="黑体" w:cs="黑体"/>
              <w:szCs w:val="24"/>
              <w:lang w:val="en-US" w:eastAsia="zh-CN"/>
            </w:rPr>
            <w:t>社会可行性</w:t>
          </w:r>
          <w:r>
            <w:tab/>
          </w:r>
          <w:r>
            <w:fldChar w:fldCharType="begin"/>
          </w:r>
          <w:r>
            <w:instrText xml:space="preserve"> PAGEREF _Toc19444 \h </w:instrText>
          </w:r>
          <w:r>
            <w:fldChar w:fldCharType="separate"/>
          </w:r>
          <w:r>
            <w:t>2</w:t>
          </w:r>
          <w:r>
            <w:fldChar w:fldCharType="end"/>
          </w:r>
          <w:r>
            <w:rPr>
              <w:rFonts w:hint="eastAsia" w:ascii="黑体" w:hAnsi="黑体" w:eastAsia="黑体" w:cs="黑体"/>
              <w:szCs w:val="30"/>
              <w:lang w:eastAsia="zh-CN"/>
            </w:rPr>
            <w:fldChar w:fldCharType="end"/>
          </w:r>
        </w:p>
        <w:p>
          <w:pPr>
            <w:pStyle w:val="11"/>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_Toc5743 </w:instrText>
          </w:r>
          <w:r>
            <w:rPr>
              <w:rFonts w:hint="eastAsia" w:ascii="黑体" w:hAnsi="黑体" w:eastAsia="黑体" w:cs="黑体"/>
              <w:szCs w:val="30"/>
              <w:lang w:eastAsia="zh-CN"/>
            </w:rPr>
            <w:fldChar w:fldCharType="separate"/>
          </w:r>
          <w:r>
            <w:rPr>
              <w:rFonts w:hint="default" w:ascii="黑体" w:hAnsi="黑体" w:eastAsia="黑体" w:cs="黑体"/>
              <w:szCs w:val="24"/>
              <w:lang w:val="en-US" w:eastAsia="zh-CN"/>
            </w:rPr>
            <w:t xml:space="preserve">1.2.5. </w:t>
          </w:r>
          <w:r>
            <w:rPr>
              <w:rFonts w:hint="eastAsia" w:ascii="黑体" w:hAnsi="黑体" w:eastAsia="黑体" w:cs="黑体"/>
              <w:szCs w:val="24"/>
              <w:lang w:val="en-US" w:eastAsia="zh-CN"/>
            </w:rPr>
            <w:t>操作可行性</w:t>
          </w:r>
          <w:r>
            <w:tab/>
          </w:r>
          <w:r>
            <w:fldChar w:fldCharType="begin"/>
          </w:r>
          <w:r>
            <w:instrText xml:space="preserve"> PAGEREF _Toc5743 \h </w:instrText>
          </w:r>
          <w:r>
            <w:fldChar w:fldCharType="separate"/>
          </w:r>
          <w:r>
            <w:t>3</w:t>
          </w:r>
          <w:r>
            <w:fldChar w:fldCharType="end"/>
          </w:r>
          <w:r>
            <w:rPr>
              <w:rFonts w:hint="eastAsia" w:ascii="黑体" w:hAnsi="黑体" w:eastAsia="黑体" w:cs="黑体"/>
              <w:szCs w:val="30"/>
              <w:lang w:eastAsia="zh-CN"/>
            </w:rPr>
            <w:fldChar w:fldCharType="end"/>
          </w:r>
        </w:p>
        <w:p>
          <w:pPr>
            <w:pStyle w:val="11"/>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_Toc27335 </w:instrText>
          </w:r>
          <w:r>
            <w:rPr>
              <w:rFonts w:hint="eastAsia" w:ascii="黑体" w:hAnsi="黑体" w:eastAsia="黑体" w:cs="黑体"/>
              <w:szCs w:val="30"/>
              <w:lang w:eastAsia="zh-CN"/>
            </w:rPr>
            <w:fldChar w:fldCharType="separate"/>
          </w:r>
          <w:r>
            <w:rPr>
              <w:rFonts w:hint="default" w:ascii="黑体" w:hAnsi="黑体" w:eastAsia="黑体" w:cs="黑体"/>
              <w:szCs w:val="24"/>
              <w:lang w:val="en-US" w:eastAsia="zh-CN"/>
            </w:rPr>
            <w:t xml:space="preserve">1.2.6. </w:t>
          </w:r>
          <w:r>
            <w:rPr>
              <w:rFonts w:hint="eastAsia" w:ascii="黑体" w:hAnsi="黑体" w:eastAsia="黑体" w:cs="黑体"/>
              <w:szCs w:val="24"/>
              <w:lang w:val="en-US" w:eastAsia="zh-CN"/>
            </w:rPr>
            <w:t>市场竞争可行性</w:t>
          </w:r>
          <w:r>
            <w:tab/>
          </w:r>
          <w:r>
            <w:fldChar w:fldCharType="begin"/>
          </w:r>
          <w:r>
            <w:instrText xml:space="preserve"> PAGEREF _Toc27335 \h </w:instrText>
          </w:r>
          <w:r>
            <w:fldChar w:fldCharType="separate"/>
          </w:r>
          <w:r>
            <w:t>3</w:t>
          </w:r>
          <w:r>
            <w:fldChar w:fldCharType="end"/>
          </w:r>
          <w:r>
            <w:rPr>
              <w:rFonts w:hint="eastAsia" w:ascii="黑体" w:hAnsi="黑体" w:eastAsia="黑体" w:cs="黑体"/>
              <w:szCs w:val="30"/>
              <w:lang w:eastAsia="zh-CN"/>
            </w:rPr>
            <w:fldChar w:fldCharType="end"/>
          </w:r>
        </w:p>
        <w:p>
          <w:pPr>
            <w:pStyle w:val="14"/>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_Toc1234 </w:instrText>
          </w:r>
          <w:r>
            <w:rPr>
              <w:rFonts w:hint="eastAsia" w:ascii="黑体" w:hAnsi="黑体" w:eastAsia="黑体" w:cs="黑体"/>
              <w:szCs w:val="30"/>
              <w:lang w:eastAsia="zh-CN"/>
            </w:rPr>
            <w:fldChar w:fldCharType="separate"/>
          </w:r>
          <w:r>
            <w:rPr>
              <w:rFonts w:hint="default" w:ascii="黑体" w:hAnsi="黑体" w:eastAsia="黑体" w:cs="黑体"/>
              <w:szCs w:val="30"/>
              <w:lang w:val="en-US" w:eastAsia="zh-CN"/>
            </w:rPr>
            <w:t xml:space="preserve">2. </w:t>
          </w:r>
          <w:r>
            <w:rPr>
              <w:rFonts w:hint="eastAsia" w:ascii="黑体" w:hAnsi="黑体" w:eastAsia="黑体" w:cs="黑体"/>
              <w:szCs w:val="30"/>
              <w:lang w:val="en-US" w:eastAsia="zh-CN"/>
            </w:rPr>
            <w:t>需求分析</w:t>
          </w:r>
          <w:r>
            <w:tab/>
          </w:r>
          <w:r>
            <w:fldChar w:fldCharType="begin"/>
          </w:r>
          <w:r>
            <w:instrText xml:space="preserve"> PAGEREF _Toc1234 \h </w:instrText>
          </w:r>
          <w:r>
            <w:fldChar w:fldCharType="separate"/>
          </w:r>
          <w:r>
            <w:t>4</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_Toc6699 </w:instrText>
          </w:r>
          <w:r>
            <w:rPr>
              <w:rFonts w:hint="eastAsia" w:ascii="黑体" w:hAnsi="黑体" w:eastAsia="黑体" w:cs="黑体"/>
              <w:szCs w:val="30"/>
              <w:lang w:eastAsia="zh-CN"/>
            </w:rPr>
            <w:fldChar w:fldCharType="separate"/>
          </w:r>
          <w:r>
            <w:rPr>
              <w:rFonts w:hint="default" w:ascii="黑体" w:hAnsi="黑体" w:eastAsia="黑体" w:cs="黑体"/>
              <w:szCs w:val="28"/>
              <w:lang w:val="en-US" w:eastAsia="zh-CN"/>
            </w:rPr>
            <w:t xml:space="preserve">2.1. </w:t>
          </w:r>
          <w:r>
            <w:rPr>
              <w:rFonts w:hint="eastAsia" w:ascii="黑体" w:hAnsi="黑体" w:cs="黑体"/>
              <w:szCs w:val="28"/>
              <w:lang w:val="en-US" w:eastAsia="zh-CN"/>
            </w:rPr>
            <w:t>用户</w:t>
          </w:r>
          <w:r>
            <w:rPr>
              <w:rFonts w:hint="eastAsia" w:ascii="黑体" w:hAnsi="黑体" w:eastAsia="黑体" w:cs="黑体"/>
              <w:szCs w:val="28"/>
              <w:lang w:val="en-US" w:eastAsia="zh-CN"/>
            </w:rPr>
            <w:t>需求</w:t>
          </w:r>
          <w:r>
            <w:tab/>
          </w:r>
          <w:r>
            <w:fldChar w:fldCharType="begin"/>
          </w:r>
          <w:r>
            <w:instrText xml:space="preserve"> PAGEREF _Toc6699 \h </w:instrText>
          </w:r>
          <w:r>
            <w:fldChar w:fldCharType="separate"/>
          </w:r>
          <w:r>
            <w:t>4</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_Toc30118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2.2. </w:t>
          </w:r>
          <w:r>
            <w:rPr>
              <w:rFonts w:hint="eastAsia" w:ascii="黑体" w:hAnsi="黑体" w:cs="黑体"/>
              <w:szCs w:val="28"/>
              <w:lang w:val="en-US" w:eastAsia="zh-CN"/>
            </w:rPr>
            <w:t>管理员需求</w:t>
          </w:r>
          <w:r>
            <w:tab/>
          </w:r>
          <w:r>
            <w:fldChar w:fldCharType="begin"/>
          </w:r>
          <w:r>
            <w:instrText xml:space="preserve"> PAGEREF _Toc30118 \h </w:instrText>
          </w:r>
          <w:r>
            <w:fldChar w:fldCharType="separate"/>
          </w:r>
          <w:r>
            <w:t>4</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_Toc32466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2.3. </w:t>
          </w:r>
          <w:r>
            <w:rPr>
              <w:rFonts w:hint="eastAsia" w:ascii="黑体" w:hAnsi="黑体" w:cs="黑体"/>
              <w:szCs w:val="28"/>
              <w:lang w:val="en-US" w:eastAsia="zh-CN"/>
            </w:rPr>
            <w:t>系统用例</w:t>
          </w:r>
          <w:r>
            <w:tab/>
          </w:r>
          <w:r>
            <w:fldChar w:fldCharType="begin"/>
          </w:r>
          <w:r>
            <w:instrText xml:space="preserve"> PAGEREF _Toc32466 \h </w:instrText>
          </w:r>
          <w:r>
            <w:fldChar w:fldCharType="separate"/>
          </w:r>
          <w:r>
            <w:t>4</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_Toc1508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2.4. </w:t>
          </w:r>
          <w:r>
            <w:rPr>
              <w:rFonts w:hint="eastAsia" w:ascii="黑体" w:hAnsi="黑体" w:cs="黑体"/>
              <w:szCs w:val="28"/>
              <w:lang w:val="en-US" w:eastAsia="zh-CN"/>
            </w:rPr>
            <w:t>功能模块用例</w:t>
          </w:r>
          <w:r>
            <w:tab/>
          </w:r>
          <w:r>
            <w:fldChar w:fldCharType="begin"/>
          </w:r>
          <w:r>
            <w:instrText xml:space="preserve"> PAGEREF _Toc1508 \h </w:instrText>
          </w:r>
          <w:r>
            <w:fldChar w:fldCharType="separate"/>
          </w:r>
          <w:r>
            <w:t>6</w:t>
          </w:r>
          <w:r>
            <w:fldChar w:fldCharType="end"/>
          </w:r>
          <w:r>
            <w:rPr>
              <w:rFonts w:hint="eastAsia" w:ascii="黑体" w:hAnsi="黑体" w:eastAsia="黑体" w:cs="黑体"/>
              <w:szCs w:val="30"/>
              <w:lang w:eastAsia="zh-CN"/>
            </w:rPr>
            <w:fldChar w:fldCharType="end"/>
          </w:r>
        </w:p>
        <w:p>
          <w:pPr>
            <w:pStyle w:val="14"/>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_Toc26785 </w:instrText>
          </w:r>
          <w:r>
            <w:rPr>
              <w:rFonts w:hint="eastAsia" w:ascii="黑体" w:hAnsi="黑体" w:eastAsia="黑体" w:cs="黑体"/>
              <w:szCs w:val="30"/>
              <w:lang w:eastAsia="zh-CN"/>
            </w:rPr>
            <w:fldChar w:fldCharType="separate"/>
          </w:r>
          <w:r>
            <w:rPr>
              <w:rFonts w:hint="default" w:ascii="黑体" w:hAnsi="黑体" w:eastAsia="黑体" w:cs="黑体"/>
              <w:szCs w:val="30"/>
              <w:lang w:val="en-US" w:eastAsia="zh-CN"/>
            </w:rPr>
            <w:t xml:space="preserve">3. </w:t>
          </w:r>
          <w:r>
            <w:rPr>
              <w:rFonts w:hint="eastAsia" w:ascii="黑体" w:hAnsi="黑体" w:eastAsia="黑体" w:cs="黑体"/>
              <w:szCs w:val="30"/>
              <w:lang w:val="en-US" w:eastAsia="zh-CN"/>
            </w:rPr>
            <w:t>功能设计</w:t>
          </w:r>
          <w:r>
            <w:tab/>
          </w:r>
          <w:r>
            <w:fldChar w:fldCharType="begin"/>
          </w:r>
          <w:r>
            <w:instrText xml:space="preserve"> PAGEREF _Toc26785 \h </w:instrText>
          </w:r>
          <w:r>
            <w:fldChar w:fldCharType="separate"/>
          </w:r>
          <w:r>
            <w:t>12</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_Toc31103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3.1. </w:t>
          </w:r>
          <w:r>
            <w:rPr>
              <w:rFonts w:hint="eastAsia" w:ascii="黑体" w:hAnsi="黑体" w:cs="黑体"/>
              <w:szCs w:val="28"/>
              <w:lang w:val="en-US" w:eastAsia="zh-CN"/>
            </w:rPr>
            <w:t>功能模块图</w:t>
          </w:r>
          <w:r>
            <w:tab/>
          </w:r>
          <w:r>
            <w:fldChar w:fldCharType="begin"/>
          </w:r>
          <w:r>
            <w:instrText xml:space="preserve"> PAGEREF _Toc31103 \h </w:instrText>
          </w:r>
          <w:r>
            <w:fldChar w:fldCharType="separate"/>
          </w:r>
          <w:r>
            <w:t>12</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_Toc30933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3.2. </w:t>
          </w:r>
          <w:r>
            <w:rPr>
              <w:rFonts w:hint="eastAsia" w:ascii="黑体" w:hAnsi="黑体" w:cs="黑体"/>
              <w:szCs w:val="28"/>
              <w:lang w:val="en-US" w:eastAsia="zh-CN"/>
            </w:rPr>
            <w:t>功能模块详细描述</w:t>
          </w:r>
          <w:r>
            <w:tab/>
          </w:r>
          <w:r>
            <w:fldChar w:fldCharType="begin"/>
          </w:r>
          <w:r>
            <w:instrText xml:space="preserve"> PAGEREF _Toc30933 \h </w:instrText>
          </w:r>
          <w:r>
            <w:fldChar w:fldCharType="separate"/>
          </w:r>
          <w:r>
            <w:t>12</w:t>
          </w:r>
          <w:r>
            <w:fldChar w:fldCharType="end"/>
          </w:r>
          <w:r>
            <w:rPr>
              <w:rFonts w:hint="eastAsia" w:ascii="黑体" w:hAnsi="黑体" w:eastAsia="黑体" w:cs="黑体"/>
              <w:szCs w:val="30"/>
              <w:lang w:eastAsia="zh-CN"/>
            </w:rPr>
            <w:fldChar w:fldCharType="end"/>
          </w:r>
        </w:p>
        <w:p>
          <w:pPr>
            <w:pStyle w:val="11"/>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_Toc3444 </w:instrText>
          </w:r>
          <w:r>
            <w:rPr>
              <w:rFonts w:hint="eastAsia" w:ascii="黑体" w:hAnsi="黑体" w:eastAsia="黑体" w:cs="黑体"/>
              <w:szCs w:val="30"/>
              <w:lang w:eastAsia="zh-CN"/>
            </w:rPr>
            <w:fldChar w:fldCharType="separate"/>
          </w:r>
          <w:r>
            <w:rPr>
              <w:rFonts w:hint="default" w:ascii="黑体" w:hAnsi="黑体" w:eastAsia="黑体" w:cs="黑体"/>
              <w:szCs w:val="24"/>
              <w:lang w:val="en-US" w:eastAsia="zh-CN"/>
            </w:rPr>
            <w:t xml:space="preserve">3.2.1. </w:t>
          </w:r>
          <w:r>
            <w:rPr>
              <w:rFonts w:hint="eastAsia" w:ascii="黑体" w:hAnsi="黑体" w:eastAsia="黑体" w:cs="黑体"/>
              <w:szCs w:val="24"/>
              <w:lang w:val="en-US" w:eastAsia="zh-CN"/>
            </w:rPr>
            <w:t>用户</w:t>
          </w:r>
          <w:r>
            <w:tab/>
          </w:r>
          <w:r>
            <w:fldChar w:fldCharType="begin"/>
          </w:r>
          <w:r>
            <w:instrText xml:space="preserve"> PAGEREF _Toc3444 \h </w:instrText>
          </w:r>
          <w:r>
            <w:fldChar w:fldCharType="separate"/>
          </w:r>
          <w:r>
            <w:t>12</w:t>
          </w:r>
          <w:r>
            <w:fldChar w:fldCharType="end"/>
          </w:r>
          <w:r>
            <w:rPr>
              <w:rFonts w:hint="eastAsia" w:ascii="黑体" w:hAnsi="黑体" w:eastAsia="黑体" w:cs="黑体"/>
              <w:szCs w:val="30"/>
              <w:lang w:eastAsia="zh-CN"/>
            </w:rPr>
            <w:fldChar w:fldCharType="end"/>
          </w:r>
        </w:p>
        <w:p>
          <w:pPr>
            <w:pStyle w:val="11"/>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_Toc24163 </w:instrText>
          </w:r>
          <w:r>
            <w:rPr>
              <w:rFonts w:hint="eastAsia" w:ascii="黑体" w:hAnsi="黑体" w:eastAsia="黑体" w:cs="黑体"/>
              <w:szCs w:val="30"/>
              <w:lang w:eastAsia="zh-CN"/>
            </w:rPr>
            <w:fldChar w:fldCharType="separate"/>
          </w:r>
          <w:r>
            <w:rPr>
              <w:rFonts w:hint="default" w:ascii="黑体" w:hAnsi="黑体" w:eastAsia="黑体" w:cs="黑体"/>
              <w:szCs w:val="24"/>
              <w:lang w:val="en-US" w:eastAsia="zh-CN"/>
            </w:rPr>
            <w:t xml:space="preserve">3.2.2. </w:t>
          </w:r>
          <w:r>
            <w:rPr>
              <w:rFonts w:hint="eastAsia" w:ascii="黑体" w:hAnsi="黑体" w:eastAsia="黑体" w:cs="黑体"/>
              <w:szCs w:val="24"/>
              <w:lang w:val="en-US" w:eastAsia="zh-CN"/>
            </w:rPr>
            <w:t>管理员</w:t>
          </w:r>
          <w:r>
            <w:tab/>
          </w:r>
          <w:r>
            <w:fldChar w:fldCharType="begin"/>
          </w:r>
          <w:r>
            <w:instrText xml:space="preserve"> PAGEREF _Toc24163 \h </w:instrText>
          </w:r>
          <w:r>
            <w:fldChar w:fldCharType="separate"/>
          </w:r>
          <w:r>
            <w:t>13</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_Toc11046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3.3. </w:t>
          </w:r>
          <w:r>
            <w:rPr>
              <w:rFonts w:hint="eastAsia" w:ascii="黑体" w:hAnsi="黑体" w:cs="黑体"/>
              <w:szCs w:val="28"/>
              <w:lang w:val="en-US" w:eastAsia="zh-CN"/>
            </w:rPr>
            <w:t>流程图</w:t>
          </w:r>
          <w:r>
            <w:tab/>
          </w:r>
          <w:r>
            <w:fldChar w:fldCharType="begin"/>
          </w:r>
          <w:r>
            <w:instrText xml:space="preserve"> PAGEREF _Toc11046 \h </w:instrText>
          </w:r>
          <w:r>
            <w:fldChar w:fldCharType="separate"/>
          </w:r>
          <w:r>
            <w:t>14</w:t>
          </w:r>
          <w:r>
            <w:fldChar w:fldCharType="end"/>
          </w:r>
          <w:r>
            <w:rPr>
              <w:rFonts w:hint="eastAsia" w:ascii="黑体" w:hAnsi="黑体" w:eastAsia="黑体" w:cs="黑体"/>
              <w:szCs w:val="30"/>
              <w:lang w:eastAsia="zh-CN"/>
            </w:rPr>
            <w:fldChar w:fldCharType="end"/>
          </w:r>
        </w:p>
        <w:p>
          <w:pPr>
            <w:pStyle w:val="14"/>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_Toc600 </w:instrText>
          </w:r>
          <w:r>
            <w:rPr>
              <w:rFonts w:hint="eastAsia" w:ascii="黑体" w:hAnsi="黑体" w:eastAsia="黑体" w:cs="黑体"/>
              <w:szCs w:val="30"/>
              <w:lang w:eastAsia="zh-CN"/>
            </w:rPr>
            <w:fldChar w:fldCharType="separate"/>
          </w:r>
          <w:r>
            <w:rPr>
              <w:rFonts w:hint="default" w:ascii="黑体" w:hAnsi="黑体" w:eastAsia="黑体" w:cs="黑体"/>
              <w:szCs w:val="30"/>
              <w:lang w:val="en-US" w:eastAsia="zh-CN"/>
            </w:rPr>
            <w:t xml:space="preserve">4. </w:t>
          </w:r>
          <w:r>
            <w:rPr>
              <w:rFonts w:hint="eastAsia" w:ascii="黑体" w:hAnsi="黑体" w:eastAsia="黑体" w:cs="黑体"/>
              <w:szCs w:val="30"/>
              <w:lang w:val="en-US" w:eastAsia="zh-CN"/>
            </w:rPr>
            <w:t>数据库设计</w:t>
          </w:r>
          <w:r>
            <w:tab/>
          </w:r>
          <w:r>
            <w:fldChar w:fldCharType="begin"/>
          </w:r>
          <w:r>
            <w:instrText xml:space="preserve"> PAGEREF _Toc600 \h </w:instrText>
          </w:r>
          <w:r>
            <w:fldChar w:fldCharType="separate"/>
          </w:r>
          <w:r>
            <w:t>15</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_Toc4031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4.1. ER</w:t>
          </w:r>
          <w:r>
            <w:rPr>
              <w:rFonts w:hint="eastAsia" w:ascii="黑体" w:hAnsi="黑体" w:cs="黑体"/>
              <w:szCs w:val="28"/>
              <w:lang w:val="en-US" w:eastAsia="zh-CN"/>
            </w:rPr>
            <w:t>图</w:t>
          </w:r>
          <w:r>
            <w:tab/>
          </w:r>
          <w:r>
            <w:fldChar w:fldCharType="begin"/>
          </w:r>
          <w:r>
            <w:instrText xml:space="preserve"> PAGEREF _Toc4031 \h </w:instrText>
          </w:r>
          <w:r>
            <w:fldChar w:fldCharType="separate"/>
          </w:r>
          <w:r>
            <w:t>15</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_Toc3141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4.2. </w:t>
          </w:r>
          <w:r>
            <w:rPr>
              <w:rFonts w:hint="eastAsia" w:ascii="黑体" w:hAnsi="黑体" w:cs="黑体"/>
              <w:szCs w:val="28"/>
              <w:lang w:val="en-US" w:eastAsia="zh-CN"/>
            </w:rPr>
            <w:t>关系模式转换</w:t>
          </w:r>
          <w:r>
            <w:tab/>
          </w:r>
          <w:r>
            <w:fldChar w:fldCharType="begin"/>
          </w:r>
          <w:r>
            <w:instrText xml:space="preserve"> PAGEREF _Toc3141 \h </w:instrText>
          </w:r>
          <w:r>
            <w:fldChar w:fldCharType="separate"/>
          </w:r>
          <w:r>
            <w:t>15</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_Toc20333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4.3. </w:t>
          </w:r>
          <w:r>
            <w:rPr>
              <w:rFonts w:hint="eastAsia" w:ascii="黑体" w:hAnsi="黑体" w:cs="黑体"/>
              <w:szCs w:val="28"/>
              <w:lang w:val="en-US" w:eastAsia="zh-CN"/>
            </w:rPr>
            <w:t>表结构</w:t>
          </w:r>
          <w:r>
            <w:tab/>
          </w:r>
          <w:r>
            <w:fldChar w:fldCharType="begin"/>
          </w:r>
          <w:r>
            <w:instrText xml:space="preserve"> PAGEREF _Toc20333 \h </w:instrText>
          </w:r>
          <w:r>
            <w:fldChar w:fldCharType="separate"/>
          </w:r>
          <w:r>
            <w:t>16</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_Toc9979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4.4. </w:t>
          </w:r>
          <w:r>
            <w:rPr>
              <w:rFonts w:hint="eastAsia" w:ascii="黑体" w:hAnsi="黑体" w:cs="黑体"/>
              <w:szCs w:val="28"/>
              <w:lang w:val="en-US" w:eastAsia="zh-CN"/>
            </w:rPr>
            <w:t>数据库模型</w:t>
          </w:r>
          <w:r>
            <w:tab/>
          </w:r>
          <w:r>
            <w:fldChar w:fldCharType="begin"/>
          </w:r>
          <w:r>
            <w:instrText xml:space="preserve"> PAGEREF _Toc9979 \h </w:instrText>
          </w:r>
          <w:r>
            <w:fldChar w:fldCharType="separate"/>
          </w:r>
          <w:r>
            <w:t>17</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_Toc7089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4.5. </w:t>
          </w:r>
          <w:r>
            <w:rPr>
              <w:rFonts w:hint="eastAsia" w:ascii="黑体" w:hAnsi="黑体" w:cs="黑体"/>
              <w:szCs w:val="28"/>
              <w:lang w:val="en-US" w:eastAsia="zh-CN"/>
            </w:rPr>
            <w:t>数据库函数、触发器、存储过程</w:t>
          </w:r>
          <w:r>
            <w:tab/>
          </w:r>
          <w:r>
            <w:fldChar w:fldCharType="begin"/>
          </w:r>
          <w:r>
            <w:instrText xml:space="preserve"> PAGEREF _Toc7089 \h </w:instrText>
          </w:r>
          <w:r>
            <w:fldChar w:fldCharType="separate"/>
          </w:r>
          <w:r>
            <w:t>18</w:t>
          </w:r>
          <w:r>
            <w:fldChar w:fldCharType="end"/>
          </w:r>
          <w:r>
            <w:rPr>
              <w:rFonts w:hint="eastAsia" w:ascii="黑体" w:hAnsi="黑体" w:eastAsia="黑体" w:cs="黑体"/>
              <w:szCs w:val="30"/>
              <w:lang w:eastAsia="zh-CN"/>
            </w:rPr>
            <w:fldChar w:fldCharType="end"/>
          </w:r>
        </w:p>
        <w:p>
          <w:pPr>
            <w:pStyle w:val="11"/>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_Toc28700 </w:instrText>
          </w:r>
          <w:r>
            <w:rPr>
              <w:rFonts w:hint="eastAsia" w:ascii="黑体" w:hAnsi="黑体" w:eastAsia="黑体" w:cs="黑体"/>
              <w:szCs w:val="30"/>
              <w:lang w:eastAsia="zh-CN"/>
            </w:rPr>
            <w:fldChar w:fldCharType="separate"/>
          </w:r>
          <w:r>
            <w:rPr>
              <w:rFonts w:hint="default" w:ascii="黑体" w:hAnsi="黑体" w:eastAsia="黑体" w:cs="黑体"/>
              <w:szCs w:val="24"/>
              <w:lang w:val="en-US" w:eastAsia="zh-CN"/>
            </w:rPr>
            <w:t xml:space="preserve">4.5.1. </w:t>
          </w:r>
          <w:r>
            <w:rPr>
              <w:rFonts w:hint="eastAsia" w:ascii="黑体" w:hAnsi="黑体" w:eastAsia="黑体" w:cs="黑体"/>
              <w:szCs w:val="24"/>
              <w:lang w:val="en-US" w:eastAsia="zh-CN"/>
            </w:rPr>
            <w:t>函数</w:t>
          </w:r>
          <w:r>
            <w:tab/>
          </w:r>
          <w:r>
            <w:fldChar w:fldCharType="begin"/>
          </w:r>
          <w:r>
            <w:instrText xml:space="preserve"> PAGEREF _Toc28700 \h </w:instrText>
          </w:r>
          <w:r>
            <w:fldChar w:fldCharType="separate"/>
          </w:r>
          <w:r>
            <w:t>18</w:t>
          </w:r>
          <w:r>
            <w:fldChar w:fldCharType="end"/>
          </w:r>
          <w:r>
            <w:rPr>
              <w:rFonts w:hint="eastAsia" w:ascii="黑体" w:hAnsi="黑体" w:eastAsia="黑体" w:cs="黑体"/>
              <w:szCs w:val="30"/>
              <w:lang w:eastAsia="zh-CN"/>
            </w:rPr>
            <w:fldChar w:fldCharType="end"/>
          </w:r>
        </w:p>
        <w:p>
          <w:pPr>
            <w:pStyle w:val="11"/>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_Toc11558 </w:instrText>
          </w:r>
          <w:r>
            <w:rPr>
              <w:rFonts w:hint="eastAsia" w:ascii="黑体" w:hAnsi="黑体" w:eastAsia="黑体" w:cs="黑体"/>
              <w:szCs w:val="30"/>
              <w:lang w:eastAsia="zh-CN"/>
            </w:rPr>
            <w:fldChar w:fldCharType="separate"/>
          </w:r>
          <w:r>
            <w:rPr>
              <w:rFonts w:hint="default" w:ascii="黑体" w:hAnsi="黑体" w:eastAsia="黑体" w:cs="黑体"/>
              <w:szCs w:val="24"/>
              <w:lang w:val="en-US" w:eastAsia="zh-CN"/>
            </w:rPr>
            <w:t xml:space="preserve">4.5.2. </w:t>
          </w:r>
          <w:r>
            <w:rPr>
              <w:rFonts w:hint="eastAsia" w:ascii="黑体" w:hAnsi="黑体" w:eastAsia="黑体" w:cs="黑体"/>
              <w:szCs w:val="24"/>
              <w:lang w:val="en-US" w:eastAsia="zh-CN"/>
            </w:rPr>
            <w:t>触发器</w:t>
          </w:r>
          <w:r>
            <w:tab/>
          </w:r>
          <w:r>
            <w:fldChar w:fldCharType="begin"/>
          </w:r>
          <w:r>
            <w:instrText xml:space="preserve"> PAGEREF _Toc11558 \h </w:instrText>
          </w:r>
          <w:r>
            <w:fldChar w:fldCharType="separate"/>
          </w:r>
          <w:r>
            <w:t>21</w:t>
          </w:r>
          <w:r>
            <w:fldChar w:fldCharType="end"/>
          </w:r>
          <w:r>
            <w:rPr>
              <w:rFonts w:hint="eastAsia" w:ascii="黑体" w:hAnsi="黑体" w:eastAsia="黑体" w:cs="黑体"/>
              <w:szCs w:val="30"/>
              <w:lang w:eastAsia="zh-CN"/>
            </w:rPr>
            <w:fldChar w:fldCharType="end"/>
          </w:r>
        </w:p>
        <w:p>
          <w:pPr>
            <w:pStyle w:val="11"/>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_Toc4435 </w:instrText>
          </w:r>
          <w:r>
            <w:rPr>
              <w:rFonts w:hint="eastAsia" w:ascii="黑体" w:hAnsi="黑体" w:eastAsia="黑体" w:cs="黑体"/>
              <w:szCs w:val="30"/>
              <w:lang w:eastAsia="zh-CN"/>
            </w:rPr>
            <w:fldChar w:fldCharType="separate"/>
          </w:r>
          <w:r>
            <w:rPr>
              <w:rFonts w:hint="default" w:ascii="黑体" w:hAnsi="黑体" w:eastAsia="黑体" w:cs="黑体"/>
              <w:szCs w:val="24"/>
              <w:lang w:val="en-US" w:eastAsia="zh-CN"/>
            </w:rPr>
            <w:t xml:space="preserve">4.5.3. </w:t>
          </w:r>
          <w:r>
            <w:rPr>
              <w:rFonts w:hint="eastAsia" w:ascii="黑体" w:hAnsi="黑体" w:eastAsia="黑体" w:cs="黑体"/>
              <w:szCs w:val="24"/>
              <w:lang w:val="en-US" w:eastAsia="zh-CN"/>
            </w:rPr>
            <w:t>存储过程</w:t>
          </w:r>
          <w:r>
            <w:tab/>
          </w:r>
          <w:r>
            <w:fldChar w:fldCharType="begin"/>
          </w:r>
          <w:r>
            <w:instrText xml:space="preserve"> PAGEREF _Toc4435 \h </w:instrText>
          </w:r>
          <w:r>
            <w:fldChar w:fldCharType="separate"/>
          </w:r>
          <w:r>
            <w:t>28</w:t>
          </w:r>
          <w:r>
            <w:fldChar w:fldCharType="end"/>
          </w:r>
          <w:r>
            <w:rPr>
              <w:rFonts w:hint="eastAsia" w:ascii="黑体" w:hAnsi="黑体" w:eastAsia="黑体" w:cs="黑体"/>
              <w:szCs w:val="30"/>
              <w:lang w:eastAsia="zh-CN"/>
            </w:rPr>
            <w:fldChar w:fldCharType="end"/>
          </w:r>
        </w:p>
        <w:p>
          <w:pPr>
            <w:pStyle w:val="14"/>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_Toc29792 </w:instrText>
          </w:r>
          <w:r>
            <w:rPr>
              <w:rFonts w:hint="eastAsia" w:ascii="黑体" w:hAnsi="黑体" w:eastAsia="黑体" w:cs="黑体"/>
              <w:szCs w:val="30"/>
              <w:lang w:eastAsia="zh-CN"/>
            </w:rPr>
            <w:fldChar w:fldCharType="separate"/>
          </w:r>
          <w:r>
            <w:rPr>
              <w:rFonts w:hint="default" w:ascii="黑体" w:hAnsi="黑体" w:eastAsia="黑体" w:cs="黑体"/>
              <w:szCs w:val="30"/>
              <w:lang w:val="en-US" w:eastAsia="zh-CN"/>
            </w:rPr>
            <w:t xml:space="preserve">5. </w:t>
          </w:r>
          <w:r>
            <w:rPr>
              <w:rFonts w:hint="eastAsia" w:ascii="黑体" w:hAnsi="黑体" w:eastAsia="黑体" w:cs="黑体"/>
              <w:szCs w:val="30"/>
              <w:lang w:val="en-US" w:eastAsia="zh-CN"/>
            </w:rPr>
            <w:t>界面设计及</w:t>
          </w:r>
          <w:r>
            <w:rPr>
              <w:rFonts w:hint="default" w:ascii="黑体" w:hAnsi="黑体" w:eastAsia="黑体" w:cs="黑体"/>
              <w:szCs w:val="30"/>
              <w:lang w:val="en-US" w:eastAsia="zh-CN"/>
            </w:rPr>
            <w:t>SQL</w:t>
          </w:r>
          <w:r>
            <w:tab/>
          </w:r>
          <w:r>
            <w:fldChar w:fldCharType="begin"/>
          </w:r>
          <w:r>
            <w:instrText xml:space="preserve"> PAGEREF _Toc29792 \h </w:instrText>
          </w:r>
          <w:r>
            <w:fldChar w:fldCharType="separate"/>
          </w:r>
          <w:r>
            <w:t>30</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_Toc14382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5.1. </w:t>
          </w:r>
          <w:r>
            <w:rPr>
              <w:rFonts w:hint="eastAsia" w:ascii="黑体" w:hAnsi="黑体" w:cs="黑体"/>
              <w:szCs w:val="28"/>
              <w:lang w:val="en-US" w:eastAsia="zh-CN"/>
            </w:rPr>
            <w:t>登录及注册界面设计</w:t>
          </w:r>
          <w:r>
            <w:tab/>
          </w:r>
          <w:r>
            <w:fldChar w:fldCharType="begin"/>
          </w:r>
          <w:r>
            <w:instrText xml:space="preserve"> PAGEREF _Toc14382 \h </w:instrText>
          </w:r>
          <w:r>
            <w:fldChar w:fldCharType="separate"/>
          </w:r>
          <w:r>
            <w:t>30</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_Toc4816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5.2. </w:t>
          </w:r>
          <w:r>
            <w:rPr>
              <w:rFonts w:hint="eastAsia" w:ascii="黑体" w:hAnsi="黑体" w:cs="黑体"/>
              <w:szCs w:val="28"/>
              <w:lang w:val="en-US" w:eastAsia="zh-CN"/>
            </w:rPr>
            <w:t>用户界面设计</w:t>
          </w:r>
          <w:r>
            <w:tab/>
          </w:r>
          <w:r>
            <w:fldChar w:fldCharType="begin"/>
          </w:r>
          <w:r>
            <w:instrText xml:space="preserve"> PAGEREF _Toc4816 \h </w:instrText>
          </w:r>
          <w:r>
            <w:fldChar w:fldCharType="separate"/>
          </w:r>
          <w:r>
            <w:t>31</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_Toc2548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5.3. </w:t>
          </w:r>
          <w:r>
            <w:rPr>
              <w:rFonts w:hint="eastAsia" w:ascii="黑体" w:hAnsi="黑体" w:cs="黑体"/>
              <w:szCs w:val="28"/>
              <w:lang w:val="en-US" w:eastAsia="zh-CN"/>
            </w:rPr>
            <w:t>后台界面设计</w:t>
          </w:r>
          <w:r>
            <w:tab/>
          </w:r>
          <w:r>
            <w:fldChar w:fldCharType="begin"/>
          </w:r>
          <w:r>
            <w:instrText xml:space="preserve"> PAGEREF _Toc2548 \h </w:instrText>
          </w:r>
          <w:r>
            <w:fldChar w:fldCharType="separate"/>
          </w:r>
          <w:r>
            <w:t>32</w:t>
          </w:r>
          <w:r>
            <w:fldChar w:fldCharType="end"/>
          </w:r>
          <w:r>
            <w:rPr>
              <w:rFonts w:hint="eastAsia" w:ascii="黑体" w:hAnsi="黑体" w:eastAsia="黑体" w:cs="黑体"/>
              <w:szCs w:val="30"/>
              <w:lang w:eastAsia="zh-CN"/>
            </w:rPr>
            <w:fldChar w:fldCharType="end"/>
          </w:r>
        </w:p>
        <w:p>
          <w:pPr>
            <w:pStyle w:val="11"/>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_Toc25562 </w:instrText>
          </w:r>
          <w:r>
            <w:rPr>
              <w:rFonts w:hint="eastAsia" w:ascii="黑体" w:hAnsi="黑体" w:eastAsia="黑体" w:cs="黑体"/>
              <w:szCs w:val="30"/>
              <w:lang w:eastAsia="zh-CN"/>
            </w:rPr>
            <w:fldChar w:fldCharType="separate"/>
          </w:r>
          <w:r>
            <w:rPr>
              <w:rFonts w:hint="default" w:ascii="黑体" w:hAnsi="黑体" w:eastAsia="黑体" w:cs="黑体"/>
              <w:szCs w:val="24"/>
              <w:lang w:val="en-US" w:eastAsia="zh-CN"/>
            </w:rPr>
            <w:t xml:space="preserve">5.3.1. </w:t>
          </w:r>
          <w:r>
            <w:rPr>
              <w:rFonts w:hint="eastAsia" w:ascii="黑体" w:hAnsi="黑体" w:eastAsia="黑体" w:cs="黑体"/>
              <w:szCs w:val="24"/>
              <w:lang w:val="en-US" w:eastAsia="zh-CN"/>
            </w:rPr>
            <w:t>用户后台界面</w:t>
          </w:r>
          <w:r>
            <w:tab/>
          </w:r>
          <w:r>
            <w:fldChar w:fldCharType="begin"/>
          </w:r>
          <w:r>
            <w:instrText xml:space="preserve"> PAGEREF _Toc25562 \h </w:instrText>
          </w:r>
          <w:r>
            <w:fldChar w:fldCharType="separate"/>
          </w:r>
          <w:r>
            <w:t>32</w:t>
          </w:r>
          <w:r>
            <w:fldChar w:fldCharType="end"/>
          </w:r>
          <w:r>
            <w:rPr>
              <w:rFonts w:hint="eastAsia" w:ascii="黑体" w:hAnsi="黑体" w:eastAsia="黑体" w:cs="黑体"/>
              <w:szCs w:val="30"/>
              <w:lang w:eastAsia="zh-CN"/>
            </w:rPr>
            <w:fldChar w:fldCharType="end"/>
          </w:r>
        </w:p>
        <w:p>
          <w:pPr>
            <w:pStyle w:val="11"/>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_Toc23271 </w:instrText>
          </w:r>
          <w:r>
            <w:rPr>
              <w:rFonts w:hint="eastAsia" w:ascii="黑体" w:hAnsi="黑体" w:eastAsia="黑体" w:cs="黑体"/>
              <w:szCs w:val="30"/>
              <w:lang w:eastAsia="zh-CN"/>
            </w:rPr>
            <w:fldChar w:fldCharType="separate"/>
          </w:r>
          <w:r>
            <w:rPr>
              <w:rFonts w:hint="default" w:ascii="黑体" w:hAnsi="黑体" w:eastAsia="黑体" w:cs="黑体"/>
              <w:szCs w:val="24"/>
              <w:lang w:val="en-US" w:eastAsia="zh-CN"/>
            </w:rPr>
            <w:t xml:space="preserve">5.3.2. </w:t>
          </w:r>
          <w:r>
            <w:rPr>
              <w:rFonts w:hint="eastAsia" w:ascii="黑体" w:hAnsi="黑体" w:eastAsia="黑体" w:cs="黑体"/>
              <w:szCs w:val="24"/>
              <w:lang w:val="en-US" w:eastAsia="zh-CN"/>
            </w:rPr>
            <w:t>管理员后台界面</w:t>
          </w:r>
          <w:r>
            <w:tab/>
          </w:r>
          <w:r>
            <w:fldChar w:fldCharType="begin"/>
          </w:r>
          <w:r>
            <w:instrText xml:space="preserve"> PAGEREF _Toc23271 \h </w:instrText>
          </w:r>
          <w:r>
            <w:fldChar w:fldCharType="separate"/>
          </w:r>
          <w:r>
            <w:t>34</w:t>
          </w:r>
          <w:r>
            <w:fldChar w:fldCharType="end"/>
          </w:r>
          <w:r>
            <w:rPr>
              <w:rFonts w:hint="eastAsia" w:ascii="黑体" w:hAnsi="黑体" w:eastAsia="黑体" w:cs="黑体"/>
              <w:szCs w:val="30"/>
              <w:lang w:eastAsia="zh-CN"/>
            </w:rPr>
            <w:fldChar w:fldCharType="end"/>
          </w:r>
        </w:p>
        <w:p>
          <w:pPr>
            <w:pStyle w:val="14"/>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_Toc24439 </w:instrText>
          </w:r>
          <w:r>
            <w:rPr>
              <w:rFonts w:hint="eastAsia" w:ascii="黑体" w:hAnsi="黑体" w:eastAsia="黑体" w:cs="黑体"/>
              <w:szCs w:val="30"/>
              <w:lang w:eastAsia="zh-CN"/>
            </w:rPr>
            <w:fldChar w:fldCharType="separate"/>
          </w:r>
          <w:r>
            <w:rPr>
              <w:rFonts w:hint="default" w:ascii="黑体" w:hAnsi="黑体" w:eastAsia="黑体" w:cs="黑体"/>
              <w:szCs w:val="30"/>
              <w:lang w:val="en-US" w:eastAsia="zh-CN"/>
            </w:rPr>
            <w:t xml:space="preserve">6. </w:t>
          </w:r>
          <w:r>
            <w:rPr>
              <w:rFonts w:hint="eastAsia" w:ascii="黑体" w:hAnsi="黑体" w:eastAsia="黑体" w:cs="黑体"/>
              <w:szCs w:val="30"/>
              <w:lang w:val="en-US" w:eastAsia="zh-CN"/>
            </w:rPr>
            <w:t>参考文献</w:t>
          </w:r>
          <w:r>
            <w:tab/>
          </w:r>
          <w:r>
            <w:fldChar w:fldCharType="begin"/>
          </w:r>
          <w:r>
            <w:instrText xml:space="preserve"> PAGEREF _Toc24439 \h </w:instrText>
          </w:r>
          <w:r>
            <w:fldChar w:fldCharType="separate"/>
          </w:r>
          <w:r>
            <w:t>37</w:t>
          </w:r>
          <w:r>
            <w:fldChar w:fldCharType="end"/>
          </w:r>
          <w:r>
            <w:rPr>
              <w:rFonts w:hint="eastAsia" w:ascii="黑体" w:hAnsi="黑体" w:eastAsia="黑体" w:cs="黑体"/>
              <w:szCs w:val="30"/>
              <w:lang w:eastAsia="zh-CN"/>
            </w:rPr>
            <w:fldChar w:fldCharType="end"/>
          </w:r>
        </w:p>
        <w:p>
          <w:pPr>
            <w:pStyle w:val="14"/>
            <w:tabs>
              <w:tab w:val="right" w:leader="dot" w:pos="8306"/>
            </w:tabs>
            <w:rPr>
              <w:rFonts w:hint="eastAsia" w:ascii="黑体" w:hAnsi="黑体" w:eastAsia="黑体" w:cs="黑体"/>
              <w:sz w:val="30"/>
              <w:szCs w:val="30"/>
              <w:lang w:eastAsia="zh-CN"/>
            </w:rPr>
            <w:sectPr>
              <w:pgSz w:w="11906" w:h="16838"/>
              <w:pgMar w:top="1440" w:right="1800" w:bottom="1440" w:left="1800" w:header="851" w:footer="992" w:gutter="0"/>
              <w:cols w:space="425" w:num="1"/>
              <w:docGrid w:type="lines" w:linePitch="312" w:charSpace="0"/>
            </w:sectPr>
          </w:pPr>
          <w:r>
            <w:rPr>
              <w:rFonts w:hint="eastAsia" w:ascii="黑体" w:hAnsi="黑体" w:eastAsia="黑体" w:cs="黑体"/>
              <w:szCs w:val="30"/>
              <w:lang w:eastAsia="zh-CN"/>
            </w:rPr>
            <w:fldChar w:fldCharType="end"/>
          </w:r>
          <w:bookmarkEnd w:id="103"/>
        </w:p>
      </w:sdtContent>
    </w:sdt>
    <w:p>
      <w:pPr>
        <w:pStyle w:val="2"/>
        <w:bidi w:val="0"/>
        <w:spacing w:line="360" w:lineRule="auto"/>
        <w:ind w:left="432" w:leftChars="0" w:hanging="432" w:firstLineChars="0"/>
        <w:rPr>
          <w:rFonts w:hint="eastAsia" w:ascii="黑体" w:hAnsi="黑体" w:eastAsia="黑体" w:cs="黑体"/>
          <w:sz w:val="30"/>
          <w:szCs w:val="30"/>
        </w:rPr>
      </w:pPr>
      <w:bookmarkStart w:id="0" w:name="_Toc19328"/>
      <w:bookmarkStart w:id="1" w:name="_Toc15323"/>
      <w:r>
        <w:rPr>
          <w:rFonts w:hint="eastAsia" w:ascii="黑体" w:hAnsi="黑体" w:eastAsia="黑体" w:cs="黑体"/>
          <w:sz w:val="30"/>
          <w:szCs w:val="30"/>
          <w:lang w:val="en-US" w:eastAsia="zh-CN"/>
        </w:rPr>
        <w:t>可行性分析</w:t>
      </w:r>
      <w:bookmarkEnd w:id="0"/>
      <w:bookmarkEnd w:id="1"/>
    </w:p>
    <w:p>
      <w:pPr>
        <w:pStyle w:val="3"/>
        <w:bidi w:val="0"/>
        <w:spacing w:line="360" w:lineRule="auto"/>
        <w:ind w:left="432" w:leftChars="0" w:hanging="432" w:firstLineChars="0"/>
        <w:outlineLvl w:val="1"/>
        <w:rPr>
          <w:rFonts w:hint="default" w:ascii="黑体" w:hAnsi="黑体" w:eastAsia="黑体" w:cs="黑体"/>
          <w:sz w:val="28"/>
          <w:szCs w:val="28"/>
          <w:lang w:val="en-US" w:eastAsia="zh-CN"/>
        </w:rPr>
      </w:pPr>
      <w:bookmarkStart w:id="2" w:name="_Toc25136"/>
      <w:r>
        <w:rPr>
          <w:rFonts w:hint="eastAsia" w:ascii="黑体" w:hAnsi="黑体" w:cs="黑体"/>
          <w:sz w:val="28"/>
          <w:szCs w:val="28"/>
          <w:lang w:val="en-US" w:eastAsia="zh-CN"/>
        </w:rPr>
        <w:t>可行性分析背景</w:t>
      </w:r>
      <w:bookmarkEnd w:id="2"/>
    </w:p>
    <w:p>
      <w:pPr>
        <w:spacing w:line="360" w:lineRule="auto"/>
        <w:ind w:firstLine="480" w:firstLineChars="200"/>
        <w:rPr>
          <w:rFonts w:hint="default"/>
          <w:sz w:val="24"/>
          <w:szCs w:val="24"/>
          <w:lang w:val="en-US" w:eastAsia="zh-CN"/>
        </w:rPr>
      </w:pPr>
      <w:r>
        <w:rPr>
          <w:rFonts w:hint="default"/>
          <w:sz w:val="24"/>
          <w:szCs w:val="24"/>
          <w:lang w:val="en-US" w:eastAsia="zh-CN"/>
        </w:rPr>
        <w:t>在中国国民经济飞速发展的今天, 互联网的迅速普及、电子商务的逐步发展给网络产业带来了商机。而在二手行业, 电子商务的逐渐渗透也带给广大创业者丰富的资源, 二手物品电子商务的发展潜力是无限的。近些年来, 校园二手市场在各地高校发展起来。尤其是每年毕业季, 学生之间的二手物品变得更加丰富, 而交易变得频繁起来。但是在大量交易的同时也产生了交易秩序混乱、欺骗交易等等交易环境问题。而部分学校管理层对此也缺乏主动引导, 更加导致了问题的严峻性。而随着计算机及互联网的快速发展, Web互联网给我们的国民经济社会与个人日常带来了巨大变化。在这其中, 网购已经得到了很大的普及, 作为科技前端的大学生对于网购更不陌生, 所以搭建一个校园二手交易平台为学生提供一个二手物品供需交易平台就尤为重要。</w:t>
      </w:r>
    </w:p>
    <w:p>
      <w:pPr>
        <w:pStyle w:val="3"/>
        <w:bidi w:val="0"/>
        <w:spacing w:line="360" w:lineRule="auto"/>
        <w:ind w:left="432" w:leftChars="0" w:hanging="432" w:firstLineChars="0"/>
        <w:outlineLvl w:val="1"/>
        <w:rPr>
          <w:rFonts w:hint="default" w:ascii="黑体" w:hAnsi="黑体" w:cs="黑体"/>
          <w:sz w:val="28"/>
          <w:szCs w:val="28"/>
          <w:lang w:val="en-US" w:eastAsia="zh-CN"/>
        </w:rPr>
      </w:pPr>
      <w:bookmarkStart w:id="3" w:name="_Toc10696"/>
      <w:r>
        <w:rPr>
          <w:rFonts w:hint="eastAsia" w:ascii="黑体" w:hAnsi="黑体" w:cs="黑体"/>
          <w:sz w:val="28"/>
          <w:szCs w:val="28"/>
          <w:lang w:val="en-US" w:eastAsia="zh-CN"/>
        </w:rPr>
        <w:t>可行性分析要求</w:t>
      </w:r>
      <w:bookmarkEnd w:id="3"/>
    </w:p>
    <w:p>
      <w:pPr>
        <w:pStyle w:val="4"/>
        <w:bidi w:val="0"/>
        <w:spacing w:line="360" w:lineRule="auto"/>
        <w:ind w:left="432" w:leftChars="0" w:hanging="432" w:firstLineChars="0"/>
        <w:outlineLvl w:val="2"/>
        <w:rPr>
          <w:rFonts w:hint="eastAsia" w:ascii="黑体" w:hAnsi="黑体" w:eastAsia="黑体" w:cs="黑体"/>
          <w:sz w:val="24"/>
          <w:szCs w:val="24"/>
          <w:lang w:val="en-US" w:eastAsia="zh-CN"/>
        </w:rPr>
      </w:pPr>
      <w:bookmarkStart w:id="4" w:name="_Toc809"/>
      <w:r>
        <w:rPr>
          <w:rFonts w:hint="eastAsia" w:ascii="黑体" w:hAnsi="黑体" w:eastAsia="黑体" w:cs="黑体"/>
          <w:sz w:val="24"/>
          <w:szCs w:val="24"/>
          <w:lang w:val="en-US" w:eastAsia="zh-CN"/>
        </w:rPr>
        <w:t>技术可行性</w:t>
      </w:r>
      <w:bookmarkEnd w:id="4"/>
    </w:p>
    <w:p>
      <w:pPr>
        <w:spacing w:line="360" w:lineRule="auto"/>
        <w:ind w:firstLine="480" w:firstLineChars="200"/>
        <w:rPr>
          <w:rFonts w:hint="eastAsia" w:ascii="宋体" w:hAnsi="宋体" w:eastAsia="宋体" w:cs="宋体"/>
          <w:sz w:val="24"/>
          <w:szCs w:val="24"/>
          <w:lang w:eastAsia="zh-CN"/>
        </w:rPr>
      </w:pPr>
      <w:r>
        <w:rPr>
          <w:rFonts w:hint="default"/>
          <w:sz w:val="24"/>
          <w:szCs w:val="24"/>
          <w:lang w:val="en-US" w:eastAsia="zh-CN"/>
        </w:rPr>
        <w:t>前端技术主要涉及到平台的用户界面设计、交互体验和页面加载速度等问题。</w:t>
      </w:r>
      <w:r>
        <w:rPr>
          <w:rFonts w:hint="eastAsia"/>
          <w:sz w:val="24"/>
          <w:szCs w:val="24"/>
          <w:lang w:val="en-US" w:eastAsia="zh-CN"/>
        </w:rPr>
        <w:t>本项目使用的</w:t>
      </w:r>
      <w:r>
        <w:rPr>
          <w:rFonts w:hint="default"/>
          <w:sz w:val="24"/>
          <w:szCs w:val="24"/>
          <w:lang w:val="en-US" w:eastAsia="zh-CN"/>
        </w:rPr>
        <w:t>前端技术包括</w:t>
      </w:r>
      <w:r>
        <w:rPr>
          <w:rFonts w:ascii="宋体" w:hAnsi="宋体" w:eastAsia="宋体" w:cs="宋体"/>
          <w:sz w:val="24"/>
          <w:szCs w:val="24"/>
        </w:rPr>
        <w:t>HTML、CSS、Javascript、Jquery、Ajax</w:t>
      </w:r>
      <w:r>
        <w:rPr>
          <w:rFonts w:hint="eastAsia" w:ascii="宋体" w:hAnsi="宋体" w:eastAsia="宋体" w:cs="宋体"/>
          <w:sz w:val="24"/>
          <w:szCs w:val="24"/>
          <w:lang w:eastAsia="zh-CN"/>
        </w:rPr>
        <w:t>、</w:t>
      </w:r>
      <w:r>
        <w:rPr>
          <w:rFonts w:hint="default" w:ascii="宋体" w:hAnsi="宋体" w:eastAsia="宋体" w:cs="宋体"/>
          <w:sz w:val="24"/>
          <w:szCs w:val="24"/>
          <w:lang w:val="en-US" w:eastAsia="zh-CN"/>
        </w:rPr>
        <w:t>Vue</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Element-UI</w:t>
      </w:r>
      <w:r>
        <w:rPr>
          <w:rFonts w:hint="eastAsia" w:ascii="宋体" w:hAnsi="宋体" w:eastAsia="宋体" w:cs="宋体"/>
          <w:sz w:val="24"/>
          <w:szCs w:val="24"/>
          <w:lang w:eastAsia="zh-CN"/>
        </w:rPr>
        <w:t>。</w:t>
      </w:r>
    </w:p>
    <w:p>
      <w:pPr>
        <w:numPr>
          <w:ilvl w:val="0"/>
          <w:numId w:val="2"/>
        </w:numPr>
        <w:spacing w:line="360" w:lineRule="auto"/>
        <w:ind w:left="425" w:leftChars="0" w:hanging="425" w:firstLineChars="0"/>
        <w:rPr>
          <w:rFonts w:hint="eastAsia"/>
          <w:sz w:val="24"/>
          <w:szCs w:val="24"/>
          <w:lang w:val="en-US" w:eastAsia="zh-CN"/>
        </w:rPr>
      </w:pPr>
      <w:r>
        <w:rPr>
          <w:rFonts w:hint="eastAsia"/>
          <w:sz w:val="24"/>
          <w:szCs w:val="24"/>
          <w:lang w:val="en-US" w:eastAsia="zh-CN"/>
        </w:rPr>
        <w:t>使用HTML搭建网站的基本骨架和布局，保证网站的结构清晰。</w:t>
      </w:r>
    </w:p>
    <w:p>
      <w:pPr>
        <w:numPr>
          <w:ilvl w:val="0"/>
          <w:numId w:val="2"/>
        </w:numPr>
        <w:spacing w:line="360" w:lineRule="auto"/>
        <w:ind w:left="425" w:leftChars="0" w:hanging="425" w:firstLineChars="0"/>
        <w:rPr>
          <w:rFonts w:hint="eastAsia"/>
          <w:sz w:val="24"/>
          <w:szCs w:val="24"/>
          <w:lang w:val="en-US" w:eastAsia="zh-CN"/>
        </w:rPr>
      </w:pPr>
      <w:r>
        <w:rPr>
          <w:rFonts w:hint="eastAsia"/>
          <w:sz w:val="24"/>
          <w:szCs w:val="24"/>
          <w:lang w:val="en-US" w:eastAsia="zh-CN"/>
        </w:rPr>
        <w:t>使用CSS样式表美化页面，确保网站的视觉效果和用户体验优良。</w:t>
      </w:r>
    </w:p>
    <w:p>
      <w:pPr>
        <w:numPr>
          <w:ilvl w:val="0"/>
          <w:numId w:val="2"/>
        </w:numPr>
        <w:spacing w:line="360" w:lineRule="auto"/>
        <w:ind w:left="425" w:leftChars="0" w:hanging="425" w:firstLineChars="0"/>
        <w:rPr>
          <w:rFonts w:hint="eastAsia"/>
          <w:sz w:val="24"/>
          <w:szCs w:val="24"/>
          <w:lang w:val="en-US" w:eastAsia="zh-CN"/>
        </w:rPr>
      </w:pPr>
      <w:r>
        <w:rPr>
          <w:rFonts w:hint="eastAsia"/>
          <w:sz w:val="24"/>
          <w:szCs w:val="24"/>
          <w:lang w:val="en-US" w:eastAsia="zh-CN"/>
        </w:rPr>
        <w:t>使用Javascript脚本实现部分动态交互效果，提高网站的效验和响应速度。</w:t>
      </w:r>
    </w:p>
    <w:p>
      <w:pPr>
        <w:numPr>
          <w:ilvl w:val="0"/>
          <w:numId w:val="2"/>
        </w:numPr>
        <w:spacing w:line="360" w:lineRule="auto"/>
        <w:ind w:left="425" w:leftChars="0" w:hanging="425" w:firstLineChars="0"/>
        <w:rPr>
          <w:rFonts w:hint="eastAsia"/>
          <w:sz w:val="24"/>
          <w:szCs w:val="24"/>
          <w:lang w:val="en-US" w:eastAsia="zh-CN"/>
        </w:rPr>
      </w:pPr>
      <w:r>
        <w:rPr>
          <w:rFonts w:hint="eastAsia"/>
          <w:sz w:val="24"/>
          <w:szCs w:val="24"/>
          <w:lang w:val="en-US" w:eastAsia="zh-CN"/>
        </w:rPr>
        <w:t>使用jQuery框架简化DOM操作，使代码更易于阅读和维护。</w:t>
      </w:r>
    </w:p>
    <w:p>
      <w:pPr>
        <w:numPr>
          <w:ilvl w:val="0"/>
          <w:numId w:val="2"/>
        </w:numPr>
        <w:spacing w:line="360" w:lineRule="auto"/>
        <w:ind w:left="425" w:leftChars="0" w:hanging="425" w:firstLineChars="0"/>
        <w:rPr>
          <w:rFonts w:hint="eastAsia"/>
          <w:sz w:val="24"/>
          <w:szCs w:val="24"/>
          <w:lang w:val="en-US" w:eastAsia="zh-CN"/>
        </w:rPr>
      </w:pPr>
      <w:r>
        <w:rPr>
          <w:rFonts w:hint="eastAsia"/>
          <w:sz w:val="24"/>
          <w:szCs w:val="24"/>
          <w:lang w:val="en-US" w:eastAsia="zh-CN"/>
        </w:rPr>
        <w:t>使用Ajax技术实现异步请求和响应，减少页面刷新次数，提高网站的速度和效率。</w:t>
      </w:r>
    </w:p>
    <w:p>
      <w:pPr>
        <w:numPr>
          <w:ilvl w:val="0"/>
          <w:numId w:val="2"/>
        </w:numPr>
        <w:spacing w:line="360" w:lineRule="auto"/>
        <w:ind w:left="425" w:leftChars="0" w:hanging="425" w:firstLineChars="0"/>
        <w:rPr>
          <w:rFonts w:hint="eastAsia"/>
          <w:sz w:val="24"/>
          <w:szCs w:val="24"/>
          <w:lang w:val="en-US" w:eastAsia="zh-CN"/>
        </w:rPr>
      </w:pPr>
      <w:r>
        <w:rPr>
          <w:rFonts w:hint="eastAsia"/>
          <w:sz w:val="24"/>
          <w:szCs w:val="24"/>
          <w:lang w:val="en-US" w:eastAsia="zh-CN"/>
        </w:rPr>
        <w:t>使用ElementUI组件库，懈构建和美化前端界面和交互效果。</w:t>
      </w:r>
    </w:p>
    <w:p>
      <w:pPr>
        <w:spacing w:line="360" w:lineRule="auto"/>
        <w:ind w:firstLine="480" w:firstLineChars="200"/>
        <w:rPr>
          <w:rFonts w:hint="eastAsia"/>
          <w:sz w:val="24"/>
          <w:szCs w:val="24"/>
          <w:lang w:val="en-US" w:eastAsia="zh-CN"/>
        </w:rPr>
      </w:pPr>
      <w:r>
        <w:rPr>
          <w:rFonts w:hint="eastAsia"/>
          <w:sz w:val="24"/>
          <w:szCs w:val="24"/>
          <w:lang w:val="en-US" w:eastAsia="zh-CN"/>
        </w:rPr>
        <w:t>使用HTML、CSS、JavaScript、jQuery、Ajax、Vue和Element技术，完成校园二手交易平台的流程，并保证网站界面美观、用户体验好、扩展性高和安全性好。</w:t>
      </w:r>
    </w:p>
    <w:p>
      <w:pPr>
        <w:spacing w:line="360" w:lineRule="auto"/>
        <w:ind w:firstLine="480" w:firstLineChars="200"/>
        <w:rPr>
          <w:rFonts w:hint="eastAsia" w:ascii="宋体" w:hAnsi="宋体" w:eastAsia="宋体" w:cs="宋体"/>
          <w:sz w:val="24"/>
          <w:szCs w:val="24"/>
          <w:lang w:eastAsia="zh-CN"/>
        </w:rPr>
      </w:pPr>
      <w:r>
        <w:rPr>
          <w:rFonts w:hint="default"/>
          <w:sz w:val="24"/>
          <w:szCs w:val="24"/>
          <w:lang w:val="en-US" w:eastAsia="zh-CN"/>
        </w:rPr>
        <w:t>后端技术主要负责实现平台的业务逻辑和功能。</w:t>
      </w:r>
      <w:r>
        <w:rPr>
          <w:rFonts w:hint="eastAsia"/>
          <w:sz w:val="24"/>
          <w:szCs w:val="24"/>
          <w:lang w:val="en-US" w:eastAsia="zh-CN"/>
        </w:rPr>
        <w:t>本项目使用</w:t>
      </w:r>
      <w:r>
        <w:rPr>
          <w:rFonts w:hint="default"/>
          <w:sz w:val="24"/>
          <w:szCs w:val="24"/>
          <w:lang w:val="en-US" w:eastAsia="zh-CN"/>
        </w:rPr>
        <w:t>的后端技术包括</w:t>
      </w:r>
      <w:r>
        <w:rPr>
          <w:rFonts w:ascii="宋体" w:hAnsi="宋体" w:eastAsia="宋体" w:cs="宋体"/>
          <w:sz w:val="24"/>
          <w:szCs w:val="24"/>
        </w:rPr>
        <w:t>SpringBoot（SpringMVC、Spring）、MySQL、MyBatis、Druid</w:t>
      </w:r>
      <w:r>
        <w:rPr>
          <w:rFonts w:hint="eastAsia" w:ascii="宋体" w:hAnsi="宋体" w:eastAsia="宋体" w:cs="宋体"/>
          <w:sz w:val="24"/>
          <w:szCs w:val="24"/>
          <w:lang w:eastAsia="zh-CN"/>
        </w:rPr>
        <w:t>。</w:t>
      </w:r>
    </w:p>
    <w:p>
      <w:pPr>
        <w:numPr>
          <w:ilvl w:val="0"/>
          <w:numId w:val="3"/>
        </w:numPr>
        <w:spacing w:line="360" w:lineRule="auto"/>
        <w:ind w:left="425" w:leftChars="0" w:hanging="425"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搭建SpringBoot环境，使用SpringMVC框架实现前后端分离的RESTful API接口。</w:t>
      </w:r>
    </w:p>
    <w:p>
      <w:pPr>
        <w:numPr>
          <w:ilvl w:val="0"/>
          <w:numId w:val="3"/>
        </w:numPr>
        <w:spacing w:line="360" w:lineRule="auto"/>
        <w:ind w:left="425" w:leftChars="0" w:hanging="425"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使用MySQL作为数据库，并使用MyBatis框架实现数据库与应用程序的交互。</w:t>
      </w:r>
    </w:p>
    <w:p>
      <w:pPr>
        <w:numPr>
          <w:ilvl w:val="0"/>
          <w:numId w:val="3"/>
        </w:numPr>
        <w:spacing w:line="360" w:lineRule="auto"/>
        <w:ind w:left="425" w:leftChars="0" w:hanging="425"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使用Druid作为连接池，确保数据库连接的效率和安全性。</w:t>
      </w:r>
    </w:p>
    <w:p>
      <w:pPr>
        <w:numPr>
          <w:ilvl w:val="0"/>
          <w:numId w:val="3"/>
        </w:numPr>
        <w:spacing w:line="360" w:lineRule="auto"/>
        <w:ind w:left="425" w:leftChars="0" w:hanging="425"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设计数据表结构，并创建相应的数据库表。</w:t>
      </w:r>
    </w:p>
    <w:p>
      <w:pPr>
        <w:numPr>
          <w:ilvl w:val="0"/>
          <w:numId w:val="3"/>
        </w:numPr>
        <w:spacing w:line="360" w:lineRule="auto"/>
        <w:ind w:left="425" w:leftChars="0" w:hanging="425"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实现用户注册、登录、注销等基本功能，确保用户的身份验证和安全性。</w:t>
      </w:r>
    </w:p>
    <w:p>
      <w:pPr>
        <w:numPr>
          <w:ilvl w:val="0"/>
          <w:numId w:val="3"/>
        </w:numPr>
        <w:spacing w:line="360" w:lineRule="auto"/>
        <w:ind w:left="425" w:leftChars="0" w:hanging="425"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实现二手商品信息发布、修改、下架、查询等基本功能。</w:t>
      </w:r>
    </w:p>
    <w:p>
      <w:pPr>
        <w:numPr>
          <w:ilvl w:val="0"/>
          <w:numId w:val="3"/>
        </w:numPr>
        <w:spacing w:line="360" w:lineRule="auto"/>
        <w:ind w:left="425" w:leftChars="0" w:hanging="425"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实现购买商品、下订单、收货地址管理和支付等核心功能，确保用户体验和交易的安全性。</w:t>
      </w:r>
    </w:p>
    <w:p>
      <w:pPr>
        <w:numPr>
          <w:ilvl w:val="0"/>
          <w:numId w:val="3"/>
        </w:numPr>
        <w:spacing w:line="360" w:lineRule="auto"/>
        <w:ind w:left="425" w:leftChars="0" w:hanging="425"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实现管理员对用户、商品和订单的管理功能，确保网站的稳定性和安全性。</w:t>
      </w:r>
    </w:p>
    <w:p>
      <w:pPr>
        <w:numPr>
          <w:ilvl w:val="0"/>
          <w:numId w:val="3"/>
        </w:numPr>
        <w:spacing w:line="360" w:lineRule="auto"/>
        <w:ind w:left="425" w:leftChars="0" w:hanging="425"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测试运行整个平台，确保整个流程的稳定性和可靠性。</w:t>
      </w:r>
    </w:p>
    <w:p>
      <w:pPr>
        <w:spacing w:line="360" w:lineRule="auto"/>
        <w:ind w:firstLine="480" w:firstLineChars="200"/>
        <w:rPr>
          <w:rFonts w:hint="eastAsia"/>
          <w:sz w:val="24"/>
          <w:szCs w:val="24"/>
          <w:lang w:val="en-US" w:eastAsia="zh-CN"/>
        </w:rPr>
      </w:pPr>
      <w:r>
        <w:rPr>
          <w:rFonts w:hint="default" w:ascii="宋体" w:hAnsi="宋体" w:eastAsia="宋体" w:cs="宋体"/>
          <w:sz w:val="24"/>
          <w:szCs w:val="24"/>
          <w:lang w:val="en-US" w:eastAsia="zh-CN"/>
        </w:rPr>
        <w:t>使用SpringBoot、MySQL、MyBatis和Druid技术，实现校园二手交易平台，包括用户注册登录、商品发布展示、购买订单和管理员管理等核心功能。</w:t>
      </w:r>
    </w:p>
    <w:p>
      <w:pPr>
        <w:pStyle w:val="4"/>
        <w:bidi w:val="0"/>
        <w:spacing w:line="360" w:lineRule="auto"/>
        <w:ind w:left="432" w:leftChars="0" w:hanging="432" w:firstLineChars="0"/>
        <w:outlineLvl w:val="2"/>
        <w:rPr>
          <w:rFonts w:hint="eastAsia" w:ascii="黑体" w:hAnsi="黑体" w:eastAsia="黑体" w:cs="黑体"/>
          <w:sz w:val="24"/>
          <w:szCs w:val="24"/>
          <w:lang w:val="en-US" w:eastAsia="zh-CN"/>
        </w:rPr>
      </w:pPr>
      <w:bookmarkStart w:id="5" w:name="_Toc1720"/>
      <w:r>
        <w:rPr>
          <w:rFonts w:hint="eastAsia" w:ascii="黑体" w:hAnsi="黑体" w:eastAsia="黑体" w:cs="黑体"/>
          <w:sz w:val="24"/>
          <w:szCs w:val="24"/>
          <w:lang w:val="en-US" w:eastAsia="zh-CN"/>
        </w:rPr>
        <w:t>经济可行性</w:t>
      </w:r>
      <w:bookmarkEnd w:id="5"/>
    </w:p>
    <w:p>
      <w:pPr>
        <w:keepNext w:val="0"/>
        <w:keepLines w:val="0"/>
        <w:widowControl w:val="0"/>
        <w:suppressLineNumbers w:val="0"/>
        <w:spacing w:before="0" w:beforeAutospacing="0" w:after="0" w:afterAutospacing="0" w:line="360" w:lineRule="auto"/>
        <w:ind w:left="0" w:leftChars="0" w:right="0" w:firstLine="480" w:firstLineChars="200"/>
        <w:jc w:val="both"/>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从经济角度来看，开发一个在线平台的主要成本在于人力和运维。人力成本将根据项目的复杂性和开发团队的规模而变化。运维成本包括服务器、数据库、带宽等费用。由于本项目预计会得到学校的支持，并且目标用户主要是校园内的学生，我们预计会有稳定的用户基础，从而使得广告和/或交易手续费收入可以覆盖运维成本。因此，项目在经济上也是可行的。</w:t>
      </w:r>
    </w:p>
    <w:p>
      <w:pPr>
        <w:pStyle w:val="4"/>
        <w:bidi w:val="0"/>
        <w:spacing w:line="360" w:lineRule="auto"/>
        <w:ind w:left="432" w:leftChars="0" w:hanging="432" w:firstLineChars="0"/>
        <w:outlineLvl w:val="2"/>
        <w:rPr>
          <w:rFonts w:hint="eastAsia" w:ascii="黑体" w:hAnsi="黑体" w:eastAsia="黑体" w:cs="黑体"/>
          <w:sz w:val="24"/>
          <w:szCs w:val="24"/>
          <w:lang w:val="en-US" w:eastAsia="zh-CN"/>
        </w:rPr>
      </w:pPr>
      <w:bookmarkStart w:id="6" w:name="_Toc11367"/>
      <w:r>
        <w:rPr>
          <w:rFonts w:hint="eastAsia" w:ascii="黑体" w:hAnsi="黑体" w:eastAsia="黑体" w:cs="黑体"/>
          <w:sz w:val="24"/>
          <w:szCs w:val="24"/>
          <w:lang w:val="en-US" w:eastAsia="zh-CN"/>
        </w:rPr>
        <w:t>法律可行性</w:t>
      </w:r>
      <w:bookmarkEnd w:id="6"/>
    </w:p>
    <w:p>
      <w:pPr>
        <w:keepNext w:val="0"/>
        <w:keepLines w:val="0"/>
        <w:widowControl w:val="0"/>
        <w:suppressLineNumbers w:val="0"/>
        <w:spacing w:before="0" w:beforeAutospacing="0" w:after="0" w:afterAutospacing="0" w:line="360" w:lineRule="auto"/>
        <w:ind w:left="0" w:leftChars="0" w:right="0" w:firstLine="480" w:firstLineChars="200"/>
        <w:jc w:val="both"/>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根据我们的了解，国家和地方政府都鼓励二手交易，因为这有助于资源循环利用和减少浪费。此外，我们的平台将遵循所有相关的隐私和数据保护法律，以保护用户的权益。因此，项目在法律上也是可行的。</w:t>
      </w:r>
    </w:p>
    <w:p>
      <w:pPr>
        <w:pStyle w:val="4"/>
        <w:bidi w:val="0"/>
        <w:spacing w:line="360" w:lineRule="auto"/>
        <w:ind w:left="432" w:leftChars="0" w:hanging="432" w:firstLineChars="0"/>
        <w:outlineLvl w:val="2"/>
        <w:rPr>
          <w:rFonts w:hint="eastAsia" w:ascii="黑体" w:hAnsi="黑体" w:eastAsia="黑体" w:cs="黑体"/>
          <w:sz w:val="24"/>
          <w:szCs w:val="24"/>
          <w:lang w:val="en-US" w:eastAsia="zh-CN"/>
        </w:rPr>
      </w:pPr>
      <w:bookmarkStart w:id="7" w:name="_Toc19444"/>
      <w:r>
        <w:rPr>
          <w:rFonts w:hint="eastAsia" w:ascii="黑体" w:hAnsi="黑体" w:eastAsia="黑体" w:cs="黑体"/>
          <w:sz w:val="24"/>
          <w:szCs w:val="24"/>
          <w:lang w:val="en-US" w:eastAsia="zh-CN"/>
        </w:rPr>
        <w:t>社会可行性</w:t>
      </w:r>
      <w:bookmarkEnd w:id="7"/>
    </w:p>
    <w:p>
      <w:pPr>
        <w:keepNext w:val="0"/>
        <w:keepLines w:val="0"/>
        <w:widowControl w:val="0"/>
        <w:suppressLineNumbers w:val="0"/>
        <w:spacing w:before="0" w:beforeAutospacing="0" w:after="0" w:afterAutospacing="0" w:line="360" w:lineRule="auto"/>
        <w:ind w:left="0" w:leftChars="0" w:right="0" w:firstLine="480" w:firstLineChars="200"/>
        <w:jc w:val="both"/>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本项目的目标是为校园内的学生提供一个方便、安全的二手交易环境。这不仅可以帮助学生节约开支，还可以鼓励他们合理利用和处理不再需要的物品。这符合社会的可持续发展和环保理念，因此，项目在社会上也是可行的。</w:t>
      </w:r>
    </w:p>
    <w:p>
      <w:pPr>
        <w:pStyle w:val="4"/>
        <w:bidi w:val="0"/>
        <w:spacing w:line="360" w:lineRule="auto"/>
        <w:ind w:left="432" w:leftChars="0" w:hanging="432" w:firstLineChars="0"/>
        <w:outlineLvl w:val="2"/>
        <w:rPr>
          <w:rFonts w:hint="eastAsia" w:ascii="黑体" w:hAnsi="黑体" w:eastAsia="黑体" w:cs="黑体"/>
          <w:sz w:val="24"/>
          <w:szCs w:val="24"/>
          <w:lang w:val="en-US" w:eastAsia="zh-CN"/>
        </w:rPr>
      </w:pPr>
      <w:bookmarkStart w:id="8" w:name="_Toc5743"/>
      <w:r>
        <w:rPr>
          <w:rFonts w:hint="eastAsia" w:ascii="黑体" w:hAnsi="黑体" w:eastAsia="黑体" w:cs="黑体"/>
          <w:sz w:val="24"/>
          <w:szCs w:val="24"/>
          <w:lang w:val="en-US" w:eastAsia="zh-CN"/>
        </w:rPr>
        <w:t>操作可行性</w:t>
      </w:r>
      <w:bookmarkEnd w:id="8"/>
    </w:p>
    <w:p>
      <w:pPr>
        <w:keepNext w:val="0"/>
        <w:keepLines w:val="0"/>
        <w:widowControl w:val="0"/>
        <w:suppressLineNumbers w:val="0"/>
        <w:spacing w:before="0" w:beforeAutospacing="0" w:after="0" w:afterAutospacing="0" w:line="360" w:lineRule="auto"/>
        <w:ind w:left="0" w:leftChars="0" w:right="0" w:firstLine="480" w:firstLineChars="200"/>
        <w:jc w:val="both"/>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我们的开发团队具有</w:t>
      </w:r>
      <w:r>
        <w:rPr>
          <w:rFonts w:hint="default" w:ascii="宋体" w:hAnsi="宋体" w:eastAsia="宋体" w:cs="宋体"/>
          <w:kern w:val="2"/>
          <w:sz w:val="24"/>
          <w:szCs w:val="24"/>
          <w:lang w:eastAsia="zh-CN" w:bidi="ar"/>
        </w:rPr>
        <w:t>基本</w:t>
      </w:r>
      <w:r>
        <w:rPr>
          <w:rFonts w:hint="eastAsia" w:ascii="宋体" w:hAnsi="宋体" w:eastAsia="宋体" w:cs="宋体"/>
          <w:kern w:val="2"/>
          <w:sz w:val="24"/>
          <w:szCs w:val="24"/>
          <w:lang w:val="en-US" w:eastAsia="zh-CN" w:bidi="ar"/>
        </w:rPr>
        <w:t>的软件开发经验和专业知识，能够完成这个项目。同时，我们计划采用敏捷开发的方法，这将使我们能够迅速响应和适应用户的需求。因此，从操作角度来看，项目也是可行的。</w:t>
      </w:r>
    </w:p>
    <w:p>
      <w:pPr>
        <w:pStyle w:val="4"/>
        <w:bidi w:val="0"/>
        <w:spacing w:line="360" w:lineRule="auto"/>
        <w:ind w:left="432" w:leftChars="0" w:hanging="432" w:firstLineChars="0"/>
        <w:outlineLvl w:val="2"/>
        <w:rPr>
          <w:rFonts w:hint="eastAsia" w:ascii="黑体" w:hAnsi="黑体" w:eastAsia="黑体" w:cs="黑体"/>
          <w:sz w:val="24"/>
          <w:szCs w:val="24"/>
          <w:lang w:val="en-US" w:eastAsia="zh-CN"/>
        </w:rPr>
      </w:pPr>
      <w:bookmarkStart w:id="9" w:name="_Toc27335"/>
      <w:r>
        <w:rPr>
          <w:rFonts w:hint="eastAsia" w:ascii="黑体" w:hAnsi="黑体" w:eastAsia="黑体" w:cs="黑体"/>
          <w:sz w:val="24"/>
          <w:szCs w:val="24"/>
          <w:lang w:val="en-US" w:eastAsia="zh-CN"/>
        </w:rPr>
        <w:t>市场竞争可行性</w:t>
      </w:r>
      <w:bookmarkEnd w:id="9"/>
    </w:p>
    <w:p>
      <w:pPr>
        <w:spacing w:line="360" w:lineRule="auto"/>
        <w:ind w:firstLine="480" w:firstLineChars="200"/>
        <w:rPr>
          <w:rFonts w:hint="eastAsia"/>
          <w:sz w:val="24"/>
          <w:szCs w:val="24"/>
        </w:rPr>
      </w:pPr>
      <w:r>
        <w:rPr>
          <w:rFonts w:hint="eastAsia"/>
          <w:sz w:val="24"/>
          <w:szCs w:val="24"/>
        </w:rPr>
        <w:t>校园二手交易平台的竞争优势主要包括以下几个方面：</w:t>
      </w:r>
    </w:p>
    <w:p>
      <w:pPr>
        <w:numPr>
          <w:ilvl w:val="0"/>
          <w:numId w:val="4"/>
        </w:numPr>
        <w:spacing w:line="360" w:lineRule="auto"/>
        <w:ind w:left="425" w:leftChars="0" w:hanging="425" w:firstLineChars="0"/>
        <w:rPr>
          <w:rFonts w:hint="eastAsia"/>
          <w:sz w:val="24"/>
          <w:szCs w:val="24"/>
        </w:rPr>
      </w:pPr>
      <w:r>
        <w:rPr>
          <w:rFonts w:hint="eastAsia"/>
          <w:sz w:val="24"/>
          <w:szCs w:val="24"/>
        </w:rPr>
        <w:t>定位更精准：校园二手交易平台定位于校园内二手交易市场，因此更加精准地符合校园师生的交易需求。</w:t>
      </w:r>
    </w:p>
    <w:p>
      <w:pPr>
        <w:numPr>
          <w:ilvl w:val="0"/>
          <w:numId w:val="4"/>
        </w:numPr>
        <w:spacing w:line="360" w:lineRule="auto"/>
        <w:ind w:left="425" w:leftChars="0" w:hanging="425" w:firstLineChars="0"/>
        <w:rPr>
          <w:rFonts w:hint="eastAsia"/>
          <w:sz w:val="24"/>
          <w:szCs w:val="24"/>
        </w:rPr>
      </w:pPr>
      <w:r>
        <w:rPr>
          <w:rFonts w:hint="eastAsia"/>
          <w:sz w:val="24"/>
          <w:szCs w:val="24"/>
        </w:rPr>
        <w:t>目标用户更清晰：校园二手交易平台的目标用户是校园师生，这一群体的消费行为特点比较明显，方便平台进行市场分析和业务策略调整。</w:t>
      </w:r>
    </w:p>
    <w:p>
      <w:pPr>
        <w:numPr>
          <w:ilvl w:val="0"/>
          <w:numId w:val="4"/>
        </w:numPr>
        <w:spacing w:line="360" w:lineRule="auto"/>
        <w:ind w:left="425" w:leftChars="0" w:hanging="425" w:firstLineChars="0"/>
        <w:rPr>
          <w:rFonts w:hint="eastAsia"/>
          <w:sz w:val="24"/>
          <w:szCs w:val="24"/>
        </w:rPr>
      </w:pPr>
      <w:r>
        <w:rPr>
          <w:rFonts w:hint="eastAsia"/>
          <w:sz w:val="24"/>
          <w:szCs w:val="24"/>
        </w:rPr>
        <w:t>社区氛围更优秀：校园二手交易平台的成员分布较为集中，所形成的校园社区氛围更为温馨和睦，有更多的互助和连接，用户对此也有着共同认知。</w:t>
      </w:r>
    </w:p>
    <w:p>
      <w:pPr>
        <w:numPr>
          <w:ilvl w:val="0"/>
          <w:numId w:val="4"/>
        </w:numPr>
        <w:spacing w:line="360" w:lineRule="auto"/>
        <w:ind w:left="425" w:leftChars="0" w:hanging="425" w:firstLineChars="0"/>
        <w:rPr>
          <w:rFonts w:hint="eastAsia"/>
          <w:sz w:val="24"/>
          <w:szCs w:val="24"/>
        </w:rPr>
      </w:pPr>
      <w:r>
        <w:rPr>
          <w:rFonts w:hint="eastAsia"/>
          <w:sz w:val="24"/>
          <w:szCs w:val="24"/>
        </w:rPr>
        <w:t>安全性更可靠：校园二手交易平台能够保证校内用户的安全性，诸如身份认证、交易监管等方面做得更为严格和细致。可让用户对平台产生更大的信任感，从而促进交易活动的发生，并提升用户忠诚度。</w:t>
      </w:r>
    </w:p>
    <w:p>
      <w:pPr>
        <w:numPr>
          <w:ilvl w:val="0"/>
          <w:numId w:val="4"/>
        </w:numPr>
        <w:spacing w:line="360" w:lineRule="auto"/>
        <w:ind w:left="425" w:leftChars="0" w:hanging="425" w:firstLineChars="0"/>
        <w:rPr>
          <w:rFonts w:hint="eastAsia" w:eastAsiaTheme="minorEastAsia"/>
          <w:sz w:val="24"/>
          <w:szCs w:val="24"/>
          <w:lang w:eastAsia="zh-CN"/>
        </w:rPr>
      </w:pPr>
      <w:r>
        <w:rPr>
          <w:rFonts w:hint="eastAsia"/>
          <w:sz w:val="24"/>
          <w:szCs w:val="24"/>
        </w:rPr>
        <w:t>价格更优惠：校园二手交易平台中的商品更容易让用户感受到更优惠的价格，并倾向于购买此类商品。可让目标用户更容易产生购买需求</w:t>
      </w:r>
      <w:r>
        <w:rPr>
          <w:rFonts w:hint="eastAsia"/>
          <w:sz w:val="24"/>
          <w:szCs w:val="24"/>
          <w:lang w:eastAsia="zh-CN"/>
        </w:rPr>
        <w:t>。</w:t>
      </w:r>
    </w:p>
    <w:p>
      <w:pPr>
        <w:numPr>
          <w:ilvl w:val="0"/>
          <w:numId w:val="0"/>
        </w:numPr>
        <w:spacing w:line="360" w:lineRule="auto"/>
        <w:ind w:leftChars="0" w:firstLine="480" w:firstLineChars="200"/>
        <w:rPr>
          <w:rFonts w:hint="eastAsia"/>
          <w:sz w:val="24"/>
          <w:szCs w:val="24"/>
          <w:lang w:val="en-US" w:eastAsia="zh-CN"/>
        </w:rPr>
      </w:pPr>
      <w:r>
        <w:rPr>
          <w:rFonts w:hint="eastAsia"/>
          <w:sz w:val="24"/>
          <w:szCs w:val="24"/>
          <w:lang w:val="en-US" w:eastAsia="zh-CN"/>
        </w:rPr>
        <w:t>因此，校园二手交易平台具有较多优势，竞争较小，具有可行性。</w:t>
      </w:r>
    </w:p>
    <w:p>
      <w:pPr>
        <w:numPr>
          <w:ilvl w:val="0"/>
          <w:numId w:val="0"/>
        </w:numPr>
        <w:spacing w:line="360" w:lineRule="auto"/>
        <w:ind w:leftChars="0" w:firstLine="480" w:firstLineChars="200"/>
        <w:rPr>
          <w:rFonts w:hint="eastAsia"/>
          <w:sz w:val="24"/>
          <w:szCs w:val="24"/>
          <w:lang w:val="en-US" w:eastAsia="zh-CN"/>
        </w:rPr>
      </w:pPr>
    </w:p>
    <w:p>
      <w:pPr>
        <w:numPr>
          <w:ilvl w:val="0"/>
          <w:numId w:val="0"/>
        </w:numPr>
        <w:spacing w:line="360" w:lineRule="auto"/>
        <w:ind w:leftChars="0" w:firstLine="480" w:firstLineChars="200"/>
        <w:rPr>
          <w:rFonts w:hint="eastAsia"/>
          <w:sz w:val="24"/>
          <w:szCs w:val="24"/>
          <w:lang w:val="en-US" w:eastAsia="zh-CN"/>
        </w:rPr>
      </w:pPr>
    </w:p>
    <w:p>
      <w:pPr>
        <w:numPr>
          <w:ilvl w:val="0"/>
          <w:numId w:val="0"/>
        </w:numPr>
        <w:spacing w:line="360" w:lineRule="auto"/>
        <w:ind w:leftChars="0" w:firstLine="480" w:firstLineChars="200"/>
        <w:rPr>
          <w:rFonts w:hint="eastAsia"/>
          <w:sz w:val="24"/>
          <w:szCs w:val="24"/>
          <w:lang w:val="en-US" w:eastAsia="zh-CN"/>
        </w:rPr>
      </w:pPr>
    </w:p>
    <w:p>
      <w:pPr>
        <w:pStyle w:val="2"/>
        <w:bidi w:val="0"/>
        <w:spacing w:line="360" w:lineRule="auto"/>
        <w:ind w:left="432" w:leftChars="0" w:hanging="432" w:firstLineChars="0"/>
        <w:rPr>
          <w:rFonts w:hint="default" w:ascii="黑体" w:hAnsi="黑体" w:eastAsia="黑体" w:cs="黑体"/>
          <w:sz w:val="30"/>
          <w:szCs w:val="30"/>
          <w:lang w:val="en-US" w:eastAsia="zh-CN"/>
        </w:rPr>
      </w:pPr>
      <w:bookmarkStart w:id="10" w:name="_Toc3495"/>
      <w:bookmarkStart w:id="11" w:name="_Toc1234"/>
      <w:r>
        <w:rPr>
          <w:rFonts w:hint="eastAsia" w:ascii="黑体" w:hAnsi="黑体" w:eastAsia="黑体" w:cs="黑体"/>
          <w:sz w:val="30"/>
          <w:szCs w:val="30"/>
          <w:lang w:val="en-US" w:eastAsia="zh-CN"/>
        </w:rPr>
        <w:t>需求分析</w:t>
      </w:r>
      <w:bookmarkEnd w:id="10"/>
      <w:bookmarkEnd w:id="11"/>
    </w:p>
    <w:p>
      <w:pPr>
        <w:pStyle w:val="3"/>
        <w:bidi w:val="0"/>
        <w:spacing w:line="360" w:lineRule="auto"/>
        <w:ind w:left="432" w:leftChars="0" w:hanging="432" w:firstLineChars="0"/>
        <w:outlineLvl w:val="1"/>
        <w:rPr>
          <w:rFonts w:hint="default" w:ascii="黑体" w:hAnsi="黑体" w:eastAsia="黑体" w:cs="黑体"/>
          <w:sz w:val="28"/>
          <w:szCs w:val="28"/>
          <w:lang w:val="en-US" w:eastAsia="zh-CN"/>
        </w:rPr>
      </w:pPr>
      <w:bookmarkStart w:id="12" w:name="_Toc6699"/>
      <w:r>
        <w:rPr>
          <w:rFonts w:hint="eastAsia" w:ascii="黑体" w:hAnsi="黑体" w:cs="黑体"/>
          <w:sz w:val="28"/>
          <w:szCs w:val="28"/>
          <w:lang w:val="en-US" w:eastAsia="zh-CN"/>
        </w:rPr>
        <w:t>用户</w:t>
      </w:r>
      <w:r>
        <w:rPr>
          <w:rFonts w:hint="eastAsia" w:ascii="黑体" w:hAnsi="黑体" w:eastAsia="黑体" w:cs="黑体"/>
          <w:sz w:val="28"/>
          <w:szCs w:val="28"/>
          <w:lang w:val="en-US" w:eastAsia="zh-CN"/>
        </w:rPr>
        <w:t>需求</w:t>
      </w:r>
      <w:bookmarkEnd w:id="12"/>
    </w:p>
    <w:p>
      <w:pPr>
        <w:spacing w:line="360" w:lineRule="auto"/>
        <w:ind w:firstLine="420" w:firstLineChars="0"/>
        <w:rPr>
          <w:rFonts w:hint="default"/>
          <w:sz w:val="24"/>
          <w:szCs w:val="24"/>
          <w:lang w:val="en-US" w:eastAsia="zh-CN"/>
        </w:rPr>
      </w:pPr>
      <w:r>
        <w:rPr>
          <w:rFonts w:hint="default"/>
          <w:sz w:val="24"/>
          <w:szCs w:val="24"/>
          <w:lang w:val="en-US" w:eastAsia="zh-CN"/>
        </w:rPr>
        <w:t>用户是平台的主要使用者，可以通过平台</w:t>
      </w:r>
      <w:r>
        <w:rPr>
          <w:rFonts w:hint="eastAsia"/>
          <w:sz w:val="24"/>
          <w:szCs w:val="24"/>
          <w:lang w:val="en-US" w:eastAsia="zh-CN"/>
        </w:rPr>
        <w:t>买卖</w:t>
      </w:r>
      <w:r>
        <w:rPr>
          <w:rFonts w:hint="default"/>
          <w:sz w:val="24"/>
          <w:szCs w:val="24"/>
          <w:lang w:val="en-US" w:eastAsia="zh-CN"/>
        </w:rPr>
        <w:t>二手商品。需求包括：</w:t>
      </w:r>
    </w:p>
    <w:p>
      <w:pPr>
        <w:numPr>
          <w:ilvl w:val="0"/>
          <w:numId w:val="5"/>
        </w:numPr>
        <w:spacing w:line="360" w:lineRule="auto"/>
        <w:ind w:left="425" w:leftChars="0" w:hanging="425" w:firstLineChars="0"/>
        <w:rPr>
          <w:rFonts w:hint="default"/>
          <w:sz w:val="24"/>
          <w:szCs w:val="24"/>
          <w:lang w:val="en-US" w:eastAsia="zh-CN"/>
        </w:rPr>
      </w:pPr>
      <w:r>
        <w:rPr>
          <w:rFonts w:hint="default"/>
          <w:sz w:val="24"/>
          <w:szCs w:val="24"/>
          <w:lang w:val="en-US" w:eastAsia="zh-CN"/>
        </w:rPr>
        <w:t>浏览商品：用户需要能够方便地浏览平台上的商品列表，并能够看到商品的主要信息，如商品的图片、名称、价格、卖家信息等。</w:t>
      </w:r>
    </w:p>
    <w:p>
      <w:pPr>
        <w:numPr>
          <w:ilvl w:val="0"/>
          <w:numId w:val="5"/>
        </w:numPr>
        <w:spacing w:line="360" w:lineRule="auto"/>
        <w:ind w:left="425" w:leftChars="0" w:hanging="425" w:firstLineChars="0"/>
        <w:rPr>
          <w:rFonts w:hint="default"/>
          <w:sz w:val="24"/>
          <w:szCs w:val="24"/>
          <w:lang w:val="en-US" w:eastAsia="zh-CN"/>
        </w:rPr>
      </w:pPr>
      <w:r>
        <w:rPr>
          <w:rFonts w:hint="default"/>
          <w:sz w:val="24"/>
          <w:szCs w:val="24"/>
          <w:lang w:val="en-US" w:eastAsia="zh-CN"/>
        </w:rPr>
        <w:t>搜索商品：用户需要能够通过关键词搜索商品，快速找到自己感兴趣的商品。</w:t>
      </w:r>
    </w:p>
    <w:p>
      <w:pPr>
        <w:numPr>
          <w:ilvl w:val="0"/>
          <w:numId w:val="5"/>
        </w:numPr>
        <w:spacing w:line="360" w:lineRule="auto"/>
        <w:ind w:left="425" w:leftChars="0" w:hanging="425" w:firstLineChars="0"/>
        <w:rPr>
          <w:rFonts w:hint="default"/>
          <w:sz w:val="24"/>
          <w:szCs w:val="24"/>
          <w:lang w:val="en-US" w:eastAsia="zh-CN"/>
        </w:rPr>
      </w:pPr>
      <w:r>
        <w:rPr>
          <w:rFonts w:hint="default"/>
          <w:sz w:val="24"/>
          <w:szCs w:val="24"/>
          <w:lang w:val="en-US" w:eastAsia="zh-CN"/>
        </w:rPr>
        <w:t>发布商品：用户需要能够发布自己的二手商品，包括上传商品的图片、填写商品的名称、描述和价格等信息。</w:t>
      </w:r>
    </w:p>
    <w:p>
      <w:pPr>
        <w:numPr>
          <w:ilvl w:val="0"/>
          <w:numId w:val="5"/>
        </w:numPr>
        <w:spacing w:line="360" w:lineRule="auto"/>
        <w:ind w:left="425" w:leftChars="0" w:hanging="425" w:firstLineChars="0"/>
        <w:rPr>
          <w:rFonts w:hint="default"/>
          <w:sz w:val="24"/>
          <w:szCs w:val="24"/>
          <w:lang w:val="en-US" w:eastAsia="zh-CN"/>
        </w:rPr>
      </w:pPr>
      <w:r>
        <w:rPr>
          <w:rFonts w:hint="default"/>
          <w:sz w:val="24"/>
          <w:szCs w:val="24"/>
          <w:lang w:val="en-US" w:eastAsia="zh-CN"/>
        </w:rPr>
        <w:t>管理商品：用户需要能够查看自己已发布的商品列表，并能够对这些商品进行管理，如编辑商品信息、删除商品等。</w:t>
      </w:r>
    </w:p>
    <w:p>
      <w:pPr>
        <w:numPr>
          <w:ilvl w:val="0"/>
          <w:numId w:val="5"/>
        </w:numPr>
        <w:spacing w:line="360" w:lineRule="auto"/>
        <w:ind w:left="425" w:leftChars="0" w:hanging="425" w:firstLineChars="0"/>
        <w:rPr>
          <w:rFonts w:hint="default"/>
          <w:sz w:val="24"/>
          <w:szCs w:val="24"/>
          <w:lang w:val="en-US" w:eastAsia="zh-CN"/>
        </w:rPr>
      </w:pPr>
      <w:r>
        <w:rPr>
          <w:rFonts w:hint="default"/>
          <w:sz w:val="24"/>
          <w:szCs w:val="24"/>
          <w:lang w:val="en-US" w:eastAsia="zh-CN"/>
        </w:rPr>
        <w:t>购买商品：购买商品。</w:t>
      </w:r>
    </w:p>
    <w:p>
      <w:pPr>
        <w:numPr>
          <w:ilvl w:val="0"/>
          <w:numId w:val="5"/>
        </w:numPr>
        <w:spacing w:line="360" w:lineRule="auto"/>
        <w:ind w:left="425" w:leftChars="0" w:hanging="425" w:firstLineChars="0"/>
        <w:rPr>
          <w:rFonts w:hint="default"/>
          <w:sz w:val="24"/>
          <w:szCs w:val="24"/>
          <w:lang w:val="en-US" w:eastAsia="zh-CN"/>
        </w:rPr>
      </w:pPr>
      <w:r>
        <w:rPr>
          <w:rFonts w:hint="default"/>
          <w:sz w:val="24"/>
          <w:szCs w:val="24"/>
          <w:lang w:val="en-US" w:eastAsia="zh-CN"/>
        </w:rPr>
        <w:t>评价商品：用户在购买商品后，需要能够对商品和卖家进行评价。</w:t>
      </w:r>
    </w:p>
    <w:p>
      <w:pPr>
        <w:numPr>
          <w:ilvl w:val="0"/>
          <w:numId w:val="5"/>
        </w:numPr>
        <w:spacing w:line="360" w:lineRule="auto"/>
        <w:ind w:left="425" w:leftChars="0" w:hanging="425" w:firstLineChars="0"/>
        <w:rPr>
          <w:rFonts w:hint="default"/>
          <w:sz w:val="24"/>
          <w:szCs w:val="24"/>
          <w:lang w:val="en-US" w:eastAsia="zh-CN"/>
        </w:rPr>
      </w:pPr>
      <w:r>
        <w:rPr>
          <w:rFonts w:hint="default"/>
          <w:sz w:val="24"/>
          <w:szCs w:val="24"/>
          <w:lang w:val="en-US" w:eastAsia="zh-CN"/>
        </w:rPr>
        <w:t>管理个人信息：用户需要能够查看和编辑自己的个人信息，如用户名、联系方式等。</w:t>
      </w:r>
    </w:p>
    <w:p>
      <w:pPr>
        <w:pStyle w:val="3"/>
        <w:bidi w:val="0"/>
        <w:spacing w:line="360" w:lineRule="auto"/>
        <w:ind w:left="432" w:leftChars="0" w:hanging="432" w:firstLineChars="0"/>
        <w:outlineLvl w:val="1"/>
        <w:rPr>
          <w:rFonts w:hint="default" w:ascii="黑体" w:hAnsi="黑体" w:cs="黑体"/>
          <w:sz w:val="28"/>
          <w:szCs w:val="28"/>
          <w:lang w:val="en-US" w:eastAsia="zh-CN"/>
        </w:rPr>
      </w:pPr>
      <w:bookmarkStart w:id="13" w:name="_Toc30118"/>
      <w:r>
        <w:rPr>
          <w:rFonts w:hint="eastAsia" w:ascii="黑体" w:hAnsi="黑体" w:cs="黑体"/>
          <w:sz w:val="28"/>
          <w:szCs w:val="28"/>
          <w:lang w:val="en-US" w:eastAsia="zh-CN"/>
        </w:rPr>
        <w:t>管理员需求</w:t>
      </w:r>
      <w:bookmarkEnd w:id="13"/>
    </w:p>
    <w:p>
      <w:pPr>
        <w:spacing w:line="360" w:lineRule="auto"/>
        <w:ind w:firstLine="420" w:firstLineChars="0"/>
        <w:rPr>
          <w:rFonts w:hint="default"/>
          <w:sz w:val="24"/>
          <w:szCs w:val="24"/>
          <w:lang w:val="en-US" w:eastAsia="zh-CN"/>
        </w:rPr>
      </w:pPr>
      <w:r>
        <w:rPr>
          <w:rFonts w:hint="default"/>
          <w:sz w:val="24"/>
          <w:szCs w:val="24"/>
          <w:lang w:val="en-US" w:eastAsia="zh-CN"/>
        </w:rPr>
        <w:t>管理员是平台的运营者，</w:t>
      </w:r>
      <w:r>
        <w:rPr>
          <w:rFonts w:hint="eastAsia"/>
          <w:sz w:val="24"/>
          <w:szCs w:val="24"/>
          <w:lang w:val="en-US" w:eastAsia="zh-CN"/>
        </w:rPr>
        <w:t>负责</w:t>
      </w:r>
      <w:r>
        <w:rPr>
          <w:rFonts w:hint="default"/>
          <w:sz w:val="24"/>
          <w:szCs w:val="24"/>
          <w:lang w:val="en-US" w:eastAsia="zh-CN"/>
        </w:rPr>
        <w:t>管理平台上的商品和用户。需求包括：</w:t>
      </w:r>
    </w:p>
    <w:p>
      <w:pPr>
        <w:numPr>
          <w:ilvl w:val="0"/>
          <w:numId w:val="6"/>
        </w:numPr>
        <w:spacing w:line="360" w:lineRule="auto"/>
        <w:ind w:left="425" w:leftChars="0" w:hanging="425" w:firstLineChars="0"/>
        <w:rPr>
          <w:rFonts w:hint="default"/>
          <w:sz w:val="24"/>
          <w:szCs w:val="24"/>
          <w:lang w:val="en-US" w:eastAsia="zh-CN"/>
        </w:rPr>
      </w:pPr>
      <w:r>
        <w:rPr>
          <w:rFonts w:hint="default"/>
          <w:sz w:val="24"/>
          <w:szCs w:val="24"/>
          <w:lang w:val="en-US" w:eastAsia="zh-CN"/>
        </w:rPr>
        <w:t>商品审核：管理员需要对用户发布的商品进行审核。</w:t>
      </w:r>
    </w:p>
    <w:p>
      <w:pPr>
        <w:numPr>
          <w:ilvl w:val="0"/>
          <w:numId w:val="6"/>
        </w:numPr>
        <w:spacing w:line="360" w:lineRule="auto"/>
        <w:ind w:left="425" w:leftChars="0" w:hanging="425" w:firstLineChars="0"/>
        <w:rPr>
          <w:rFonts w:hint="default"/>
          <w:sz w:val="24"/>
          <w:szCs w:val="24"/>
          <w:lang w:val="en-US" w:eastAsia="zh-CN"/>
        </w:rPr>
      </w:pPr>
      <w:r>
        <w:rPr>
          <w:rFonts w:hint="default"/>
          <w:sz w:val="24"/>
          <w:szCs w:val="24"/>
          <w:lang w:val="en-US" w:eastAsia="zh-CN"/>
        </w:rPr>
        <w:t>管理商品：管理员需要能够查看平台上的所有商品，并能够对这些商品进行管理，如编辑商品信息、删除商品等。</w:t>
      </w:r>
    </w:p>
    <w:p>
      <w:pPr>
        <w:numPr>
          <w:ilvl w:val="0"/>
          <w:numId w:val="6"/>
        </w:numPr>
        <w:spacing w:line="360" w:lineRule="auto"/>
        <w:ind w:left="425" w:leftChars="0" w:hanging="425" w:firstLineChars="0"/>
        <w:rPr>
          <w:rFonts w:hint="default"/>
          <w:sz w:val="24"/>
          <w:szCs w:val="24"/>
          <w:lang w:val="en-US" w:eastAsia="zh-CN"/>
        </w:rPr>
      </w:pPr>
      <w:r>
        <w:rPr>
          <w:rFonts w:hint="default"/>
          <w:sz w:val="24"/>
          <w:szCs w:val="24"/>
          <w:lang w:val="en-US" w:eastAsia="zh-CN"/>
        </w:rPr>
        <w:t>管理用户：管理员需要能够查看平台上的所有用户，并能够对这些用户进行管理，如编辑用户信息、删除用户等。</w:t>
      </w:r>
    </w:p>
    <w:p>
      <w:pPr>
        <w:numPr>
          <w:ilvl w:val="0"/>
          <w:numId w:val="6"/>
        </w:numPr>
        <w:spacing w:line="360" w:lineRule="auto"/>
        <w:ind w:left="425" w:leftChars="0" w:hanging="425" w:firstLineChars="0"/>
        <w:rPr>
          <w:rFonts w:hint="default"/>
          <w:sz w:val="24"/>
          <w:szCs w:val="24"/>
          <w:lang w:val="en-US" w:eastAsia="zh-CN"/>
        </w:rPr>
      </w:pPr>
      <w:r>
        <w:rPr>
          <w:rFonts w:hint="default"/>
          <w:sz w:val="24"/>
          <w:szCs w:val="24"/>
          <w:lang w:val="en-US" w:eastAsia="zh-CN"/>
        </w:rPr>
        <w:t>查看订单：管理员需要能够查看平台上的所有订单，了解平台的交易情况。</w:t>
      </w:r>
    </w:p>
    <w:p>
      <w:pPr>
        <w:pStyle w:val="3"/>
        <w:bidi w:val="0"/>
        <w:spacing w:line="360" w:lineRule="auto"/>
        <w:ind w:left="432" w:leftChars="0" w:hanging="432" w:firstLineChars="0"/>
        <w:outlineLvl w:val="1"/>
        <w:rPr>
          <w:rFonts w:hint="default" w:ascii="黑体" w:hAnsi="黑体" w:cs="黑体"/>
          <w:sz w:val="28"/>
          <w:szCs w:val="28"/>
          <w:lang w:val="en-US" w:eastAsia="zh-CN"/>
        </w:rPr>
      </w:pPr>
      <w:bookmarkStart w:id="14" w:name="_Toc32466"/>
      <w:r>
        <w:rPr>
          <w:rFonts w:hint="eastAsia" w:ascii="黑体" w:hAnsi="黑体" w:cs="黑体"/>
          <w:sz w:val="28"/>
          <w:szCs w:val="28"/>
          <w:lang w:val="en-US" w:eastAsia="zh-CN"/>
        </w:rPr>
        <w:t>系统用例</w:t>
      </w:r>
      <w:bookmarkEnd w:id="14"/>
    </w:p>
    <w:p>
      <w:pPr>
        <w:spacing w:line="360" w:lineRule="auto"/>
        <w:ind w:firstLine="420" w:firstLineChars="0"/>
        <w:rPr>
          <w:rFonts w:hint="default"/>
          <w:sz w:val="24"/>
          <w:szCs w:val="24"/>
          <w:lang w:val="en-US" w:eastAsia="zh-CN"/>
        </w:rPr>
      </w:pPr>
      <w:r>
        <w:rPr>
          <w:rFonts w:hint="default"/>
          <w:sz w:val="24"/>
          <w:szCs w:val="24"/>
          <w:lang w:val="en-US" w:eastAsia="zh-CN"/>
        </w:rPr>
        <w:t>普通用户：即本校或周边学校的学生、教师和其他工作人员，可以注册、登录、发布商品、购买商品、</w:t>
      </w:r>
      <w:r>
        <w:rPr>
          <w:rFonts w:hint="eastAsia"/>
          <w:sz w:val="24"/>
          <w:szCs w:val="24"/>
          <w:lang w:val="en-US" w:eastAsia="zh-CN"/>
        </w:rPr>
        <w:t>商品编辑</w:t>
      </w:r>
      <w:r>
        <w:rPr>
          <w:rFonts w:hint="default"/>
          <w:sz w:val="24"/>
          <w:szCs w:val="24"/>
          <w:lang w:val="en-US" w:eastAsia="zh-CN"/>
        </w:rPr>
        <w:t>等操作。</w:t>
      </w:r>
    </w:p>
    <w:p>
      <w:pPr>
        <w:spacing w:line="360" w:lineRule="auto"/>
        <w:ind w:firstLine="420" w:firstLineChars="0"/>
        <w:rPr>
          <w:rFonts w:hint="default"/>
          <w:sz w:val="24"/>
          <w:szCs w:val="24"/>
          <w:lang w:val="en-US" w:eastAsia="zh-CN"/>
        </w:rPr>
      </w:pPr>
      <w:r>
        <w:rPr>
          <w:rFonts w:hint="default"/>
          <w:sz w:val="24"/>
          <w:szCs w:val="24"/>
          <w:lang w:val="en-US" w:eastAsia="zh-CN"/>
        </w:rPr>
        <w:t>管理员：平台管理人员，可以审核、管理、统计订单、处理用户反馈等重要举措。</w:t>
      </w:r>
    </w:p>
    <w:p>
      <w:pPr>
        <w:numPr>
          <w:ilvl w:val="0"/>
          <w:numId w:val="7"/>
        </w:numPr>
        <w:spacing w:line="360" w:lineRule="auto"/>
        <w:ind w:left="425" w:leftChars="0" w:hanging="425" w:firstLineChars="0"/>
        <w:rPr>
          <w:rFonts w:hint="default"/>
          <w:sz w:val="24"/>
          <w:szCs w:val="24"/>
          <w:lang w:val="en-US" w:eastAsia="zh-CN"/>
        </w:rPr>
      </w:pPr>
      <w:r>
        <w:rPr>
          <w:rFonts w:hint="default"/>
          <w:sz w:val="24"/>
          <w:szCs w:val="24"/>
          <w:lang w:val="en-US" w:eastAsia="zh-CN"/>
        </w:rPr>
        <w:t>注册：新用户可以注册账号。</w:t>
      </w:r>
    </w:p>
    <w:p>
      <w:pPr>
        <w:numPr>
          <w:ilvl w:val="0"/>
          <w:numId w:val="7"/>
        </w:numPr>
        <w:spacing w:line="360" w:lineRule="auto"/>
        <w:ind w:left="425" w:leftChars="0" w:hanging="425" w:firstLineChars="0"/>
        <w:rPr>
          <w:rFonts w:hint="default"/>
          <w:sz w:val="24"/>
          <w:szCs w:val="24"/>
          <w:lang w:val="en-US" w:eastAsia="zh-CN"/>
        </w:rPr>
      </w:pPr>
      <w:r>
        <w:rPr>
          <w:rFonts w:hint="eastAsia"/>
          <w:sz w:val="24"/>
          <w:szCs w:val="24"/>
          <w:lang w:val="en-US" w:eastAsia="zh-CN"/>
        </w:rPr>
        <w:t>登录：</w:t>
      </w:r>
      <w:r>
        <w:rPr>
          <w:rFonts w:hint="default"/>
          <w:sz w:val="24"/>
          <w:szCs w:val="24"/>
          <w:lang w:val="en-US" w:eastAsia="zh-CN"/>
        </w:rPr>
        <w:t>使用已有账号登录</w:t>
      </w:r>
    </w:p>
    <w:p>
      <w:pPr>
        <w:numPr>
          <w:ilvl w:val="0"/>
          <w:numId w:val="7"/>
        </w:numPr>
        <w:spacing w:line="360" w:lineRule="auto"/>
        <w:ind w:left="425" w:leftChars="0" w:hanging="425" w:firstLineChars="0"/>
        <w:rPr>
          <w:rFonts w:hint="default"/>
          <w:sz w:val="24"/>
          <w:szCs w:val="24"/>
          <w:lang w:val="en-US" w:eastAsia="zh-CN"/>
        </w:rPr>
      </w:pPr>
      <w:r>
        <w:rPr>
          <w:rFonts w:hint="default"/>
          <w:sz w:val="24"/>
          <w:szCs w:val="24"/>
          <w:lang w:val="en-US" w:eastAsia="zh-CN"/>
        </w:rPr>
        <w:t>商品发布：用户可以发布二手商品的信息，并添加描述和照片。</w:t>
      </w:r>
    </w:p>
    <w:p>
      <w:pPr>
        <w:numPr>
          <w:ilvl w:val="0"/>
          <w:numId w:val="7"/>
        </w:numPr>
        <w:spacing w:line="360" w:lineRule="auto"/>
        <w:ind w:left="425" w:leftChars="0" w:hanging="425" w:firstLineChars="0"/>
        <w:rPr>
          <w:rFonts w:hint="default"/>
          <w:sz w:val="24"/>
          <w:szCs w:val="24"/>
          <w:lang w:val="en-US" w:eastAsia="zh-CN"/>
        </w:rPr>
      </w:pPr>
      <w:r>
        <w:rPr>
          <w:rFonts w:hint="default"/>
          <w:sz w:val="24"/>
          <w:szCs w:val="24"/>
          <w:lang w:val="en-US" w:eastAsia="zh-CN"/>
        </w:rPr>
        <w:t>商品</w:t>
      </w:r>
      <w:r>
        <w:rPr>
          <w:rFonts w:hint="eastAsia"/>
          <w:sz w:val="24"/>
          <w:szCs w:val="24"/>
          <w:lang w:val="en-US" w:eastAsia="zh-CN"/>
        </w:rPr>
        <w:t>编辑</w:t>
      </w:r>
      <w:r>
        <w:rPr>
          <w:rFonts w:hint="default"/>
          <w:sz w:val="24"/>
          <w:szCs w:val="24"/>
          <w:lang w:val="en-US" w:eastAsia="zh-CN"/>
        </w:rPr>
        <w:t>：用户可以</w:t>
      </w:r>
      <w:r>
        <w:rPr>
          <w:rFonts w:hint="eastAsia"/>
          <w:sz w:val="24"/>
          <w:szCs w:val="24"/>
          <w:lang w:val="en-US" w:eastAsia="zh-CN"/>
        </w:rPr>
        <w:t>编辑</w:t>
      </w:r>
      <w:r>
        <w:rPr>
          <w:rFonts w:hint="default"/>
          <w:sz w:val="24"/>
          <w:szCs w:val="24"/>
          <w:lang w:val="en-US" w:eastAsia="zh-CN"/>
        </w:rPr>
        <w:t>所有已发布的二手商</w:t>
      </w:r>
      <w:r>
        <w:rPr>
          <w:rFonts w:hint="eastAsia"/>
          <w:sz w:val="24"/>
          <w:szCs w:val="24"/>
          <w:lang w:val="en-US" w:eastAsia="zh-CN"/>
        </w:rPr>
        <w:t>品</w:t>
      </w:r>
      <w:r>
        <w:rPr>
          <w:rFonts w:hint="default"/>
          <w:sz w:val="24"/>
          <w:szCs w:val="24"/>
          <w:lang w:val="en-US" w:eastAsia="zh-CN"/>
        </w:rPr>
        <w:t>。</w:t>
      </w:r>
    </w:p>
    <w:p>
      <w:pPr>
        <w:numPr>
          <w:ilvl w:val="0"/>
          <w:numId w:val="7"/>
        </w:numPr>
        <w:spacing w:line="360" w:lineRule="auto"/>
        <w:ind w:left="425" w:leftChars="0" w:hanging="425" w:firstLineChars="0"/>
        <w:rPr>
          <w:rFonts w:hint="default"/>
          <w:sz w:val="24"/>
          <w:szCs w:val="24"/>
          <w:lang w:val="en-US" w:eastAsia="zh-CN"/>
        </w:rPr>
      </w:pPr>
      <w:r>
        <w:rPr>
          <w:rFonts w:hint="default"/>
          <w:sz w:val="24"/>
          <w:szCs w:val="24"/>
          <w:lang w:val="en-US" w:eastAsia="zh-CN"/>
        </w:rPr>
        <w:t>购买</w:t>
      </w:r>
      <w:r>
        <w:rPr>
          <w:rFonts w:hint="eastAsia"/>
          <w:sz w:val="24"/>
          <w:szCs w:val="24"/>
          <w:lang w:val="en-US" w:eastAsia="zh-CN"/>
        </w:rPr>
        <w:t>商品</w:t>
      </w:r>
      <w:r>
        <w:rPr>
          <w:rFonts w:hint="default"/>
          <w:sz w:val="24"/>
          <w:szCs w:val="24"/>
          <w:lang w:val="en-US" w:eastAsia="zh-CN"/>
        </w:rPr>
        <w:t>：用户可以下单购买二手商品，支付并进行交易。</w:t>
      </w:r>
    </w:p>
    <w:p>
      <w:pPr>
        <w:numPr>
          <w:ilvl w:val="0"/>
          <w:numId w:val="7"/>
        </w:numPr>
        <w:spacing w:line="360" w:lineRule="auto"/>
        <w:ind w:left="425" w:leftChars="0" w:hanging="425" w:firstLineChars="0"/>
        <w:rPr>
          <w:rFonts w:hint="default"/>
          <w:sz w:val="24"/>
          <w:szCs w:val="24"/>
          <w:lang w:val="en-US" w:eastAsia="zh-CN"/>
        </w:rPr>
      </w:pPr>
      <w:r>
        <w:rPr>
          <w:rFonts w:hint="eastAsia"/>
          <w:sz w:val="24"/>
          <w:szCs w:val="24"/>
          <w:lang w:val="en-US" w:eastAsia="zh-CN"/>
        </w:rPr>
        <w:t>商品评论</w:t>
      </w:r>
      <w:r>
        <w:rPr>
          <w:rFonts w:hint="default"/>
          <w:sz w:val="24"/>
          <w:szCs w:val="24"/>
          <w:lang w:val="en-US" w:eastAsia="zh-CN"/>
        </w:rPr>
        <w:t>：用户可以</w:t>
      </w:r>
      <w:r>
        <w:rPr>
          <w:rFonts w:hint="eastAsia"/>
          <w:sz w:val="24"/>
          <w:szCs w:val="24"/>
          <w:lang w:val="en-US" w:eastAsia="zh-CN"/>
        </w:rPr>
        <w:t>对</w:t>
      </w:r>
      <w:r>
        <w:rPr>
          <w:rFonts w:hint="default"/>
          <w:sz w:val="24"/>
          <w:szCs w:val="24"/>
          <w:lang w:val="en-US" w:eastAsia="zh-CN"/>
        </w:rPr>
        <w:t>商品</w:t>
      </w:r>
      <w:r>
        <w:rPr>
          <w:rFonts w:hint="eastAsia"/>
          <w:sz w:val="24"/>
          <w:szCs w:val="24"/>
          <w:lang w:val="en-US" w:eastAsia="zh-CN"/>
        </w:rPr>
        <w:t>发表评论</w:t>
      </w:r>
      <w:r>
        <w:rPr>
          <w:rFonts w:hint="default"/>
          <w:sz w:val="24"/>
          <w:szCs w:val="24"/>
          <w:lang w:val="en-US" w:eastAsia="zh-CN"/>
        </w:rPr>
        <w:t>。</w:t>
      </w:r>
    </w:p>
    <w:p>
      <w:pPr>
        <w:numPr>
          <w:ilvl w:val="0"/>
          <w:numId w:val="7"/>
        </w:numPr>
        <w:spacing w:line="360" w:lineRule="auto"/>
        <w:ind w:left="425" w:leftChars="0" w:hanging="425" w:firstLineChars="0"/>
        <w:rPr>
          <w:rFonts w:hint="default"/>
          <w:sz w:val="24"/>
          <w:szCs w:val="24"/>
          <w:lang w:val="en-US" w:eastAsia="zh-CN"/>
        </w:rPr>
      </w:pPr>
      <w:r>
        <w:rPr>
          <w:rFonts w:hint="eastAsia"/>
          <w:sz w:val="24"/>
          <w:szCs w:val="24"/>
          <w:lang w:val="en-US" w:eastAsia="zh-CN"/>
        </w:rPr>
        <w:t>商品搜索：用户可以通过搜索寻找其需要的商品。</w:t>
      </w:r>
    </w:p>
    <w:p>
      <w:pPr>
        <w:numPr>
          <w:ilvl w:val="0"/>
          <w:numId w:val="7"/>
        </w:numPr>
        <w:spacing w:line="360" w:lineRule="auto"/>
        <w:ind w:left="425" w:leftChars="0" w:hanging="425" w:firstLineChars="0"/>
        <w:rPr>
          <w:rFonts w:hint="default"/>
          <w:sz w:val="24"/>
          <w:szCs w:val="24"/>
          <w:lang w:val="en-US" w:eastAsia="zh-CN"/>
        </w:rPr>
      </w:pPr>
      <w:r>
        <w:rPr>
          <w:rFonts w:hint="default"/>
          <w:sz w:val="24"/>
          <w:szCs w:val="24"/>
          <w:lang w:val="en-US" w:eastAsia="zh-CN"/>
        </w:rPr>
        <w:t>管理平台：管理员可以审核和管理后台订单信息和用户反馈等内容。</w:t>
      </w:r>
    </w:p>
    <w:p>
      <w:r>
        <w:drawing>
          <wp:inline distT="0" distB="0" distL="114300" distR="114300">
            <wp:extent cx="5982970" cy="3902710"/>
            <wp:effectExtent l="0" t="0" r="6350" b="1397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6"/>
                    <a:stretch>
                      <a:fillRect/>
                    </a:stretch>
                  </pic:blipFill>
                  <pic:spPr>
                    <a:xfrm>
                      <a:off x="0" y="0"/>
                      <a:ext cx="5982970" cy="3902710"/>
                    </a:xfrm>
                    <a:prstGeom prst="rect">
                      <a:avLst/>
                    </a:prstGeom>
                    <a:noFill/>
                    <a:ln>
                      <a:noFill/>
                    </a:ln>
                  </pic:spPr>
                </pic:pic>
              </a:graphicData>
            </a:graphic>
          </wp:inline>
        </w:drawing>
      </w:r>
    </w:p>
    <w:p>
      <w:pPr>
        <w:keepNext w:val="0"/>
        <w:keepLines w:val="0"/>
        <w:widowControl w:val="0"/>
        <w:suppressLineNumbers w:val="0"/>
        <w:autoSpaceDE w:val="0"/>
        <w:autoSpaceDN/>
        <w:spacing w:before="0" w:beforeAutospacing="0" w:after="0" w:afterAutospacing="0" w:line="360" w:lineRule="auto"/>
        <w:ind w:left="0" w:right="0" w:firstLine="420" w:firstLineChars="200"/>
        <w:jc w:val="center"/>
        <w:rPr>
          <w:rFonts w:hint="default" w:ascii="黑体" w:hAnsi="宋体" w:eastAsia="黑体" w:cs="黑体"/>
          <w:kern w:val="2"/>
          <w:sz w:val="21"/>
          <w:szCs w:val="21"/>
          <w:lang w:val="en-US" w:eastAsia="zh-CN" w:bidi="ar"/>
        </w:rPr>
      </w:pPr>
      <w:r>
        <w:rPr>
          <w:rFonts w:hint="default" w:ascii="黑体" w:hAnsi="宋体" w:eastAsia="黑体" w:cs="黑体"/>
          <w:kern w:val="2"/>
          <w:sz w:val="21"/>
          <w:szCs w:val="21"/>
          <w:lang w:val="en-US" w:eastAsia="zh-CN" w:bidi="ar"/>
        </w:rPr>
        <w:t>图</w:t>
      </w:r>
      <w:r>
        <w:rPr>
          <w:rFonts w:hint="default" w:ascii="黑体" w:hAnsi="宋体" w:eastAsia="黑体" w:cs="黑体"/>
          <w:kern w:val="2"/>
          <w:sz w:val="21"/>
          <w:szCs w:val="21"/>
          <w:lang w:eastAsia="zh-CN" w:bidi="ar"/>
        </w:rPr>
        <w:t>2.</w:t>
      </w:r>
      <w:r>
        <w:rPr>
          <w:rFonts w:hint="default" w:ascii="黑体" w:hAnsi="宋体" w:eastAsia="黑体" w:cs="黑体"/>
          <w:kern w:val="2"/>
          <w:sz w:val="21"/>
          <w:szCs w:val="21"/>
          <w:lang w:val="en-US" w:eastAsia="zh-CN" w:bidi="ar"/>
        </w:rPr>
        <w:t>1 系统用例图</w:t>
      </w:r>
    </w:p>
    <w:p>
      <w:pPr>
        <w:keepNext w:val="0"/>
        <w:keepLines w:val="0"/>
        <w:widowControl w:val="0"/>
        <w:suppressLineNumbers w:val="0"/>
        <w:autoSpaceDE w:val="0"/>
        <w:autoSpaceDN/>
        <w:spacing w:before="0" w:beforeAutospacing="0" w:after="0" w:afterAutospacing="0" w:line="360" w:lineRule="auto"/>
        <w:ind w:left="0" w:right="0" w:firstLine="420" w:firstLineChars="200"/>
        <w:jc w:val="center"/>
        <w:rPr>
          <w:rFonts w:hint="default" w:ascii="黑体" w:hAnsi="宋体" w:eastAsia="黑体" w:cs="黑体"/>
          <w:kern w:val="2"/>
          <w:sz w:val="21"/>
          <w:szCs w:val="21"/>
          <w:lang w:val="en-US" w:eastAsia="zh-CN" w:bidi="ar"/>
        </w:rPr>
      </w:pPr>
    </w:p>
    <w:p>
      <w:pPr>
        <w:keepNext w:val="0"/>
        <w:keepLines w:val="0"/>
        <w:widowControl w:val="0"/>
        <w:suppressLineNumbers w:val="0"/>
        <w:autoSpaceDE w:val="0"/>
        <w:autoSpaceDN/>
        <w:spacing w:before="0" w:beforeAutospacing="0" w:after="0" w:afterAutospacing="0" w:line="360" w:lineRule="auto"/>
        <w:ind w:left="0" w:right="0" w:firstLine="420" w:firstLineChars="200"/>
        <w:jc w:val="center"/>
        <w:rPr>
          <w:rFonts w:hint="default" w:ascii="黑体" w:hAnsi="宋体" w:eastAsia="黑体" w:cs="黑体"/>
          <w:kern w:val="2"/>
          <w:sz w:val="21"/>
          <w:szCs w:val="21"/>
          <w:lang w:val="en-US" w:eastAsia="zh-CN" w:bidi="ar"/>
        </w:rPr>
      </w:pPr>
    </w:p>
    <w:p>
      <w:pPr>
        <w:keepNext w:val="0"/>
        <w:keepLines w:val="0"/>
        <w:widowControl w:val="0"/>
        <w:suppressLineNumbers w:val="0"/>
        <w:autoSpaceDE w:val="0"/>
        <w:autoSpaceDN/>
        <w:spacing w:before="0" w:beforeAutospacing="0" w:after="0" w:afterAutospacing="0" w:line="360" w:lineRule="auto"/>
        <w:ind w:left="0" w:right="0" w:firstLine="420" w:firstLineChars="200"/>
        <w:jc w:val="center"/>
        <w:rPr>
          <w:rFonts w:hint="default" w:ascii="黑体" w:hAnsi="宋体" w:eastAsia="黑体" w:cs="黑体"/>
          <w:kern w:val="2"/>
          <w:sz w:val="21"/>
          <w:szCs w:val="21"/>
          <w:lang w:val="en-US" w:eastAsia="zh-CN" w:bidi="ar"/>
        </w:rPr>
      </w:pPr>
    </w:p>
    <w:p>
      <w:pPr>
        <w:pStyle w:val="3"/>
        <w:bidi w:val="0"/>
        <w:spacing w:line="360" w:lineRule="auto"/>
        <w:ind w:left="432" w:leftChars="0" w:hanging="432" w:firstLineChars="0"/>
        <w:outlineLvl w:val="1"/>
        <w:rPr>
          <w:rFonts w:hint="default" w:ascii="黑体" w:hAnsi="黑体" w:cs="黑体"/>
          <w:sz w:val="28"/>
          <w:szCs w:val="28"/>
          <w:lang w:val="en-US" w:eastAsia="zh-CN"/>
        </w:rPr>
      </w:pPr>
      <w:bookmarkStart w:id="15" w:name="_Toc1508"/>
      <w:r>
        <w:rPr>
          <w:rFonts w:hint="eastAsia" w:ascii="黑体" w:hAnsi="黑体" w:cs="黑体"/>
          <w:sz w:val="28"/>
          <w:szCs w:val="28"/>
          <w:lang w:val="en-US" w:eastAsia="zh-CN"/>
        </w:rPr>
        <w:t>功能模块用例</w:t>
      </w:r>
      <w:bookmarkEnd w:id="15"/>
    </w:p>
    <w:p>
      <w:pPr>
        <w:keepNext w:val="0"/>
        <w:keepLines w:val="0"/>
        <w:widowControl/>
        <w:numPr>
          <w:ilvl w:val="0"/>
          <w:numId w:val="8"/>
        </w:numPr>
        <w:suppressLineNumbers w:val="0"/>
        <w:spacing w:before="0" w:beforeAutospacing="1" w:after="0" w:afterAutospacing="1"/>
        <w:ind w:left="425" w:leftChars="0" w:hanging="425" w:firstLineChars="0"/>
        <w:rPr>
          <w:rFonts w:hint="eastAsia" w:ascii="宋体" w:hAnsi="宋体" w:eastAsia="宋体" w:cs="宋体"/>
          <w:sz w:val="24"/>
          <w:szCs w:val="24"/>
        </w:rPr>
      </w:pPr>
      <w:r>
        <w:rPr>
          <w:rFonts w:hint="eastAsia" w:ascii="宋体" w:hAnsi="宋体" w:eastAsia="宋体" w:cs="宋体"/>
          <w:i w:val="0"/>
          <w:iCs w:val="0"/>
          <w:caps w:val="0"/>
          <w:color w:val="24292F"/>
          <w:spacing w:val="0"/>
          <w:sz w:val="24"/>
          <w:szCs w:val="24"/>
        </w:rPr>
        <w:t>浏览商品</w:t>
      </w:r>
    </w:p>
    <w:p>
      <w:pPr>
        <w:spacing w:line="360" w:lineRule="auto"/>
        <w:jc w:val="center"/>
        <w:rPr>
          <w:rFonts w:hint="eastAsia" w:ascii="宋体" w:hAnsi="宋体" w:eastAsia="宋体" w:cs="宋体"/>
          <w:sz w:val="24"/>
          <w:szCs w:val="24"/>
        </w:rPr>
      </w:pPr>
      <w:r>
        <w:rPr>
          <w:rFonts w:hint="default" w:ascii="黑体" w:hAnsi="黑体" w:eastAsia="黑体" w:cs="黑体"/>
          <w:sz w:val="21"/>
          <w:szCs w:val="21"/>
          <w:lang w:eastAsia="zh-CN"/>
        </w:rPr>
        <w:t>表2.</w:t>
      </w:r>
      <w:r>
        <w:rPr>
          <w:rFonts w:hint="default" w:ascii="黑体" w:hAnsi="黑体" w:eastAsia="黑体" w:cs="黑体"/>
          <w:sz w:val="21"/>
          <w:szCs w:val="21"/>
          <w:lang w:val="en-US" w:eastAsia="zh-CN"/>
        </w:rPr>
        <w:t>1</w:t>
      </w:r>
      <w:r>
        <w:rPr>
          <w:rFonts w:hint="default" w:ascii="黑体" w:hAnsi="黑体" w:eastAsia="黑体" w:cs="黑体"/>
          <w:sz w:val="21"/>
          <w:szCs w:val="21"/>
          <w:lang w:eastAsia="zh-CN"/>
        </w:rPr>
        <w:t xml:space="preserve"> </w:t>
      </w:r>
      <w:r>
        <w:rPr>
          <w:rFonts w:hint="eastAsia" w:ascii="黑体" w:hAnsi="黑体" w:eastAsia="黑体" w:cs="黑体"/>
          <w:sz w:val="21"/>
          <w:szCs w:val="21"/>
          <w:lang w:val="en-US" w:eastAsia="zh-CN"/>
        </w:rPr>
        <w:t>浏览</w:t>
      </w:r>
      <w:r>
        <w:rPr>
          <w:rFonts w:hint="eastAsia" w:ascii="黑体" w:hAnsi="黑体" w:eastAsia="黑体" w:cs="黑体"/>
          <w:sz w:val="21"/>
          <w:szCs w:val="21"/>
          <w:lang w:eastAsia="zh-CN"/>
        </w:rPr>
        <w:t>商品用例描述表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用例编号</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用例名称</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浏览商品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用例目的</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用户浏览商品查看商品信息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参与者</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前提条件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卖家已发布商品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事件流</w:t>
            </w:r>
          </w:p>
        </w:tc>
        <w:tc>
          <w:tcPr>
            <w:tcW w:w="4644" w:type="dxa"/>
          </w:tcPr>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lang w:val="en-US"/>
              </w:rPr>
            </w:pPr>
            <w:r>
              <w:rPr>
                <w:rFonts w:hint="eastAsia" w:ascii="宋体" w:hAnsi="宋体" w:eastAsia="宋体" w:cs="宋体"/>
                <w:kern w:val="2"/>
                <w:sz w:val="24"/>
                <w:szCs w:val="24"/>
                <w:lang w:val="en-US" w:eastAsia="zh-CN" w:bidi="ar"/>
              </w:rPr>
              <w:t>基本流：用户根据需求查看商品信息</w:t>
            </w:r>
          </w:p>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rPr>
            </w:pPr>
            <w:r>
              <w:rPr>
                <w:rFonts w:hint="eastAsia" w:ascii="宋体" w:hAnsi="宋体" w:eastAsia="宋体" w:cs="宋体"/>
                <w:kern w:val="2"/>
                <w:sz w:val="24"/>
                <w:szCs w:val="24"/>
                <w:lang w:val="en-US" w:eastAsia="zh-CN" w:bidi="ar"/>
              </w:rPr>
              <w:t>备选流（异常流）：商品已下架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后置条件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i w:val="0"/>
                <w:iCs w:val="0"/>
                <w:caps w:val="0"/>
                <w:color w:val="24292F"/>
                <w:spacing w:val="0"/>
                <w:sz w:val="24"/>
                <w:szCs w:val="24"/>
              </w:rPr>
              <w:t>展示商品信息给用户</w:t>
            </w:r>
            <w:r>
              <w:rPr>
                <w:rFonts w:hint="eastAsia" w:ascii="宋体" w:hAnsi="宋体" w:eastAsia="宋体" w:cs="宋体"/>
                <w:i w:val="0"/>
                <w:iCs w:val="0"/>
                <w:caps w:val="0"/>
                <w:color w:val="24292F"/>
                <w:spacing w:val="0"/>
                <w:sz w:val="24"/>
                <w:szCs w:val="24"/>
                <w:lang w:eastAsia="zh-CN"/>
              </w:rPr>
              <w:t>。</w:t>
            </w:r>
            <w:r>
              <w:rPr>
                <w:rFonts w:hint="eastAsia" w:ascii="宋体" w:hAnsi="宋体" w:eastAsia="宋体" w:cs="宋体"/>
                <w:i w:val="0"/>
                <w:iCs w:val="0"/>
                <w:caps w:val="0"/>
                <w:color w:val="24292F"/>
                <w:spacing w:val="0"/>
                <w:sz w:val="24"/>
                <w:szCs w:val="24"/>
                <w:lang w:val="en-US" w:eastAsia="zh-CN"/>
              </w:rPr>
              <w:t>若商品已下架</w:t>
            </w:r>
            <w:r>
              <w:rPr>
                <w:rFonts w:hint="eastAsia" w:ascii="宋体" w:hAnsi="宋体" w:eastAsia="宋体" w:cs="宋体"/>
                <w:i w:val="0"/>
                <w:iCs w:val="0"/>
                <w:caps w:val="0"/>
                <w:color w:val="24292F"/>
                <w:spacing w:val="0"/>
                <w:sz w:val="24"/>
                <w:szCs w:val="24"/>
              </w:rPr>
              <w:t>需要给用户相应的提示信息</w:t>
            </w:r>
          </w:p>
        </w:tc>
      </w:tr>
    </w:tbl>
    <w:p>
      <w:pPr>
        <w:pStyle w:val="16"/>
        <w:keepNext w:val="0"/>
        <w:keepLines w:val="0"/>
        <w:widowControl/>
        <w:suppressLineNumbers w:val="0"/>
        <w:spacing w:before="0" w:beforeAutospacing="0" w:after="240" w:afterAutospacing="0"/>
        <w:ind w:left="0" w:firstLine="0"/>
        <w:rPr>
          <w:rFonts w:hint="eastAsia" w:ascii="宋体" w:hAnsi="宋体" w:eastAsia="宋体" w:cs="宋体"/>
          <w:i w:val="0"/>
          <w:iCs w:val="0"/>
          <w:caps w:val="0"/>
          <w:color w:val="24292F"/>
          <w:spacing w:val="0"/>
          <w:sz w:val="24"/>
          <w:szCs w:val="24"/>
        </w:rPr>
      </w:pPr>
    </w:p>
    <w:p>
      <w:pPr>
        <w:keepNext w:val="0"/>
        <w:keepLines w:val="0"/>
        <w:widowControl/>
        <w:numPr>
          <w:ilvl w:val="0"/>
          <w:numId w:val="8"/>
        </w:numPr>
        <w:suppressLineNumbers w:val="0"/>
        <w:spacing w:before="0" w:beforeAutospacing="1" w:after="0" w:afterAutospacing="1"/>
        <w:ind w:left="425" w:leftChars="0" w:hanging="425" w:firstLineChars="0"/>
        <w:rPr>
          <w:rFonts w:hint="eastAsia" w:ascii="宋体" w:hAnsi="宋体" w:eastAsia="宋体" w:cs="宋体"/>
          <w:sz w:val="24"/>
          <w:szCs w:val="24"/>
        </w:rPr>
      </w:pPr>
      <w:r>
        <w:rPr>
          <w:rFonts w:hint="eastAsia" w:ascii="宋体" w:hAnsi="宋体" w:eastAsia="宋体" w:cs="宋体"/>
          <w:i w:val="0"/>
          <w:iCs w:val="0"/>
          <w:caps w:val="0"/>
          <w:color w:val="24292F"/>
          <w:spacing w:val="0"/>
          <w:sz w:val="24"/>
          <w:szCs w:val="24"/>
        </w:rPr>
        <w:t>搜索商品</w:t>
      </w:r>
    </w:p>
    <w:p>
      <w:pPr>
        <w:spacing w:line="360" w:lineRule="auto"/>
        <w:jc w:val="center"/>
        <w:rPr>
          <w:rFonts w:hint="eastAsia" w:ascii="宋体" w:hAnsi="宋体" w:eastAsia="宋体" w:cs="宋体"/>
          <w:sz w:val="24"/>
          <w:szCs w:val="24"/>
        </w:rPr>
      </w:pPr>
      <w:r>
        <w:rPr>
          <w:rFonts w:hint="default" w:ascii="黑体" w:hAnsi="黑体" w:eastAsia="黑体" w:cs="黑体"/>
          <w:sz w:val="21"/>
          <w:szCs w:val="21"/>
          <w:lang w:eastAsia="zh-CN"/>
        </w:rPr>
        <w:t>表2.</w:t>
      </w:r>
      <w:r>
        <w:rPr>
          <w:rFonts w:hint="default" w:ascii="黑体" w:hAnsi="黑体" w:eastAsia="黑体" w:cs="黑体"/>
          <w:sz w:val="21"/>
          <w:szCs w:val="21"/>
          <w:lang w:val="en-US" w:eastAsia="zh-CN"/>
        </w:rPr>
        <w:t>2</w:t>
      </w:r>
      <w:r>
        <w:rPr>
          <w:rFonts w:hint="default" w:ascii="黑体" w:hAnsi="黑体" w:eastAsia="黑体" w:cs="黑体"/>
          <w:sz w:val="21"/>
          <w:szCs w:val="21"/>
          <w:lang w:eastAsia="zh-CN"/>
        </w:rPr>
        <w:t xml:space="preserve"> </w:t>
      </w:r>
      <w:r>
        <w:rPr>
          <w:rFonts w:hint="eastAsia" w:ascii="黑体" w:hAnsi="黑体" w:eastAsia="黑体" w:cs="黑体"/>
          <w:sz w:val="21"/>
          <w:szCs w:val="21"/>
          <w:lang w:val="en-US" w:eastAsia="zh-CN"/>
        </w:rPr>
        <w:t>搜索</w:t>
      </w:r>
      <w:r>
        <w:rPr>
          <w:rFonts w:hint="eastAsia" w:ascii="黑体" w:hAnsi="黑体" w:eastAsia="黑体" w:cs="黑体"/>
          <w:sz w:val="21"/>
          <w:szCs w:val="21"/>
          <w:lang w:eastAsia="zh-CN"/>
        </w:rPr>
        <w:t>商品用例描述表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用例编号</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用例名称</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搜索商品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用例目的</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用户输入关键词查找商品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参与者</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前提条件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商品已发布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事件流</w:t>
            </w:r>
          </w:p>
        </w:tc>
        <w:tc>
          <w:tcPr>
            <w:tcW w:w="4644" w:type="dxa"/>
          </w:tcPr>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lang w:val="en-US"/>
              </w:rPr>
            </w:pPr>
            <w:r>
              <w:rPr>
                <w:rFonts w:hint="eastAsia" w:ascii="宋体" w:hAnsi="宋体" w:eastAsia="宋体" w:cs="宋体"/>
                <w:kern w:val="2"/>
                <w:sz w:val="24"/>
                <w:szCs w:val="24"/>
                <w:lang w:val="en-US" w:eastAsia="zh-CN" w:bidi="ar"/>
              </w:rPr>
              <w:t>基本流：用户根据需求查找商品</w:t>
            </w:r>
          </w:p>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rPr>
            </w:pPr>
            <w:r>
              <w:rPr>
                <w:rFonts w:hint="eastAsia" w:ascii="宋体" w:hAnsi="宋体" w:eastAsia="宋体" w:cs="宋体"/>
                <w:kern w:val="2"/>
                <w:sz w:val="24"/>
                <w:szCs w:val="24"/>
                <w:lang w:val="en-US" w:eastAsia="zh-CN" w:bidi="ar"/>
              </w:rPr>
              <w:t>备选流（异常流）：搜索结果不正确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后置条件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通过关键词搜索到相应商品，进一步可查看商品信息。如果搜索结果不准确，可重新更换关键词搜索</w:t>
            </w:r>
          </w:p>
        </w:tc>
      </w:tr>
    </w:tbl>
    <w:p>
      <w:pPr>
        <w:pStyle w:val="16"/>
        <w:keepNext w:val="0"/>
        <w:keepLines w:val="0"/>
        <w:widowControl/>
        <w:suppressLineNumbers w:val="0"/>
        <w:spacing w:before="0" w:beforeAutospacing="0" w:after="240" w:afterAutospacing="0"/>
        <w:ind w:left="0" w:firstLine="0"/>
        <w:rPr>
          <w:rFonts w:hint="eastAsia" w:ascii="宋体" w:hAnsi="宋体" w:eastAsia="宋体" w:cs="宋体"/>
          <w:i w:val="0"/>
          <w:iCs w:val="0"/>
          <w:caps w:val="0"/>
          <w:color w:val="24292F"/>
          <w:spacing w:val="0"/>
          <w:sz w:val="24"/>
          <w:szCs w:val="24"/>
        </w:rPr>
      </w:pPr>
    </w:p>
    <w:p>
      <w:pPr>
        <w:keepNext w:val="0"/>
        <w:keepLines w:val="0"/>
        <w:widowControl/>
        <w:numPr>
          <w:ilvl w:val="0"/>
          <w:numId w:val="8"/>
        </w:numPr>
        <w:suppressLineNumbers w:val="0"/>
        <w:spacing w:before="0" w:beforeAutospacing="1" w:after="0" w:afterAutospacing="1"/>
        <w:ind w:left="425" w:leftChars="0" w:hanging="425" w:firstLineChars="0"/>
        <w:rPr>
          <w:rFonts w:hint="eastAsia" w:ascii="宋体" w:hAnsi="宋体" w:eastAsia="宋体" w:cs="宋体"/>
          <w:sz w:val="24"/>
          <w:szCs w:val="24"/>
        </w:rPr>
      </w:pPr>
      <w:r>
        <w:rPr>
          <w:rFonts w:hint="eastAsia" w:ascii="宋体" w:hAnsi="宋体" w:eastAsia="宋体" w:cs="宋体"/>
          <w:i w:val="0"/>
          <w:iCs w:val="0"/>
          <w:caps w:val="0"/>
          <w:color w:val="24292F"/>
          <w:spacing w:val="0"/>
          <w:sz w:val="24"/>
          <w:szCs w:val="24"/>
        </w:rPr>
        <w:t>发布商品</w:t>
      </w:r>
    </w:p>
    <w:p>
      <w:pPr>
        <w:spacing w:line="360" w:lineRule="auto"/>
        <w:jc w:val="center"/>
        <w:rPr>
          <w:rFonts w:hint="eastAsia" w:ascii="宋体" w:hAnsi="宋体" w:eastAsia="宋体" w:cs="宋体"/>
          <w:sz w:val="24"/>
          <w:szCs w:val="24"/>
        </w:rPr>
      </w:pPr>
      <w:r>
        <w:rPr>
          <w:rFonts w:hint="default" w:ascii="黑体" w:hAnsi="黑体" w:eastAsia="黑体" w:cs="黑体"/>
          <w:sz w:val="21"/>
          <w:szCs w:val="21"/>
          <w:lang w:eastAsia="zh-CN"/>
        </w:rPr>
        <w:t>表2.</w:t>
      </w:r>
      <w:r>
        <w:rPr>
          <w:rFonts w:hint="default" w:ascii="黑体" w:hAnsi="黑体" w:eastAsia="黑体" w:cs="黑体"/>
          <w:sz w:val="21"/>
          <w:szCs w:val="21"/>
          <w:lang w:val="en-US" w:eastAsia="zh-CN"/>
        </w:rPr>
        <w:t>3</w:t>
      </w:r>
      <w:r>
        <w:rPr>
          <w:rFonts w:hint="default" w:ascii="黑体" w:hAnsi="黑体" w:eastAsia="黑体" w:cs="黑体"/>
          <w:sz w:val="21"/>
          <w:szCs w:val="21"/>
          <w:lang w:eastAsia="zh-CN"/>
        </w:rPr>
        <w:t xml:space="preserve"> </w:t>
      </w:r>
      <w:r>
        <w:rPr>
          <w:rFonts w:hint="eastAsia" w:ascii="黑体" w:hAnsi="黑体" w:eastAsia="黑体" w:cs="黑体"/>
          <w:sz w:val="21"/>
          <w:szCs w:val="21"/>
          <w:lang w:val="en-US" w:eastAsia="zh-CN"/>
        </w:rPr>
        <w:t>发布</w:t>
      </w:r>
      <w:r>
        <w:rPr>
          <w:rFonts w:hint="eastAsia" w:ascii="黑体" w:hAnsi="黑体" w:eastAsia="黑体" w:cs="黑体"/>
          <w:sz w:val="21"/>
          <w:szCs w:val="21"/>
          <w:lang w:eastAsia="zh-CN"/>
        </w:rPr>
        <w:t>商品用例描述表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643" w:type="dxa"/>
            <w:vAlign w:val="top"/>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用例编号</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用例名称</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发布商品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用例目的</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用户发布商品进行售卖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参与者</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前提条件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用户拥有该商品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事件流</w:t>
            </w:r>
          </w:p>
        </w:tc>
        <w:tc>
          <w:tcPr>
            <w:tcW w:w="4644" w:type="dxa"/>
          </w:tcPr>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lang w:val="en-US"/>
              </w:rPr>
            </w:pPr>
            <w:r>
              <w:rPr>
                <w:rFonts w:hint="eastAsia" w:ascii="宋体" w:hAnsi="宋体" w:eastAsia="宋体" w:cs="宋体"/>
                <w:kern w:val="2"/>
                <w:sz w:val="24"/>
                <w:szCs w:val="24"/>
                <w:lang w:val="en-US" w:eastAsia="zh-CN" w:bidi="ar"/>
              </w:rPr>
              <w:t>基本流：用户成功发布商品</w:t>
            </w:r>
          </w:p>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rPr>
            </w:pPr>
            <w:r>
              <w:rPr>
                <w:rFonts w:hint="eastAsia" w:ascii="宋体" w:hAnsi="宋体" w:eastAsia="宋体" w:cs="宋体"/>
                <w:kern w:val="2"/>
                <w:sz w:val="24"/>
                <w:szCs w:val="24"/>
                <w:lang w:val="en-US" w:eastAsia="zh-CN" w:bidi="ar"/>
              </w:rPr>
              <w:t>备选流（异常流）：商品发布审核不合格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后置条件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成功发布商品要提供相应的信息。若商品审核不合格，需要给用户相应的提示信息</w:t>
            </w:r>
          </w:p>
        </w:tc>
      </w:tr>
    </w:tbl>
    <w:p>
      <w:pPr>
        <w:pStyle w:val="16"/>
        <w:keepNext w:val="0"/>
        <w:keepLines w:val="0"/>
        <w:widowControl/>
        <w:suppressLineNumbers w:val="0"/>
        <w:spacing w:before="0" w:beforeAutospacing="0" w:after="240" w:afterAutospacing="0"/>
        <w:ind w:left="0" w:firstLine="0"/>
        <w:rPr>
          <w:rFonts w:hint="eastAsia" w:ascii="宋体" w:hAnsi="宋体" w:eastAsia="宋体" w:cs="宋体"/>
          <w:i w:val="0"/>
          <w:iCs w:val="0"/>
          <w:caps w:val="0"/>
          <w:color w:val="24292F"/>
          <w:spacing w:val="0"/>
          <w:sz w:val="24"/>
          <w:szCs w:val="24"/>
        </w:rPr>
      </w:pPr>
    </w:p>
    <w:p>
      <w:pPr>
        <w:keepNext w:val="0"/>
        <w:keepLines w:val="0"/>
        <w:widowControl/>
        <w:numPr>
          <w:ilvl w:val="0"/>
          <w:numId w:val="8"/>
        </w:numPr>
        <w:suppressLineNumbers w:val="0"/>
        <w:spacing w:before="0" w:beforeAutospacing="1" w:after="0" w:afterAutospacing="1"/>
        <w:ind w:left="425" w:leftChars="0" w:hanging="425" w:firstLineChars="0"/>
        <w:rPr>
          <w:rFonts w:hint="eastAsia" w:ascii="宋体" w:hAnsi="宋体" w:eastAsia="宋体" w:cs="宋体"/>
          <w:sz w:val="24"/>
          <w:szCs w:val="24"/>
        </w:rPr>
      </w:pPr>
      <w:r>
        <w:rPr>
          <w:rFonts w:hint="eastAsia" w:ascii="宋体" w:hAnsi="宋体" w:eastAsia="宋体" w:cs="宋体"/>
          <w:i w:val="0"/>
          <w:iCs w:val="0"/>
          <w:caps w:val="0"/>
          <w:color w:val="24292F"/>
          <w:spacing w:val="0"/>
          <w:sz w:val="24"/>
          <w:szCs w:val="24"/>
        </w:rPr>
        <w:t>管理商品</w:t>
      </w:r>
    </w:p>
    <w:p>
      <w:pPr>
        <w:spacing w:line="360" w:lineRule="auto"/>
        <w:jc w:val="center"/>
        <w:rPr>
          <w:rFonts w:hint="eastAsia" w:ascii="宋体" w:hAnsi="宋体" w:eastAsia="宋体" w:cs="宋体"/>
          <w:sz w:val="24"/>
          <w:szCs w:val="24"/>
        </w:rPr>
      </w:pPr>
      <w:r>
        <w:rPr>
          <w:rFonts w:hint="default" w:ascii="黑体" w:hAnsi="黑体" w:eastAsia="黑体" w:cs="黑体"/>
          <w:sz w:val="21"/>
          <w:szCs w:val="21"/>
          <w:lang w:eastAsia="zh-CN"/>
        </w:rPr>
        <w:t>表2.</w:t>
      </w:r>
      <w:r>
        <w:rPr>
          <w:rFonts w:hint="default" w:ascii="黑体" w:hAnsi="黑体" w:eastAsia="黑体" w:cs="黑体"/>
          <w:sz w:val="21"/>
          <w:szCs w:val="21"/>
          <w:lang w:val="en-US" w:eastAsia="zh-CN"/>
        </w:rPr>
        <w:t>4</w:t>
      </w:r>
      <w:r>
        <w:rPr>
          <w:rFonts w:hint="default" w:ascii="黑体" w:hAnsi="黑体" w:eastAsia="黑体" w:cs="黑体"/>
          <w:sz w:val="21"/>
          <w:szCs w:val="21"/>
          <w:lang w:eastAsia="zh-CN"/>
        </w:rPr>
        <w:t xml:space="preserve"> </w:t>
      </w:r>
      <w:r>
        <w:rPr>
          <w:rFonts w:hint="eastAsia" w:ascii="黑体" w:hAnsi="黑体" w:eastAsia="黑体" w:cs="黑体"/>
          <w:sz w:val="21"/>
          <w:szCs w:val="21"/>
          <w:lang w:val="en-US" w:eastAsia="zh-CN"/>
        </w:rPr>
        <w:t>管理</w:t>
      </w:r>
      <w:r>
        <w:rPr>
          <w:rFonts w:hint="eastAsia" w:ascii="黑体" w:hAnsi="黑体" w:eastAsia="黑体" w:cs="黑体"/>
          <w:sz w:val="21"/>
          <w:szCs w:val="21"/>
          <w:lang w:eastAsia="zh-CN"/>
        </w:rPr>
        <w:t>商品用例描述表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用例编号</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用例名称</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管理商品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用例目的</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用户管理自己的商品，管理员管理发布的商品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参与者</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前提条件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商品已发布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2" w:hRule="atLeast"/>
        </w:trPr>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事件流</w:t>
            </w:r>
          </w:p>
        </w:tc>
        <w:tc>
          <w:tcPr>
            <w:tcW w:w="4644" w:type="dxa"/>
          </w:tcPr>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lang w:val="en-US"/>
              </w:rPr>
            </w:pPr>
            <w:r>
              <w:rPr>
                <w:rFonts w:hint="eastAsia" w:ascii="宋体" w:hAnsi="宋体" w:eastAsia="宋体" w:cs="宋体"/>
                <w:kern w:val="2"/>
                <w:sz w:val="24"/>
                <w:szCs w:val="24"/>
                <w:lang w:val="en-US" w:eastAsia="zh-CN" w:bidi="ar"/>
              </w:rPr>
              <w:t>基本流：用户和管理员查看已发布的商品，进行操作</w:t>
            </w:r>
          </w:p>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rPr>
            </w:pPr>
            <w:r>
              <w:rPr>
                <w:rFonts w:hint="eastAsia" w:ascii="宋体" w:hAnsi="宋体" w:eastAsia="宋体" w:cs="宋体"/>
                <w:kern w:val="2"/>
                <w:sz w:val="24"/>
                <w:szCs w:val="24"/>
                <w:lang w:val="en-US" w:eastAsia="zh-CN" w:bidi="ar"/>
              </w:rPr>
              <w:t>备选流（异常流）：用户和管理员管理商品操作失败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后置条件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用户和管理员对商品操作成功。若操作失败，则可能是输入数据不规范，提示相应信息</w:t>
            </w:r>
          </w:p>
        </w:tc>
      </w:tr>
    </w:tbl>
    <w:p>
      <w:pPr>
        <w:pStyle w:val="16"/>
        <w:keepNext w:val="0"/>
        <w:keepLines w:val="0"/>
        <w:widowControl/>
        <w:suppressLineNumbers w:val="0"/>
        <w:spacing w:before="0" w:beforeAutospacing="0" w:after="240" w:afterAutospacing="0"/>
        <w:ind w:left="0" w:firstLine="0"/>
        <w:rPr>
          <w:rFonts w:hint="eastAsia" w:ascii="宋体" w:hAnsi="宋体" w:eastAsia="宋体" w:cs="宋体"/>
          <w:i w:val="0"/>
          <w:iCs w:val="0"/>
          <w:caps w:val="0"/>
          <w:color w:val="24292F"/>
          <w:spacing w:val="0"/>
          <w:sz w:val="24"/>
          <w:szCs w:val="24"/>
        </w:rPr>
      </w:pPr>
    </w:p>
    <w:p>
      <w:pPr>
        <w:keepNext w:val="0"/>
        <w:keepLines w:val="0"/>
        <w:widowControl/>
        <w:numPr>
          <w:ilvl w:val="0"/>
          <w:numId w:val="8"/>
        </w:numPr>
        <w:suppressLineNumbers w:val="0"/>
        <w:spacing w:before="0" w:beforeAutospacing="1" w:after="0" w:afterAutospacing="1"/>
        <w:ind w:left="425" w:leftChars="0" w:hanging="425" w:firstLineChars="0"/>
        <w:rPr>
          <w:rFonts w:hint="eastAsia" w:ascii="宋体" w:hAnsi="宋体" w:eastAsia="宋体" w:cs="宋体"/>
          <w:sz w:val="24"/>
          <w:szCs w:val="24"/>
        </w:rPr>
      </w:pPr>
      <w:r>
        <w:rPr>
          <w:rFonts w:hint="eastAsia" w:ascii="宋体" w:hAnsi="宋体" w:eastAsia="宋体" w:cs="宋体"/>
          <w:i w:val="0"/>
          <w:iCs w:val="0"/>
          <w:caps w:val="0"/>
          <w:color w:val="24292F"/>
          <w:spacing w:val="0"/>
          <w:sz w:val="24"/>
          <w:szCs w:val="24"/>
        </w:rPr>
        <w:t>购买商品</w:t>
      </w:r>
    </w:p>
    <w:p>
      <w:pPr>
        <w:spacing w:line="360" w:lineRule="auto"/>
        <w:jc w:val="center"/>
        <w:rPr>
          <w:rFonts w:hint="eastAsia" w:ascii="宋体" w:hAnsi="宋体" w:eastAsia="宋体" w:cs="宋体"/>
          <w:sz w:val="24"/>
          <w:szCs w:val="24"/>
        </w:rPr>
      </w:pPr>
      <w:r>
        <w:rPr>
          <w:rFonts w:hint="default" w:ascii="黑体" w:hAnsi="黑体" w:eastAsia="黑体" w:cs="黑体"/>
          <w:sz w:val="21"/>
          <w:szCs w:val="21"/>
          <w:lang w:eastAsia="zh-CN"/>
        </w:rPr>
        <w:t>表2.</w:t>
      </w:r>
      <w:r>
        <w:rPr>
          <w:rFonts w:hint="default" w:ascii="黑体" w:hAnsi="黑体" w:eastAsia="黑体" w:cs="黑体"/>
          <w:sz w:val="21"/>
          <w:szCs w:val="21"/>
          <w:lang w:val="en-US" w:eastAsia="zh-CN"/>
        </w:rPr>
        <w:t>5</w:t>
      </w:r>
      <w:r>
        <w:rPr>
          <w:rFonts w:hint="default" w:ascii="黑体" w:hAnsi="黑体" w:eastAsia="黑体" w:cs="黑体"/>
          <w:sz w:val="21"/>
          <w:szCs w:val="21"/>
          <w:lang w:eastAsia="zh-CN"/>
        </w:rPr>
        <w:t xml:space="preserve"> </w:t>
      </w:r>
      <w:r>
        <w:rPr>
          <w:rFonts w:hint="eastAsia" w:ascii="黑体" w:hAnsi="黑体" w:eastAsia="黑体" w:cs="黑体"/>
          <w:sz w:val="21"/>
          <w:szCs w:val="21"/>
          <w:lang w:val="en-US" w:eastAsia="zh-CN"/>
        </w:rPr>
        <w:t>购买</w:t>
      </w:r>
      <w:r>
        <w:rPr>
          <w:rFonts w:hint="eastAsia" w:ascii="黑体" w:hAnsi="黑体" w:eastAsia="黑体" w:cs="黑体"/>
          <w:sz w:val="21"/>
          <w:szCs w:val="21"/>
          <w:lang w:eastAsia="zh-CN"/>
        </w:rPr>
        <w:t>商品用例描述表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用例编号</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用例名称</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购买商品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用例目的</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用户根据需求购买商品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参与者</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前提条件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商品已发布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事件流</w:t>
            </w:r>
          </w:p>
        </w:tc>
        <w:tc>
          <w:tcPr>
            <w:tcW w:w="4644" w:type="dxa"/>
          </w:tcPr>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lang w:val="en-US"/>
              </w:rPr>
            </w:pPr>
            <w:r>
              <w:rPr>
                <w:rFonts w:hint="eastAsia" w:ascii="宋体" w:hAnsi="宋体" w:eastAsia="宋体" w:cs="宋体"/>
                <w:kern w:val="2"/>
                <w:sz w:val="24"/>
                <w:szCs w:val="24"/>
                <w:lang w:val="en-US" w:eastAsia="zh-CN" w:bidi="ar"/>
              </w:rPr>
              <w:t>基本流：用户成功购买商品，</w:t>
            </w:r>
            <w:r>
              <w:rPr>
                <w:rFonts w:hint="eastAsia" w:ascii="宋体" w:hAnsi="宋体" w:eastAsia="宋体" w:cs="宋体"/>
                <w:i w:val="0"/>
                <w:iCs w:val="0"/>
                <w:caps w:val="0"/>
                <w:color w:val="24292F"/>
                <w:spacing w:val="0"/>
                <w:sz w:val="24"/>
                <w:szCs w:val="24"/>
              </w:rPr>
              <w:t>系统自动从买家的账户中扣除订单金额，将订单信息发送给卖家，并在系统数据库中更新商品信息</w:t>
            </w:r>
          </w:p>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rPr>
            </w:pPr>
            <w:r>
              <w:rPr>
                <w:rFonts w:hint="eastAsia" w:ascii="宋体" w:hAnsi="宋体" w:eastAsia="宋体" w:cs="宋体"/>
                <w:kern w:val="2"/>
                <w:sz w:val="24"/>
                <w:szCs w:val="24"/>
                <w:lang w:val="en-US" w:eastAsia="zh-CN" w:bidi="ar"/>
              </w:rPr>
              <w:t>备选流（异常流）：商品库存不足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后置条件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rPr>
              <w:t>用户成功支付购买商品所需的款项，商品卖家收到订单并准备商品，商品成功送达用户手中。同时，商品库存数量减少对应购买商品数量</w:t>
            </w:r>
          </w:p>
        </w:tc>
      </w:tr>
    </w:tbl>
    <w:p>
      <w:pPr>
        <w:keepNext w:val="0"/>
        <w:keepLines w:val="0"/>
        <w:widowControl/>
        <w:numPr>
          <w:ilvl w:val="0"/>
          <w:numId w:val="8"/>
        </w:numPr>
        <w:suppressLineNumbers w:val="0"/>
        <w:spacing w:before="0" w:beforeAutospacing="1" w:after="0" w:afterAutospacing="1"/>
        <w:ind w:left="425" w:leftChars="0" w:hanging="425" w:firstLineChars="0"/>
        <w:rPr>
          <w:rFonts w:hint="eastAsia" w:ascii="宋体" w:hAnsi="宋体" w:eastAsia="宋体" w:cs="宋体"/>
          <w:i w:val="0"/>
          <w:iCs w:val="0"/>
          <w:caps w:val="0"/>
          <w:color w:val="24292F"/>
          <w:spacing w:val="0"/>
          <w:sz w:val="24"/>
          <w:szCs w:val="24"/>
        </w:rPr>
      </w:pPr>
      <w:r>
        <w:rPr>
          <w:rFonts w:hint="eastAsia" w:ascii="宋体" w:hAnsi="宋体" w:eastAsia="宋体" w:cs="宋体"/>
          <w:i w:val="0"/>
          <w:iCs w:val="0"/>
          <w:caps w:val="0"/>
          <w:color w:val="24292F"/>
          <w:spacing w:val="0"/>
          <w:sz w:val="24"/>
          <w:szCs w:val="24"/>
        </w:rPr>
        <w:t>评价商品</w:t>
      </w:r>
    </w:p>
    <w:p>
      <w:pPr>
        <w:spacing w:line="360" w:lineRule="auto"/>
        <w:jc w:val="center"/>
        <w:rPr>
          <w:rFonts w:hint="eastAsia" w:ascii="宋体" w:hAnsi="宋体" w:eastAsia="宋体" w:cs="宋体"/>
          <w:i w:val="0"/>
          <w:iCs w:val="0"/>
          <w:caps w:val="0"/>
          <w:color w:val="24292F"/>
          <w:spacing w:val="0"/>
          <w:sz w:val="24"/>
          <w:szCs w:val="24"/>
        </w:rPr>
      </w:pPr>
      <w:r>
        <w:rPr>
          <w:rFonts w:hint="default" w:ascii="黑体" w:hAnsi="黑体" w:eastAsia="黑体" w:cs="黑体"/>
          <w:sz w:val="21"/>
          <w:szCs w:val="21"/>
          <w:lang w:eastAsia="zh-CN"/>
        </w:rPr>
        <w:t>表2.</w:t>
      </w:r>
      <w:r>
        <w:rPr>
          <w:rFonts w:hint="default" w:ascii="黑体" w:hAnsi="黑体" w:eastAsia="黑体" w:cs="黑体"/>
          <w:sz w:val="21"/>
          <w:szCs w:val="21"/>
          <w:lang w:val="en-US" w:eastAsia="zh-CN"/>
        </w:rPr>
        <w:t>6</w:t>
      </w:r>
      <w:r>
        <w:rPr>
          <w:rFonts w:hint="default" w:ascii="黑体" w:hAnsi="黑体" w:eastAsia="黑体" w:cs="黑体"/>
          <w:sz w:val="21"/>
          <w:szCs w:val="21"/>
          <w:lang w:eastAsia="zh-CN"/>
        </w:rPr>
        <w:t xml:space="preserve"> </w:t>
      </w:r>
      <w:r>
        <w:rPr>
          <w:rFonts w:hint="eastAsia" w:ascii="黑体" w:hAnsi="黑体" w:eastAsia="黑体" w:cs="黑体"/>
          <w:sz w:val="21"/>
          <w:szCs w:val="21"/>
          <w:lang w:val="en-US" w:eastAsia="zh-CN"/>
        </w:rPr>
        <w:t>评价</w:t>
      </w:r>
      <w:r>
        <w:rPr>
          <w:rFonts w:hint="eastAsia" w:ascii="黑体" w:hAnsi="黑体" w:eastAsia="黑体" w:cs="黑体"/>
          <w:sz w:val="21"/>
          <w:szCs w:val="21"/>
          <w:lang w:eastAsia="zh-CN"/>
        </w:rPr>
        <w:t>商品用例描述表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7"/>
        <w:gridCol w:w="48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67" w:type="dxa"/>
            <w:vAlign w:val="top"/>
          </w:tcPr>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用例编号</w:t>
            </w:r>
          </w:p>
        </w:tc>
        <w:tc>
          <w:tcPr>
            <w:tcW w:w="4820" w:type="dxa"/>
          </w:tcPr>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67" w:type="dxa"/>
            <w:vAlign w:val="top"/>
          </w:tcPr>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用例名称</w:t>
            </w:r>
          </w:p>
        </w:tc>
        <w:tc>
          <w:tcPr>
            <w:tcW w:w="4820" w:type="dxa"/>
          </w:tcPr>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评价商品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67" w:type="dxa"/>
            <w:vAlign w:val="top"/>
          </w:tcPr>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用例目的</w:t>
            </w:r>
          </w:p>
        </w:tc>
        <w:tc>
          <w:tcPr>
            <w:tcW w:w="4820" w:type="dxa"/>
          </w:tcPr>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用户对已购买的商品进行评价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67" w:type="dxa"/>
            <w:vAlign w:val="top"/>
          </w:tcPr>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参与者</w:t>
            </w:r>
          </w:p>
        </w:tc>
        <w:tc>
          <w:tcPr>
            <w:tcW w:w="4820" w:type="dxa"/>
          </w:tcPr>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64" w:hRule="atLeast"/>
        </w:trPr>
        <w:tc>
          <w:tcPr>
            <w:tcW w:w="4467" w:type="dxa"/>
            <w:vAlign w:val="top"/>
          </w:tcPr>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前提条件</w:t>
            </w:r>
          </w:p>
        </w:tc>
        <w:tc>
          <w:tcPr>
            <w:tcW w:w="4820" w:type="dxa"/>
          </w:tcPr>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用户已购买该商品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67" w:type="dxa"/>
            <w:vAlign w:val="top"/>
          </w:tcPr>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事件流</w:t>
            </w:r>
          </w:p>
        </w:tc>
        <w:tc>
          <w:tcPr>
            <w:tcW w:w="4820" w:type="dxa"/>
          </w:tcPr>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基本流：用户成功发布评论</w:t>
            </w:r>
          </w:p>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备选流（异常流）：用户提交评论内容不符合平台规定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67" w:type="dxa"/>
            <w:vAlign w:val="top"/>
          </w:tcPr>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后置条件</w:t>
            </w:r>
          </w:p>
        </w:tc>
        <w:tc>
          <w:tcPr>
            <w:tcW w:w="4820" w:type="dxa"/>
          </w:tcPr>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用户成功提交商品评价后，该评价将在该商品的详情页面显示，提供其他用户参考选择。同时，该评价将作为该商品卖家的信用评价之一，影响卖家在平台上的信誉度评级。若用户的评论内容违反平台规定，平台将不予通过并给出相应提示。若卖家对该评论进行了投诉或删除，平台将对该评论进行审核处理，删除不合规评价并给出相应处理结果</w:t>
            </w:r>
          </w:p>
        </w:tc>
      </w:tr>
    </w:tbl>
    <w:p>
      <w:pPr>
        <w:pStyle w:val="16"/>
        <w:keepNext w:val="0"/>
        <w:keepLines w:val="0"/>
        <w:widowControl/>
        <w:suppressLineNumbers w:val="0"/>
        <w:spacing w:before="0" w:beforeAutospacing="0" w:after="240" w:afterAutospacing="0"/>
        <w:ind w:left="0" w:firstLine="0"/>
        <w:rPr>
          <w:rFonts w:hint="eastAsia" w:ascii="宋体" w:hAnsi="宋体" w:eastAsia="宋体" w:cs="宋体"/>
          <w:i w:val="0"/>
          <w:iCs w:val="0"/>
          <w:caps w:val="0"/>
          <w:color w:val="24292F"/>
          <w:spacing w:val="0"/>
          <w:sz w:val="24"/>
          <w:szCs w:val="24"/>
        </w:rPr>
      </w:pPr>
    </w:p>
    <w:p>
      <w:pPr>
        <w:keepNext w:val="0"/>
        <w:keepLines w:val="0"/>
        <w:widowControl/>
        <w:numPr>
          <w:ilvl w:val="0"/>
          <w:numId w:val="8"/>
        </w:numPr>
        <w:suppressLineNumbers w:val="0"/>
        <w:spacing w:before="0" w:beforeAutospacing="1" w:after="0" w:afterAutospacing="1"/>
        <w:ind w:left="425" w:leftChars="0" w:hanging="425" w:firstLineChars="0"/>
        <w:rPr>
          <w:rFonts w:hint="eastAsia" w:ascii="宋体" w:hAnsi="宋体" w:eastAsia="宋体" w:cs="宋体"/>
          <w:sz w:val="24"/>
          <w:szCs w:val="24"/>
        </w:rPr>
      </w:pPr>
      <w:r>
        <w:rPr>
          <w:rFonts w:hint="eastAsia" w:ascii="宋体" w:hAnsi="宋体" w:eastAsia="宋体" w:cs="宋体"/>
          <w:i w:val="0"/>
          <w:iCs w:val="0"/>
          <w:caps w:val="0"/>
          <w:color w:val="24292F"/>
          <w:spacing w:val="0"/>
          <w:sz w:val="24"/>
          <w:szCs w:val="24"/>
        </w:rPr>
        <w:t>管理个人信息</w:t>
      </w:r>
    </w:p>
    <w:p>
      <w:pPr>
        <w:spacing w:line="360" w:lineRule="auto"/>
        <w:jc w:val="center"/>
        <w:rPr>
          <w:rFonts w:hint="eastAsia" w:ascii="宋体" w:hAnsi="宋体" w:eastAsia="宋体" w:cs="宋体"/>
          <w:sz w:val="24"/>
          <w:szCs w:val="24"/>
        </w:rPr>
      </w:pPr>
      <w:r>
        <w:rPr>
          <w:rFonts w:hint="default" w:ascii="黑体" w:hAnsi="黑体" w:eastAsia="黑体" w:cs="黑体"/>
          <w:sz w:val="21"/>
          <w:szCs w:val="21"/>
          <w:lang w:eastAsia="zh-CN"/>
        </w:rPr>
        <w:t>表2.</w:t>
      </w:r>
      <w:r>
        <w:rPr>
          <w:rFonts w:hint="default" w:ascii="黑体" w:hAnsi="黑体" w:eastAsia="黑体" w:cs="黑体"/>
          <w:sz w:val="21"/>
          <w:szCs w:val="21"/>
          <w:lang w:val="en-US" w:eastAsia="zh-CN"/>
        </w:rPr>
        <w:t>7</w:t>
      </w:r>
      <w:r>
        <w:rPr>
          <w:rFonts w:hint="default" w:ascii="黑体" w:hAnsi="黑体" w:eastAsia="黑体" w:cs="黑体"/>
          <w:sz w:val="21"/>
          <w:szCs w:val="21"/>
          <w:lang w:eastAsia="zh-CN"/>
        </w:rPr>
        <w:t xml:space="preserve"> </w:t>
      </w:r>
      <w:r>
        <w:rPr>
          <w:rFonts w:hint="eastAsia" w:ascii="黑体" w:hAnsi="黑体" w:eastAsia="黑体" w:cs="黑体"/>
          <w:sz w:val="21"/>
          <w:szCs w:val="21"/>
          <w:lang w:val="en-US" w:eastAsia="zh-CN"/>
        </w:rPr>
        <w:t>管理个人信息</w:t>
      </w:r>
      <w:r>
        <w:rPr>
          <w:rFonts w:hint="eastAsia" w:ascii="黑体" w:hAnsi="黑体" w:eastAsia="黑体" w:cs="黑体"/>
          <w:sz w:val="21"/>
          <w:szCs w:val="21"/>
          <w:lang w:eastAsia="zh-CN"/>
        </w:rPr>
        <w:t>用例描述表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用例编号</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用例名称</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管理个人信息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用例目的</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rPr>
              <w:t>用户可以在个人信息页面查看和修改个人信息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参与者</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前提条件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用户填写个人信息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事件流</w:t>
            </w:r>
          </w:p>
        </w:tc>
        <w:tc>
          <w:tcPr>
            <w:tcW w:w="4644" w:type="dxa"/>
          </w:tcPr>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基本流：用户查看个人信息，可成功修改信息。</w:t>
            </w:r>
          </w:p>
          <w:p>
            <w:pPr>
              <w:keepNext w:val="0"/>
              <w:keepLines w:val="0"/>
              <w:widowControl w:val="0"/>
              <w:suppressLineNumbers w:val="0"/>
              <w:spacing w:before="0" w:beforeAutospacing="0" w:after="0" w:afterAutospacing="0"/>
              <w:ind w:left="0" w:right="0"/>
              <w:jc w:val="both"/>
              <w:rPr>
                <w:rFonts w:hint="eastAsia" w:ascii="宋体" w:hAnsi="宋体" w:eastAsia="宋体" w:cs="宋体"/>
                <w:i w:val="0"/>
                <w:iCs w:val="0"/>
                <w:caps w:val="0"/>
                <w:color w:val="24292F"/>
                <w:spacing w:val="0"/>
                <w:sz w:val="24"/>
                <w:szCs w:val="24"/>
                <w:vertAlign w:val="baseline"/>
                <w:lang w:val="en-US"/>
              </w:rPr>
            </w:pPr>
            <w:r>
              <w:rPr>
                <w:rFonts w:hint="eastAsia" w:ascii="宋体" w:hAnsi="宋体" w:eastAsia="宋体" w:cs="宋体"/>
                <w:kern w:val="2"/>
                <w:sz w:val="24"/>
                <w:szCs w:val="24"/>
                <w:lang w:val="en-US" w:eastAsia="zh-CN" w:bidi="ar"/>
              </w:rPr>
              <w:t>备选流（异常流）：</w:t>
            </w:r>
            <w:r>
              <w:rPr>
                <w:rFonts w:hint="eastAsia" w:ascii="宋体" w:hAnsi="宋体" w:eastAsia="宋体" w:cs="宋体"/>
                <w:i w:val="0"/>
                <w:iCs w:val="0"/>
                <w:caps w:val="0"/>
                <w:color w:val="24292F"/>
                <w:spacing w:val="0"/>
                <w:sz w:val="24"/>
                <w:szCs w:val="24"/>
              </w:rPr>
              <w:t>用户输入的个人信息格式不符合要求，系统提示进行修改。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后置条件</w:t>
            </w:r>
          </w:p>
        </w:tc>
        <w:tc>
          <w:tcPr>
            <w:tcW w:w="4644" w:type="dxa"/>
          </w:tcPr>
          <w:p>
            <w:pPr>
              <w:keepNext w:val="0"/>
              <w:keepLines w:val="0"/>
              <w:widowControl/>
              <w:numPr>
                <w:ilvl w:val="0"/>
                <w:numId w:val="0"/>
              </w:numPr>
              <w:suppressLineNumbers w:val="0"/>
              <w:spacing w:before="0" w:beforeAutospacing="1" w:after="0" w:afterAutospacing="1"/>
              <w:ind w:left="0" w:right="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rPr>
              <w:t>用户成功修改个人信息后，系统将保存用户的新个人信息</w:t>
            </w:r>
          </w:p>
        </w:tc>
      </w:tr>
    </w:tbl>
    <w:p>
      <w:pPr>
        <w:keepNext w:val="0"/>
        <w:keepLines w:val="0"/>
        <w:widowControl/>
        <w:numPr>
          <w:ilvl w:val="0"/>
          <w:numId w:val="0"/>
        </w:numPr>
        <w:suppressLineNumbers w:val="0"/>
        <w:spacing w:before="0" w:beforeAutospacing="1" w:after="0" w:afterAutospacing="1"/>
        <w:ind w:leftChars="0"/>
        <w:rPr>
          <w:rFonts w:hint="eastAsia" w:ascii="宋体" w:hAnsi="宋体" w:eastAsia="宋体" w:cs="宋体"/>
          <w:i w:val="0"/>
          <w:iCs w:val="0"/>
          <w:caps w:val="0"/>
          <w:color w:val="24292F"/>
          <w:spacing w:val="0"/>
          <w:sz w:val="24"/>
          <w:szCs w:val="24"/>
        </w:rPr>
      </w:pPr>
    </w:p>
    <w:p>
      <w:pPr>
        <w:keepNext w:val="0"/>
        <w:keepLines w:val="0"/>
        <w:widowControl/>
        <w:numPr>
          <w:ilvl w:val="0"/>
          <w:numId w:val="8"/>
        </w:numPr>
        <w:suppressLineNumbers w:val="0"/>
        <w:spacing w:before="0" w:beforeAutospacing="1" w:after="0" w:afterAutospacing="1"/>
        <w:ind w:left="425" w:leftChars="0" w:hanging="425" w:firstLineChars="0"/>
        <w:rPr>
          <w:rFonts w:hint="eastAsia" w:ascii="宋体" w:hAnsi="宋体" w:eastAsia="宋体" w:cs="宋体"/>
          <w:i w:val="0"/>
          <w:iCs w:val="0"/>
          <w:caps w:val="0"/>
          <w:color w:val="24292F"/>
          <w:spacing w:val="0"/>
          <w:sz w:val="24"/>
          <w:szCs w:val="24"/>
        </w:rPr>
      </w:pPr>
      <w:r>
        <w:rPr>
          <w:rFonts w:hint="eastAsia" w:ascii="宋体" w:hAnsi="宋体" w:eastAsia="宋体" w:cs="宋体"/>
          <w:i w:val="0"/>
          <w:iCs w:val="0"/>
          <w:caps w:val="0"/>
          <w:color w:val="24292F"/>
          <w:spacing w:val="0"/>
          <w:sz w:val="24"/>
          <w:szCs w:val="24"/>
        </w:rPr>
        <w:t>商品审核</w:t>
      </w:r>
    </w:p>
    <w:p>
      <w:pPr>
        <w:spacing w:line="360" w:lineRule="auto"/>
        <w:jc w:val="center"/>
        <w:rPr>
          <w:rFonts w:hint="eastAsia" w:ascii="宋体" w:hAnsi="宋体" w:eastAsia="宋体" w:cs="宋体"/>
          <w:i w:val="0"/>
          <w:iCs w:val="0"/>
          <w:caps w:val="0"/>
          <w:color w:val="24292F"/>
          <w:spacing w:val="0"/>
          <w:sz w:val="24"/>
          <w:szCs w:val="24"/>
        </w:rPr>
      </w:pPr>
      <w:r>
        <w:rPr>
          <w:rFonts w:hint="default" w:ascii="黑体" w:hAnsi="黑体" w:eastAsia="黑体" w:cs="黑体"/>
          <w:sz w:val="21"/>
          <w:szCs w:val="21"/>
          <w:lang w:eastAsia="zh-CN"/>
        </w:rPr>
        <w:t>表2.</w:t>
      </w:r>
      <w:r>
        <w:rPr>
          <w:rFonts w:hint="default" w:ascii="黑体" w:hAnsi="黑体" w:eastAsia="黑体" w:cs="黑体"/>
          <w:sz w:val="21"/>
          <w:szCs w:val="21"/>
          <w:lang w:val="en-US" w:eastAsia="zh-CN"/>
        </w:rPr>
        <w:t>8</w:t>
      </w:r>
      <w:r>
        <w:rPr>
          <w:rFonts w:hint="default" w:ascii="黑体" w:hAnsi="黑体" w:eastAsia="黑体" w:cs="黑体"/>
          <w:sz w:val="21"/>
          <w:szCs w:val="21"/>
          <w:lang w:eastAsia="zh-CN"/>
        </w:rPr>
        <w:t xml:space="preserve"> </w:t>
      </w:r>
      <w:r>
        <w:rPr>
          <w:rFonts w:hint="eastAsia" w:ascii="黑体" w:hAnsi="黑体" w:eastAsia="黑体" w:cs="黑体"/>
          <w:sz w:val="21"/>
          <w:szCs w:val="21"/>
          <w:lang w:eastAsia="zh-CN"/>
        </w:rPr>
        <w:t>商品</w:t>
      </w:r>
      <w:r>
        <w:rPr>
          <w:rFonts w:hint="eastAsia" w:ascii="黑体" w:hAnsi="黑体" w:eastAsia="黑体" w:cs="黑体"/>
          <w:sz w:val="21"/>
          <w:szCs w:val="21"/>
          <w:lang w:val="en-US" w:eastAsia="zh-CN"/>
        </w:rPr>
        <w:t>审核</w:t>
      </w:r>
      <w:r>
        <w:rPr>
          <w:rFonts w:hint="eastAsia" w:ascii="黑体" w:hAnsi="黑体" w:eastAsia="黑体" w:cs="黑体"/>
          <w:sz w:val="21"/>
          <w:szCs w:val="21"/>
          <w:lang w:eastAsia="zh-CN"/>
        </w:rPr>
        <w:t>用例描述表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用例编号</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用例名称</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商品审核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用例目的</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管理员对用户发布的商品进行审核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参与者</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前提条件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用户发布商品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事件流</w:t>
            </w:r>
          </w:p>
        </w:tc>
        <w:tc>
          <w:tcPr>
            <w:tcW w:w="4644" w:type="dxa"/>
          </w:tcPr>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基本流：用户发布商品，管理员对其审核，查看商品是否符合平台规定</w:t>
            </w:r>
          </w:p>
          <w:p>
            <w:pPr>
              <w:keepNext w:val="0"/>
              <w:keepLines w:val="0"/>
              <w:widowControl w:val="0"/>
              <w:suppressLineNumbers w:val="0"/>
              <w:spacing w:before="0" w:beforeAutospacing="0" w:after="0" w:afterAutospacing="0"/>
              <w:ind w:left="0" w:right="0"/>
              <w:jc w:val="both"/>
              <w:rPr>
                <w:rFonts w:hint="eastAsia" w:ascii="宋体" w:hAnsi="宋体" w:eastAsia="宋体" w:cs="宋体"/>
                <w:i w:val="0"/>
                <w:iCs w:val="0"/>
                <w:caps w:val="0"/>
                <w:color w:val="24292F"/>
                <w:spacing w:val="0"/>
                <w:sz w:val="24"/>
                <w:szCs w:val="24"/>
                <w:vertAlign w:val="baseline"/>
                <w:lang w:val="en-US"/>
              </w:rPr>
            </w:pPr>
            <w:r>
              <w:rPr>
                <w:rFonts w:hint="eastAsia" w:ascii="宋体" w:hAnsi="宋体" w:eastAsia="宋体" w:cs="宋体"/>
                <w:kern w:val="2"/>
                <w:sz w:val="24"/>
                <w:szCs w:val="24"/>
                <w:lang w:val="en-US" w:eastAsia="zh-CN" w:bidi="ar"/>
              </w:rPr>
              <w:t>备选流（异常流）：</w:t>
            </w:r>
            <w:r>
              <w:rPr>
                <w:rFonts w:hint="eastAsia" w:ascii="宋体" w:hAnsi="宋体" w:eastAsia="宋体" w:cs="宋体"/>
                <w:i w:val="0"/>
                <w:iCs w:val="0"/>
                <w:caps w:val="0"/>
                <w:color w:val="24292F"/>
                <w:spacing w:val="0"/>
                <w:sz w:val="24"/>
                <w:szCs w:val="24"/>
              </w:rPr>
              <w:t>管理员审核后发现商品不符合平台规定，将商品标记为不合格并通知用户修改；用户修改后再次等待管理员审核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后置条件</w:t>
            </w:r>
          </w:p>
        </w:tc>
        <w:tc>
          <w:tcPr>
            <w:tcW w:w="4644" w:type="dxa"/>
          </w:tcPr>
          <w:p>
            <w:pPr>
              <w:keepNext w:val="0"/>
              <w:keepLines w:val="0"/>
              <w:widowControl/>
              <w:numPr>
                <w:ilvl w:val="0"/>
                <w:numId w:val="0"/>
              </w:numPr>
              <w:suppressLineNumbers w:val="0"/>
              <w:spacing w:before="0" w:beforeAutospacing="1" w:after="0" w:afterAutospacing="1"/>
              <w:ind w:left="0" w:right="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rPr>
              <w:t>管理员审核后将商品标记为合格，商品将在平台上展示</w:t>
            </w:r>
          </w:p>
        </w:tc>
      </w:tr>
    </w:tbl>
    <w:p>
      <w:pPr>
        <w:pStyle w:val="16"/>
        <w:keepNext w:val="0"/>
        <w:keepLines w:val="0"/>
        <w:widowControl/>
        <w:suppressLineNumbers w:val="0"/>
        <w:spacing w:before="0" w:beforeAutospacing="0" w:after="240" w:afterAutospacing="0"/>
        <w:ind w:left="0" w:firstLine="0"/>
        <w:rPr>
          <w:rFonts w:hint="eastAsia" w:ascii="宋体" w:hAnsi="宋体" w:eastAsia="宋体" w:cs="宋体"/>
          <w:i w:val="0"/>
          <w:iCs w:val="0"/>
          <w:caps w:val="0"/>
          <w:color w:val="24292F"/>
          <w:spacing w:val="0"/>
          <w:sz w:val="24"/>
          <w:szCs w:val="24"/>
        </w:rPr>
      </w:pPr>
    </w:p>
    <w:p>
      <w:pPr>
        <w:keepNext w:val="0"/>
        <w:keepLines w:val="0"/>
        <w:widowControl/>
        <w:numPr>
          <w:ilvl w:val="0"/>
          <w:numId w:val="8"/>
        </w:numPr>
        <w:suppressLineNumbers w:val="0"/>
        <w:spacing w:before="0" w:beforeAutospacing="1" w:after="0" w:afterAutospacing="1"/>
        <w:ind w:left="425" w:leftChars="0" w:hanging="425" w:firstLineChars="0"/>
        <w:rPr>
          <w:rFonts w:hint="eastAsia" w:ascii="宋体" w:hAnsi="宋体" w:eastAsia="宋体" w:cs="宋体"/>
          <w:sz w:val="24"/>
          <w:szCs w:val="24"/>
        </w:rPr>
      </w:pPr>
      <w:r>
        <w:rPr>
          <w:rFonts w:hint="eastAsia" w:ascii="宋体" w:hAnsi="宋体" w:eastAsia="宋体" w:cs="宋体"/>
          <w:i w:val="0"/>
          <w:iCs w:val="0"/>
          <w:caps w:val="0"/>
          <w:color w:val="24292F"/>
          <w:spacing w:val="0"/>
          <w:sz w:val="24"/>
          <w:szCs w:val="24"/>
        </w:rPr>
        <w:t>管理用户</w:t>
      </w:r>
    </w:p>
    <w:p>
      <w:pPr>
        <w:spacing w:line="360" w:lineRule="auto"/>
        <w:jc w:val="center"/>
        <w:rPr>
          <w:rFonts w:hint="eastAsia" w:ascii="宋体" w:hAnsi="宋体" w:eastAsia="宋体" w:cs="宋体"/>
          <w:sz w:val="24"/>
          <w:szCs w:val="24"/>
        </w:rPr>
      </w:pPr>
      <w:r>
        <w:rPr>
          <w:rFonts w:hint="default" w:ascii="黑体" w:hAnsi="黑体" w:eastAsia="黑体" w:cs="黑体"/>
          <w:sz w:val="21"/>
          <w:szCs w:val="21"/>
          <w:lang w:eastAsia="zh-CN"/>
        </w:rPr>
        <w:t>表2.</w:t>
      </w:r>
      <w:r>
        <w:rPr>
          <w:rFonts w:hint="default" w:ascii="黑体" w:hAnsi="黑体" w:eastAsia="黑体" w:cs="黑体"/>
          <w:sz w:val="21"/>
          <w:szCs w:val="21"/>
          <w:lang w:val="en-US" w:eastAsia="zh-CN"/>
        </w:rPr>
        <w:t>9</w:t>
      </w:r>
      <w:r>
        <w:rPr>
          <w:rFonts w:hint="default" w:ascii="黑体" w:hAnsi="黑体" w:eastAsia="黑体" w:cs="黑体"/>
          <w:sz w:val="21"/>
          <w:szCs w:val="21"/>
          <w:lang w:eastAsia="zh-CN"/>
        </w:rPr>
        <w:t xml:space="preserve"> </w:t>
      </w:r>
      <w:r>
        <w:rPr>
          <w:rFonts w:hint="eastAsia" w:ascii="黑体" w:hAnsi="黑体" w:eastAsia="黑体" w:cs="黑体"/>
          <w:sz w:val="21"/>
          <w:szCs w:val="21"/>
          <w:lang w:val="en-US" w:eastAsia="zh-CN"/>
        </w:rPr>
        <w:t>管理用户</w:t>
      </w:r>
      <w:r>
        <w:rPr>
          <w:rFonts w:hint="eastAsia" w:ascii="黑体" w:hAnsi="黑体" w:eastAsia="黑体" w:cs="黑体"/>
          <w:sz w:val="21"/>
          <w:szCs w:val="21"/>
          <w:lang w:eastAsia="zh-CN"/>
        </w:rPr>
        <w:t>用例描述表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用例编号</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用例名称</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管理用户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用例目的</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rPr>
              <w:t>管理员在用户列表页面可以</w:t>
            </w:r>
            <w:r>
              <w:rPr>
                <w:rFonts w:hint="eastAsia" w:ascii="宋体" w:hAnsi="宋体" w:eastAsia="宋体" w:cs="宋体"/>
                <w:i w:val="0"/>
                <w:iCs w:val="0"/>
                <w:caps w:val="0"/>
                <w:color w:val="24292F"/>
                <w:spacing w:val="0"/>
                <w:sz w:val="24"/>
                <w:szCs w:val="24"/>
                <w:lang w:val="en-US" w:eastAsia="zh-CN"/>
              </w:rPr>
              <w:t>管理</w:t>
            </w:r>
            <w:r>
              <w:rPr>
                <w:rFonts w:hint="eastAsia" w:ascii="宋体" w:hAnsi="宋体" w:eastAsia="宋体" w:cs="宋体"/>
                <w:i w:val="0"/>
                <w:iCs w:val="0"/>
                <w:caps w:val="0"/>
                <w:color w:val="24292F"/>
                <w:spacing w:val="0"/>
                <w:sz w:val="24"/>
                <w:szCs w:val="24"/>
              </w:rPr>
              <w:t>所有用户信息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参与者</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前提条件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用户已在平台登录注册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事件流</w:t>
            </w:r>
          </w:p>
        </w:tc>
        <w:tc>
          <w:tcPr>
            <w:tcW w:w="4644" w:type="dxa"/>
          </w:tcPr>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lang w:val="en-US"/>
              </w:rPr>
            </w:pPr>
            <w:r>
              <w:rPr>
                <w:rFonts w:hint="eastAsia" w:ascii="宋体" w:hAnsi="宋体" w:eastAsia="宋体" w:cs="宋体"/>
                <w:kern w:val="2"/>
                <w:sz w:val="24"/>
                <w:szCs w:val="24"/>
                <w:lang w:val="en-US" w:eastAsia="zh-CN" w:bidi="ar"/>
              </w:rPr>
              <w:t>基本流：管理员查看和管理所有用户信息，可对用户账号进行禁用或删除等操作</w:t>
            </w:r>
          </w:p>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rPr>
            </w:pPr>
            <w:r>
              <w:rPr>
                <w:rFonts w:hint="eastAsia" w:ascii="宋体" w:hAnsi="宋体" w:eastAsia="宋体" w:cs="宋体"/>
                <w:kern w:val="2"/>
                <w:sz w:val="24"/>
                <w:szCs w:val="24"/>
                <w:lang w:val="en-US" w:eastAsia="zh-CN" w:bidi="ar"/>
              </w:rPr>
              <w:t>备选流（异常流）：</w:t>
            </w:r>
            <w:r>
              <w:rPr>
                <w:rFonts w:hint="eastAsia" w:ascii="宋体" w:hAnsi="宋体" w:eastAsia="宋体" w:cs="宋体"/>
                <w:i w:val="0"/>
                <w:iCs w:val="0"/>
                <w:caps w:val="0"/>
                <w:color w:val="24292F"/>
                <w:spacing w:val="0"/>
                <w:sz w:val="24"/>
                <w:szCs w:val="24"/>
              </w:rPr>
              <w:t>管理员在管理用户信息时，发现用户信息有误或需要修改，可以通过联系用户修改其信息。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后置条件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rPr>
              <w:t>管理员对用户列表中用户进行管理后，用户列表中相关信息被更新并保存在后台数据库中。管理员可以针对该用户进行相应的用户管理操作。</w:t>
            </w:r>
          </w:p>
        </w:tc>
      </w:tr>
    </w:tbl>
    <w:p>
      <w:pPr>
        <w:keepNext w:val="0"/>
        <w:keepLines w:val="0"/>
        <w:widowControl/>
        <w:numPr>
          <w:ilvl w:val="0"/>
          <w:numId w:val="8"/>
        </w:numPr>
        <w:suppressLineNumbers w:val="0"/>
        <w:spacing w:before="0" w:beforeAutospacing="1" w:after="0" w:afterAutospacing="1"/>
        <w:ind w:left="425" w:leftChars="0" w:hanging="425" w:firstLineChars="0"/>
        <w:rPr>
          <w:rFonts w:hint="eastAsia" w:ascii="宋体" w:hAnsi="宋体" w:eastAsia="宋体" w:cs="宋体"/>
          <w:i w:val="0"/>
          <w:iCs w:val="0"/>
          <w:caps w:val="0"/>
          <w:color w:val="24292F"/>
          <w:spacing w:val="0"/>
          <w:sz w:val="24"/>
          <w:szCs w:val="24"/>
        </w:rPr>
      </w:pPr>
      <w:r>
        <w:rPr>
          <w:rFonts w:hint="eastAsia" w:ascii="宋体" w:hAnsi="宋体" w:eastAsia="宋体" w:cs="宋体"/>
          <w:i w:val="0"/>
          <w:iCs w:val="0"/>
          <w:caps w:val="0"/>
          <w:color w:val="24292F"/>
          <w:spacing w:val="0"/>
          <w:sz w:val="24"/>
          <w:szCs w:val="24"/>
        </w:rPr>
        <w:t>查看订单</w:t>
      </w:r>
    </w:p>
    <w:p>
      <w:pPr>
        <w:spacing w:line="360" w:lineRule="auto"/>
        <w:jc w:val="center"/>
        <w:rPr>
          <w:rFonts w:hint="eastAsia" w:ascii="宋体" w:hAnsi="宋体" w:eastAsia="宋体" w:cs="宋体"/>
          <w:i w:val="0"/>
          <w:iCs w:val="0"/>
          <w:caps w:val="0"/>
          <w:color w:val="24292F"/>
          <w:spacing w:val="0"/>
          <w:sz w:val="24"/>
          <w:szCs w:val="24"/>
        </w:rPr>
      </w:pPr>
      <w:r>
        <w:rPr>
          <w:rFonts w:hint="default" w:ascii="黑体" w:hAnsi="黑体" w:eastAsia="黑体" w:cs="黑体"/>
          <w:sz w:val="21"/>
          <w:szCs w:val="21"/>
          <w:lang w:eastAsia="zh-CN"/>
        </w:rPr>
        <w:t>表2.</w:t>
      </w:r>
      <w:r>
        <w:rPr>
          <w:rFonts w:hint="default" w:ascii="黑体" w:hAnsi="黑体" w:eastAsia="黑体" w:cs="黑体"/>
          <w:sz w:val="21"/>
          <w:szCs w:val="21"/>
          <w:lang w:val="en-US" w:eastAsia="zh-CN"/>
        </w:rPr>
        <w:t>10</w:t>
      </w:r>
      <w:r>
        <w:rPr>
          <w:rFonts w:hint="default" w:ascii="黑体" w:hAnsi="黑体" w:eastAsia="黑体" w:cs="黑体"/>
          <w:sz w:val="21"/>
          <w:szCs w:val="21"/>
          <w:lang w:eastAsia="zh-CN"/>
        </w:rPr>
        <w:t xml:space="preserve"> </w:t>
      </w:r>
      <w:r>
        <w:rPr>
          <w:rFonts w:hint="eastAsia" w:ascii="黑体" w:hAnsi="黑体" w:eastAsia="黑体" w:cs="黑体"/>
          <w:sz w:val="21"/>
          <w:szCs w:val="21"/>
          <w:lang w:val="en-US" w:eastAsia="zh-CN"/>
        </w:rPr>
        <w:t>查看订单</w:t>
      </w:r>
      <w:r>
        <w:rPr>
          <w:rFonts w:hint="eastAsia" w:ascii="黑体" w:hAnsi="黑体" w:eastAsia="黑体" w:cs="黑体"/>
          <w:sz w:val="21"/>
          <w:szCs w:val="21"/>
          <w:lang w:eastAsia="zh-CN"/>
        </w:rPr>
        <w:t>用例描述表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用例编号</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用例名称</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查看订单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用例目的</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管理员知晓订单状态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参与者</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前提条件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用户已下单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事件流</w:t>
            </w:r>
          </w:p>
        </w:tc>
        <w:tc>
          <w:tcPr>
            <w:tcW w:w="4644" w:type="dxa"/>
          </w:tcPr>
          <w:p>
            <w:pPr>
              <w:pStyle w:val="16"/>
              <w:keepNext w:val="0"/>
              <w:keepLines w:val="0"/>
              <w:widowControl/>
              <w:suppressLineNumbers w:val="0"/>
              <w:spacing w:before="0" w:beforeAutospacing="0" w:after="0" w:afterAutospacing="0"/>
              <w:ind w:left="0" w:firstLine="0"/>
              <w:rPr>
                <w:rFonts w:hint="eastAsia" w:ascii="宋体" w:hAnsi="宋体" w:eastAsia="宋体" w:cs="宋体"/>
                <w:kern w:val="2"/>
                <w:sz w:val="24"/>
                <w:szCs w:val="24"/>
                <w:lang w:val="en-US"/>
              </w:rPr>
            </w:pPr>
            <w:r>
              <w:rPr>
                <w:rFonts w:hint="eastAsia" w:ascii="宋体" w:hAnsi="宋体" w:eastAsia="宋体" w:cs="宋体"/>
                <w:kern w:val="2"/>
                <w:sz w:val="24"/>
                <w:szCs w:val="24"/>
                <w:lang w:val="en-US" w:eastAsia="zh-CN" w:bidi="ar"/>
              </w:rPr>
              <w:t>基本流：</w:t>
            </w:r>
            <w:r>
              <w:rPr>
                <w:rFonts w:hint="eastAsia" w:ascii="宋体" w:hAnsi="宋体" w:eastAsia="宋体" w:cs="宋体"/>
                <w:i w:val="0"/>
                <w:iCs w:val="0"/>
                <w:caps w:val="0"/>
                <w:color w:val="24292F"/>
                <w:spacing w:val="0"/>
                <w:sz w:val="24"/>
                <w:szCs w:val="24"/>
              </w:rPr>
              <w:t>管理员在订单列表页面可以查看所有订单信息，可以进行订单详情查看、修改订单状态等操作。</w:t>
            </w:r>
          </w:p>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rPr>
            </w:pPr>
            <w:r>
              <w:rPr>
                <w:rFonts w:hint="eastAsia" w:ascii="宋体" w:hAnsi="宋体" w:eastAsia="宋体" w:cs="宋体"/>
                <w:kern w:val="2"/>
                <w:sz w:val="24"/>
                <w:szCs w:val="24"/>
                <w:lang w:val="en-US" w:eastAsia="zh-CN" w:bidi="ar"/>
              </w:rPr>
              <w:t>备选流（异常流）：</w:t>
            </w:r>
            <w:r>
              <w:rPr>
                <w:rFonts w:hint="eastAsia" w:ascii="宋体" w:hAnsi="宋体" w:eastAsia="宋体" w:cs="宋体"/>
                <w:i w:val="0"/>
                <w:iCs w:val="0"/>
                <w:caps w:val="0"/>
                <w:color w:val="24292F"/>
                <w:spacing w:val="0"/>
                <w:sz w:val="24"/>
                <w:szCs w:val="24"/>
              </w:rPr>
              <w:t>管理员在订单列表页面中发现某个订单状态异常，可以进入订单详情页面进行修改订单状态等操作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后置条件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rPr>
              <w:t>管理员对订单进行相关操作，订单信息被更新并保存在后台数据库中，同时用户或商家也能看到订单相关信息的更新</w:t>
            </w:r>
          </w:p>
        </w:tc>
      </w:tr>
    </w:tbl>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pStyle w:val="2"/>
        <w:bidi w:val="0"/>
        <w:spacing w:line="360" w:lineRule="auto"/>
        <w:ind w:left="432" w:leftChars="0" w:hanging="432" w:firstLineChars="0"/>
        <w:rPr>
          <w:rFonts w:hint="default" w:ascii="黑体" w:hAnsi="黑体" w:eastAsia="黑体" w:cs="黑体"/>
          <w:sz w:val="30"/>
          <w:szCs w:val="30"/>
          <w:lang w:val="en-US" w:eastAsia="zh-CN"/>
        </w:rPr>
      </w:pPr>
      <w:bookmarkStart w:id="16" w:name="_Toc15023"/>
      <w:bookmarkStart w:id="17" w:name="_Toc26785"/>
      <w:r>
        <w:rPr>
          <w:rFonts w:hint="eastAsia" w:ascii="黑体" w:hAnsi="黑体" w:eastAsia="黑体" w:cs="黑体"/>
          <w:sz w:val="30"/>
          <w:szCs w:val="30"/>
          <w:lang w:val="en-US" w:eastAsia="zh-CN"/>
        </w:rPr>
        <w:t>功能设计</w:t>
      </w:r>
      <w:bookmarkEnd w:id="16"/>
      <w:bookmarkEnd w:id="17"/>
    </w:p>
    <w:p>
      <w:pPr>
        <w:pStyle w:val="3"/>
        <w:bidi w:val="0"/>
        <w:spacing w:line="360" w:lineRule="auto"/>
        <w:ind w:left="432" w:leftChars="0" w:hanging="432" w:firstLineChars="0"/>
        <w:outlineLvl w:val="1"/>
        <w:rPr>
          <w:rFonts w:hint="eastAsia" w:ascii="黑体" w:hAnsi="黑体" w:cs="黑体"/>
          <w:sz w:val="28"/>
          <w:szCs w:val="28"/>
          <w:lang w:val="en-US" w:eastAsia="zh-CN"/>
        </w:rPr>
      </w:pPr>
      <w:bookmarkStart w:id="18" w:name="_Toc1590819480"/>
      <w:bookmarkStart w:id="19" w:name="_Toc1198326793"/>
      <w:bookmarkStart w:id="20" w:name="_Toc890253967"/>
      <w:bookmarkStart w:id="21" w:name="_Toc31103"/>
      <w:r>
        <w:rPr>
          <w:rFonts w:hint="eastAsia" w:ascii="黑体" w:hAnsi="黑体" w:cs="黑体"/>
          <w:sz w:val="28"/>
          <w:szCs w:val="28"/>
          <w:lang w:val="en-US" w:eastAsia="zh-CN"/>
        </w:rPr>
        <w:t>功能</w:t>
      </w:r>
      <w:bookmarkEnd w:id="18"/>
      <w:bookmarkEnd w:id="19"/>
      <w:bookmarkEnd w:id="20"/>
      <w:r>
        <w:rPr>
          <w:rFonts w:hint="eastAsia" w:ascii="黑体" w:hAnsi="黑体" w:cs="黑体"/>
          <w:sz w:val="28"/>
          <w:szCs w:val="28"/>
          <w:lang w:val="en-US" w:eastAsia="zh-CN"/>
        </w:rPr>
        <w:t>模块图</w:t>
      </w:r>
      <w:bookmarkEnd w:id="21"/>
    </w:p>
    <w:p>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356225" cy="2326640"/>
            <wp:effectExtent l="0" t="0" r="8255" b="508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7"/>
                    <a:srcRect l="3194" t="4770" r="9154" b="14535"/>
                    <a:stretch>
                      <a:fillRect/>
                    </a:stretch>
                  </pic:blipFill>
                  <pic:spPr>
                    <a:xfrm>
                      <a:off x="0" y="0"/>
                      <a:ext cx="5356225" cy="2326640"/>
                    </a:xfrm>
                    <a:prstGeom prst="rect">
                      <a:avLst/>
                    </a:prstGeom>
                    <a:noFill/>
                    <a:ln w="9525">
                      <a:noFill/>
                    </a:ln>
                  </pic:spPr>
                </pic:pic>
              </a:graphicData>
            </a:graphic>
          </wp:inline>
        </w:drawing>
      </w:r>
    </w:p>
    <w:p>
      <w:pPr>
        <w:keepNext w:val="0"/>
        <w:keepLines w:val="0"/>
        <w:widowControl w:val="0"/>
        <w:suppressLineNumbers w:val="0"/>
        <w:autoSpaceDE w:val="0"/>
        <w:autoSpaceDN/>
        <w:spacing w:before="0" w:beforeAutospacing="0" w:after="0" w:afterAutospacing="0" w:line="360" w:lineRule="auto"/>
        <w:ind w:left="0" w:right="0" w:firstLine="420" w:firstLineChars="200"/>
        <w:jc w:val="center"/>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3.1 </w:t>
      </w:r>
      <w:r>
        <w:rPr>
          <w:rFonts w:hint="eastAsia" w:ascii="黑体" w:hAnsi="宋体" w:eastAsia="黑体" w:cs="黑体"/>
          <w:kern w:val="2"/>
          <w:sz w:val="21"/>
          <w:szCs w:val="21"/>
          <w:lang w:val="en-US" w:eastAsia="zh-CN" w:bidi="ar"/>
        </w:rPr>
        <w:t>系统功能模块图</w:t>
      </w:r>
    </w:p>
    <w:p>
      <w:pPr>
        <w:pStyle w:val="3"/>
        <w:bidi w:val="0"/>
        <w:spacing w:line="360" w:lineRule="auto"/>
        <w:ind w:left="432" w:leftChars="0" w:hanging="432" w:firstLineChars="0"/>
        <w:outlineLvl w:val="1"/>
        <w:rPr>
          <w:rFonts w:hint="eastAsia" w:ascii="黑体" w:hAnsi="黑体" w:cs="黑体"/>
          <w:sz w:val="28"/>
          <w:szCs w:val="28"/>
          <w:lang w:val="en-US" w:eastAsia="zh-CN"/>
        </w:rPr>
      </w:pPr>
      <w:bookmarkStart w:id="22" w:name="_Toc1384461359"/>
      <w:bookmarkStart w:id="23" w:name="_Toc1111122333"/>
      <w:bookmarkStart w:id="24" w:name="_Toc1879720245"/>
      <w:bookmarkStart w:id="25" w:name="_Toc30933"/>
      <w:r>
        <w:rPr>
          <w:rFonts w:hint="eastAsia" w:ascii="黑体" w:hAnsi="黑体" w:cs="黑体"/>
          <w:sz w:val="28"/>
          <w:szCs w:val="28"/>
          <w:lang w:val="en-US" w:eastAsia="zh-CN"/>
        </w:rPr>
        <w:t>功能模块</w:t>
      </w:r>
      <w:bookmarkEnd w:id="22"/>
      <w:bookmarkEnd w:id="23"/>
      <w:bookmarkEnd w:id="24"/>
      <w:r>
        <w:rPr>
          <w:rFonts w:hint="eastAsia" w:ascii="黑体" w:hAnsi="黑体" w:cs="黑体"/>
          <w:sz w:val="28"/>
          <w:szCs w:val="28"/>
          <w:lang w:val="en-US" w:eastAsia="zh-CN"/>
        </w:rPr>
        <w:t>详细描述</w:t>
      </w:r>
      <w:bookmarkEnd w:id="25"/>
    </w:p>
    <w:p>
      <w:pPr>
        <w:pStyle w:val="4"/>
        <w:bidi w:val="0"/>
        <w:spacing w:line="360" w:lineRule="auto"/>
        <w:ind w:left="432" w:leftChars="0" w:hanging="432" w:firstLineChars="0"/>
        <w:outlineLvl w:val="2"/>
        <w:rPr>
          <w:rFonts w:hint="eastAsia" w:ascii="黑体" w:hAnsi="黑体" w:eastAsia="黑体" w:cs="黑体"/>
          <w:sz w:val="24"/>
          <w:szCs w:val="24"/>
          <w:lang w:val="en-US" w:eastAsia="zh-CN"/>
        </w:rPr>
      </w:pPr>
      <w:bookmarkStart w:id="26" w:name="_Toc3444"/>
      <w:r>
        <w:rPr>
          <w:rFonts w:hint="eastAsia" w:ascii="黑体" w:hAnsi="黑体" w:eastAsia="黑体" w:cs="黑体"/>
          <w:sz w:val="24"/>
          <w:szCs w:val="24"/>
          <w:lang w:val="en-US" w:eastAsia="zh-CN"/>
        </w:rPr>
        <w:t>用户</w:t>
      </w:r>
      <w:bookmarkEnd w:id="26"/>
    </w:p>
    <w:p>
      <w:pPr>
        <w:widowControl w:val="0"/>
        <w:numPr>
          <w:ilvl w:val="0"/>
          <w:numId w:val="9"/>
        </w:numPr>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用户管理模块：该模块用于注册用户账号并登录以及账号的资料信息填写操作。管理员可以对用户账号进行管理和审核，包括审核用户注册信息、查看用户登录日志、重置用户密码等。</w:t>
      </w:r>
    </w:p>
    <w:p>
      <w:pPr>
        <w:widowControl w:val="0"/>
        <w:numPr>
          <w:ilvl w:val="0"/>
          <w:numId w:val="9"/>
        </w:numPr>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个人信息模块：该模块用于用户管理个人信息，包括用户的基本信息（如姓名、年龄、性别等）、账户信息（如账户余额等）和联系方式（如手机号、邮箱等）等。用户可以在该模块中修改或更新自己的个人信息。</w:t>
      </w:r>
    </w:p>
    <w:p>
      <w:pPr>
        <w:widowControl w:val="0"/>
        <w:numPr>
          <w:ilvl w:val="0"/>
          <w:numId w:val="9"/>
        </w:numPr>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商品管理模块：该模块用于用户管理平台上其已发布的二手商品，包括商品信息的添加、修改、删除操作。用户可以在该模块中修改其发布的二手商品信息、商品状态。商品分类，并提交自己的商品修改信息。管理员可以对商品信息进行审核和管理，如审核商品发布信息、下架不合规的商品等。</w:t>
      </w:r>
    </w:p>
    <w:p>
      <w:pPr>
        <w:widowControl w:val="0"/>
        <w:numPr>
          <w:ilvl w:val="0"/>
          <w:numId w:val="9"/>
        </w:numPr>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订单管理模块：该模块用于用户管理订单信息，包括订单的创建、修改、查询和删除等操作。用户在平台上购买商品后，在该模块中可以查看自己的订单信息，包括交易时间、交易金额、订单状态等。平台管理员可以对订单进行管理，如审核订单信息、确认订单状态、处理退款等。</w:t>
      </w:r>
    </w:p>
    <w:p>
      <w:pPr>
        <w:widowControl w:val="0"/>
        <w:numPr>
          <w:ilvl w:val="0"/>
          <w:numId w:val="9"/>
        </w:numPr>
        <w:spacing w:line="360" w:lineRule="auto"/>
        <w:ind w:left="425" w:leftChars="0" w:hanging="425" w:firstLineChars="0"/>
        <w:jc w:val="both"/>
        <w:rPr>
          <w:rFonts w:hint="default"/>
          <w:sz w:val="24"/>
          <w:szCs w:val="24"/>
          <w:lang w:val="en-US" w:eastAsia="zh-CN"/>
        </w:rPr>
      </w:pPr>
      <w:r>
        <w:rPr>
          <w:rFonts w:hint="eastAsia"/>
          <w:sz w:val="24"/>
          <w:szCs w:val="24"/>
          <w:lang w:val="en-US" w:eastAsia="zh-CN"/>
        </w:rPr>
        <w:t>评价管理模块：该模块用于用户管理对交易过程中涉及到的商品、买家卖家等相关方的评价信息。买家和卖家可以在维护好自己的信誉的同时，为其它用户提供建议。买家可以对交易过程中的商品或卖家进行评价，卖家可以对买家进行评价。平台管理员对评价进行审核和管理，如审核评价内容、处理不良评价等。</w:t>
      </w:r>
    </w:p>
    <w:p>
      <w:pPr>
        <w:pStyle w:val="4"/>
        <w:bidi w:val="0"/>
        <w:spacing w:line="360" w:lineRule="auto"/>
        <w:ind w:left="432" w:leftChars="0" w:hanging="432" w:firstLineChars="0"/>
        <w:outlineLvl w:val="2"/>
        <w:rPr>
          <w:rFonts w:hint="eastAsia" w:ascii="黑体" w:hAnsi="黑体" w:eastAsia="黑体" w:cs="黑体"/>
          <w:sz w:val="24"/>
          <w:szCs w:val="24"/>
          <w:lang w:val="en-US" w:eastAsia="zh-CN"/>
        </w:rPr>
      </w:pPr>
      <w:bookmarkStart w:id="27" w:name="_Toc24163"/>
      <w:r>
        <w:rPr>
          <w:rFonts w:hint="eastAsia" w:ascii="黑体" w:hAnsi="黑体" w:eastAsia="黑体" w:cs="黑体"/>
          <w:sz w:val="24"/>
          <w:szCs w:val="24"/>
          <w:lang w:val="en-US" w:eastAsia="zh-CN"/>
        </w:rPr>
        <w:t>管理员</w:t>
      </w:r>
      <w:bookmarkEnd w:id="27"/>
    </w:p>
    <w:p>
      <w:pPr>
        <w:widowControl w:val="0"/>
        <w:numPr>
          <w:ilvl w:val="0"/>
          <w:numId w:val="10"/>
        </w:numPr>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用户管理模块：管理员可以通过该模块对平台上的用户进行管理。包括用户账号的创建、修改、删除和查询等操作。管理员可以审核用户的注册信息、管理用户的登录日志、重置用户密码等。</w:t>
      </w:r>
    </w:p>
    <w:p>
      <w:pPr>
        <w:widowControl w:val="0"/>
        <w:numPr>
          <w:ilvl w:val="0"/>
          <w:numId w:val="10"/>
        </w:numPr>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交易管理模块：管理员可以通过该模块管理交易流程，包括对平台商品、交易订单和支付记录等进行管理。管理员可以审核用户发布的商品信息，下架不合规的商品，管理订单信息，处理退款和投诉等。</w:t>
      </w:r>
    </w:p>
    <w:p>
      <w:pPr>
        <w:widowControl w:val="0"/>
        <w:numPr>
          <w:ilvl w:val="0"/>
          <w:numId w:val="10"/>
        </w:numPr>
        <w:spacing w:line="360" w:lineRule="auto"/>
        <w:ind w:left="425" w:leftChars="0" w:hanging="425" w:firstLineChars="0"/>
        <w:jc w:val="both"/>
        <w:rPr>
          <w:rFonts w:hint="default" w:ascii="宋体" w:hAnsi="宋体" w:eastAsia="宋体" w:cs="宋体"/>
          <w:sz w:val="24"/>
          <w:szCs w:val="24"/>
          <w:lang w:val="en-US" w:eastAsia="zh-CN"/>
        </w:rPr>
      </w:pPr>
      <w:r>
        <w:rPr>
          <w:rFonts w:hint="eastAsia"/>
          <w:sz w:val="24"/>
          <w:szCs w:val="24"/>
          <w:lang w:val="en-US" w:eastAsia="zh-CN"/>
        </w:rPr>
        <w:t>系统管理模块：该模块用于管理平台系统的配置和维护。管理员可以进行系统设置、维护备份、安全防护、数据统计分析等。包括系统日志的管理、缓存的清理、数据的备份和恢复等操作。管理员需要保证系统的稳定性和安全性，保障平台正常运营。同时也需要根据平台发展的情况，对系统进行按需升级和改进。</w:t>
      </w:r>
    </w:p>
    <w:p>
      <w:pPr>
        <w:widowControl w:val="0"/>
        <w:numPr>
          <w:ilvl w:val="0"/>
          <w:numId w:val="0"/>
        </w:numPr>
        <w:spacing w:line="360" w:lineRule="auto"/>
        <w:jc w:val="both"/>
        <w:rPr>
          <w:rFonts w:hint="eastAsia"/>
          <w:sz w:val="24"/>
          <w:szCs w:val="24"/>
          <w:lang w:val="en-US" w:eastAsia="zh-CN"/>
        </w:rPr>
      </w:pPr>
    </w:p>
    <w:p>
      <w:pPr>
        <w:widowControl w:val="0"/>
        <w:numPr>
          <w:ilvl w:val="0"/>
          <w:numId w:val="0"/>
        </w:numPr>
        <w:spacing w:line="360" w:lineRule="auto"/>
        <w:jc w:val="both"/>
        <w:rPr>
          <w:rFonts w:hint="eastAsia"/>
          <w:sz w:val="24"/>
          <w:szCs w:val="24"/>
          <w:lang w:val="en-US" w:eastAsia="zh-CN"/>
        </w:rPr>
      </w:pPr>
    </w:p>
    <w:p>
      <w:pPr>
        <w:widowControl w:val="0"/>
        <w:numPr>
          <w:ilvl w:val="0"/>
          <w:numId w:val="0"/>
        </w:numPr>
        <w:spacing w:line="360" w:lineRule="auto"/>
        <w:jc w:val="both"/>
        <w:rPr>
          <w:rFonts w:hint="eastAsia"/>
          <w:sz w:val="24"/>
          <w:szCs w:val="24"/>
          <w:lang w:val="en-US" w:eastAsia="zh-CN"/>
        </w:rPr>
      </w:pPr>
    </w:p>
    <w:p>
      <w:pPr>
        <w:widowControl w:val="0"/>
        <w:numPr>
          <w:ilvl w:val="0"/>
          <w:numId w:val="0"/>
        </w:numPr>
        <w:spacing w:line="360" w:lineRule="auto"/>
        <w:jc w:val="both"/>
        <w:rPr>
          <w:rFonts w:hint="eastAsia"/>
          <w:sz w:val="24"/>
          <w:szCs w:val="24"/>
          <w:lang w:val="en-US" w:eastAsia="zh-CN"/>
        </w:rPr>
      </w:pPr>
    </w:p>
    <w:p>
      <w:pPr>
        <w:widowControl w:val="0"/>
        <w:numPr>
          <w:ilvl w:val="0"/>
          <w:numId w:val="0"/>
        </w:numPr>
        <w:spacing w:line="360" w:lineRule="auto"/>
        <w:jc w:val="both"/>
        <w:rPr>
          <w:rFonts w:hint="eastAsia"/>
          <w:sz w:val="24"/>
          <w:szCs w:val="24"/>
          <w:lang w:val="en-US" w:eastAsia="zh-CN"/>
        </w:rPr>
      </w:pPr>
    </w:p>
    <w:p>
      <w:pPr>
        <w:widowControl w:val="0"/>
        <w:numPr>
          <w:ilvl w:val="0"/>
          <w:numId w:val="0"/>
        </w:numPr>
        <w:spacing w:line="360" w:lineRule="auto"/>
        <w:jc w:val="both"/>
        <w:rPr>
          <w:rFonts w:hint="eastAsia"/>
          <w:sz w:val="24"/>
          <w:szCs w:val="24"/>
          <w:lang w:val="en-US" w:eastAsia="zh-CN"/>
        </w:rPr>
      </w:pPr>
    </w:p>
    <w:p>
      <w:pPr>
        <w:widowControl w:val="0"/>
        <w:numPr>
          <w:ilvl w:val="0"/>
          <w:numId w:val="0"/>
        </w:numPr>
        <w:spacing w:line="360" w:lineRule="auto"/>
        <w:jc w:val="both"/>
        <w:rPr>
          <w:rFonts w:hint="eastAsia"/>
          <w:sz w:val="24"/>
          <w:szCs w:val="24"/>
          <w:lang w:val="en-US" w:eastAsia="zh-CN"/>
        </w:rPr>
      </w:pPr>
    </w:p>
    <w:p>
      <w:pPr>
        <w:widowControl w:val="0"/>
        <w:numPr>
          <w:ilvl w:val="0"/>
          <w:numId w:val="0"/>
        </w:numPr>
        <w:spacing w:line="360" w:lineRule="auto"/>
        <w:jc w:val="both"/>
        <w:rPr>
          <w:rFonts w:hint="default"/>
          <w:sz w:val="24"/>
          <w:szCs w:val="24"/>
          <w:lang w:val="en-US" w:eastAsia="zh-CN"/>
        </w:rPr>
      </w:pPr>
    </w:p>
    <w:p>
      <w:pPr>
        <w:pStyle w:val="3"/>
        <w:bidi w:val="0"/>
        <w:spacing w:line="360" w:lineRule="auto"/>
        <w:ind w:left="432" w:leftChars="0" w:hanging="432" w:firstLineChars="0"/>
        <w:outlineLvl w:val="1"/>
        <w:rPr>
          <w:rFonts w:hint="eastAsia" w:ascii="黑体" w:hAnsi="黑体" w:cs="黑体"/>
          <w:sz w:val="28"/>
          <w:szCs w:val="28"/>
          <w:lang w:val="en-US" w:eastAsia="zh-CN"/>
        </w:rPr>
      </w:pPr>
      <w:bookmarkStart w:id="28" w:name="_Toc11046"/>
      <w:r>
        <w:rPr>
          <w:rFonts w:hint="eastAsia" w:ascii="黑体" w:hAnsi="黑体" w:cs="黑体"/>
          <w:sz w:val="28"/>
          <w:szCs w:val="28"/>
          <w:lang w:val="en-US" w:eastAsia="zh-CN"/>
        </w:rPr>
        <w:t>流程图</w:t>
      </w:r>
      <w:bookmarkEnd w:id="28"/>
    </w:p>
    <w:p>
      <w:pPr>
        <w:widowControl w:val="0"/>
        <w:numPr>
          <w:ilvl w:val="0"/>
          <w:numId w:val="0"/>
        </w:numPr>
        <w:spacing w:line="36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413375" cy="6629400"/>
            <wp:effectExtent l="0" t="0" r="12065" b="0"/>
            <wp:docPr id="1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IMG_256"/>
                    <pic:cNvPicPr>
                      <a:picLocks noChangeAspect="1"/>
                    </pic:cNvPicPr>
                  </pic:nvPicPr>
                  <pic:blipFill>
                    <a:blip r:embed="rId8"/>
                    <a:srcRect l="6530" r="3544"/>
                    <a:stretch>
                      <a:fillRect/>
                    </a:stretch>
                  </pic:blipFill>
                  <pic:spPr>
                    <a:xfrm>
                      <a:off x="0" y="0"/>
                      <a:ext cx="5413375" cy="6629400"/>
                    </a:xfrm>
                    <a:prstGeom prst="rect">
                      <a:avLst/>
                    </a:prstGeom>
                    <a:noFill/>
                    <a:ln w="9525">
                      <a:noFill/>
                    </a:ln>
                  </pic:spPr>
                </pic:pic>
              </a:graphicData>
            </a:graphic>
          </wp:inline>
        </w:drawing>
      </w:r>
    </w:p>
    <w:p>
      <w:pPr>
        <w:keepNext w:val="0"/>
        <w:keepLines w:val="0"/>
        <w:widowControl w:val="0"/>
        <w:suppressLineNumbers w:val="0"/>
        <w:spacing w:before="0" w:beforeAutospacing="0" w:after="0" w:afterAutospacing="0"/>
        <w:ind w:left="0" w:right="0"/>
        <w:jc w:val="center"/>
        <w:rPr>
          <w:rFonts w:hint="default"/>
          <w:sz w:val="24"/>
          <w:szCs w:val="24"/>
          <w:lang w:val="en-US" w:eastAsia="zh-CN"/>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3.2 </w:t>
      </w:r>
      <w:r>
        <w:rPr>
          <w:rFonts w:hint="eastAsia" w:ascii="黑体" w:hAnsi="宋体" w:eastAsia="黑体" w:cs="黑体"/>
          <w:kern w:val="2"/>
          <w:sz w:val="21"/>
          <w:szCs w:val="21"/>
          <w:lang w:val="en-US" w:eastAsia="zh-CN" w:bidi="ar"/>
        </w:rPr>
        <w:t>系统流程图</w:t>
      </w:r>
    </w:p>
    <w:p>
      <w:pPr>
        <w:keepNext w:val="0"/>
        <w:keepLines w:val="0"/>
        <w:widowControl w:val="0"/>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p>
    <w:p>
      <w:pPr>
        <w:pStyle w:val="2"/>
        <w:bidi w:val="0"/>
        <w:spacing w:line="360" w:lineRule="auto"/>
        <w:ind w:left="432" w:leftChars="0" w:hanging="432" w:firstLineChars="0"/>
        <w:rPr>
          <w:rFonts w:hint="default" w:ascii="黑体" w:hAnsi="黑体" w:eastAsia="黑体" w:cs="黑体"/>
          <w:sz w:val="30"/>
          <w:szCs w:val="30"/>
          <w:lang w:val="en-US" w:eastAsia="zh-CN"/>
        </w:rPr>
      </w:pPr>
      <w:bookmarkStart w:id="29" w:name="_Toc12048"/>
      <w:bookmarkStart w:id="30" w:name="_Toc600"/>
      <w:r>
        <w:rPr>
          <w:rFonts w:hint="eastAsia" w:ascii="黑体" w:hAnsi="黑体" w:eastAsia="黑体" w:cs="黑体"/>
          <w:sz w:val="30"/>
          <w:szCs w:val="30"/>
          <w:lang w:val="en-US" w:eastAsia="zh-CN"/>
        </w:rPr>
        <w:t>数据库设计</w:t>
      </w:r>
      <w:bookmarkEnd w:id="29"/>
      <w:bookmarkEnd w:id="30"/>
    </w:p>
    <w:p>
      <w:pPr>
        <w:pStyle w:val="3"/>
        <w:bidi w:val="0"/>
        <w:spacing w:line="360" w:lineRule="auto"/>
        <w:ind w:left="432" w:leftChars="0" w:hanging="432" w:firstLineChars="0"/>
        <w:outlineLvl w:val="1"/>
        <w:rPr>
          <w:rFonts w:hint="default" w:ascii="黑体" w:hAnsi="黑体" w:cs="黑体"/>
          <w:sz w:val="28"/>
          <w:szCs w:val="28"/>
          <w:lang w:val="en-US" w:eastAsia="zh-CN"/>
        </w:rPr>
      </w:pPr>
      <w:bookmarkStart w:id="31" w:name="_Toc4031"/>
      <w:r>
        <w:rPr>
          <w:rFonts w:hint="default" w:ascii="黑体" w:hAnsi="黑体" w:cs="黑体"/>
          <w:sz w:val="28"/>
          <w:szCs w:val="28"/>
          <w:lang w:val="en-US" w:eastAsia="zh-CN"/>
        </w:rPr>
        <w:t>ER</w:t>
      </w:r>
      <w:r>
        <w:rPr>
          <w:rFonts w:hint="eastAsia" w:ascii="黑体" w:hAnsi="黑体" w:cs="黑体"/>
          <w:sz w:val="28"/>
          <w:szCs w:val="28"/>
          <w:lang w:val="en-US" w:eastAsia="zh-CN"/>
        </w:rPr>
        <w:t>图</w:t>
      </w:r>
      <w:bookmarkEnd w:id="31"/>
    </w:p>
    <w:p>
      <w:pPr>
        <w:widowControl w:val="0"/>
        <w:numPr>
          <w:ilvl w:val="0"/>
          <w:numId w:val="11"/>
        </w:numPr>
        <w:spacing w:line="360" w:lineRule="auto"/>
        <w:ind w:left="425" w:leftChars="0" w:hanging="425" w:firstLineChars="0"/>
        <w:jc w:val="both"/>
        <w:rPr>
          <w:rFonts w:hint="default"/>
          <w:sz w:val="24"/>
          <w:szCs w:val="24"/>
          <w:lang w:val="en-US" w:eastAsia="zh-CN"/>
        </w:rPr>
      </w:pPr>
      <w:r>
        <w:rPr>
          <w:rFonts w:hint="eastAsia"/>
          <w:sz w:val="24"/>
          <w:szCs w:val="24"/>
          <w:lang w:val="en-US" w:eastAsia="zh-CN"/>
        </w:rPr>
        <w:t>整体</w:t>
      </w:r>
      <w:r>
        <w:rPr>
          <w:rFonts w:hint="default"/>
          <w:sz w:val="24"/>
          <w:szCs w:val="24"/>
          <w:lang w:val="en-US" w:eastAsia="zh-CN"/>
        </w:rPr>
        <w:t>ER</w:t>
      </w:r>
      <w:r>
        <w:rPr>
          <w:rFonts w:hint="eastAsia"/>
          <w:sz w:val="24"/>
          <w:szCs w:val="24"/>
          <w:lang w:val="en-US" w:eastAsia="zh-CN"/>
        </w:rPr>
        <w:t>图</w:t>
      </w:r>
    </w:p>
    <w:p>
      <w:pPr>
        <w:keepNext w:val="0"/>
        <w:keepLines w:val="0"/>
        <w:widowControl w:val="0"/>
        <w:suppressLineNumbers w:val="0"/>
        <w:spacing w:before="0" w:beforeAutospacing="0" w:after="0" w:afterAutospacing="0"/>
        <w:ind w:left="0" w:right="0"/>
        <w:jc w:val="center"/>
        <w:rPr>
          <w:rFonts w:hint="default" w:ascii="Calibri" w:hAnsi="Calibri" w:eastAsia="宋体" w:cs="Times New Roman"/>
          <w:kern w:val="2"/>
          <w:sz w:val="21"/>
          <w:szCs w:val="21"/>
        </w:rPr>
      </w:pPr>
      <w:r>
        <w:rPr>
          <w:rFonts w:ascii="宋体" w:hAnsi="宋体" w:eastAsia="宋体" w:cs="宋体"/>
          <w:sz w:val="24"/>
          <w:szCs w:val="24"/>
        </w:rPr>
        <w:drawing>
          <wp:inline distT="0" distB="0" distL="114300" distR="114300">
            <wp:extent cx="5403215" cy="2865755"/>
            <wp:effectExtent l="0" t="0" r="6985" b="14605"/>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9"/>
                    <a:srcRect l="15864"/>
                    <a:stretch>
                      <a:fillRect/>
                    </a:stretch>
                  </pic:blipFill>
                  <pic:spPr>
                    <a:xfrm>
                      <a:off x="0" y="0"/>
                      <a:ext cx="5403215" cy="2865755"/>
                    </a:xfrm>
                    <a:prstGeom prst="rect">
                      <a:avLst/>
                    </a:prstGeom>
                    <a:noFill/>
                    <a:ln w="9525">
                      <a:noFill/>
                    </a:ln>
                  </pic:spPr>
                </pic:pic>
              </a:graphicData>
            </a:graphic>
          </wp:inline>
        </w:drawing>
      </w:r>
    </w:p>
    <w:p>
      <w:pPr>
        <w:keepNext w:val="0"/>
        <w:keepLines w:val="0"/>
        <w:widowControl w:val="0"/>
        <w:suppressLineNumbers w:val="0"/>
        <w:spacing w:before="0" w:beforeAutospacing="0" w:after="0" w:afterAutospacing="0"/>
        <w:ind w:left="0" w:right="0"/>
        <w:jc w:val="center"/>
        <w:rPr>
          <w:rFonts w:hint="default" w:ascii="Calibri" w:hAnsi="Calibri" w:eastAsia="宋体" w:cs="Times New Roman"/>
          <w:kern w:val="2"/>
          <w:sz w:val="21"/>
          <w:szCs w:val="21"/>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4.1 </w:t>
      </w:r>
      <w:r>
        <w:rPr>
          <w:rFonts w:hint="eastAsia" w:ascii="黑体" w:hAnsi="宋体" w:eastAsia="黑体" w:cs="黑体"/>
          <w:kern w:val="2"/>
          <w:sz w:val="21"/>
          <w:szCs w:val="21"/>
          <w:lang w:val="en-US" w:eastAsia="zh-CN" w:bidi="ar"/>
        </w:rPr>
        <w:t>整体</w:t>
      </w:r>
      <w:r>
        <w:rPr>
          <w:rFonts w:hint="default" w:ascii="黑体" w:hAnsi="宋体" w:eastAsia="黑体" w:cs="黑体"/>
          <w:kern w:val="2"/>
          <w:sz w:val="21"/>
          <w:szCs w:val="21"/>
          <w:lang w:val="en-US" w:eastAsia="zh-CN" w:bidi="ar"/>
        </w:rPr>
        <w:t>ER</w:t>
      </w:r>
      <w:r>
        <w:rPr>
          <w:rFonts w:hint="eastAsia" w:ascii="黑体" w:hAnsi="宋体" w:eastAsia="黑体" w:cs="黑体"/>
          <w:kern w:val="2"/>
          <w:sz w:val="21"/>
          <w:szCs w:val="21"/>
          <w:lang w:val="en-US" w:eastAsia="zh-CN" w:bidi="ar"/>
        </w:rPr>
        <w:t>图</w:t>
      </w:r>
    </w:p>
    <w:sdt>
      <w:sdtPr>
        <w:rPr>
          <w:rFonts w:ascii="宋体" w:hAnsi="宋体" w:eastAsia="宋体" w:cstheme="minorBidi"/>
          <w:kern w:val="2"/>
          <w:sz w:val="21"/>
          <w:szCs w:val="24"/>
          <w:lang w:val="en-US" w:eastAsia="zh-CN" w:bidi="ar-SA"/>
        </w:rPr>
        <w:id w:val="147460854"/>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sdtContent>
    </w:sdt>
    <w:p>
      <w:pPr>
        <w:pStyle w:val="3"/>
        <w:bidi w:val="0"/>
        <w:spacing w:line="360" w:lineRule="auto"/>
        <w:ind w:left="432" w:leftChars="0" w:hanging="432" w:firstLineChars="0"/>
        <w:outlineLvl w:val="0"/>
        <w:rPr>
          <w:rFonts w:hint="default" w:ascii="黑体" w:hAnsi="黑体" w:cs="黑体"/>
          <w:sz w:val="28"/>
          <w:szCs w:val="28"/>
          <w:lang w:val="en-US" w:eastAsia="zh-CN"/>
        </w:rPr>
      </w:pPr>
      <w:bookmarkStart w:id="32" w:name="_Toc7599"/>
      <w:bookmarkStart w:id="33" w:name="_Toc3141"/>
      <w:r>
        <w:rPr>
          <w:rFonts w:hint="eastAsia" w:ascii="黑体" w:hAnsi="黑体" w:cs="黑体"/>
          <w:sz w:val="28"/>
          <w:szCs w:val="28"/>
          <w:lang w:val="en-US" w:eastAsia="zh-CN"/>
        </w:rPr>
        <w:t>关系模式转换</w:t>
      </w:r>
      <w:bookmarkEnd w:id="32"/>
      <w:bookmarkEnd w:id="33"/>
    </w:p>
    <w:p>
      <w:pPr>
        <w:keepNext w:val="0"/>
        <w:keepLines w:val="0"/>
        <w:widowControl w:val="0"/>
        <w:numPr>
          <w:ilvl w:val="0"/>
          <w:numId w:val="12"/>
        </w:numPr>
        <w:suppressLineNumbers w:val="0"/>
        <w:spacing w:before="0" w:beforeAutospacing="0" w:after="0" w:afterAutospacing="0"/>
        <w:ind w:left="425" w:leftChars="0" w:right="0" w:hanging="425" w:firstLineChars="0"/>
        <w:jc w:val="both"/>
        <w:rPr>
          <w:rFonts w:hint="default" w:ascii="Calibri" w:hAnsi="Calibri" w:eastAsia="宋体" w:cs="Times New Roman"/>
          <w:kern w:val="2"/>
          <w:sz w:val="24"/>
          <w:szCs w:val="24"/>
        </w:rPr>
      </w:pPr>
      <w:r>
        <w:rPr>
          <w:rFonts w:hint="eastAsia" w:ascii="宋体" w:hAnsi="宋体" w:eastAsia="宋体" w:cs="宋体"/>
          <w:kern w:val="2"/>
          <w:sz w:val="24"/>
          <w:szCs w:val="24"/>
          <w:lang w:val="en-US" w:eastAsia="zh-CN" w:bidi="ar"/>
        </w:rPr>
        <w:t>用户（用户</w:t>
      </w:r>
      <w:r>
        <w:rPr>
          <w:rFonts w:hint="default" w:ascii="Calibri" w:hAnsi="Calibri" w:eastAsia="宋体" w:cs="Times New Roman"/>
          <w:kern w:val="2"/>
          <w:sz w:val="24"/>
          <w:szCs w:val="24"/>
          <w:lang w:val="en-US" w:eastAsia="zh-CN" w:bidi="ar"/>
        </w:rPr>
        <w:t>ID</w:t>
      </w:r>
      <w:r>
        <w:rPr>
          <w:rFonts w:hint="eastAsia" w:ascii="宋体" w:hAnsi="宋体" w:eastAsia="宋体" w:cs="宋体"/>
          <w:kern w:val="2"/>
          <w:sz w:val="24"/>
          <w:szCs w:val="24"/>
          <w:lang w:val="en-US" w:eastAsia="zh-CN" w:bidi="ar"/>
        </w:rPr>
        <w:t>，联系方式，昵称，邮箱，密码，是否实名验证，地址，等级）</w:t>
      </w:r>
    </w:p>
    <w:p>
      <w:pPr>
        <w:keepNext w:val="0"/>
        <w:keepLines w:val="0"/>
        <w:widowControl w:val="0"/>
        <w:numPr>
          <w:ilvl w:val="0"/>
          <w:numId w:val="0"/>
        </w:numPr>
        <w:suppressLineNumbers w:val="0"/>
        <w:spacing w:before="0" w:beforeAutospacing="0" w:after="0" w:afterAutospacing="0"/>
        <w:ind w:right="0" w:rightChars="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user(uId,uPhone,uNickname,uEmail,uPassword,uIsVerify,uAddress,uLevel)</w:t>
      </w:r>
    </w:p>
    <w:p>
      <w:pPr>
        <w:keepNext w:val="0"/>
        <w:keepLines w:val="0"/>
        <w:widowControl w:val="0"/>
        <w:numPr>
          <w:ilvl w:val="0"/>
          <w:numId w:val="12"/>
        </w:numPr>
        <w:suppressLineNumbers w:val="0"/>
        <w:spacing w:before="0" w:beforeAutospacing="0" w:after="0" w:afterAutospacing="0"/>
        <w:ind w:left="425" w:leftChars="0" w:right="0" w:hanging="425" w:firstLineChars="0"/>
        <w:jc w:val="both"/>
        <w:rPr>
          <w:rFonts w:hint="default" w:ascii="Calibri" w:hAnsi="Calibri" w:eastAsia="宋体" w:cs="Times New Roman"/>
          <w:kern w:val="2"/>
          <w:sz w:val="24"/>
          <w:szCs w:val="24"/>
        </w:rPr>
      </w:pPr>
      <w:r>
        <w:rPr>
          <w:rFonts w:hint="eastAsia" w:ascii="宋体" w:hAnsi="宋体" w:eastAsia="宋体" w:cs="宋体"/>
          <w:kern w:val="2"/>
          <w:sz w:val="24"/>
          <w:szCs w:val="24"/>
          <w:lang w:val="en-US" w:eastAsia="zh-CN" w:bidi="ar"/>
        </w:rPr>
        <w:t>商品（商品</w:t>
      </w:r>
      <w:r>
        <w:rPr>
          <w:rFonts w:hint="default" w:ascii="Calibri" w:hAnsi="Calibri" w:eastAsia="宋体" w:cs="Times New Roman"/>
          <w:kern w:val="2"/>
          <w:sz w:val="24"/>
          <w:szCs w:val="24"/>
          <w:lang w:val="en-US" w:eastAsia="zh-CN" w:bidi="ar"/>
        </w:rPr>
        <w:t>ID</w:t>
      </w:r>
      <w:r>
        <w:rPr>
          <w:rFonts w:hint="eastAsia" w:ascii="宋体" w:hAnsi="宋体" w:eastAsia="宋体" w:cs="宋体"/>
          <w:kern w:val="2"/>
          <w:sz w:val="24"/>
          <w:szCs w:val="24"/>
          <w:lang w:val="en-US" w:eastAsia="zh-CN" w:bidi="ar"/>
        </w:rPr>
        <w:t>，名称，库存数量，描述，价格，卖家</w:t>
      </w:r>
      <w:r>
        <w:rPr>
          <w:rFonts w:hint="default" w:ascii="Calibri" w:hAnsi="Calibri" w:eastAsia="宋体" w:cs="Calibri"/>
          <w:kern w:val="2"/>
          <w:sz w:val="24"/>
          <w:szCs w:val="24"/>
          <w:lang w:val="en-US" w:eastAsia="zh-CN" w:bidi="ar"/>
        </w:rPr>
        <w:t>Id</w:t>
      </w:r>
      <w:r>
        <w:rPr>
          <w:rFonts w:hint="eastAsia" w:ascii="宋体" w:hAnsi="宋体" w:eastAsia="宋体" w:cs="宋体"/>
          <w:kern w:val="2"/>
          <w:sz w:val="24"/>
          <w:szCs w:val="24"/>
          <w:lang w:val="en-US" w:eastAsia="zh-CN" w:bidi="ar"/>
        </w:rPr>
        <w:t>，图片地址，等级）</w:t>
      </w:r>
    </w:p>
    <w:p>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goods(gId,gName,gCount,gContent,gPrice,uId,gImage,gLevel)</w:t>
      </w:r>
    </w:p>
    <w:p>
      <w:pPr>
        <w:keepNext w:val="0"/>
        <w:keepLines w:val="0"/>
        <w:widowControl w:val="0"/>
        <w:numPr>
          <w:ilvl w:val="0"/>
          <w:numId w:val="12"/>
        </w:numPr>
        <w:suppressLineNumbers w:val="0"/>
        <w:spacing w:before="0" w:beforeAutospacing="0" w:after="0" w:afterAutospacing="0"/>
        <w:ind w:left="425" w:leftChars="0" w:right="0" w:hanging="425" w:firstLineChars="0"/>
        <w:jc w:val="both"/>
        <w:rPr>
          <w:rFonts w:hint="default" w:ascii="Calibri" w:hAnsi="Calibri" w:eastAsia="宋体" w:cs="Times New Roman"/>
          <w:kern w:val="2"/>
          <w:sz w:val="24"/>
          <w:szCs w:val="24"/>
        </w:rPr>
      </w:pPr>
      <w:r>
        <w:rPr>
          <w:rFonts w:hint="eastAsia" w:ascii="宋体" w:hAnsi="宋体" w:eastAsia="宋体" w:cs="宋体"/>
          <w:kern w:val="2"/>
          <w:sz w:val="24"/>
          <w:szCs w:val="24"/>
          <w:lang w:val="en-US" w:eastAsia="zh-CN" w:bidi="ar"/>
        </w:rPr>
        <w:t>订单（订单</w:t>
      </w:r>
      <w:r>
        <w:rPr>
          <w:rFonts w:hint="default" w:ascii="Calibri" w:hAnsi="Calibri" w:eastAsia="宋体" w:cs="Times New Roman"/>
          <w:kern w:val="2"/>
          <w:sz w:val="24"/>
          <w:szCs w:val="24"/>
          <w:lang w:val="en-US" w:eastAsia="zh-CN" w:bidi="ar"/>
        </w:rPr>
        <w:t>ID</w:t>
      </w:r>
      <w:r>
        <w:rPr>
          <w:rFonts w:hint="eastAsia" w:ascii="宋体" w:hAnsi="宋体" w:eastAsia="宋体" w:cs="宋体"/>
          <w:kern w:val="2"/>
          <w:sz w:val="24"/>
          <w:szCs w:val="24"/>
          <w:lang w:val="en-US" w:eastAsia="zh-CN" w:bidi="ar"/>
        </w:rPr>
        <w:t>，状态，创建日期，金额，卖家</w:t>
      </w:r>
      <w:r>
        <w:rPr>
          <w:rFonts w:hint="default" w:ascii="Calibri" w:hAnsi="Calibri" w:eastAsia="宋体" w:cs="Calibri"/>
          <w:kern w:val="2"/>
          <w:sz w:val="24"/>
          <w:szCs w:val="24"/>
          <w:lang w:val="en-US" w:eastAsia="zh-CN" w:bidi="ar"/>
        </w:rPr>
        <w:t>Id</w:t>
      </w:r>
      <w:r>
        <w:rPr>
          <w:rFonts w:hint="eastAsia" w:ascii="宋体" w:hAnsi="宋体" w:eastAsia="宋体" w:cs="宋体"/>
          <w:kern w:val="2"/>
          <w:sz w:val="24"/>
          <w:szCs w:val="24"/>
          <w:lang w:val="en-US" w:eastAsia="zh-CN" w:bidi="ar"/>
        </w:rPr>
        <w:t>，商品</w:t>
      </w:r>
      <w:r>
        <w:rPr>
          <w:rFonts w:hint="default" w:ascii="Calibri" w:hAnsi="Calibri" w:eastAsia="宋体" w:cs="Calibri"/>
          <w:kern w:val="2"/>
          <w:sz w:val="24"/>
          <w:szCs w:val="24"/>
          <w:lang w:val="en-US" w:eastAsia="zh-CN" w:bidi="ar"/>
        </w:rPr>
        <w:t>Id</w:t>
      </w:r>
      <w:r>
        <w:rPr>
          <w:rFonts w:hint="eastAsia" w:ascii="宋体" w:hAnsi="宋体" w:eastAsia="宋体" w:cs="宋体"/>
          <w:kern w:val="2"/>
          <w:sz w:val="24"/>
          <w:szCs w:val="24"/>
          <w:lang w:val="en-US" w:eastAsia="zh-CN" w:bidi="ar"/>
        </w:rPr>
        <w:t>，买家</w:t>
      </w:r>
      <w:r>
        <w:rPr>
          <w:rFonts w:hint="default" w:ascii="Calibri" w:hAnsi="Calibri" w:eastAsia="宋体" w:cs="Calibri"/>
          <w:kern w:val="2"/>
          <w:sz w:val="24"/>
          <w:szCs w:val="24"/>
          <w:lang w:val="en-US" w:eastAsia="zh-CN" w:bidi="ar"/>
        </w:rPr>
        <w:t>Id</w:t>
      </w:r>
      <w:r>
        <w:rPr>
          <w:rFonts w:hint="eastAsia" w:ascii="宋体" w:hAnsi="宋体" w:eastAsia="宋体" w:cs="宋体"/>
          <w:kern w:val="2"/>
          <w:sz w:val="24"/>
          <w:szCs w:val="24"/>
          <w:lang w:val="en-US" w:eastAsia="zh-CN" w:bidi="ar"/>
        </w:rPr>
        <w:t>）</w:t>
      </w:r>
    </w:p>
    <w:p>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order(dId,dStatu,dDate,dAmount,dCount,sId,bId,gId)</w:t>
      </w:r>
    </w:p>
    <w:p>
      <w:pPr>
        <w:keepNext w:val="0"/>
        <w:keepLines w:val="0"/>
        <w:widowControl w:val="0"/>
        <w:numPr>
          <w:ilvl w:val="0"/>
          <w:numId w:val="12"/>
        </w:numPr>
        <w:suppressLineNumbers w:val="0"/>
        <w:spacing w:before="0" w:beforeAutospacing="0" w:after="0" w:afterAutospacing="0"/>
        <w:ind w:left="425" w:leftChars="0" w:right="0" w:hanging="425" w:firstLineChars="0"/>
        <w:jc w:val="both"/>
        <w:rPr>
          <w:rFonts w:hint="default" w:ascii="Calibri" w:hAnsi="Calibri" w:eastAsia="宋体" w:cs="Times New Roman"/>
          <w:kern w:val="2"/>
          <w:sz w:val="24"/>
          <w:szCs w:val="24"/>
        </w:rPr>
      </w:pPr>
      <w:r>
        <w:rPr>
          <w:rFonts w:hint="eastAsia" w:ascii="宋体" w:hAnsi="宋体" w:eastAsia="宋体" w:cs="宋体"/>
          <w:kern w:val="2"/>
          <w:sz w:val="24"/>
          <w:szCs w:val="24"/>
          <w:lang w:val="en-US" w:eastAsia="zh-CN" w:bidi="ar"/>
        </w:rPr>
        <w:t>评论（评论</w:t>
      </w:r>
      <w:r>
        <w:rPr>
          <w:rFonts w:hint="default" w:ascii="Calibri" w:hAnsi="Calibri" w:eastAsia="宋体" w:cs="Times New Roman"/>
          <w:kern w:val="2"/>
          <w:sz w:val="24"/>
          <w:szCs w:val="24"/>
          <w:lang w:val="en-US" w:eastAsia="zh-CN" w:bidi="ar"/>
        </w:rPr>
        <w:t>ID</w:t>
      </w:r>
      <w:r>
        <w:rPr>
          <w:rFonts w:hint="eastAsia" w:ascii="宋体" w:hAnsi="宋体" w:eastAsia="宋体" w:cs="宋体"/>
          <w:kern w:val="2"/>
          <w:sz w:val="24"/>
          <w:szCs w:val="24"/>
          <w:lang w:val="en-US" w:eastAsia="zh-CN" w:bidi="ar"/>
        </w:rPr>
        <w:t>，内容，日期，卖家等级，商品等级，买家</w:t>
      </w:r>
      <w:r>
        <w:rPr>
          <w:rFonts w:hint="default" w:ascii="Calibri" w:hAnsi="Calibri" w:eastAsia="宋体" w:cs="Calibri"/>
          <w:kern w:val="2"/>
          <w:sz w:val="24"/>
          <w:szCs w:val="24"/>
          <w:lang w:val="en-US" w:eastAsia="zh-CN" w:bidi="ar"/>
        </w:rPr>
        <w:t>Id</w:t>
      </w:r>
      <w:r>
        <w:rPr>
          <w:rFonts w:hint="eastAsia" w:ascii="宋体" w:hAnsi="宋体" w:eastAsia="宋体" w:cs="宋体"/>
          <w:kern w:val="2"/>
          <w:sz w:val="24"/>
          <w:szCs w:val="24"/>
          <w:lang w:val="en-US" w:eastAsia="zh-CN" w:bidi="ar"/>
        </w:rPr>
        <w:t>，商品</w:t>
      </w:r>
      <w:r>
        <w:rPr>
          <w:rFonts w:hint="default" w:ascii="Calibri" w:hAnsi="Calibri" w:eastAsia="宋体" w:cs="Calibri"/>
          <w:kern w:val="2"/>
          <w:sz w:val="24"/>
          <w:szCs w:val="24"/>
          <w:lang w:val="en-US" w:eastAsia="zh-CN" w:bidi="ar"/>
        </w:rPr>
        <w:t>Id</w:t>
      </w:r>
      <w:r>
        <w:rPr>
          <w:rFonts w:hint="eastAsia" w:ascii="宋体" w:hAnsi="宋体" w:eastAsia="宋体" w:cs="宋体"/>
          <w:kern w:val="2"/>
          <w:sz w:val="24"/>
          <w:szCs w:val="24"/>
          <w:lang w:val="en-US" w:eastAsia="zh-CN" w:bidi="ar"/>
        </w:rPr>
        <w:t>）</w:t>
      </w:r>
    </w:p>
    <w:p>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comment(pId,pContent,pDate,pSellerOfLevel,pGoodsOfLevel,bId,gId)</w:t>
      </w:r>
    </w:p>
    <w:p>
      <w:pPr>
        <w:keepNext w:val="0"/>
        <w:keepLines w:val="0"/>
        <w:widowControl w:val="0"/>
        <w:numPr>
          <w:ilvl w:val="0"/>
          <w:numId w:val="12"/>
        </w:numPr>
        <w:suppressLineNumbers w:val="0"/>
        <w:spacing w:before="0" w:beforeAutospacing="0" w:after="0" w:afterAutospacing="0"/>
        <w:ind w:left="425" w:leftChars="0" w:right="0" w:hanging="425" w:firstLineChars="0"/>
        <w:jc w:val="both"/>
        <w:rPr>
          <w:rFonts w:hint="default" w:ascii="Calibri" w:hAnsi="Calibri" w:eastAsia="宋体" w:cs="Times New Roman"/>
          <w:kern w:val="2"/>
          <w:sz w:val="24"/>
          <w:szCs w:val="24"/>
        </w:rPr>
      </w:pPr>
      <w:r>
        <w:rPr>
          <w:rFonts w:hint="eastAsia" w:ascii="宋体" w:hAnsi="宋体" w:eastAsia="宋体" w:cs="宋体"/>
          <w:kern w:val="2"/>
          <w:sz w:val="24"/>
          <w:szCs w:val="24"/>
          <w:lang w:val="en-US" w:eastAsia="zh-CN" w:bidi="ar"/>
        </w:rPr>
        <w:t>收益（订单</w:t>
      </w:r>
      <w:r>
        <w:rPr>
          <w:rFonts w:hint="default" w:ascii="Calibri" w:hAnsi="Calibri" w:eastAsia="宋体" w:cs="Times New Roman"/>
          <w:kern w:val="2"/>
          <w:sz w:val="24"/>
          <w:szCs w:val="24"/>
          <w:lang w:val="en-US" w:eastAsia="zh-CN" w:bidi="ar"/>
        </w:rPr>
        <w:t>ID</w:t>
      </w:r>
      <w:r>
        <w:rPr>
          <w:rFonts w:hint="eastAsia" w:ascii="宋体" w:hAnsi="宋体" w:eastAsia="宋体" w:cs="宋体"/>
          <w:kern w:val="2"/>
          <w:sz w:val="24"/>
          <w:szCs w:val="24"/>
          <w:lang w:val="en-US" w:eastAsia="zh-CN" w:bidi="ar"/>
        </w:rPr>
        <w:t>，收益）</w:t>
      </w:r>
    </w:p>
    <w:p>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profit(dId,profit)</w:t>
      </w:r>
    </w:p>
    <w:p>
      <w:pPr>
        <w:keepNext w:val="0"/>
        <w:keepLines w:val="0"/>
        <w:widowControl w:val="0"/>
        <w:numPr>
          <w:ilvl w:val="0"/>
          <w:numId w:val="12"/>
        </w:numPr>
        <w:suppressLineNumbers w:val="0"/>
        <w:spacing w:before="0" w:beforeAutospacing="0" w:after="0" w:afterAutospacing="0"/>
        <w:ind w:left="425" w:leftChars="0" w:right="0" w:hanging="425" w:firstLineChars="0"/>
        <w:jc w:val="both"/>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已登录信息（用户ID，token）</w:t>
      </w:r>
    </w:p>
    <w:p>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eastAsia" w:ascii="宋体" w:hAnsi="宋体" w:eastAsia="宋体" w:cs="宋体"/>
          <w:kern w:val="2"/>
          <w:sz w:val="24"/>
          <w:szCs w:val="24"/>
          <w:lang w:val="en-US" w:eastAsia="zh-CN" w:bidi="ar"/>
        </w:rPr>
      </w:pPr>
      <w:r>
        <w:rPr>
          <w:rFonts w:hint="default" w:ascii="宋体" w:hAnsi="宋体" w:eastAsia="宋体" w:cs="宋体"/>
          <w:kern w:val="2"/>
          <w:sz w:val="24"/>
          <w:szCs w:val="24"/>
          <w:lang w:val="en-US" w:eastAsia="zh-CN" w:bidi="ar"/>
        </w:rPr>
        <w:t>currentuser</w:t>
      </w:r>
      <w:r>
        <w:rPr>
          <w:rFonts w:hint="eastAsia" w:ascii="宋体" w:hAnsi="宋体" w:eastAsia="宋体" w:cs="宋体"/>
          <w:kern w:val="2"/>
          <w:sz w:val="24"/>
          <w:szCs w:val="24"/>
          <w:lang w:val="en-US" w:eastAsia="zh-CN" w:bidi="ar"/>
        </w:rPr>
        <w:t>(uId,token)</w:t>
      </w:r>
    </w:p>
    <w:p>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eastAsia="宋体" w:cs="宋体"/>
          <w:kern w:val="2"/>
          <w:sz w:val="24"/>
          <w:szCs w:val="24"/>
          <w:lang w:val="en-US" w:eastAsia="zh-CN" w:bidi="ar"/>
        </w:rPr>
      </w:pPr>
    </w:p>
    <w:p>
      <w:pPr>
        <w:pStyle w:val="3"/>
        <w:bidi w:val="0"/>
        <w:spacing w:line="360" w:lineRule="auto"/>
        <w:ind w:left="432" w:leftChars="0" w:hanging="432" w:firstLineChars="0"/>
        <w:outlineLvl w:val="0"/>
        <w:rPr>
          <w:rFonts w:hint="default" w:ascii="黑体" w:hAnsi="黑体" w:cs="黑体"/>
          <w:sz w:val="28"/>
          <w:szCs w:val="28"/>
          <w:lang w:val="en-US" w:eastAsia="zh-CN"/>
        </w:rPr>
      </w:pPr>
      <w:bookmarkStart w:id="34" w:name="_Toc29692"/>
      <w:bookmarkStart w:id="35" w:name="_Toc20333"/>
      <w:r>
        <w:rPr>
          <w:rFonts w:hint="eastAsia" w:ascii="黑体" w:hAnsi="黑体" w:cs="黑体"/>
          <w:sz w:val="28"/>
          <w:szCs w:val="28"/>
          <w:lang w:val="en-US" w:eastAsia="zh-CN"/>
        </w:rPr>
        <w:t>表结构</w:t>
      </w:r>
      <w:bookmarkEnd w:id="34"/>
      <w:bookmarkEnd w:id="35"/>
    </w:p>
    <w:p>
      <w:pPr>
        <w:keepNext w:val="0"/>
        <w:keepLines w:val="0"/>
        <w:widowControl/>
        <w:suppressLineNumbers w:val="0"/>
        <w:spacing w:before="0" w:beforeAutospacing="0" w:after="0" w:afterAutospacing="0"/>
        <w:ind w:left="0" w:right="0"/>
        <w:jc w:val="center"/>
        <w:rPr>
          <w:rFonts w:hint="default" w:ascii="Calibri" w:hAnsi="Calibri" w:eastAsia="宋体" w:cs="Times New Roman"/>
          <w:kern w:val="2"/>
          <w:sz w:val="21"/>
          <w:szCs w:val="21"/>
        </w:rPr>
      </w:pPr>
      <w:r>
        <w:rPr>
          <w:rFonts w:hint="eastAsia" w:ascii="黑体" w:hAnsi="宋体" w:eastAsia="黑体" w:cs="黑体"/>
          <w:kern w:val="2"/>
          <w:sz w:val="21"/>
          <w:szCs w:val="21"/>
          <w:lang w:val="en-US" w:eastAsia="zh-CN" w:bidi="ar"/>
        </w:rPr>
        <w:t>表</w:t>
      </w:r>
      <w:r>
        <w:rPr>
          <w:rFonts w:hint="default" w:ascii="黑体" w:hAnsi="宋体" w:eastAsia="黑体" w:cs="黑体"/>
          <w:kern w:val="2"/>
          <w:sz w:val="21"/>
          <w:szCs w:val="21"/>
          <w:lang w:val="en-US" w:eastAsia="zh-CN" w:bidi="ar"/>
        </w:rPr>
        <w:t>4.1</w:t>
      </w:r>
      <w:r>
        <w:rPr>
          <w:rFonts w:hint="eastAsia" w:ascii="黑体" w:hAnsi="宋体" w:eastAsia="黑体" w:cs="黑体"/>
          <w:kern w:val="2"/>
          <w:sz w:val="21"/>
          <w:szCs w:val="21"/>
          <w:lang w:val="en-US" w:eastAsia="zh-CN" w:bidi="ar"/>
        </w:rPr>
        <w:t xml:space="preserve"> </w:t>
      </w:r>
      <w:r>
        <w:rPr>
          <w:rFonts w:hint="default" w:ascii="黑体" w:hAnsi="宋体" w:eastAsia="黑体" w:cs="黑体"/>
          <w:kern w:val="2"/>
          <w:sz w:val="21"/>
          <w:szCs w:val="21"/>
          <w:lang w:val="en-US" w:eastAsia="zh-CN" w:bidi="ar"/>
        </w:rPr>
        <w:t>user</w:t>
      </w:r>
      <w:r>
        <w:rPr>
          <w:rFonts w:hint="eastAsia" w:ascii="黑体" w:hAnsi="宋体" w:eastAsia="黑体" w:cs="黑体"/>
          <w:kern w:val="2"/>
          <w:sz w:val="21"/>
          <w:szCs w:val="21"/>
          <w:lang w:val="en-US" w:eastAsia="zh-CN" w:bidi="ar"/>
        </w:rPr>
        <w:t>表</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299"/>
        <w:gridCol w:w="1300"/>
        <w:gridCol w:w="1300"/>
        <w:gridCol w:w="1300"/>
        <w:gridCol w:w="1300"/>
        <w:gridCol w:w="973"/>
        <w:gridCol w:w="1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2" w:hRule="atLeast"/>
          <w:jc w:val="center"/>
        </w:trPr>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字段名</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数据类型</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长度</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主键</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外键</w:t>
            </w:r>
          </w:p>
        </w:tc>
        <w:tc>
          <w:tcPr>
            <w:tcW w:w="97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非空</w:t>
            </w:r>
          </w:p>
        </w:tc>
        <w:tc>
          <w:tcPr>
            <w:tcW w:w="162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2" w:hRule="atLeast"/>
          <w:jc w:val="center"/>
        </w:trPr>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uId</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int</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自增</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97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62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用户</w:t>
            </w:r>
            <w:r>
              <w:rPr>
                <w:rFonts w:hint="default" w:ascii="Calibri" w:hAnsi="Calibri" w:eastAsia="宋体" w:cs="Times New Roman"/>
                <w:kern w:val="2"/>
                <w:sz w:val="21"/>
                <w:szCs w:val="21"/>
                <w:lang w:val="en-US" w:eastAsia="zh-CN" w:bidi="ar"/>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21" w:hRule="atLeast"/>
          <w:jc w:val="center"/>
        </w:trPr>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uPhone</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varchar</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11</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97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62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用户联系方式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2" w:hRule="atLeast"/>
          <w:jc w:val="center"/>
        </w:trPr>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uNickname</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varchar</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20</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97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62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用户昵称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2" w:hRule="atLeast"/>
          <w:jc w:val="center"/>
        </w:trPr>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uEmail</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varchar</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50</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97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62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用户邮箱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2" w:hRule="atLeast"/>
          <w:jc w:val="center"/>
        </w:trPr>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uPassword</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varchar</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16</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97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62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用户密码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4" w:hRule="atLeast"/>
          <w:jc w:val="center"/>
        </w:trPr>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uIsVerify</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tinyint</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1</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97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62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是否进行了实名验证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21" w:hRule="atLeast"/>
          <w:jc w:val="center"/>
        </w:trPr>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uAddress</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varchar</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50</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97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62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用户校园地址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38" w:hRule="atLeast"/>
          <w:jc w:val="center"/>
        </w:trPr>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uLevel</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enum</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97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62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用户评价等级</w:t>
            </w:r>
          </w:p>
        </w:tc>
      </w:tr>
    </w:tbl>
    <w:p>
      <w:pPr>
        <w:keepNext w:val="0"/>
        <w:keepLines w:val="0"/>
        <w:widowControl w:val="0"/>
        <w:suppressLineNumbers w:val="0"/>
        <w:spacing w:before="0" w:beforeAutospacing="0" w:after="0" w:afterAutospacing="0"/>
        <w:ind w:left="0" w:leftChars="0" w:right="0"/>
        <w:jc w:val="both"/>
        <w:rPr>
          <w:rFonts w:hint="default" w:ascii="Calibri" w:hAnsi="Calibri" w:eastAsia="宋体" w:cs="Times New Roman"/>
          <w:kern w:val="2"/>
          <w:sz w:val="21"/>
          <w:szCs w:val="21"/>
        </w:rPr>
      </w:pPr>
    </w:p>
    <w:p>
      <w:pPr>
        <w:keepNext w:val="0"/>
        <w:keepLines w:val="0"/>
        <w:widowControl/>
        <w:suppressLineNumbers w:val="0"/>
        <w:spacing w:before="0" w:beforeAutospacing="0" w:after="0" w:afterAutospacing="0"/>
        <w:ind w:left="0" w:right="0"/>
        <w:jc w:val="center"/>
        <w:rPr>
          <w:rFonts w:hint="default" w:ascii="Calibri" w:hAnsi="Calibri" w:eastAsia="宋体" w:cs="Times New Roman"/>
          <w:kern w:val="2"/>
          <w:sz w:val="21"/>
          <w:szCs w:val="21"/>
        </w:rPr>
      </w:pPr>
      <w:r>
        <w:rPr>
          <w:rFonts w:hint="eastAsia" w:ascii="黑体" w:hAnsi="宋体" w:eastAsia="黑体" w:cs="黑体"/>
          <w:kern w:val="2"/>
          <w:sz w:val="21"/>
          <w:szCs w:val="21"/>
          <w:lang w:val="en-US" w:eastAsia="zh-CN" w:bidi="ar"/>
        </w:rPr>
        <w:t>表</w:t>
      </w:r>
      <w:r>
        <w:rPr>
          <w:rFonts w:hint="default" w:ascii="黑体" w:hAnsi="宋体" w:eastAsia="黑体" w:cs="黑体"/>
          <w:kern w:val="2"/>
          <w:sz w:val="21"/>
          <w:szCs w:val="21"/>
          <w:lang w:val="en-US" w:eastAsia="zh-CN" w:bidi="ar"/>
        </w:rPr>
        <w:t>4.2</w:t>
      </w:r>
      <w:r>
        <w:rPr>
          <w:rFonts w:hint="eastAsia" w:ascii="黑体" w:hAnsi="宋体" w:eastAsia="黑体" w:cs="黑体"/>
          <w:kern w:val="2"/>
          <w:sz w:val="21"/>
          <w:szCs w:val="21"/>
          <w:lang w:val="en-US" w:eastAsia="zh-CN" w:bidi="ar"/>
        </w:rPr>
        <w:t xml:space="preserve"> </w:t>
      </w:r>
      <w:r>
        <w:rPr>
          <w:rFonts w:hint="default" w:ascii="黑体" w:hAnsi="宋体" w:eastAsia="黑体" w:cs="黑体"/>
          <w:kern w:val="2"/>
          <w:sz w:val="21"/>
          <w:szCs w:val="21"/>
          <w:lang w:val="en-US" w:eastAsia="zh-CN" w:bidi="ar"/>
        </w:rPr>
        <w:t>goods</w:t>
      </w:r>
      <w:r>
        <w:rPr>
          <w:rFonts w:hint="eastAsia" w:ascii="黑体" w:hAnsi="宋体" w:eastAsia="黑体" w:cs="黑体"/>
          <w:kern w:val="2"/>
          <w:sz w:val="21"/>
          <w:szCs w:val="21"/>
          <w:lang w:val="en-US" w:eastAsia="zh-CN" w:bidi="ar"/>
        </w:rPr>
        <w:t>表</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295"/>
        <w:gridCol w:w="1296"/>
        <w:gridCol w:w="1296"/>
        <w:gridCol w:w="1296"/>
        <w:gridCol w:w="1296"/>
        <w:gridCol w:w="1296"/>
        <w:gridCol w:w="1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95"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字段名</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数据类型</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长度</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主键</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外键</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非空</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95"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gId</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int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自增</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商品</w:t>
            </w:r>
            <w:r>
              <w:rPr>
                <w:rFonts w:hint="default" w:ascii="Calibri" w:hAnsi="Calibri" w:eastAsia="宋体" w:cs="Times New Roman"/>
                <w:kern w:val="2"/>
                <w:sz w:val="21"/>
                <w:szCs w:val="21"/>
                <w:lang w:val="en-US" w:eastAsia="zh-CN" w:bidi="ar"/>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95"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gName</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varchar</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50</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商品名称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95"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gCount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int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商品库存数量</w:t>
            </w:r>
            <w:r>
              <w:rPr>
                <w:rFonts w:hint="default" w:ascii="Calibri" w:hAnsi="Calibri" w:eastAsia="宋体" w:cs="Times New Roman"/>
                <w:kern w:val="2"/>
                <w:sz w:val="21"/>
                <w:szCs w:val="21"/>
                <w:lang w:val="en-US" w:eastAsia="zh-CN" w:bidi="ar"/>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95"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gContent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varchar</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255</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商品描述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95"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gPrice</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double</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商品价格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95"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uId</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int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卖家</w:t>
            </w:r>
            <w:r>
              <w:rPr>
                <w:rFonts w:hint="default" w:ascii="Calibri" w:hAnsi="Calibri" w:eastAsia="宋体" w:cs="Times New Roman"/>
                <w:kern w:val="2"/>
                <w:sz w:val="21"/>
                <w:szCs w:val="21"/>
                <w:lang w:val="en-US" w:eastAsia="zh-CN" w:bidi="ar"/>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95"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gImage</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varchar</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255</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商品图片</w:t>
            </w:r>
            <w:r>
              <w:rPr>
                <w:rFonts w:hint="default" w:ascii="Calibri" w:hAnsi="Calibri" w:eastAsia="宋体" w:cs="Times New Roman"/>
                <w:kern w:val="2"/>
                <w:sz w:val="21"/>
                <w:szCs w:val="21"/>
                <w:lang w:val="en-US" w:eastAsia="zh-CN" w:bidi="ar"/>
              </w:rPr>
              <w:t>URL</w:t>
            </w:r>
            <w:r>
              <w:rPr>
                <w:rFonts w:hint="eastAsia" w:ascii="宋体" w:hAnsi="宋体" w:eastAsia="宋体" w:cs="宋体"/>
                <w:kern w:val="2"/>
                <w:sz w:val="21"/>
                <w:szCs w:val="21"/>
                <w:lang w:val="en-US" w:eastAsia="zh-CN" w:bidi="ar"/>
              </w:rPr>
              <w:t>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gLevel</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enum</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商品等级</w:t>
            </w:r>
          </w:p>
        </w:tc>
      </w:tr>
    </w:tbl>
    <w:p>
      <w:pPr>
        <w:keepNext w:val="0"/>
        <w:keepLines w:val="0"/>
        <w:widowControl w:val="0"/>
        <w:suppressLineNumbers w:val="0"/>
        <w:spacing w:before="0" w:beforeAutospacing="0" w:after="0" w:afterAutospacing="0"/>
        <w:ind w:left="0" w:leftChars="0" w:right="0"/>
        <w:jc w:val="center"/>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表</w:t>
      </w:r>
      <w:r>
        <w:rPr>
          <w:rFonts w:hint="default" w:ascii="黑体" w:hAnsi="宋体" w:eastAsia="黑体" w:cs="黑体"/>
          <w:kern w:val="2"/>
          <w:sz w:val="21"/>
          <w:szCs w:val="21"/>
          <w:lang w:val="en-US" w:eastAsia="zh-CN" w:bidi="ar"/>
        </w:rPr>
        <w:t>4.3</w:t>
      </w:r>
      <w:r>
        <w:rPr>
          <w:rFonts w:hint="eastAsia" w:ascii="黑体" w:hAnsi="宋体" w:eastAsia="黑体" w:cs="黑体"/>
          <w:kern w:val="2"/>
          <w:sz w:val="21"/>
          <w:szCs w:val="21"/>
          <w:lang w:val="en-US" w:eastAsia="zh-CN" w:bidi="ar"/>
        </w:rPr>
        <w:t xml:space="preserve"> </w:t>
      </w:r>
      <w:r>
        <w:rPr>
          <w:rFonts w:hint="default" w:ascii="黑体" w:hAnsi="宋体" w:eastAsia="黑体" w:cs="黑体"/>
          <w:kern w:val="2"/>
          <w:sz w:val="21"/>
          <w:szCs w:val="21"/>
          <w:lang w:val="en-US" w:eastAsia="zh-CN" w:bidi="ar"/>
        </w:rPr>
        <w:t>order</w:t>
      </w:r>
      <w:r>
        <w:rPr>
          <w:rFonts w:hint="eastAsia" w:ascii="黑体" w:hAnsi="宋体" w:eastAsia="黑体" w:cs="黑体"/>
          <w:kern w:val="2"/>
          <w:sz w:val="21"/>
          <w:szCs w:val="21"/>
          <w:lang w:val="en-US" w:eastAsia="zh-CN" w:bidi="ar"/>
        </w:rPr>
        <w:t>表</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413"/>
        <w:gridCol w:w="1296"/>
        <w:gridCol w:w="1296"/>
        <w:gridCol w:w="1296"/>
        <w:gridCol w:w="1296"/>
        <w:gridCol w:w="1361"/>
        <w:gridCol w:w="1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1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字段名</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数据类型</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长度</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主键</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外键</w:t>
            </w:r>
          </w:p>
        </w:tc>
        <w:tc>
          <w:tcPr>
            <w:tcW w:w="136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非空</w:t>
            </w:r>
          </w:p>
        </w:tc>
        <w:tc>
          <w:tcPr>
            <w:tcW w:w="12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1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dId</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int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自增</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6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订单</w:t>
            </w:r>
            <w:r>
              <w:rPr>
                <w:rFonts w:hint="default" w:ascii="Calibri" w:hAnsi="Calibri" w:eastAsia="宋体" w:cs="Times New Roman"/>
                <w:kern w:val="2"/>
                <w:sz w:val="21"/>
                <w:szCs w:val="21"/>
                <w:lang w:val="en-US" w:eastAsia="zh-CN" w:bidi="ar"/>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1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dStatu</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tinyint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1</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6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订单支付状态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1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dDate</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datetime</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6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订单创建日期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1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dAmount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double</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6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订单涉及金额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1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dCount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int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6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购买数量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1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sId</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int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36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卖家</w:t>
            </w:r>
            <w:r>
              <w:rPr>
                <w:rFonts w:hint="default" w:ascii="Calibri" w:hAnsi="Calibri" w:eastAsia="宋体" w:cs="Times New Roman"/>
                <w:kern w:val="2"/>
                <w:sz w:val="21"/>
                <w:szCs w:val="21"/>
                <w:lang w:val="en-US" w:eastAsia="zh-CN" w:bidi="ar"/>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1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bId</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int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36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买家</w:t>
            </w:r>
            <w:r>
              <w:rPr>
                <w:rFonts w:hint="default" w:ascii="Calibri" w:hAnsi="Calibri" w:eastAsia="宋体" w:cs="Times New Roman"/>
                <w:kern w:val="2"/>
                <w:sz w:val="21"/>
                <w:szCs w:val="21"/>
                <w:lang w:val="en-US" w:eastAsia="zh-CN" w:bidi="ar"/>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1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gId</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int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36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商品</w:t>
            </w:r>
            <w:r>
              <w:rPr>
                <w:rFonts w:hint="default" w:ascii="Calibri" w:hAnsi="Calibri" w:eastAsia="宋体" w:cs="Times New Roman"/>
                <w:kern w:val="2"/>
                <w:sz w:val="21"/>
                <w:szCs w:val="21"/>
                <w:lang w:val="en-US" w:eastAsia="zh-CN" w:bidi="ar"/>
              </w:rPr>
              <w:t>ID</w:t>
            </w:r>
          </w:p>
        </w:tc>
      </w:tr>
    </w:tbl>
    <w:p>
      <w:pPr>
        <w:keepNext w:val="0"/>
        <w:keepLines w:val="0"/>
        <w:widowControl w:val="0"/>
        <w:suppressLineNumbers w:val="0"/>
        <w:spacing w:before="0" w:beforeAutospacing="0" w:after="0" w:afterAutospacing="0"/>
        <w:ind w:left="0" w:leftChars="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pPr>
        <w:keepNext w:val="0"/>
        <w:keepLines w:val="0"/>
        <w:widowControl w:val="0"/>
        <w:suppressLineNumbers w:val="0"/>
        <w:spacing w:before="0" w:beforeAutospacing="0" w:after="0" w:afterAutospacing="0"/>
        <w:ind w:left="0" w:leftChars="0" w:right="0"/>
        <w:jc w:val="center"/>
        <w:rPr>
          <w:rFonts w:hint="default" w:ascii="Calibri" w:hAnsi="Calibri" w:eastAsia="宋体" w:cs="Times New Roman"/>
          <w:kern w:val="2"/>
          <w:sz w:val="21"/>
          <w:szCs w:val="21"/>
        </w:rPr>
      </w:pPr>
      <w:r>
        <w:rPr>
          <w:rFonts w:hint="eastAsia" w:ascii="黑体" w:hAnsi="宋体" w:eastAsia="黑体" w:cs="黑体"/>
          <w:kern w:val="2"/>
          <w:sz w:val="21"/>
          <w:szCs w:val="21"/>
          <w:lang w:val="en-US" w:eastAsia="zh-CN" w:bidi="ar"/>
        </w:rPr>
        <w:t>表</w:t>
      </w:r>
      <w:r>
        <w:rPr>
          <w:rFonts w:hint="default" w:ascii="黑体" w:hAnsi="宋体" w:eastAsia="黑体" w:cs="黑体"/>
          <w:kern w:val="2"/>
          <w:sz w:val="21"/>
          <w:szCs w:val="21"/>
          <w:lang w:val="en-US" w:eastAsia="zh-CN" w:bidi="ar"/>
        </w:rPr>
        <w:t>4.4</w:t>
      </w:r>
      <w:r>
        <w:rPr>
          <w:rFonts w:hint="eastAsia" w:ascii="黑体" w:hAnsi="宋体" w:eastAsia="黑体" w:cs="黑体"/>
          <w:kern w:val="2"/>
          <w:sz w:val="21"/>
          <w:szCs w:val="21"/>
          <w:lang w:val="en-US" w:eastAsia="zh-CN" w:bidi="ar"/>
        </w:rPr>
        <w:t xml:space="preserve"> </w:t>
      </w:r>
      <w:r>
        <w:rPr>
          <w:rFonts w:hint="default" w:ascii="黑体" w:hAnsi="宋体" w:eastAsia="黑体" w:cs="黑体"/>
          <w:kern w:val="2"/>
          <w:sz w:val="21"/>
          <w:szCs w:val="21"/>
          <w:lang w:val="en-US" w:eastAsia="zh-CN" w:bidi="ar"/>
        </w:rPr>
        <w:t>comment</w:t>
      </w:r>
      <w:r>
        <w:rPr>
          <w:rFonts w:hint="eastAsia" w:ascii="黑体" w:hAnsi="宋体" w:eastAsia="黑体" w:cs="黑体"/>
          <w:kern w:val="2"/>
          <w:sz w:val="21"/>
          <w:szCs w:val="21"/>
          <w:lang w:val="en-US" w:eastAsia="zh-CN" w:bidi="ar"/>
        </w:rPr>
        <w:t>表</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670"/>
        <w:gridCol w:w="1146"/>
        <w:gridCol w:w="1296"/>
        <w:gridCol w:w="1296"/>
        <w:gridCol w:w="1296"/>
        <w:gridCol w:w="1296"/>
        <w:gridCol w:w="1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7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字段名</w:t>
            </w:r>
          </w:p>
        </w:tc>
        <w:tc>
          <w:tcPr>
            <w:tcW w:w="114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数据类型</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长度</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主键</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外键</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非空</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57" w:hRule="atLeast"/>
          <w:jc w:val="center"/>
        </w:trPr>
        <w:tc>
          <w:tcPr>
            <w:tcW w:w="167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pId</w:t>
            </w:r>
          </w:p>
        </w:tc>
        <w:tc>
          <w:tcPr>
            <w:tcW w:w="114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int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自增</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评论</w:t>
            </w:r>
            <w:r>
              <w:rPr>
                <w:rFonts w:hint="default" w:ascii="Calibri" w:hAnsi="Calibri" w:eastAsia="宋体" w:cs="Times New Roman"/>
                <w:kern w:val="2"/>
                <w:sz w:val="21"/>
                <w:szCs w:val="21"/>
                <w:lang w:val="en-US" w:eastAsia="zh-CN" w:bidi="ar"/>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7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pContent</w:t>
            </w:r>
          </w:p>
        </w:tc>
        <w:tc>
          <w:tcPr>
            <w:tcW w:w="114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varchar</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255</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评论内容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7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pDate</w:t>
            </w:r>
          </w:p>
        </w:tc>
        <w:tc>
          <w:tcPr>
            <w:tcW w:w="114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datetime</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评论日期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7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pSellerOfLevel</w:t>
            </w:r>
          </w:p>
        </w:tc>
        <w:tc>
          <w:tcPr>
            <w:tcW w:w="114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enum</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卖家等级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7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pGoodsOfLevel</w:t>
            </w:r>
          </w:p>
        </w:tc>
        <w:tc>
          <w:tcPr>
            <w:tcW w:w="114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enum</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商品等级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7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bId</w:t>
            </w:r>
          </w:p>
        </w:tc>
        <w:tc>
          <w:tcPr>
            <w:tcW w:w="114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int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买家</w:t>
            </w:r>
            <w:r>
              <w:rPr>
                <w:rFonts w:hint="default" w:ascii="Calibri" w:hAnsi="Calibri" w:eastAsia="宋体" w:cs="Times New Roman"/>
                <w:kern w:val="2"/>
                <w:sz w:val="21"/>
                <w:szCs w:val="21"/>
                <w:lang w:val="en-US" w:eastAsia="zh-CN" w:bidi="ar"/>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7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gId</w:t>
            </w:r>
          </w:p>
        </w:tc>
        <w:tc>
          <w:tcPr>
            <w:tcW w:w="114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int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商品</w:t>
            </w:r>
            <w:r>
              <w:rPr>
                <w:rFonts w:hint="default" w:ascii="Calibri" w:hAnsi="Calibri" w:eastAsia="宋体" w:cs="Times New Roman"/>
                <w:kern w:val="2"/>
                <w:sz w:val="21"/>
                <w:szCs w:val="21"/>
                <w:lang w:val="en-US" w:eastAsia="zh-CN" w:bidi="ar"/>
              </w:rPr>
              <w:t>ID</w:t>
            </w:r>
          </w:p>
        </w:tc>
      </w:tr>
    </w:tbl>
    <w:p>
      <w:pPr>
        <w:keepNext w:val="0"/>
        <w:keepLines w:val="0"/>
        <w:widowControl w:val="0"/>
        <w:suppressLineNumbers w:val="0"/>
        <w:spacing w:before="0" w:beforeAutospacing="0" w:after="0" w:afterAutospacing="0"/>
        <w:ind w:left="0" w:leftChars="0" w:right="0"/>
        <w:jc w:val="both"/>
        <w:rPr>
          <w:rFonts w:hint="default" w:ascii="Calibri" w:hAnsi="Calibri" w:eastAsia="宋体" w:cs="Times New Roman"/>
          <w:kern w:val="2"/>
          <w:sz w:val="21"/>
          <w:szCs w:val="21"/>
        </w:rPr>
      </w:pPr>
    </w:p>
    <w:tbl>
      <w:tblPr>
        <w:tblStyle w:val="18"/>
        <w:tblpPr w:leftFromText="180" w:rightFromText="180" w:vertAnchor="text" w:horzAnchor="page" w:tblpX="1742" w:tblpY="680"/>
        <w:tblOverlap w:val="never"/>
        <w:tblW w:w="93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30"/>
        <w:gridCol w:w="1331"/>
        <w:gridCol w:w="1331"/>
        <w:gridCol w:w="1331"/>
        <w:gridCol w:w="1331"/>
        <w:gridCol w:w="1331"/>
        <w:gridCol w:w="13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11" w:hRule="atLeast"/>
          <w:jc w:val="center"/>
        </w:trPr>
        <w:tc>
          <w:tcPr>
            <w:tcW w:w="133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字段名</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数据类型</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长度</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主键</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外键</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非空</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33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dId</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int</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订单</w:t>
            </w:r>
            <w:r>
              <w:rPr>
                <w:rFonts w:hint="default" w:ascii="Calibri" w:hAnsi="Calibri" w:eastAsia="宋体" w:cs="Times New Roman"/>
                <w:kern w:val="2"/>
                <w:sz w:val="21"/>
                <w:szCs w:val="21"/>
                <w:lang w:val="en-US" w:eastAsia="zh-CN" w:bidi="ar"/>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24" w:hRule="atLeast"/>
          <w:jc w:val="center"/>
        </w:trPr>
        <w:tc>
          <w:tcPr>
            <w:tcW w:w="133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profit</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double</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订单收益</w:t>
            </w:r>
          </w:p>
        </w:tc>
      </w:tr>
    </w:tbl>
    <w:p>
      <w:pPr>
        <w:keepNext w:val="0"/>
        <w:keepLines w:val="0"/>
        <w:widowControl w:val="0"/>
        <w:suppressLineNumbers w:val="0"/>
        <w:spacing w:before="0" w:beforeAutospacing="0" w:after="0" w:afterAutospacing="0"/>
        <w:ind w:left="0" w:leftChars="0" w:right="0"/>
        <w:jc w:val="both"/>
        <w:rPr>
          <w:rFonts w:hint="default" w:ascii="Calibri" w:hAnsi="Calibri" w:eastAsia="宋体" w:cs="Times New Roman"/>
          <w:kern w:val="2"/>
          <w:sz w:val="21"/>
          <w:szCs w:val="21"/>
        </w:rPr>
      </w:pPr>
    </w:p>
    <w:p>
      <w:pPr>
        <w:keepNext w:val="0"/>
        <w:keepLines w:val="0"/>
        <w:widowControl w:val="0"/>
        <w:suppressLineNumbers w:val="0"/>
        <w:spacing w:before="0" w:beforeAutospacing="0" w:after="0" w:afterAutospacing="0"/>
        <w:ind w:left="0" w:leftChars="0" w:right="0"/>
        <w:jc w:val="center"/>
        <w:rPr>
          <w:rFonts w:hint="default" w:ascii="黑体" w:hAnsi="宋体" w:eastAsia="黑体" w:cs="黑体"/>
          <w:kern w:val="2"/>
          <w:sz w:val="21"/>
          <w:szCs w:val="21"/>
          <w:lang w:val="en-US" w:eastAsia="zh-CN" w:bidi="ar"/>
        </w:rPr>
      </w:pPr>
      <w:r>
        <w:rPr>
          <w:rFonts w:hint="default" w:ascii="Calibri" w:hAnsi="Calibri" w:eastAsia="宋体" w:cs="Times New Roman"/>
          <w:kern w:val="2"/>
          <w:sz w:val="21"/>
          <w:szCs w:val="21"/>
          <w:lang w:val="en-US" w:eastAsia="zh-CN" w:bidi="ar"/>
        </w:rPr>
        <w:t xml:space="preserve"> </w:t>
      </w:r>
      <w:r>
        <w:rPr>
          <w:rFonts w:hint="eastAsia" w:ascii="黑体" w:hAnsi="宋体" w:eastAsia="黑体" w:cs="黑体"/>
          <w:kern w:val="2"/>
          <w:sz w:val="21"/>
          <w:szCs w:val="21"/>
          <w:lang w:val="en-US" w:eastAsia="zh-CN" w:bidi="ar"/>
        </w:rPr>
        <w:t>表</w:t>
      </w:r>
      <w:r>
        <w:rPr>
          <w:rFonts w:hint="default" w:ascii="黑体" w:hAnsi="宋体" w:eastAsia="黑体" w:cs="黑体"/>
          <w:kern w:val="2"/>
          <w:sz w:val="21"/>
          <w:szCs w:val="21"/>
          <w:lang w:val="en-US" w:eastAsia="zh-CN" w:bidi="ar"/>
        </w:rPr>
        <w:t>4.5</w:t>
      </w:r>
      <w:r>
        <w:rPr>
          <w:rFonts w:hint="eastAsia" w:ascii="黑体" w:hAnsi="宋体" w:eastAsia="黑体" w:cs="黑体"/>
          <w:kern w:val="2"/>
          <w:sz w:val="21"/>
          <w:szCs w:val="21"/>
          <w:lang w:val="en-US" w:eastAsia="zh-CN" w:bidi="ar"/>
        </w:rPr>
        <w:t xml:space="preserve"> </w:t>
      </w:r>
      <w:r>
        <w:rPr>
          <w:rFonts w:hint="default" w:ascii="黑体" w:hAnsi="宋体" w:eastAsia="黑体" w:cs="黑体"/>
          <w:kern w:val="2"/>
          <w:sz w:val="21"/>
          <w:szCs w:val="21"/>
          <w:lang w:val="en-US" w:eastAsia="zh-CN" w:bidi="ar"/>
        </w:rPr>
        <w:t>profit</w:t>
      </w:r>
      <w:r>
        <w:rPr>
          <w:rFonts w:hint="eastAsia" w:ascii="黑体" w:hAnsi="宋体" w:eastAsia="黑体" w:cs="黑体"/>
          <w:kern w:val="2"/>
          <w:sz w:val="21"/>
          <w:szCs w:val="21"/>
          <w:lang w:val="en-US" w:eastAsia="zh-CN" w:bidi="ar"/>
        </w:rPr>
        <w:t>表</w:t>
      </w:r>
    </w:p>
    <w:p>
      <w:pPr>
        <w:keepNext w:val="0"/>
        <w:keepLines w:val="0"/>
        <w:widowControl/>
        <w:suppressLineNumbers w:val="0"/>
        <w:spacing w:before="0" w:beforeAutospacing="0" w:after="0" w:afterAutospacing="0"/>
        <w:ind w:left="0" w:right="0"/>
        <w:jc w:val="both"/>
        <w:rPr>
          <w:rFonts w:ascii="Calibri" w:hAnsi="Calibri" w:cs="Calibri"/>
          <w:sz w:val="21"/>
          <w:szCs w:val="21"/>
        </w:rPr>
      </w:pPr>
    </w:p>
    <w:tbl>
      <w:tblPr>
        <w:tblStyle w:val="18"/>
        <w:tblpPr w:leftFromText="180" w:rightFromText="180" w:vertAnchor="text" w:horzAnchor="page" w:tblpX="1742" w:tblpY="680"/>
        <w:tblOverlap w:val="never"/>
        <w:tblW w:w="93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30"/>
        <w:gridCol w:w="1331"/>
        <w:gridCol w:w="1331"/>
        <w:gridCol w:w="1331"/>
        <w:gridCol w:w="1331"/>
        <w:gridCol w:w="1331"/>
        <w:gridCol w:w="13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11" w:hRule="atLeast"/>
          <w:jc w:val="center"/>
        </w:trPr>
        <w:tc>
          <w:tcPr>
            <w:tcW w:w="133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字段名</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数据类型</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长度</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主键</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外键</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非空</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11" w:hRule="atLeast"/>
          <w:jc w:val="center"/>
        </w:trPr>
        <w:tc>
          <w:tcPr>
            <w:tcW w:w="133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lang w:val="en-US"/>
              </w:rPr>
            </w:pPr>
            <w:r>
              <w:rPr>
                <w:rFonts w:hint="default" w:ascii="Calibri" w:hAnsi="Calibri" w:eastAsia="宋体" w:cs="Times New Roman"/>
                <w:kern w:val="2"/>
                <w:sz w:val="21"/>
                <w:szCs w:val="21"/>
                <w:lang w:val="en-US"/>
              </w:rPr>
              <w:t>uId</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int</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用户</w:t>
            </w:r>
            <w:r>
              <w:rPr>
                <w:rFonts w:hint="default" w:ascii="Calibri" w:hAnsi="Calibri" w:eastAsia="宋体" w:cs="Times New Roman"/>
                <w:kern w:val="2"/>
                <w:sz w:val="21"/>
                <w:szCs w:val="21"/>
                <w:lang w:val="en-US" w:eastAsia="zh-CN"/>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24" w:hRule="atLeast"/>
          <w:jc w:val="center"/>
        </w:trPr>
        <w:tc>
          <w:tcPr>
            <w:tcW w:w="133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lang w:val="en-US"/>
              </w:rPr>
            </w:pPr>
            <w:r>
              <w:rPr>
                <w:rFonts w:hint="default" w:ascii="Calibri" w:hAnsi="Calibri" w:eastAsia="宋体" w:cs="Times New Roman"/>
                <w:kern w:val="2"/>
                <w:sz w:val="21"/>
                <w:szCs w:val="21"/>
                <w:lang w:val="en-US"/>
              </w:rPr>
              <w:t>token</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lang w:val="en-US"/>
              </w:rPr>
            </w:pPr>
            <w:r>
              <w:rPr>
                <w:rFonts w:hint="default" w:ascii="Calibri" w:hAnsi="Calibri" w:eastAsia="宋体" w:cs="Times New Roman"/>
                <w:kern w:val="2"/>
                <w:sz w:val="21"/>
                <w:szCs w:val="21"/>
                <w:lang w:val="en-US" w:eastAsia="zh-CN" w:bidi="ar"/>
              </w:rPr>
              <w:t>varchar</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lang w:val="en-US"/>
              </w:rPr>
            </w:pPr>
            <w:r>
              <w:rPr>
                <w:rFonts w:hint="default" w:ascii="Calibri" w:hAnsi="Calibri" w:eastAsia="宋体" w:cs="Times New Roman"/>
                <w:kern w:val="2"/>
                <w:sz w:val="21"/>
                <w:szCs w:val="21"/>
                <w:lang w:val="en-US"/>
              </w:rPr>
              <w:t>255</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用户身份标识</w:t>
            </w:r>
          </w:p>
        </w:tc>
      </w:tr>
    </w:tbl>
    <w:p>
      <w:pPr>
        <w:keepNext w:val="0"/>
        <w:keepLines w:val="0"/>
        <w:widowControl/>
        <w:suppressLineNumbers w:val="0"/>
        <w:spacing w:before="0" w:beforeAutospacing="0" w:after="0" w:afterAutospacing="0"/>
        <w:ind w:left="0" w:right="0"/>
        <w:jc w:val="both"/>
        <w:rPr>
          <w:rFonts w:ascii="Calibri" w:hAnsi="Calibri" w:cs="Calibri"/>
          <w:sz w:val="21"/>
          <w:szCs w:val="21"/>
        </w:rPr>
      </w:pPr>
    </w:p>
    <w:p>
      <w:pPr>
        <w:keepNext w:val="0"/>
        <w:keepLines w:val="0"/>
        <w:widowControl/>
        <w:suppressLineNumbers w:val="0"/>
        <w:spacing w:before="0" w:beforeAutospacing="0" w:after="0" w:afterAutospacing="0"/>
        <w:ind w:left="0" w:right="0"/>
        <w:jc w:val="center"/>
        <w:rPr>
          <w:rFonts w:ascii="Calibri" w:hAnsi="Calibri" w:cs="Calibri"/>
          <w:sz w:val="21"/>
          <w:szCs w:val="21"/>
        </w:rPr>
      </w:pPr>
      <w:r>
        <w:rPr>
          <w:rFonts w:hint="eastAsia" w:ascii="黑体" w:hAnsi="宋体" w:eastAsia="黑体" w:cs="黑体"/>
          <w:kern w:val="2"/>
          <w:sz w:val="21"/>
          <w:szCs w:val="21"/>
          <w:lang w:val="en-US" w:eastAsia="zh-CN" w:bidi="ar"/>
        </w:rPr>
        <w:t>表</w:t>
      </w:r>
      <w:r>
        <w:rPr>
          <w:rFonts w:hint="default" w:ascii="黑体" w:hAnsi="宋体" w:eastAsia="黑体" w:cs="黑体"/>
          <w:kern w:val="2"/>
          <w:sz w:val="21"/>
          <w:szCs w:val="21"/>
          <w:lang w:val="en-US" w:eastAsia="zh-CN" w:bidi="ar"/>
        </w:rPr>
        <w:t>4.6</w:t>
      </w:r>
      <w:r>
        <w:rPr>
          <w:rFonts w:hint="eastAsia" w:ascii="黑体" w:hAnsi="宋体" w:eastAsia="黑体" w:cs="黑体"/>
          <w:kern w:val="2"/>
          <w:sz w:val="21"/>
          <w:szCs w:val="21"/>
          <w:lang w:val="en-US" w:eastAsia="zh-CN" w:bidi="ar"/>
        </w:rPr>
        <w:t xml:space="preserve"> </w:t>
      </w:r>
      <w:r>
        <w:rPr>
          <w:rFonts w:hint="default" w:ascii="黑体" w:hAnsi="宋体" w:eastAsia="黑体" w:cs="黑体"/>
          <w:kern w:val="2"/>
          <w:sz w:val="21"/>
          <w:szCs w:val="21"/>
          <w:lang w:val="en-US" w:eastAsia="zh-CN" w:bidi="ar"/>
        </w:rPr>
        <w:t>token</w:t>
      </w:r>
      <w:r>
        <w:rPr>
          <w:rFonts w:hint="eastAsia" w:ascii="黑体" w:hAnsi="宋体" w:eastAsia="黑体" w:cs="黑体"/>
          <w:kern w:val="2"/>
          <w:sz w:val="21"/>
          <w:szCs w:val="21"/>
          <w:lang w:val="en-US" w:eastAsia="zh-CN" w:bidi="ar"/>
        </w:rPr>
        <w:t>表</w:t>
      </w:r>
    </w:p>
    <w:p>
      <w:pPr>
        <w:keepNext w:val="0"/>
        <w:keepLines w:val="0"/>
        <w:widowControl/>
        <w:suppressLineNumbers w:val="0"/>
        <w:spacing w:before="0" w:beforeAutospacing="0" w:after="0" w:afterAutospacing="0"/>
        <w:ind w:left="0" w:right="0"/>
        <w:jc w:val="both"/>
        <w:rPr>
          <w:rFonts w:ascii="Calibri" w:hAnsi="Calibri" w:cs="Calibri"/>
          <w:sz w:val="21"/>
          <w:szCs w:val="21"/>
        </w:rPr>
      </w:pPr>
    </w:p>
    <w:p>
      <w:pPr>
        <w:pStyle w:val="3"/>
        <w:bidi w:val="0"/>
        <w:spacing w:line="360" w:lineRule="auto"/>
        <w:ind w:left="432" w:leftChars="0" w:hanging="432" w:firstLineChars="0"/>
        <w:outlineLvl w:val="0"/>
        <w:rPr>
          <w:rFonts w:hint="default" w:ascii="黑体" w:hAnsi="黑体" w:cs="黑体"/>
          <w:sz w:val="28"/>
          <w:szCs w:val="28"/>
          <w:lang w:val="en-US" w:eastAsia="zh-CN"/>
        </w:rPr>
      </w:pPr>
      <w:bookmarkStart w:id="36" w:name="_Toc14923"/>
      <w:bookmarkStart w:id="37" w:name="_Toc9979"/>
      <w:r>
        <w:rPr>
          <w:rFonts w:hint="eastAsia" w:ascii="黑体" w:hAnsi="黑体" w:cs="黑体"/>
          <w:sz w:val="28"/>
          <w:szCs w:val="28"/>
          <w:lang w:val="en-US" w:eastAsia="zh-CN"/>
        </w:rPr>
        <w:t>数据库模型</w:t>
      </w:r>
      <w:bookmarkEnd w:id="36"/>
      <w:bookmarkEnd w:id="37"/>
    </w:p>
    <w:p>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i w:val="0"/>
          <w:iCs w:val="0"/>
          <w:caps w:val="0"/>
          <w:color w:val="000000"/>
          <w:spacing w:val="0"/>
          <w:kern w:val="0"/>
          <w:sz w:val="21"/>
          <w:szCs w:val="21"/>
          <w:lang w:val="en-US" w:eastAsia="zh-CN" w:bidi="ar"/>
        </w:rPr>
        <w:t>数据库表的设计</w:t>
      </w:r>
    </w:p>
    <w:p>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default" w:ascii="Calibri" w:hAnsi="Calibri" w:cs="Calibri" w:eastAsiaTheme="minorEastAsia"/>
          <w:i w:val="0"/>
          <w:iCs w:val="0"/>
          <w:caps w:val="0"/>
          <w:color w:val="000000"/>
          <w:spacing w:val="0"/>
          <w:kern w:val="0"/>
          <w:sz w:val="21"/>
          <w:szCs w:val="21"/>
          <w:lang w:val="en-US" w:eastAsia="zh-CN" w:bidi="ar"/>
        </w:rPr>
        <w:drawing>
          <wp:inline distT="0" distB="0" distL="114300" distR="114300">
            <wp:extent cx="5800725" cy="6038215"/>
            <wp:effectExtent l="0" t="0" r="5715" b="1206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0"/>
                    <a:srcRect r="10105"/>
                    <a:stretch>
                      <a:fillRect/>
                    </a:stretch>
                  </pic:blipFill>
                  <pic:spPr>
                    <a:xfrm>
                      <a:off x="0" y="0"/>
                      <a:ext cx="5800725" cy="6038215"/>
                    </a:xfrm>
                    <a:prstGeom prst="rect">
                      <a:avLst/>
                    </a:prstGeom>
                    <a:noFill/>
                    <a:ln w="9525">
                      <a:noFill/>
                    </a:ln>
                  </pic:spPr>
                </pic:pic>
              </a:graphicData>
            </a:graphic>
          </wp:inline>
        </w:drawing>
      </w: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4.6 </w:t>
      </w:r>
      <w:r>
        <w:rPr>
          <w:rFonts w:hint="eastAsia" w:ascii="黑体" w:hAnsi="宋体" w:eastAsia="黑体" w:cs="黑体"/>
          <w:kern w:val="2"/>
          <w:sz w:val="21"/>
          <w:szCs w:val="21"/>
          <w:lang w:val="en-US" w:eastAsia="zh-CN" w:bidi="ar"/>
        </w:rPr>
        <w:t>数据库表设计图</w:t>
      </w:r>
    </w:p>
    <w:p>
      <w:pPr>
        <w:pStyle w:val="3"/>
        <w:bidi w:val="0"/>
        <w:spacing w:line="360" w:lineRule="auto"/>
        <w:ind w:left="432" w:leftChars="0" w:hanging="432" w:firstLineChars="0"/>
        <w:outlineLvl w:val="0"/>
        <w:rPr>
          <w:rFonts w:hint="default" w:ascii="黑体" w:hAnsi="黑体" w:cs="黑体"/>
          <w:sz w:val="28"/>
          <w:szCs w:val="28"/>
          <w:lang w:val="en-US" w:eastAsia="zh-CN"/>
        </w:rPr>
      </w:pPr>
      <w:bookmarkStart w:id="38" w:name="_Toc7089"/>
      <w:r>
        <w:rPr>
          <w:rFonts w:hint="eastAsia" w:ascii="黑体" w:hAnsi="黑体" w:cs="黑体"/>
          <w:sz w:val="28"/>
          <w:szCs w:val="28"/>
          <w:lang w:val="en-US" w:eastAsia="zh-CN"/>
        </w:rPr>
        <w:t>数据库函数、触发器、存储过程</w:t>
      </w:r>
      <w:bookmarkEnd w:id="38"/>
    </w:p>
    <w:p>
      <w:pPr>
        <w:pStyle w:val="4"/>
        <w:bidi w:val="0"/>
        <w:spacing w:line="360" w:lineRule="auto"/>
        <w:ind w:left="432" w:leftChars="0" w:hanging="432" w:firstLineChars="0"/>
        <w:outlineLvl w:val="2"/>
        <w:rPr>
          <w:rFonts w:hint="default" w:ascii="黑体" w:hAnsi="黑体" w:eastAsia="黑体" w:cs="黑体"/>
          <w:sz w:val="24"/>
          <w:szCs w:val="24"/>
          <w:lang w:val="en-US" w:eastAsia="zh-CN"/>
        </w:rPr>
      </w:pPr>
      <w:bookmarkStart w:id="39" w:name="_Toc28700"/>
      <w:r>
        <w:rPr>
          <w:rFonts w:hint="eastAsia" w:ascii="黑体" w:hAnsi="黑体" w:eastAsia="黑体" w:cs="黑体"/>
          <w:sz w:val="24"/>
          <w:szCs w:val="24"/>
          <w:lang w:val="en-US" w:eastAsia="zh-CN"/>
        </w:rPr>
        <w:t>函数</w:t>
      </w:r>
      <w:bookmarkEnd w:id="39"/>
    </w:p>
    <w:p>
      <w:pPr>
        <w:numPr>
          <w:ilvl w:val="0"/>
          <w:numId w:val="13"/>
        </w:numPr>
        <w:ind w:left="425" w:leftChars="0" w:hanging="425" w:firstLineChars="0"/>
        <w:rPr>
          <w:rFonts w:hint="default"/>
          <w:lang w:val="en-US" w:eastAsia="zh-CN"/>
        </w:rPr>
      </w:pPr>
      <w:r>
        <w:rPr>
          <w:rFonts w:hint="eastAsia"/>
          <w:lang w:val="en-US" w:eastAsia="zh-CN"/>
        </w:rPr>
        <w:t>fun_init_profit()</w:t>
      </w:r>
    </w:p>
    <w:p>
      <w:pPr>
        <w:rPr>
          <w:rFonts w:hint="default"/>
          <w:lang w:val="en-US" w:eastAsia="zh-CN"/>
        </w:rPr>
      </w:pPr>
      <w:r>
        <w:rPr>
          <w:rFonts w:hint="eastAsia"/>
          <w:lang w:val="en-US" w:eastAsia="zh-CN"/>
        </w:rPr>
        <w:t>作用：通过订单表初始化初始化收益表</w:t>
      </w:r>
    </w:p>
    <w:p>
      <w:pPr>
        <w:jc w:val="center"/>
      </w:pPr>
      <w:r>
        <w:drawing>
          <wp:inline distT="0" distB="0" distL="114300" distR="114300">
            <wp:extent cx="5735955" cy="2613025"/>
            <wp:effectExtent l="0" t="0" r="9525" b="825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1"/>
                    <a:stretch>
                      <a:fillRect/>
                    </a:stretch>
                  </pic:blipFill>
                  <pic:spPr>
                    <a:xfrm>
                      <a:off x="0" y="0"/>
                      <a:ext cx="5735955" cy="2613025"/>
                    </a:xfrm>
                    <a:prstGeom prst="rect">
                      <a:avLst/>
                    </a:prstGeom>
                    <a:noFill/>
                    <a:ln>
                      <a:noFill/>
                    </a:ln>
                  </pic:spPr>
                </pic:pic>
              </a:graphicData>
            </a:graphic>
          </wp:inline>
        </w:drawing>
      </w:r>
    </w:p>
    <w:p>
      <w:pPr>
        <w:rPr>
          <w:rFonts w:hint="default"/>
          <w:lang w:val="en-US" w:eastAsia="zh-CN"/>
        </w:rPr>
      </w:pPr>
      <w:r>
        <w:rPr>
          <w:rFonts w:hint="default"/>
          <w:lang w:val="en-US" w:eastAsia="zh-CN"/>
        </w:rPr>
        <w:t>CREATE DEFINER=`root`@`localhost` FUNCTION `fun_init_profit`() RETURNS varchar(50) CHARSET utf8mb4</w:t>
      </w:r>
    </w:p>
    <w:p>
      <w:pPr>
        <w:rPr>
          <w:rFonts w:hint="default"/>
          <w:lang w:val="en-US" w:eastAsia="zh-CN"/>
        </w:rPr>
      </w:pPr>
      <w:r>
        <w:rPr>
          <w:rFonts w:hint="default"/>
          <w:lang w:val="en-US" w:eastAsia="zh-CN"/>
        </w:rPr>
        <w:t xml:space="preserve">    DETERMINISTIC</w:t>
      </w:r>
    </w:p>
    <w:p>
      <w:pPr>
        <w:rPr>
          <w:rFonts w:hint="default"/>
          <w:lang w:val="en-US" w:eastAsia="zh-CN"/>
        </w:rPr>
      </w:pPr>
      <w:r>
        <w:rPr>
          <w:rFonts w:hint="default"/>
          <w:lang w:val="en-US" w:eastAsia="zh-CN"/>
        </w:rPr>
        <w:t>BEGIN</w:t>
      </w:r>
    </w:p>
    <w:p>
      <w:pPr>
        <w:rPr>
          <w:rFonts w:hint="default"/>
          <w:lang w:val="en-US" w:eastAsia="zh-CN"/>
        </w:rPr>
      </w:pPr>
      <w:r>
        <w:rPr>
          <w:rFonts w:hint="default"/>
          <w:lang w:val="en-US" w:eastAsia="zh-CN"/>
        </w:rPr>
        <w:t xml:space="preserve">    DECLARE done INT DEFAULT 0;  </w:t>
      </w:r>
    </w:p>
    <w:p>
      <w:pPr>
        <w:rPr>
          <w:rFonts w:hint="default"/>
          <w:lang w:val="en-US" w:eastAsia="zh-CN"/>
        </w:rPr>
      </w:pPr>
      <w:r>
        <w:rPr>
          <w:rFonts w:hint="default"/>
          <w:lang w:val="en-US" w:eastAsia="zh-CN"/>
        </w:rPr>
        <w:t xml:space="preserve">    DECLARE order_id INT;            </w:t>
      </w:r>
    </w:p>
    <w:p>
      <w:pPr>
        <w:rPr>
          <w:rFonts w:hint="default"/>
          <w:lang w:val="en-US" w:eastAsia="zh-CN"/>
        </w:rPr>
      </w:pPr>
      <w:r>
        <w:rPr>
          <w:rFonts w:hint="default"/>
          <w:lang w:val="en-US" w:eastAsia="zh-CN"/>
        </w:rPr>
        <w:t xml:space="preserve">    DECLARE order_status TINYINT;    </w:t>
      </w:r>
    </w:p>
    <w:p>
      <w:pPr>
        <w:rPr>
          <w:rFonts w:hint="default"/>
          <w:lang w:val="en-US" w:eastAsia="zh-CN"/>
        </w:rPr>
      </w:pPr>
      <w:r>
        <w:rPr>
          <w:rFonts w:hint="default"/>
          <w:lang w:val="en-US" w:eastAsia="zh-CN"/>
        </w:rPr>
        <w:t xml:space="preserve">    DECLARE order_amount DOUBLE;     </w:t>
      </w:r>
    </w:p>
    <w:p>
      <w:pPr>
        <w:rPr>
          <w:rFonts w:hint="default"/>
          <w:lang w:val="en-US" w:eastAsia="zh-CN"/>
        </w:rPr>
      </w:pPr>
      <w:r>
        <w:rPr>
          <w:rFonts w:hint="default"/>
          <w:lang w:val="en-US" w:eastAsia="zh-CN"/>
        </w:rPr>
        <w:t xml:space="preserve">    DECLARE profit1 DOUBLE;          </w:t>
      </w:r>
    </w:p>
    <w:p>
      <w:pPr>
        <w:rPr>
          <w:rFonts w:hint="default"/>
          <w:lang w:val="en-US" w:eastAsia="zh-CN"/>
        </w:rPr>
      </w:pPr>
      <w:r>
        <w:rPr>
          <w:rFonts w:hint="default"/>
          <w:lang w:val="en-US" w:eastAsia="zh-CN"/>
        </w:rPr>
        <w:t xml:space="preserve">    DECLARE factor FLOAT DEFAULT 0.01;</w:t>
      </w:r>
    </w:p>
    <w:p>
      <w:pPr>
        <w:rPr>
          <w:rFonts w:hint="default"/>
          <w:lang w:val="en-US" w:eastAsia="zh-CN"/>
        </w:rPr>
      </w:pPr>
      <w:r>
        <w:rPr>
          <w:rFonts w:hint="default"/>
          <w:lang w:val="en-US" w:eastAsia="zh-CN"/>
        </w:rPr>
        <w:t xml:space="preserve">    DECLARE cur CURSOR FOR SELECT `order`.dId,`order`.dStatu,`order`.dAmount FROM `order` WHERE `order`.dStatu = 1;</w:t>
      </w:r>
    </w:p>
    <w:p>
      <w:pPr>
        <w:rPr>
          <w:rFonts w:hint="default"/>
          <w:lang w:val="en-US" w:eastAsia="zh-CN"/>
        </w:rPr>
      </w:pPr>
      <w:r>
        <w:rPr>
          <w:rFonts w:hint="default"/>
          <w:lang w:val="en-US" w:eastAsia="zh-CN"/>
        </w:rPr>
        <w:t xml:space="preserve">    DECLARE CONTINUE HANDLER FOR NOT FOUND SET done = 1;</w:t>
      </w:r>
    </w:p>
    <w:p>
      <w:pPr>
        <w:rPr>
          <w:rFonts w:hint="default"/>
          <w:lang w:val="en-US" w:eastAsia="zh-CN"/>
        </w:rPr>
      </w:pPr>
    </w:p>
    <w:p>
      <w:pPr>
        <w:rPr>
          <w:rFonts w:hint="default"/>
          <w:lang w:val="en-US" w:eastAsia="zh-CN"/>
        </w:rPr>
      </w:pPr>
      <w:r>
        <w:rPr>
          <w:rFonts w:hint="default"/>
          <w:lang w:val="en-US" w:eastAsia="zh-CN"/>
        </w:rPr>
        <w:t xml:space="preserve">    OPEN cur;</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 xml:space="preserve">FETCH cur INTO order_id, order_status, order_amount; </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WHILE done != 1 DO</w:t>
      </w:r>
      <w:r>
        <w:rPr>
          <w:rFonts w:hint="default"/>
          <w:lang w:val="en-US" w:eastAsia="zh-CN"/>
        </w:rPr>
        <w:tab/>
      </w:r>
    </w:p>
    <w:p>
      <w:pPr>
        <w:rPr>
          <w:rFonts w:hint="default"/>
          <w:lang w:val="en-US" w:eastAsia="zh-CN"/>
        </w:rPr>
      </w:pPr>
      <w:r>
        <w:rPr>
          <w:rFonts w:hint="default"/>
          <w:lang w:val="en-US" w:eastAsia="zh-CN"/>
        </w:rPr>
        <w:t xml:space="preserve">       IF order_status = 1 THEN</w:t>
      </w:r>
    </w:p>
    <w:p>
      <w:pPr>
        <w:rPr>
          <w:rFonts w:hint="default"/>
          <w:lang w:val="en-US" w:eastAsia="zh-CN"/>
        </w:rPr>
      </w:pPr>
      <w:r>
        <w:rPr>
          <w:rFonts w:hint="default"/>
          <w:lang w:val="en-US" w:eastAsia="zh-CN"/>
        </w:rPr>
        <w:t xml:space="preserve">            SET profit1 = round(order_amount * factor,2);</w:t>
      </w:r>
    </w:p>
    <w:p>
      <w:pPr>
        <w:rPr>
          <w:rFonts w:hint="default"/>
          <w:lang w:val="en-US" w:eastAsia="zh-CN"/>
        </w:rPr>
      </w:pPr>
      <w:r>
        <w:rPr>
          <w:rFonts w:hint="default"/>
          <w:lang w:val="en-US" w:eastAsia="zh-CN"/>
        </w:rPr>
        <w:t xml:space="preserve">            INSERT INTO profit VALUES (order_id, profit1);</w:t>
      </w:r>
    </w:p>
    <w:p>
      <w:pPr>
        <w:rPr>
          <w:rFonts w:hint="default"/>
          <w:lang w:val="en-US" w:eastAsia="zh-CN"/>
        </w:rPr>
      </w:pPr>
      <w:r>
        <w:rPr>
          <w:rFonts w:hint="default"/>
          <w:lang w:val="en-US" w:eastAsia="zh-CN"/>
        </w:rPr>
        <w:t xml:space="preserve">       END IF;</w:t>
      </w:r>
    </w:p>
    <w:p>
      <w:pPr>
        <w:rPr>
          <w:rFonts w:hint="default"/>
          <w:lang w:val="en-US" w:eastAsia="zh-CN"/>
        </w:rPr>
      </w:pPr>
      <w:r>
        <w:rPr>
          <w:rFonts w:hint="default"/>
          <w:lang w:val="en-US" w:eastAsia="zh-CN"/>
        </w:rPr>
        <w:tab/>
      </w:r>
      <w:r>
        <w:rPr>
          <w:rFonts w:hint="default"/>
          <w:lang w:val="en-US" w:eastAsia="zh-CN"/>
        </w:rPr>
        <w:t xml:space="preserve"> FETCH cur INTO order_id, order_status, order_amount; </w:t>
      </w:r>
    </w:p>
    <w:p>
      <w:pPr>
        <w:rPr>
          <w:rFonts w:hint="default"/>
          <w:lang w:val="en-US" w:eastAsia="zh-CN"/>
        </w:rPr>
      </w:pPr>
      <w:r>
        <w:rPr>
          <w:rFonts w:hint="default"/>
          <w:lang w:val="en-US" w:eastAsia="zh-CN"/>
        </w:rPr>
        <w:t xml:space="preserve">    END WHILE;</w:t>
      </w:r>
    </w:p>
    <w:p>
      <w:pPr>
        <w:rPr>
          <w:rFonts w:hint="default"/>
          <w:lang w:val="en-US" w:eastAsia="zh-CN"/>
        </w:rPr>
      </w:pPr>
      <w:r>
        <w:rPr>
          <w:rFonts w:hint="default"/>
          <w:lang w:val="en-US" w:eastAsia="zh-CN"/>
        </w:rPr>
        <w:t xml:space="preserve">    CLOSE cur;  </w:t>
      </w:r>
    </w:p>
    <w:p>
      <w:pPr>
        <w:rPr>
          <w:rFonts w:hint="default"/>
          <w:lang w:val="en-US" w:eastAsia="zh-CN"/>
        </w:rPr>
      </w:pPr>
      <w:r>
        <w:rPr>
          <w:rFonts w:hint="default"/>
          <w:lang w:val="en-US" w:eastAsia="zh-CN"/>
        </w:rPr>
        <w:t xml:space="preserve">    RETURN '初始化完成';</w:t>
      </w:r>
    </w:p>
    <w:p>
      <w:pPr>
        <w:rPr>
          <w:rFonts w:hint="default"/>
          <w:lang w:val="en-US" w:eastAsia="zh-CN"/>
        </w:rPr>
      </w:pPr>
      <w:r>
        <w:rPr>
          <w:rFonts w:hint="default"/>
          <w:lang w:val="en-US" w:eastAsia="zh-CN"/>
        </w:rPr>
        <w:t>END</w:t>
      </w:r>
    </w:p>
    <w:p>
      <w:pPr>
        <w:rPr>
          <w:rFonts w:hint="default"/>
          <w:lang w:val="en-US" w:eastAsia="zh-CN"/>
        </w:rPr>
      </w:pPr>
    </w:p>
    <w:p>
      <w:pPr>
        <w:rPr>
          <w:rFonts w:hint="eastAsia"/>
          <w:lang w:val="en-US" w:eastAsia="zh-CN"/>
        </w:rPr>
      </w:pPr>
      <w:r>
        <w:rPr>
          <w:rFonts w:hint="eastAsia"/>
          <w:lang w:val="en-US" w:eastAsia="zh-CN"/>
        </w:rPr>
        <w:t>验证：</w:t>
      </w:r>
    </w:p>
    <w:p>
      <w:pPr>
        <w:rPr>
          <w:rFonts w:hint="eastAsia"/>
          <w:lang w:val="en-US" w:eastAsia="zh-CN"/>
        </w:rPr>
      </w:pPr>
    </w:p>
    <w:p>
      <w:pPr>
        <w:rPr>
          <w:rFonts w:hint="eastAsia"/>
          <w:lang w:val="en-US" w:eastAsia="zh-CN"/>
        </w:rPr>
      </w:pPr>
    </w:p>
    <w:p>
      <w:pPr>
        <w:rPr>
          <w:rFonts w:hint="eastAsia"/>
          <w:lang w:val="en-US" w:eastAsia="zh-CN"/>
        </w:rPr>
      </w:pPr>
    </w:p>
    <w:p>
      <w:r>
        <w:drawing>
          <wp:inline distT="0" distB="0" distL="114300" distR="114300">
            <wp:extent cx="5711825" cy="4500245"/>
            <wp:effectExtent l="0" t="0" r="3175" b="10795"/>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12"/>
                    <a:stretch>
                      <a:fillRect/>
                    </a:stretch>
                  </pic:blipFill>
                  <pic:spPr>
                    <a:xfrm>
                      <a:off x="0" y="0"/>
                      <a:ext cx="5711825" cy="4500245"/>
                    </a:xfrm>
                    <a:prstGeom prst="rect">
                      <a:avLst/>
                    </a:prstGeom>
                    <a:noFill/>
                    <a:ln>
                      <a:noFill/>
                    </a:ln>
                  </pic:spPr>
                </pic:pic>
              </a:graphicData>
            </a:graphic>
          </wp:inline>
        </w:drawing>
      </w:r>
    </w:p>
    <w:p>
      <w:r>
        <w:drawing>
          <wp:inline distT="0" distB="0" distL="114300" distR="114300">
            <wp:extent cx="4709160" cy="670560"/>
            <wp:effectExtent l="0" t="0" r="0" b="0"/>
            <wp:docPr id="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
                    <pic:cNvPicPr>
                      <a:picLocks noChangeAspect="1"/>
                    </pic:cNvPicPr>
                  </pic:nvPicPr>
                  <pic:blipFill>
                    <a:blip r:embed="rId13"/>
                    <a:stretch>
                      <a:fillRect/>
                    </a:stretch>
                  </pic:blipFill>
                  <pic:spPr>
                    <a:xfrm>
                      <a:off x="0" y="0"/>
                      <a:ext cx="4709160" cy="670560"/>
                    </a:xfrm>
                    <a:prstGeom prst="rect">
                      <a:avLst/>
                    </a:prstGeom>
                    <a:noFill/>
                    <a:ln>
                      <a:noFill/>
                    </a:ln>
                  </pic:spPr>
                </pic:pic>
              </a:graphicData>
            </a:graphic>
          </wp:inline>
        </w:drawing>
      </w:r>
    </w:p>
    <w:p>
      <w:r>
        <w:drawing>
          <wp:inline distT="0" distB="0" distL="114300" distR="114300">
            <wp:extent cx="4282440" cy="1135380"/>
            <wp:effectExtent l="0" t="0" r="0" b="7620"/>
            <wp:docPr id="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
                    <pic:cNvPicPr>
                      <a:picLocks noChangeAspect="1"/>
                    </pic:cNvPicPr>
                  </pic:nvPicPr>
                  <pic:blipFill>
                    <a:blip r:embed="rId14"/>
                    <a:stretch>
                      <a:fillRect/>
                    </a:stretch>
                  </pic:blipFill>
                  <pic:spPr>
                    <a:xfrm>
                      <a:off x="0" y="0"/>
                      <a:ext cx="4282440" cy="1135380"/>
                    </a:xfrm>
                    <a:prstGeom prst="rect">
                      <a:avLst/>
                    </a:prstGeom>
                    <a:noFill/>
                    <a:ln>
                      <a:noFill/>
                    </a:ln>
                  </pic:spPr>
                </pic:pic>
              </a:graphicData>
            </a:graphic>
          </wp:inline>
        </w:drawing>
      </w:r>
    </w:p>
    <w:p>
      <w:pPr>
        <w:rPr>
          <w:rFonts w:hint="default"/>
          <w:lang w:val="en-US" w:eastAsia="zh-CN"/>
        </w:rPr>
      </w:pPr>
      <w:r>
        <w:rPr>
          <w:rFonts w:hint="eastAsia"/>
          <w:lang w:val="en-US" w:eastAsia="zh-CN"/>
        </w:rPr>
        <w:t xml:space="preserve">    </w:t>
      </w:r>
      <w:r>
        <w:drawing>
          <wp:inline distT="0" distB="0" distL="114300" distR="114300">
            <wp:extent cx="3444240" cy="6781800"/>
            <wp:effectExtent l="0" t="0" r="0" b="0"/>
            <wp:docPr id="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
                    <pic:cNvPicPr>
                      <a:picLocks noChangeAspect="1"/>
                    </pic:cNvPicPr>
                  </pic:nvPicPr>
                  <pic:blipFill>
                    <a:blip r:embed="rId15"/>
                    <a:stretch>
                      <a:fillRect/>
                    </a:stretch>
                  </pic:blipFill>
                  <pic:spPr>
                    <a:xfrm>
                      <a:off x="0" y="0"/>
                      <a:ext cx="3444240" cy="6781800"/>
                    </a:xfrm>
                    <a:prstGeom prst="rect">
                      <a:avLst/>
                    </a:prstGeom>
                    <a:noFill/>
                    <a:ln>
                      <a:noFill/>
                    </a:ln>
                  </pic:spPr>
                </pic:pic>
              </a:graphicData>
            </a:graphic>
          </wp:inline>
        </w:drawing>
      </w:r>
    </w:p>
    <w:p>
      <w:pPr>
        <w:pStyle w:val="4"/>
        <w:bidi w:val="0"/>
        <w:spacing w:line="360" w:lineRule="auto"/>
        <w:ind w:left="432" w:leftChars="0" w:hanging="432" w:firstLineChars="0"/>
        <w:outlineLvl w:val="2"/>
        <w:rPr>
          <w:rFonts w:hint="default" w:ascii="黑体" w:hAnsi="黑体" w:eastAsia="黑体" w:cs="黑体"/>
          <w:sz w:val="24"/>
          <w:szCs w:val="24"/>
          <w:lang w:val="en-US" w:eastAsia="zh-CN"/>
        </w:rPr>
      </w:pPr>
      <w:bookmarkStart w:id="40" w:name="_Toc11558"/>
      <w:r>
        <w:rPr>
          <w:rFonts w:hint="eastAsia" w:ascii="黑体" w:hAnsi="黑体" w:eastAsia="黑体" w:cs="黑体"/>
          <w:sz w:val="24"/>
          <w:szCs w:val="24"/>
          <w:lang w:val="en-US" w:eastAsia="zh-CN"/>
        </w:rPr>
        <w:t>触发器</w:t>
      </w:r>
      <w:bookmarkEnd w:id="40"/>
    </w:p>
    <w:p>
      <w:pPr>
        <w:numPr>
          <w:ilvl w:val="0"/>
          <w:numId w:val="14"/>
        </w:numPr>
        <w:ind w:left="425" w:leftChars="0" w:hanging="425" w:firstLineChars="0"/>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trg_calc_profit1</w:t>
      </w:r>
    </w:p>
    <w:p>
      <w:pPr>
        <w:rPr>
          <w:rFonts w:hint="default"/>
          <w:lang w:val="en-US" w:eastAsia="zh-CN"/>
        </w:rPr>
      </w:pPr>
      <w:r>
        <w:rPr>
          <w:rFonts w:hint="eastAsia"/>
          <w:lang w:val="en-US" w:eastAsia="zh-CN"/>
        </w:rPr>
        <w:t>作用：新增已支付订单记录时计算收益</w:t>
      </w:r>
    </w:p>
    <w:p>
      <w:r>
        <w:drawing>
          <wp:inline distT="0" distB="0" distL="114300" distR="114300">
            <wp:extent cx="5271770" cy="1619250"/>
            <wp:effectExtent l="0" t="0" r="1270" b="1143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6"/>
                    <a:stretch>
                      <a:fillRect/>
                    </a:stretch>
                  </pic:blipFill>
                  <pic:spPr>
                    <a:xfrm>
                      <a:off x="0" y="0"/>
                      <a:ext cx="5271770" cy="1619250"/>
                    </a:xfrm>
                    <a:prstGeom prst="rect">
                      <a:avLst/>
                    </a:prstGeom>
                    <a:noFill/>
                    <a:ln>
                      <a:noFill/>
                    </a:ln>
                  </pic:spPr>
                </pic:pic>
              </a:graphicData>
            </a:graphic>
          </wp:inline>
        </w:drawing>
      </w:r>
    </w:p>
    <w:p>
      <w:pPr>
        <w:rPr>
          <w:rFonts w:hint="default"/>
          <w:lang w:val="en-US" w:eastAsia="zh-CN"/>
        </w:rPr>
      </w:pPr>
      <w:r>
        <w:rPr>
          <w:rFonts w:hint="default"/>
          <w:lang w:val="en-US" w:eastAsia="zh-CN"/>
        </w:rPr>
        <w:t>DROP TRIGGER IF EXISTS trg_calc_profit1;</w:t>
      </w:r>
    </w:p>
    <w:p>
      <w:pPr>
        <w:rPr>
          <w:rFonts w:hint="default"/>
          <w:lang w:val="en-US" w:eastAsia="zh-CN"/>
        </w:rPr>
      </w:pPr>
      <w:r>
        <w:rPr>
          <w:rFonts w:hint="default"/>
          <w:lang w:val="en-US" w:eastAsia="zh-CN"/>
        </w:rPr>
        <w:t>CREATE TRIGGER trg_calc_profit1</w:t>
      </w:r>
    </w:p>
    <w:p>
      <w:pPr>
        <w:rPr>
          <w:rFonts w:hint="default"/>
          <w:lang w:val="en-US" w:eastAsia="zh-CN"/>
        </w:rPr>
      </w:pPr>
      <w:r>
        <w:rPr>
          <w:rFonts w:hint="default"/>
          <w:lang w:val="en-US" w:eastAsia="zh-CN"/>
        </w:rPr>
        <w:t>AFTER INSERT ON `order`</w:t>
      </w:r>
    </w:p>
    <w:p>
      <w:pPr>
        <w:rPr>
          <w:rFonts w:hint="default"/>
          <w:lang w:val="en-US" w:eastAsia="zh-CN"/>
        </w:rPr>
      </w:pPr>
      <w:r>
        <w:rPr>
          <w:rFonts w:hint="default"/>
          <w:lang w:val="en-US" w:eastAsia="zh-CN"/>
        </w:rPr>
        <w:t>FOR EACH ROW</w:t>
      </w:r>
    </w:p>
    <w:p>
      <w:pPr>
        <w:rPr>
          <w:rFonts w:hint="default"/>
          <w:lang w:val="en-US" w:eastAsia="zh-CN"/>
        </w:rPr>
      </w:pPr>
      <w:r>
        <w:rPr>
          <w:rFonts w:hint="default"/>
          <w:lang w:val="en-US" w:eastAsia="zh-CN"/>
        </w:rPr>
        <w:t>BEGIN</w:t>
      </w:r>
    </w:p>
    <w:p>
      <w:pPr>
        <w:rPr>
          <w:rFonts w:hint="default"/>
          <w:lang w:val="en-US" w:eastAsia="zh-CN"/>
        </w:rPr>
      </w:pPr>
      <w:r>
        <w:rPr>
          <w:rFonts w:hint="default"/>
          <w:lang w:val="en-US" w:eastAsia="zh-CN"/>
        </w:rPr>
        <w:t xml:space="preserve">     IF NEW.dStatu = 1 THEN</w:t>
      </w:r>
    </w:p>
    <w:p>
      <w:pPr>
        <w:rPr>
          <w:rFonts w:hint="default"/>
          <w:lang w:val="en-US" w:eastAsia="zh-CN"/>
        </w:rPr>
      </w:pPr>
      <w:r>
        <w:rPr>
          <w:rFonts w:hint="default"/>
          <w:lang w:val="en-US" w:eastAsia="zh-CN"/>
        </w:rPr>
        <w:t xml:space="preserve">          INSERT INTO profit (dId,profit) VALUES (NEW.dId,round(NEW.dAmount * 0.01,2));</w:t>
      </w:r>
    </w:p>
    <w:p>
      <w:pPr>
        <w:rPr>
          <w:rFonts w:hint="default"/>
          <w:lang w:val="en-US" w:eastAsia="zh-CN"/>
        </w:rPr>
      </w:pPr>
      <w:r>
        <w:rPr>
          <w:rFonts w:hint="default"/>
          <w:lang w:val="en-US" w:eastAsia="zh-CN"/>
        </w:rPr>
        <w:t>END IF;</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END;</w:t>
      </w:r>
    </w:p>
    <w:p>
      <w:pPr>
        <w:rPr>
          <w:rFonts w:hint="eastAsia"/>
          <w:lang w:val="en-US" w:eastAsia="zh-CN"/>
        </w:rPr>
      </w:pPr>
    </w:p>
    <w:p>
      <w:pPr>
        <w:rPr>
          <w:rFonts w:hint="eastAsia"/>
          <w:lang w:val="en-US" w:eastAsia="zh-CN"/>
        </w:rPr>
      </w:pPr>
      <w:r>
        <w:rPr>
          <w:rFonts w:hint="eastAsia"/>
          <w:lang w:val="en-US" w:eastAsia="zh-CN"/>
        </w:rPr>
        <w:t>验证：</w:t>
      </w:r>
    </w:p>
    <w:p>
      <w:pPr>
        <w:rPr>
          <w:rFonts w:hint="default"/>
          <w:lang w:val="en-US" w:eastAsia="zh-CN"/>
        </w:rPr>
      </w:pPr>
      <w:r>
        <w:rPr>
          <w:rFonts w:hint="eastAsia"/>
          <w:lang w:val="en-US" w:eastAsia="zh-CN"/>
        </w:rPr>
        <w:t>新增一条订单记录</w:t>
      </w:r>
    </w:p>
    <w:p>
      <w:r>
        <w:drawing>
          <wp:inline distT="0" distB="0" distL="114300" distR="114300">
            <wp:extent cx="5288280" cy="266700"/>
            <wp:effectExtent l="0" t="0" r="0" b="7620"/>
            <wp:docPr id="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
                    <pic:cNvPicPr>
                      <a:picLocks noChangeAspect="1"/>
                    </pic:cNvPicPr>
                  </pic:nvPicPr>
                  <pic:blipFill>
                    <a:blip r:embed="rId17"/>
                    <a:stretch>
                      <a:fillRect/>
                    </a:stretch>
                  </pic:blipFill>
                  <pic:spPr>
                    <a:xfrm>
                      <a:off x="0" y="0"/>
                      <a:ext cx="5288280" cy="266700"/>
                    </a:xfrm>
                    <a:prstGeom prst="rect">
                      <a:avLst/>
                    </a:prstGeom>
                    <a:noFill/>
                    <a:ln>
                      <a:noFill/>
                    </a:ln>
                  </pic:spPr>
                </pic:pic>
              </a:graphicData>
            </a:graphic>
          </wp:inline>
        </w:drawing>
      </w:r>
    </w:p>
    <w:p>
      <w:pPr>
        <w:rPr>
          <w:rFonts w:hint="eastAsia"/>
          <w:lang w:val="en-US" w:eastAsia="zh-CN"/>
        </w:rPr>
      </w:pPr>
      <w:r>
        <w:drawing>
          <wp:inline distT="0" distB="0" distL="114300" distR="114300">
            <wp:extent cx="1744980" cy="388620"/>
            <wp:effectExtent l="0" t="0" r="7620" b="7620"/>
            <wp:docPr id="5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7"/>
                    <pic:cNvPicPr>
                      <a:picLocks noChangeAspect="1"/>
                    </pic:cNvPicPr>
                  </pic:nvPicPr>
                  <pic:blipFill>
                    <a:blip r:embed="rId18"/>
                    <a:stretch>
                      <a:fillRect/>
                    </a:stretch>
                  </pic:blipFill>
                  <pic:spPr>
                    <a:xfrm>
                      <a:off x="0" y="0"/>
                      <a:ext cx="1744980" cy="388620"/>
                    </a:xfrm>
                    <a:prstGeom prst="rect">
                      <a:avLst/>
                    </a:prstGeom>
                    <a:noFill/>
                    <a:ln>
                      <a:noFill/>
                    </a:ln>
                  </pic:spPr>
                </pic:pic>
              </a:graphicData>
            </a:graphic>
          </wp:inline>
        </w:drawing>
      </w:r>
    </w:p>
    <w:p>
      <w:pPr>
        <w:rPr>
          <w:rFonts w:hint="eastAsia"/>
          <w:lang w:val="en-US" w:eastAsia="zh-CN"/>
        </w:rPr>
      </w:pPr>
    </w:p>
    <w:p>
      <w:pPr>
        <w:numPr>
          <w:ilvl w:val="0"/>
          <w:numId w:val="14"/>
        </w:numPr>
        <w:ind w:left="425" w:leftChars="0" w:hanging="425" w:firstLineChars="0"/>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trg_calc_profit2</w:t>
      </w:r>
    </w:p>
    <w:p>
      <w:pPr>
        <w:rPr>
          <w:rFonts w:hint="default"/>
          <w:lang w:val="en-US" w:eastAsia="zh-CN"/>
        </w:rPr>
      </w:pPr>
      <w:r>
        <w:rPr>
          <w:rFonts w:hint="eastAsia"/>
          <w:lang w:val="en-US" w:eastAsia="zh-CN"/>
        </w:rPr>
        <w:t>作用：更改订单状态时(0</w:t>
      </w:r>
      <w:r>
        <w:rPr>
          <w:rFonts w:hint="default" w:ascii="Arial" w:hAnsi="Arial" w:cs="Arial"/>
          <w:lang w:val="en-US" w:eastAsia="zh-CN"/>
        </w:rPr>
        <w:t>→</w:t>
      </w:r>
      <w:r>
        <w:rPr>
          <w:rFonts w:hint="eastAsia"/>
          <w:lang w:val="en-US" w:eastAsia="zh-CN"/>
        </w:rPr>
        <w:t>1)，计算收益</w:t>
      </w:r>
    </w:p>
    <w:p>
      <w:r>
        <w:drawing>
          <wp:inline distT="0" distB="0" distL="114300" distR="114300">
            <wp:extent cx="5271770" cy="1574800"/>
            <wp:effectExtent l="0" t="0" r="1270" b="1016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9"/>
                    <a:stretch>
                      <a:fillRect/>
                    </a:stretch>
                  </pic:blipFill>
                  <pic:spPr>
                    <a:xfrm>
                      <a:off x="0" y="0"/>
                      <a:ext cx="5271770" cy="1574800"/>
                    </a:xfrm>
                    <a:prstGeom prst="rect">
                      <a:avLst/>
                    </a:prstGeom>
                    <a:noFill/>
                    <a:ln>
                      <a:noFill/>
                    </a:ln>
                  </pic:spPr>
                </pic:pic>
              </a:graphicData>
            </a:graphic>
          </wp:inline>
        </w:drawing>
      </w:r>
    </w:p>
    <w:p>
      <w:pPr>
        <w:rPr>
          <w:rFonts w:hint="default"/>
          <w:lang w:val="en-US" w:eastAsia="zh-CN"/>
        </w:rPr>
      </w:pPr>
      <w:r>
        <w:rPr>
          <w:rFonts w:hint="default"/>
          <w:lang w:val="en-US" w:eastAsia="zh-CN"/>
        </w:rPr>
        <w:t>DROP TRIGGER IF EXISTS trg_calc_profit2;</w:t>
      </w:r>
    </w:p>
    <w:p>
      <w:pPr>
        <w:rPr>
          <w:rFonts w:hint="default"/>
          <w:lang w:val="en-US" w:eastAsia="zh-CN"/>
        </w:rPr>
      </w:pPr>
      <w:r>
        <w:rPr>
          <w:rFonts w:hint="default"/>
          <w:lang w:val="en-US" w:eastAsia="zh-CN"/>
        </w:rPr>
        <w:t>CREATE TRIGGER trg_calc_profit2</w:t>
      </w:r>
    </w:p>
    <w:p>
      <w:pPr>
        <w:rPr>
          <w:rFonts w:hint="default"/>
          <w:lang w:val="en-US" w:eastAsia="zh-CN"/>
        </w:rPr>
      </w:pPr>
      <w:r>
        <w:rPr>
          <w:rFonts w:hint="default"/>
          <w:lang w:val="en-US" w:eastAsia="zh-CN"/>
        </w:rPr>
        <w:t>AFTER UPDATE ON `order`</w:t>
      </w:r>
    </w:p>
    <w:p>
      <w:pPr>
        <w:rPr>
          <w:rFonts w:hint="default"/>
          <w:lang w:val="en-US" w:eastAsia="zh-CN"/>
        </w:rPr>
      </w:pPr>
      <w:r>
        <w:rPr>
          <w:rFonts w:hint="default"/>
          <w:lang w:val="en-US" w:eastAsia="zh-CN"/>
        </w:rPr>
        <w:t>FOR EACH ROW</w:t>
      </w:r>
    </w:p>
    <w:p>
      <w:pPr>
        <w:rPr>
          <w:rFonts w:hint="default"/>
          <w:lang w:val="en-US" w:eastAsia="zh-CN"/>
        </w:rPr>
      </w:pPr>
      <w:r>
        <w:rPr>
          <w:rFonts w:hint="default"/>
          <w:lang w:val="en-US" w:eastAsia="zh-CN"/>
        </w:rPr>
        <w:t>BEGIN</w:t>
      </w:r>
    </w:p>
    <w:p>
      <w:pPr>
        <w:rPr>
          <w:rFonts w:hint="default"/>
          <w:lang w:val="en-US" w:eastAsia="zh-CN"/>
        </w:rPr>
      </w:pPr>
      <w:r>
        <w:rPr>
          <w:rFonts w:hint="default"/>
          <w:lang w:val="en-US" w:eastAsia="zh-CN"/>
        </w:rPr>
        <w:t xml:space="preserve">     IF NEW.dStatu = 1 AND OLD.dStatu = 0 THEN</w:t>
      </w:r>
    </w:p>
    <w:p>
      <w:pPr>
        <w:rPr>
          <w:rFonts w:hint="default"/>
          <w:lang w:val="en-US" w:eastAsia="zh-CN"/>
        </w:rPr>
      </w:pPr>
      <w:r>
        <w:rPr>
          <w:rFonts w:hint="default"/>
          <w:lang w:val="en-US" w:eastAsia="zh-CN"/>
        </w:rPr>
        <w:t xml:space="preserve">          INSERT INTO profit (dId,profit) VALUES (NEW.dId,round(NEW.dAmount * 0.01,2));</w:t>
      </w:r>
    </w:p>
    <w:p>
      <w:pPr>
        <w:rPr>
          <w:rFonts w:hint="default"/>
          <w:lang w:val="en-US" w:eastAsia="zh-CN"/>
        </w:rPr>
      </w:pPr>
      <w:r>
        <w:rPr>
          <w:rFonts w:hint="default"/>
          <w:lang w:val="en-US" w:eastAsia="zh-CN"/>
        </w:rPr>
        <w:t>END IF;</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END;</w:t>
      </w:r>
    </w:p>
    <w:p>
      <w:pPr>
        <w:rPr>
          <w:rFonts w:hint="default"/>
          <w:lang w:val="en-US" w:eastAsia="zh-CN"/>
        </w:rPr>
      </w:pPr>
    </w:p>
    <w:p>
      <w:pPr>
        <w:rPr>
          <w:rFonts w:hint="eastAsia"/>
          <w:lang w:val="en-US" w:eastAsia="zh-CN"/>
        </w:rPr>
      </w:pPr>
      <w:r>
        <w:rPr>
          <w:rFonts w:hint="eastAsia"/>
          <w:lang w:val="en-US" w:eastAsia="zh-CN"/>
        </w:rPr>
        <w:t>验证：</w:t>
      </w:r>
    </w:p>
    <w:p>
      <w:pPr>
        <w:rPr>
          <w:rFonts w:hint="default"/>
          <w:lang w:val="en-US" w:eastAsia="zh-CN"/>
        </w:rPr>
      </w:pPr>
      <w:r>
        <w:rPr>
          <w:rFonts w:hint="eastAsia"/>
          <w:lang w:val="en-US" w:eastAsia="zh-CN"/>
        </w:rPr>
        <w:t>把订单编号为326的订单状态由0变为1</w:t>
      </w:r>
    </w:p>
    <w:p>
      <w:r>
        <w:drawing>
          <wp:inline distT="0" distB="0" distL="114300" distR="114300">
            <wp:extent cx="5364480" cy="251460"/>
            <wp:effectExtent l="0" t="0" r="0" b="7620"/>
            <wp:docPr id="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
                    <pic:cNvPicPr>
                      <a:picLocks noChangeAspect="1"/>
                    </pic:cNvPicPr>
                  </pic:nvPicPr>
                  <pic:blipFill>
                    <a:blip r:embed="rId20"/>
                    <a:stretch>
                      <a:fillRect/>
                    </a:stretch>
                  </pic:blipFill>
                  <pic:spPr>
                    <a:xfrm>
                      <a:off x="0" y="0"/>
                      <a:ext cx="5364480" cy="251460"/>
                    </a:xfrm>
                    <a:prstGeom prst="rect">
                      <a:avLst/>
                    </a:prstGeom>
                    <a:noFill/>
                    <a:ln>
                      <a:noFill/>
                    </a:ln>
                  </pic:spPr>
                </pic:pic>
              </a:graphicData>
            </a:graphic>
          </wp:inline>
        </w:drawing>
      </w:r>
    </w:p>
    <w:p>
      <w:r>
        <w:drawing>
          <wp:inline distT="0" distB="0" distL="114300" distR="114300">
            <wp:extent cx="1165860" cy="3253740"/>
            <wp:effectExtent l="0" t="0" r="7620" b="7620"/>
            <wp:docPr id="5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9"/>
                    <pic:cNvPicPr>
                      <a:picLocks noChangeAspect="1"/>
                    </pic:cNvPicPr>
                  </pic:nvPicPr>
                  <pic:blipFill>
                    <a:blip r:embed="rId21"/>
                    <a:stretch>
                      <a:fillRect/>
                    </a:stretch>
                  </pic:blipFill>
                  <pic:spPr>
                    <a:xfrm>
                      <a:off x="0" y="0"/>
                      <a:ext cx="1165860" cy="3253740"/>
                    </a:xfrm>
                    <a:prstGeom prst="rect">
                      <a:avLst/>
                    </a:prstGeom>
                    <a:noFill/>
                    <a:ln>
                      <a:noFill/>
                    </a:ln>
                  </pic:spPr>
                </pic:pic>
              </a:graphicData>
            </a:graphic>
          </wp:inline>
        </w:drawing>
      </w:r>
    </w:p>
    <w:p>
      <w:pPr>
        <w:rPr>
          <w:rFonts w:hint="default"/>
          <w:lang w:val="en-US" w:eastAsia="zh-CN"/>
        </w:rPr>
      </w:pPr>
      <w:r>
        <w:drawing>
          <wp:inline distT="0" distB="0" distL="114300" distR="114300">
            <wp:extent cx="5113020" cy="289560"/>
            <wp:effectExtent l="0" t="0" r="7620" b="0"/>
            <wp:docPr id="5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0"/>
                    <pic:cNvPicPr>
                      <a:picLocks noChangeAspect="1"/>
                    </pic:cNvPicPr>
                  </pic:nvPicPr>
                  <pic:blipFill>
                    <a:blip r:embed="rId22"/>
                    <a:stretch>
                      <a:fillRect/>
                    </a:stretch>
                  </pic:blipFill>
                  <pic:spPr>
                    <a:xfrm>
                      <a:off x="0" y="0"/>
                      <a:ext cx="5113020" cy="289560"/>
                    </a:xfrm>
                    <a:prstGeom prst="rect">
                      <a:avLst/>
                    </a:prstGeom>
                    <a:noFill/>
                    <a:ln>
                      <a:noFill/>
                    </a:ln>
                  </pic:spPr>
                </pic:pic>
              </a:graphicData>
            </a:graphic>
          </wp:inline>
        </w:drawing>
      </w:r>
    </w:p>
    <w:p>
      <w:pPr>
        <w:rPr>
          <w:rFonts w:hint="default"/>
          <w:lang w:val="en-US" w:eastAsia="zh-CN"/>
        </w:rPr>
      </w:pPr>
      <w:r>
        <w:drawing>
          <wp:inline distT="0" distB="0" distL="114300" distR="114300">
            <wp:extent cx="1569720" cy="3034665"/>
            <wp:effectExtent l="0" t="0" r="0" b="13335"/>
            <wp:docPr id="5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1"/>
                    <pic:cNvPicPr>
                      <a:picLocks noChangeAspect="1"/>
                    </pic:cNvPicPr>
                  </pic:nvPicPr>
                  <pic:blipFill>
                    <a:blip r:embed="rId23"/>
                    <a:stretch>
                      <a:fillRect/>
                    </a:stretch>
                  </pic:blipFill>
                  <pic:spPr>
                    <a:xfrm>
                      <a:off x="0" y="0"/>
                      <a:ext cx="1569720" cy="3034665"/>
                    </a:xfrm>
                    <a:prstGeom prst="rect">
                      <a:avLst/>
                    </a:prstGeom>
                    <a:noFill/>
                    <a:ln>
                      <a:noFill/>
                    </a:ln>
                  </pic:spPr>
                </pic:pic>
              </a:graphicData>
            </a:graphic>
          </wp:inline>
        </w:drawing>
      </w:r>
    </w:p>
    <w:p>
      <w:pPr>
        <w:rPr>
          <w:rFonts w:hint="default"/>
          <w:lang w:val="en-US" w:eastAsia="zh-CN"/>
        </w:rPr>
      </w:pPr>
    </w:p>
    <w:p>
      <w:pPr>
        <w:numPr>
          <w:ilvl w:val="0"/>
          <w:numId w:val="14"/>
        </w:numPr>
        <w:ind w:left="425" w:leftChars="0" w:hanging="425" w:firstLineChars="0"/>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trg_check_inventory</w:t>
      </w:r>
    </w:p>
    <w:p>
      <w:pPr>
        <w:rPr>
          <w:rFonts w:hint="default"/>
          <w:lang w:val="en-US" w:eastAsia="zh-CN"/>
        </w:rPr>
      </w:pPr>
      <w:r>
        <w:rPr>
          <w:rFonts w:hint="eastAsia"/>
          <w:lang w:val="en-US" w:eastAsia="zh-CN"/>
        </w:rPr>
        <w:t>作用：创建订单时应先判断购买数量与库存量的关系：如果购买数量&gt;库存量，则不予购买，并给出提示信息；如果购买数量&lt;=库存量，则更新库存量。</w:t>
      </w:r>
    </w:p>
    <w:p>
      <w:pPr>
        <w:bidi w:val="0"/>
        <w:rPr>
          <w:rFonts w:hint="default" w:asciiTheme="minorHAnsi" w:hAnsiTheme="minorHAnsi" w:eastAsiaTheme="minorEastAsia" w:cstheme="minorBidi"/>
          <w:kern w:val="2"/>
          <w:sz w:val="21"/>
          <w:szCs w:val="24"/>
          <w:lang w:val="en-US" w:eastAsia="zh-CN" w:bidi="ar-SA"/>
        </w:rPr>
      </w:pPr>
    </w:p>
    <w:p>
      <w:pPr>
        <w:tabs>
          <w:tab w:val="left" w:pos="1713"/>
        </w:tabs>
        <w:bidi w:val="0"/>
        <w:jc w:val="left"/>
      </w:pPr>
      <w:r>
        <w:rPr>
          <w:rFonts w:hint="eastAsia"/>
          <w:lang w:val="en-US" w:eastAsia="zh-CN"/>
        </w:rPr>
        <w:tab/>
      </w:r>
      <w:r>
        <w:drawing>
          <wp:inline distT="0" distB="0" distL="114300" distR="114300">
            <wp:extent cx="5273040" cy="1753235"/>
            <wp:effectExtent l="0" t="0" r="0" b="1460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4"/>
                    <a:stretch>
                      <a:fillRect/>
                    </a:stretch>
                  </pic:blipFill>
                  <pic:spPr>
                    <a:xfrm>
                      <a:off x="0" y="0"/>
                      <a:ext cx="5273040" cy="1753235"/>
                    </a:xfrm>
                    <a:prstGeom prst="rect">
                      <a:avLst/>
                    </a:prstGeom>
                    <a:noFill/>
                    <a:ln>
                      <a:noFill/>
                    </a:ln>
                  </pic:spPr>
                </pic:pic>
              </a:graphicData>
            </a:graphic>
          </wp:inline>
        </w:drawing>
      </w:r>
    </w:p>
    <w:p>
      <w:pPr>
        <w:tabs>
          <w:tab w:val="left" w:pos="1713"/>
        </w:tabs>
        <w:bidi w:val="0"/>
        <w:jc w:val="left"/>
        <w:rPr>
          <w:rFonts w:hint="default"/>
          <w:lang w:val="en-US" w:eastAsia="zh-CN"/>
        </w:rPr>
      </w:pPr>
      <w:r>
        <w:rPr>
          <w:rFonts w:hint="default"/>
          <w:lang w:val="en-US" w:eastAsia="zh-CN"/>
        </w:rPr>
        <w:t>CREATE TRIGGER trg_check_inventory</w:t>
      </w:r>
    </w:p>
    <w:p>
      <w:pPr>
        <w:tabs>
          <w:tab w:val="left" w:pos="1713"/>
        </w:tabs>
        <w:bidi w:val="0"/>
        <w:jc w:val="left"/>
        <w:rPr>
          <w:rFonts w:hint="default"/>
          <w:lang w:val="en-US" w:eastAsia="zh-CN"/>
        </w:rPr>
      </w:pPr>
      <w:r>
        <w:rPr>
          <w:rFonts w:hint="default"/>
          <w:lang w:val="en-US" w:eastAsia="zh-CN"/>
        </w:rPr>
        <w:t>BEFORE INSERT ON `order`</w:t>
      </w:r>
    </w:p>
    <w:p>
      <w:pPr>
        <w:tabs>
          <w:tab w:val="left" w:pos="1713"/>
        </w:tabs>
        <w:bidi w:val="0"/>
        <w:jc w:val="left"/>
        <w:rPr>
          <w:rFonts w:hint="default"/>
          <w:lang w:val="en-US" w:eastAsia="zh-CN"/>
        </w:rPr>
      </w:pPr>
      <w:r>
        <w:rPr>
          <w:rFonts w:hint="default"/>
          <w:lang w:val="en-US" w:eastAsia="zh-CN"/>
        </w:rPr>
        <w:t>FOR EACH ROW</w:t>
      </w:r>
    </w:p>
    <w:p>
      <w:pPr>
        <w:tabs>
          <w:tab w:val="left" w:pos="1713"/>
        </w:tabs>
        <w:bidi w:val="0"/>
        <w:jc w:val="left"/>
        <w:rPr>
          <w:rFonts w:hint="default"/>
          <w:lang w:val="en-US" w:eastAsia="zh-CN"/>
        </w:rPr>
      </w:pPr>
      <w:r>
        <w:rPr>
          <w:rFonts w:hint="default"/>
          <w:lang w:val="en-US" w:eastAsia="zh-CN"/>
        </w:rPr>
        <w:t>BEGIN</w:t>
      </w:r>
    </w:p>
    <w:p>
      <w:pPr>
        <w:tabs>
          <w:tab w:val="left" w:pos="1713"/>
        </w:tabs>
        <w:bidi w:val="0"/>
        <w:jc w:val="left"/>
        <w:rPr>
          <w:rFonts w:hint="default"/>
          <w:lang w:val="en-US" w:eastAsia="zh-CN"/>
        </w:rPr>
      </w:pPr>
      <w:r>
        <w:rPr>
          <w:rFonts w:hint="default"/>
          <w:lang w:val="en-US" w:eastAsia="zh-CN"/>
        </w:rPr>
        <w:t xml:space="preserve">    DECLARE vCount INT;</w:t>
      </w:r>
    </w:p>
    <w:p>
      <w:pPr>
        <w:tabs>
          <w:tab w:val="left" w:pos="1713"/>
        </w:tabs>
        <w:bidi w:val="0"/>
        <w:jc w:val="left"/>
        <w:rPr>
          <w:rFonts w:hint="default"/>
          <w:lang w:val="en-US" w:eastAsia="zh-CN"/>
        </w:rPr>
      </w:pPr>
      <w:r>
        <w:rPr>
          <w:rFonts w:hint="default"/>
          <w:lang w:val="en-US" w:eastAsia="zh-CN"/>
        </w:rPr>
        <w:t xml:space="preserve">    </w:t>
      </w:r>
    </w:p>
    <w:p>
      <w:pPr>
        <w:tabs>
          <w:tab w:val="left" w:pos="1713"/>
        </w:tabs>
        <w:bidi w:val="0"/>
        <w:jc w:val="left"/>
        <w:rPr>
          <w:rFonts w:hint="default"/>
          <w:lang w:val="en-US" w:eastAsia="zh-CN"/>
        </w:rPr>
      </w:pPr>
      <w:r>
        <w:rPr>
          <w:rFonts w:hint="default"/>
          <w:lang w:val="en-US" w:eastAsia="zh-CN"/>
        </w:rPr>
        <w:t xml:space="preserve">    SELECT gCount INTO vCount FROM `goods` WHERE gId = NEW.gId;</w:t>
      </w:r>
    </w:p>
    <w:p>
      <w:pPr>
        <w:tabs>
          <w:tab w:val="left" w:pos="1713"/>
        </w:tabs>
        <w:bidi w:val="0"/>
        <w:jc w:val="left"/>
        <w:rPr>
          <w:rFonts w:hint="default"/>
          <w:lang w:val="en-US" w:eastAsia="zh-CN"/>
        </w:rPr>
      </w:pPr>
      <w:r>
        <w:rPr>
          <w:rFonts w:hint="default"/>
          <w:lang w:val="en-US" w:eastAsia="zh-CN"/>
        </w:rPr>
        <w:t xml:space="preserve">    </w:t>
      </w:r>
    </w:p>
    <w:p>
      <w:pPr>
        <w:tabs>
          <w:tab w:val="left" w:pos="1713"/>
        </w:tabs>
        <w:bidi w:val="0"/>
        <w:jc w:val="left"/>
        <w:rPr>
          <w:rFonts w:hint="default"/>
          <w:lang w:val="en-US" w:eastAsia="zh-CN"/>
        </w:rPr>
      </w:pPr>
      <w:r>
        <w:rPr>
          <w:rFonts w:hint="default"/>
          <w:lang w:val="en-US" w:eastAsia="zh-CN"/>
        </w:rPr>
        <w:t>-- 订单的商品数量大于商品的库存量时，触发器会使用 SIGNAL 语句来返回 SQLSTATE '45000'，表示自定义的异常状态，同时设置 MESSAGE_TEXT 为 '商品库存不足'，表示异常信息</w:t>
      </w:r>
    </w:p>
    <w:p>
      <w:pPr>
        <w:tabs>
          <w:tab w:val="left" w:pos="1713"/>
        </w:tabs>
        <w:bidi w:val="0"/>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IF NEW.dCount &gt; vCount THEN</w:t>
      </w:r>
    </w:p>
    <w:p>
      <w:pPr>
        <w:tabs>
          <w:tab w:val="left" w:pos="1713"/>
        </w:tabs>
        <w:bidi w:val="0"/>
        <w:jc w:val="left"/>
        <w:rPr>
          <w:rFonts w:hint="default"/>
          <w:lang w:val="en-US" w:eastAsia="zh-CN"/>
        </w:rPr>
      </w:pPr>
      <w:r>
        <w:rPr>
          <w:rFonts w:hint="default"/>
          <w:lang w:val="en-US" w:eastAsia="zh-CN"/>
        </w:rPr>
        <w:t xml:space="preserve">        SIGNAL SQLSTATE '45000'</w:t>
      </w:r>
    </w:p>
    <w:p>
      <w:pPr>
        <w:tabs>
          <w:tab w:val="left" w:pos="1713"/>
        </w:tabs>
        <w:bidi w:val="0"/>
        <w:jc w:val="left"/>
        <w:rPr>
          <w:rFonts w:hint="default"/>
          <w:lang w:val="en-US" w:eastAsia="zh-CN"/>
        </w:rPr>
      </w:pPr>
      <w:r>
        <w:rPr>
          <w:rFonts w:hint="default"/>
          <w:lang w:val="en-US" w:eastAsia="zh-CN"/>
        </w:rPr>
        <w:t xml:space="preserve">            SET MESSAGE_TEXT = '商品库存不足';</w:t>
      </w:r>
    </w:p>
    <w:p>
      <w:pPr>
        <w:tabs>
          <w:tab w:val="left" w:pos="1713"/>
        </w:tabs>
        <w:bidi w:val="0"/>
        <w:jc w:val="left"/>
        <w:rPr>
          <w:rFonts w:hint="default"/>
          <w:lang w:val="en-US" w:eastAsia="zh-CN"/>
        </w:rPr>
      </w:pPr>
      <w:r>
        <w:rPr>
          <w:rFonts w:hint="default"/>
          <w:lang w:val="en-US" w:eastAsia="zh-CN"/>
        </w:rPr>
        <w:t xml:space="preserve">    ELSE</w:t>
      </w:r>
    </w:p>
    <w:p>
      <w:pPr>
        <w:tabs>
          <w:tab w:val="left" w:pos="1713"/>
        </w:tabs>
        <w:bidi w:val="0"/>
        <w:jc w:val="left"/>
        <w:rPr>
          <w:rFonts w:hint="default"/>
          <w:lang w:val="en-US" w:eastAsia="zh-CN"/>
        </w:rPr>
      </w:pPr>
      <w:r>
        <w:rPr>
          <w:rFonts w:hint="default"/>
          <w:lang w:val="en-US" w:eastAsia="zh-CN"/>
        </w:rPr>
        <w:t xml:space="preserve">        UPDATE `goods` SET gCount = vCount - NEW.dCount WHERE gId = NEW.gId;</w:t>
      </w:r>
    </w:p>
    <w:p>
      <w:pPr>
        <w:tabs>
          <w:tab w:val="left" w:pos="1713"/>
        </w:tabs>
        <w:bidi w:val="0"/>
        <w:jc w:val="left"/>
        <w:rPr>
          <w:rFonts w:hint="default"/>
          <w:lang w:val="en-US" w:eastAsia="zh-CN"/>
        </w:rPr>
      </w:pPr>
      <w:r>
        <w:rPr>
          <w:rFonts w:hint="default"/>
          <w:lang w:val="en-US" w:eastAsia="zh-CN"/>
        </w:rPr>
        <w:t xml:space="preserve">    END IF;</w:t>
      </w:r>
    </w:p>
    <w:p>
      <w:pPr>
        <w:tabs>
          <w:tab w:val="left" w:pos="1713"/>
        </w:tabs>
        <w:bidi w:val="0"/>
        <w:jc w:val="left"/>
        <w:rPr>
          <w:rFonts w:hint="default"/>
          <w:lang w:val="en-US" w:eastAsia="zh-CN"/>
        </w:rPr>
      </w:pPr>
      <w:r>
        <w:rPr>
          <w:rFonts w:hint="default"/>
          <w:lang w:val="en-US" w:eastAsia="zh-CN"/>
        </w:rPr>
        <w:t>END;</w:t>
      </w:r>
    </w:p>
    <w:p>
      <w:pPr>
        <w:tabs>
          <w:tab w:val="left" w:pos="1713"/>
        </w:tabs>
        <w:bidi w:val="0"/>
        <w:jc w:val="left"/>
        <w:rPr>
          <w:rFonts w:hint="default"/>
          <w:lang w:val="en-US" w:eastAsia="zh-CN"/>
        </w:rPr>
      </w:pPr>
    </w:p>
    <w:p>
      <w:pPr>
        <w:tabs>
          <w:tab w:val="left" w:pos="1713"/>
        </w:tabs>
        <w:bidi w:val="0"/>
        <w:jc w:val="left"/>
        <w:rPr>
          <w:rFonts w:hint="eastAsia"/>
          <w:lang w:val="en-US" w:eastAsia="zh-CN"/>
        </w:rPr>
      </w:pPr>
      <w:r>
        <w:rPr>
          <w:rFonts w:hint="eastAsia"/>
          <w:lang w:val="en-US" w:eastAsia="zh-CN"/>
        </w:rPr>
        <w:t>验证：</w:t>
      </w:r>
    </w:p>
    <w:p>
      <w:pPr>
        <w:tabs>
          <w:tab w:val="left" w:pos="1713"/>
        </w:tabs>
        <w:bidi w:val="0"/>
        <w:jc w:val="left"/>
      </w:pPr>
      <w:r>
        <w:drawing>
          <wp:inline distT="0" distB="0" distL="114300" distR="114300">
            <wp:extent cx="5755640" cy="935990"/>
            <wp:effectExtent l="0" t="0" r="5080" b="8890"/>
            <wp:docPr id="5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2"/>
                    <pic:cNvPicPr>
                      <a:picLocks noChangeAspect="1"/>
                    </pic:cNvPicPr>
                  </pic:nvPicPr>
                  <pic:blipFill>
                    <a:blip r:embed="rId25"/>
                    <a:stretch>
                      <a:fillRect/>
                    </a:stretch>
                  </pic:blipFill>
                  <pic:spPr>
                    <a:xfrm>
                      <a:off x="0" y="0"/>
                      <a:ext cx="5755640" cy="935990"/>
                    </a:xfrm>
                    <a:prstGeom prst="rect">
                      <a:avLst/>
                    </a:prstGeom>
                    <a:noFill/>
                    <a:ln>
                      <a:noFill/>
                    </a:ln>
                  </pic:spPr>
                </pic:pic>
              </a:graphicData>
            </a:graphic>
          </wp:inline>
        </w:drawing>
      </w:r>
    </w:p>
    <w:p>
      <w:pPr>
        <w:tabs>
          <w:tab w:val="left" w:pos="1713"/>
        </w:tabs>
        <w:bidi w:val="0"/>
        <w:jc w:val="left"/>
      </w:pPr>
      <w:r>
        <w:drawing>
          <wp:inline distT="0" distB="0" distL="114300" distR="114300">
            <wp:extent cx="5433060" cy="289560"/>
            <wp:effectExtent l="0" t="0" r="7620" b="0"/>
            <wp:docPr id="5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3"/>
                    <pic:cNvPicPr>
                      <a:picLocks noChangeAspect="1"/>
                    </pic:cNvPicPr>
                  </pic:nvPicPr>
                  <pic:blipFill>
                    <a:blip r:embed="rId26"/>
                    <a:stretch>
                      <a:fillRect/>
                    </a:stretch>
                  </pic:blipFill>
                  <pic:spPr>
                    <a:xfrm>
                      <a:off x="0" y="0"/>
                      <a:ext cx="5433060" cy="289560"/>
                    </a:xfrm>
                    <a:prstGeom prst="rect">
                      <a:avLst/>
                    </a:prstGeom>
                    <a:noFill/>
                    <a:ln>
                      <a:noFill/>
                    </a:ln>
                  </pic:spPr>
                </pic:pic>
              </a:graphicData>
            </a:graphic>
          </wp:inline>
        </w:drawing>
      </w:r>
    </w:p>
    <w:p>
      <w:pPr>
        <w:tabs>
          <w:tab w:val="left" w:pos="1713"/>
        </w:tabs>
        <w:bidi w:val="0"/>
        <w:jc w:val="left"/>
      </w:pPr>
      <w:r>
        <w:drawing>
          <wp:inline distT="0" distB="0" distL="114300" distR="114300">
            <wp:extent cx="1889760" cy="1188720"/>
            <wp:effectExtent l="0" t="0" r="0" b="0"/>
            <wp:docPr id="6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4"/>
                    <pic:cNvPicPr>
                      <a:picLocks noChangeAspect="1"/>
                    </pic:cNvPicPr>
                  </pic:nvPicPr>
                  <pic:blipFill>
                    <a:blip r:embed="rId27"/>
                    <a:stretch>
                      <a:fillRect/>
                    </a:stretch>
                  </pic:blipFill>
                  <pic:spPr>
                    <a:xfrm>
                      <a:off x="0" y="0"/>
                      <a:ext cx="1889760" cy="1188720"/>
                    </a:xfrm>
                    <a:prstGeom prst="rect">
                      <a:avLst/>
                    </a:prstGeom>
                    <a:noFill/>
                    <a:ln>
                      <a:noFill/>
                    </a:ln>
                  </pic:spPr>
                </pic:pic>
              </a:graphicData>
            </a:graphic>
          </wp:inline>
        </w:drawing>
      </w:r>
    </w:p>
    <w:p>
      <w:pPr>
        <w:tabs>
          <w:tab w:val="left" w:pos="1713"/>
        </w:tabs>
        <w:bidi w:val="0"/>
        <w:jc w:val="left"/>
      </w:pPr>
      <w:r>
        <w:drawing>
          <wp:inline distT="0" distB="0" distL="114300" distR="114300">
            <wp:extent cx="5181600" cy="289560"/>
            <wp:effectExtent l="0" t="0" r="0" b="0"/>
            <wp:docPr id="6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5"/>
                    <pic:cNvPicPr>
                      <a:picLocks noChangeAspect="1"/>
                    </pic:cNvPicPr>
                  </pic:nvPicPr>
                  <pic:blipFill>
                    <a:blip r:embed="rId28"/>
                    <a:stretch>
                      <a:fillRect/>
                    </a:stretch>
                  </pic:blipFill>
                  <pic:spPr>
                    <a:xfrm>
                      <a:off x="0" y="0"/>
                      <a:ext cx="5181600" cy="289560"/>
                    </a:xfrm>
                    <a:prstGeom prst="rect">
                      <a:avLst/>
                    </a:prstGeom>
                    <a:noFill/>
                    <a:ln>
                      <a:noFill/>
                    </a:ln>
                  </pic:spPr>
                </pic:pic>
              </a:graphicData>
            </a:graphic>
          </wp:inline>
        </w:drawing>
      </w:r>
    </w:p>
    <w:p>
      <w:pPr>
        <w:tabs>
          <w:tab w:val="left" w:pos="1713"/>
        </w:tabs>
        <w:bidi w:val="0"/>
        <w:jc w:val="left"/>
        <w:rPr>
          <w:rFonts w:hint="default"/>
          <w:lang w:val="en-US" w:eastAsia="zh-CN"/>
        </w:rPr>
      </w:pPr>
      <w:r>
        <w:drawing>
          <wp:inline distT="0" distB="0" distL="114300" distR="114300">
            <wp:extent cx="5754370" cy="977900"/>
            <wp:effectExtent l="0" t="0" r="6350" b="12700"/>
            <wp:docPr id="6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6"/>
                    <pic:cNvPicPr>
                      <a:picLocks noChangeAspect="1"/>
                    </pic:cNvPicPr>
                  </pic:nvPicPr>
                  <pic:blipFill>
                    <a:blip r:embed="rId29"/>
                    <a:stretch>
                      <a:fillRect/>
                    </a:stretch>
                  </pic:blipFill>
                  <pic:spPr>
                    <a:xfrm>
                      <a:off x="0" y="0"/>
                      <a:ext cx="5754370" cy="977900"/>
                    </a:xfrm>
                    <a:prstGeom prst="rect">
                      <a:avLst/>
                    </a:prstGeom>
                    <a:noFill/>
                    <a:ln>
                      <a:noFill/>
                    </a:ln>
                  </pic:spPr>
                </pic:pic>
              </a:graphicData>
            </a:graphic>
          </wp:inline>
        </w:drawing>
      </w:r>
    </w:p>
    <w:p>
      <w:pPr>
        <w:tabs>
          <w:tab w:val="left" w:pos="1713"/>
        </w:tabs>
        <w:bidi w:val="0"/>
        <w:jc w:val="left"/>
        <w:rPr>
          <w:rFonts w:hint="eastAsia"/>
          <w:lang w:val="en-US" w:eastAsia="zh-CN"/>
        </w:rPr>
      </w:pPr>
    </w:p>
    <w:p>
      <w:pPr>
        <w:numPr>
          <w:ilvl w:val="0"/>
          <w:numId w:val="14"/>
        </w:numPr>
        <w:ind w:left="425" w:leftChars="0" w:hanging="425" w:firstLineChars="0"/>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trg_delete_comment</w:t>
      </w:r>
    </w:p>
    <w:p>
      <w:pPr>
        <w:tabs>
          <w:tab w:val="left" w:pos="1713"/>
        </w:tabs>
        <w:bidi w:val="0"/>
        <w:jc w:val="left"/>
        <w:rPr>
          <w:rFonts w:hint="default"/>
          <w:lang w:val="en-US" w:eastAsia="zh-CN"/>
        </w:rPr>
      </w:pPr>
      <w:r>
        <w:rPr>
          <w:rFonts w:hint="eastAsia"/>
          <w:lang w:val="en-US" w:eastAsia="zh-CN"/>
        </w:rPr>
        <w:t>作用：删除某个商品时删除其对应的评论</w:t>
      </w:r>
    </w:p>
    <w:p>
      <w:pPr>
        <w:tabs>
          <w:tab w:val="left" w:pos="1713"/>
        </w:tabs>
        <w:bidi w:val="0"/>
        <w:jc w:val="left"/>
      </w:pPr>
      <w:r>
        <w:drawing>
          <wp:inline distT="0" distB="0" distL="114300" distR="114300">
            <wp:extent cx="5006340" cy="1409700"/>
            <wp:effectExtent l="0" t="0" r="7620" b="762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0"/>
                    <a:stretch>
                      <a:fillRect/>
                    </a:stretch>
                  </pic:blipFill>
                  <pic:spPr>
                    <a:xfrm>
                      <a:off x="0" y="0"/>
                      <a:ext cx="5006340" cy="1409700"/>
                    </a:xfrm>
                    <a:prstGeom prst="rect">
                      <a:avLst/>
                    </a:prstGeom>
                    <a:noFill/>
                    <a:ln>
                      <a:noFill/>
                    </a:ln>
                  </pic:spPr>
                </pic:pic>
              </a:graphicData>
            </a:graphic>
          </wp:inline>
        </w:drawing>
      </w:r>
    </w:p>
    <w:p>
      <w:pPr>
        <w:tabs>
          <w:tab w:val="left" w:pos="1713"/>
        </w:tabs>
        <w:bidi w:val="0"/>
        <w:jc w:val="left"/>
        <w:rPr>
          <w:rFonts w:hint="default"/>
          <w:lang w:val="en-US" w:eastAsia="zh-CN"/>
        </w:rPr>
      </w:pPr>
      <w:r>
        <w:rPr>
          <w:rFonts w:hint="default"/>
          <w:lang w:val="en-US" w:eastAsia="zh-CN"/>
        </w:rPr>
        <w:t>drop trigger if exists trg_delete_comments;</w:t>
      </w:r>
    </w:p>
    <w:p>
      <w:pPr>
        <w:tabs>
          <w:tab w:val="left" w:pos="1713"/>
        </w:tabs>
        <w:bidi w:val="0"/>
        <w:jc w:val="left"/>
        <w:rPr>
          <w:rFonts w:hint="default"/>
          <w:lang w:val="en-US" w:eastAsia="zh-CN"/>
        </w:rPr>
      </w:pPr>
      <w:r>
        <w:rPr>
          <w:rFonts w:hint="default"/>
          <w:lang w:val="en-US" w:eastAsia="zh-CN"/>
        </w:rPr>
        <w:t>create trigger trg_delete_comments after delete on goods</w:t>
      </w:r>
    </w:p>
    <w:p>
      <w:pPr>
        <w:tabs>
          <w:tab w:val="left" w:pos="1713"/>
        </w:tabs>
        <w:bidi w:val="0"/>
        <w:jc w:val="left"/>
        <w:rPr>
          <w:rFonts w:hint="default"/>
          <w:lang w:val="en-US" w:eastAsia="zh-CN"/>
        </w:rPr>
      </w:pPr>
      <w:r>
        <w:rPr>
          <w:rFonts w:hint="default"/>
          <w:lang w:val="en-US" w:eastAsia="zh-CN"/>
        </w:rPr>
        <w:t>for each row</w:t>
      </w:r>
    </w:p>
    <w:p>
      <w:pPr>
        <w:tabs>
          <w:tab w:val="left" w:pos="1713"/>
        </w:tabs>
        <w:bidi w:val="0"/>
        <w:jc w:val="left"/>
        <w:rPr>
          <w:rFonts w:hint="default"/>
          <w:lang w:val="en-US" w:eastAsia="zh-CN"/>
        </w:rPr>
      </w:pPr>
      <w:r>
        <w:rPr>
          <w:rFonts w:hint="default"/>
          <w:lang w:val="en-US" w:eastAsia="zh-CN"/>
        </w:rPr>
        <w:t>begin</w:t>
      </w:r>
    </w:p>
    <w:p>
      <w:pPr>
        <w:tabs>
          <w:tab w:val="left" w:pos="1713"/>
        </w:tabs>
        <w:bidi w:val="0"/>
        <w:jc w:val="left"/>
        <w:rPr>
          <w:rFonts w:hint="default"/>
          <w:lang w:val="en-US" w:eastAsia="zh-CN"/>
        </w:rPr>
      </w:pPr>
      <w:r>
        <w:rPr>
          <w:rFonts w:hint="default"/>
          <w:lang w:val="en-US" w:eastAsia="zh-CN"/>
        </w:rPr>
        <w:t xml:space="preserve">  delete from `comment` where `comment`.gId = old.gId;</w:t>
      </w:r>
    </w:p>
    <w:p>
      <w:pPr>
        <w:tabs>
          <w:tab w:val="left" w:pos="1713"/>
        </w:tabs>
        <w:bidi w:val="0"/>
        <w:jc w:val="left"/>
        <w:rPr>
          <w:rFonts w:hint="default"/>
          <w:lang w:val="en-US" w:eastAsia="zh-CN"/>
        </w:rPr>
      </w:pPr>
      <w:r>
        <w:rPr>
          <w:rFonts w:hint="default"/>
          <w:lang w:val="en-US" w:eastAsia="zh-CN"/>
        </w:rPr>
        <w:tab/>
      </w:r>
    </w:p>
    <w:p>
      <w:pPr>
        <w:tabs>
          <w:tab w:val="left" w:pos="1713"/>
        </w:tabs>
        <w:bidi w:val="0"/>
        <w:jc w:val="left"/>
        <w:rPr>
          <w:rFonts w:hint="default"/>
          <w:lang w:val="en-US" w:eastAsia="zh-CN"/>
        </w:rPr>
      </w:pPr>
      <w:r>
        <w:rPr>
          <w:rFonts w:hint="default"/>
          <w:lang w:val="en-US" w:eastAsia="zh-CN"/>
        </w:rPr>
        <w:t>end;</w:t>
      </w:r>
    </w:p>
    <w:p>
      <w:pPr>
        <w:tabs>
          <w:tab w:val="left" w:pos="1713"/>
        </w:tabs>
        <w:bidi w:val="0"/>
        <w:jc w:val="left"/>
        <w:rPr>
          <w:rFonts w:hint="eastAsia"/>
          <w:lang w:val="en-US" w:eastAsia="zh-CN"/>
        </w:rPr>
      </w:pPr>
      <w:r>
        <w:rPr>
          <w:rFonts w:hint="eastAsia"/>
          <w:lang w:val="en-US" w:eastAsia="zh-CN"/>
        </w:rPr>
        <w:t>验证：</w:t>
      </w:r>
    </w:p>
    <w:p>
      <w:pPr>
        <w:tabs>
          <w:tab w:val="left" w:pos="1713"/>
        </w:tabs>
        <w:bidi w:val="0"/>
        <w:jc w:val="left"/>
      </w:pPr>
      <w:r>
        <w:drawing>
          <wp:inline distT="0" distB="0" distL="114300" distR="114300">
            <wp:extent cx="5759450" cy="2073910"/>
            <wp:effectExtent l="0" t="0" r="1270" b="13970"/>
            <wp:docPr id="6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7"/>
                    <pic:cNvPicPr>
                      <a:picLocks noChangeAspect="1"/>
                    </pic:cNvPicPr>
                  </pic:nvPicPr>
                  <pic:blipFill>
                    <a:blip r:embed="rId31"/>
                    <a:stretch>
                      <a:fillRect/>
                    </a:stretch>
                  </pic:blipFill>
                  <pic:spPr>
                    <a:xfrm>
                      <a:off x="0" y="0"/>
                      <a:ext cx="5759450" cy="2073910"/>
                    </a:xfrm>
                    <a:prstGeom prst="rect">
                      <a:avLst/>
                    </a:prstGeom>
                    <a:noFill/>
                    <a:ln>
                      <a:noFill/>
                    </a:ln>
                  </pic:spPr>
                </pic:pic>
              </a:graphicData>
            </a:graphic>
          </wp:inline>
        </w:drawing>
      </w:r>
    </w:p>
    <w:p>
      <w:pPr>
        <w:tabs>
          <w:tab w:val="left" w:pos="1713"/>
        </w:tabs>
        <w:bidi w:val="0"/>
        <w:jc w:val="left"/>
      </w:pPr>
      <w:r>
        <w:drawing>
          <wp:inline distT="0" distB="0" distL="114300" distR="114300">
            <wp:extent cx="5757545" cy="1688465"/>
            <wp:effectExtent l="0" t="0" r="3175" b="3175"/>
            <wp:docPr id="6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8"/>
                    <pic:cNvPicPr>
                      <a:picLocks noChangeAspect="1"/>
                    </pic:cNvPicPr>
                  </pic:nvPicPr>
                  <pic:blipFill>
                    <a:blip r:embed="rId32"/>
                    <a:stretch>
                      <a:fillRect/>
                    </a:stretch>
                  </pic:blipFill>
                  <pic:spPr>
                    <a:xfrm>
                      <a:off x="0" y="0"/>
                      <a:ext cx="5757545" cy="1688465"/>
                    </a:xfrm>
                    <a:prstGeom prst="rect">
                      <a:avLst/>
                    </a:prstGeom>
                    <a:noFill/>
                    <a:ln>
                      <a:noFill/>
                    </a:ln>
                  </pic:spPr>
                </pic:pic>
              </a:graphicData>
            </a:graphic>
          </wp:inline>
        </w:drawing>
      </w:r>
    </w:p>
    <w:p>
      <w:pPr>
        <w:tabs>
          <w:tab w:val="left" w:pos="1713"/>
        </w:tabs>
        <w:bidi w:val="0"/>
        <w:jc w:val="left"/>
        <w:rPr>
          <w:rFonts w:hint="eastAsia"/>
          <w:lang w:val="en-US" w:eastAsia="zh-CN"/>
        </w:rPr>
      </w:pPr>
      <w:r>
        <w:drawing>
          <wp:inline distT="0" distB="0" distL="114300" distR="114300">
            <wp:extent cx="5754370" cy="2006600"/>
            <wp:effectExtent l="0" t="0" r="6350" b="5080"/>
            <wp:docPr id="6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9"/>
                    <pic:cNvPicPr>
                      <a:picLocks noChangeAspect="1"/>
                    </pic:cNvPicPr>
                  </pic:nvPicPr>
                  <pic:blipFill>
                    <a:blip r:embed="rId33"/>
                    <a:stretch>
                      <a:fillRect/>
                    </a:stretch>
                  </pic:blipFill>
                  <pic:spPr>
                    <a:xfrm>
                      <a:off x="0" y="0"/>
                      <a:ext cx="5754370" cy="2006600"/>
                    </a:xfrm>
                    <a:prstGeom prst="rect">
                      <a:avLst/>
                    </a:prstGeom>
                    <a:noFill/>
                    <a:ln>
                      <a:noFill/>
                    </a:ln>
                  </pic:spPr>
                </pic:pic>
              </a:graphicData>
            </a:graphic>
          </wp:inline>
        </w:drawing>
      </w:r>
    </w:p>
    <w:p>
      <w:pPr>
        <w:numPr>
          <w:ilvl w:val="0"/>
          <w:numId w:val="14"/>
        </w:numPr>
        <w:ind w:left="425" w:leftChars="0" w:hanging="425" w:firstLineChars="0"/>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trg_update_goods_level</w:t>
      </w:r>
    </w:p>
    <w:p>
      <w:pPr>
        <w:tabs>
          <w:tab w:val="left" w:pos="1713"/>
        </w:tabs>
        <w:bidi w:val="0"/>
        <w:jc w:val="left"/>
        <w:rPr>
          <w:rFonts w:hint="default"/>
          <w:lang w:val="en-US" w:eastAsia="zh-CN"/>
        </w:rPr>
      </w:pPr>
      <w:r>
        <w:rPr>
          <w:rFonts w:hint="eastAsia"/>
          <w:lang w:val="en-US" w:eastAsia="zh-CN"/>
        </w:rPr>
        <w:t>作用：实时更新商品等级：当商品新增一条评论时，会对该商品的等级产生影响</w:t>
      </w:r>
    </w:p>
    <w:p>
      <w:pPr>
        <w:tabs>
          <w:tab w:val="left" w:pos="1713"/>
        </w:tabs>
        <w:bidi w:val="0"/>
        <w:jc w:val="left"/>
      </w:pPr>
      <w:r>
        <w:drawing>
          <wp:inline distT="0" distB="0" distL="114300" distR="114300">
            <wp:extent cx="4076700" cy="1958340"/>
            <wp:effectExtent l="0" t="0" r="7620" b="762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4"/>
                    <a:stretch>
                      <a:fillRect/>
                    </a:stretch>
                  </pic:blipFill>
                  <pic:spPr>
                    <a:xfrm>
                      <a:off x="0" y="0"/>
                      <a:ext cx="4076700" cy="1958340"/>
                    </a:xfrm>
                    <a:prstGeom prst="rect">
                      <a:avLst/>
                    </a:prstGeom>
                    <a:noFill/>
                    <a:ln>
                      <a:noFill/>
                    </a:ln>
                  </pic:spPr>
                </pic:pic>
              </a:graphicData>
            </a:graphic>
          </wp:inline>
        </w:drawing>
      </w:r>
    </w:p>
    <w:p>
      <w:pPr>
        <w:tabs>
          <w:tab w:val="left" w:pos="1713"/>
        </w:tabs>
        <w:bidi w:val="0"/>
        <w:jc w:val="left"/>
        <w:rPr>
          <w:rFonts w:hint="default"/>
          <w:lang w:val="en-US" w:eastAsia="zh-CN"/>
        </w:rPr>
      </w:pPr>
      <w:r>
        <w:rPr>
          <w:rFonts w:hint="default"/>
          <w:lang w:val="en-US" w:eastAsia="zh-CN"/>
        </w:rPr>
        <w:t>DROP TRIGGER IF EXISTS trg_update_goods_level;</w:t>
      </w:r>
    </w:p>
    <w:p>
      <w:pPr>
        <w:tabs>
          <w:tab w:val="left" w:pos="1713"/>
        </w:tabs>
        <w:bidi w:val="0"/>
        <w:jc w:val="left"/>
        <w:rPr>
          <w:rFonts w:hint="default"/>
          <w:lang w:val="en-US" w:eastAsia="zh-CN"/>
        </w:rPr>
      </w:pPr>
      <w:r>
        <w:rPr>
          <w:rFonts w:hint="default"/>
          <w:lang w:val="en-US" w:eastAsia="zh-CN"/>
        </w:rPr>
        <w:t>CREATE TRIGGER trg_update_goods_level</w:t>
      </w:r>
    </w:p>
    <w:p>
      <w:pPr>
        <w:tabs>
          <w:tab w:val="left" w:pos="1713"/>
        </w:tabs>
        <w:bidi w:val="0"/>
        <w:jc w:val="left"/>
        <w:rPr>
          <w:rFonts w:hint="default"/>
          <w:lang w:val="en-US" w:eastAsia="zh-CN"/>
        </w:rPr>
      </w:pPr>
      <w:r>
        <w:rPr>
          <w:rFonts w:hint="default"/>
          <w:lang w:val="en-US" w:eastAsia="zh-CN"/>
        </w:rPr>
        <w:t>AFTER INSERT ON `comment`</w:t>
      </w:r>
    </w:p>
    <w:p>
      <w:pPr>
        <w:tabs>
          <w:tab w:val="left" w:pos="1713"/>
        </w:tabs>
        <w:bidi w:val="0"/>
        <w:jc w:val="left"/>
        <w:rPr>
          <w:rFonts w:hint="default"/>
          <w:lang w:val="en-US" w:eastAsia="zh-CN"/>
        </w:rPr>
      </w:pPr>
      <w:r>
        <w:rPr>
          <w:rFonts w:hint="default"/>
          <w:lang w:val="en-US" w:eastAsia="zh-CN"/>
        </w:rPr>
        <w:t>FOR EACH ROW</w:t>
      </w:r>
    </w:p>
    <w:p>
      <w:pPr>
        <w:tabs>
          <w:tab w:val="left" w:pos="1713"/>
        </w:tabs>
        <w:bidi w:val="0"/>
        <w:jc w:val="left"/>
        <w:rPr>
          <w:rFonts w:hint="default"/>
          <w:lang w:val="en-US" w:eastAsia="zh-CN"/>
        </w:rPr>
      </w:pPr>
      <w:r>
        <w:rPr>
          <w:rFonts w:hint="default"/>
          <w:lang w:val="en-US" w:eastAsia="zh-CN"/>
        </w:rPr>
        <w:t xml:space="preserve">BEGIN </w:t>
      </w:r>
    </w:p>
    <w:p>
      <w:pPr>
        <w:tabs>
          <w:tab w:val="left" w:pos="1713"/>
        </w:tabs>
        <w:bidi w:val="0"/>
        <w:jc w:val="left"/>
        <w:rPr>
          <w:rFonts w:hint="default"/>
          <w:lang w:val="en-US" w:eastAsia="zh-CN"/>
        </w:rPr>
      </w:pPr>
      <w:r>
        <w:rPr>
          <w:rFonts w:hint="default"/>
          <w:lang w:val="en-US" w:eastAsia="zh-CN"/>
        </w:rPr>
        <w:t xml:space="preserve">     UPDATE `goods` SET gLevel = FLOOR((</w:t>
      </w:r>
    </w:p>
    <w:p>
      <w:pPr>
        <w:tabs>
          <w:tab w:val="left" w:pos="1713"/>
        </w:tabs>
        <w:bidi w:val="0"/>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 xml:space="preserve">     SELECT AVG(pGoodsOfLevel) FROM `comment` </w:t>
      </w:r>
    </w:p>
    <w:p>
      <w:pPr>
        <w:tabs>
          <w:tab w:val="left" w:pos="1713"/>
        </w:tabs>
        <w:bidi w:val="0"/>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 xml:space="preserve">      WHERE `comment`.gId = NEW.gId))</w:t>
      </w:r>
    </w:p>
    <w:p>
      <w:pPr>
        <w:tabs>
          <w:tab w:val="left" w:pos="1713"/>
        </w:tabs>
        <w:bidi w:val="0"/>
        <w:jc w:val="left"/>
        <w:rPr>
          <w:rFonts w:hint="default"/>
          <w:lang w:val="en-US" w:eastAsia="zh-CN"/>
        </w:rPr>
      </w:pPr>
      <w:r>
        <w:rPr>
          <w:rFonts w:hint="default"/>
          <w:lang w:val="en-US" w:eastAsia="zh-CN"/>
        </w:rPr>
        <w:t xml:space="preserve">     WHERE gId=NEW.gId;</w:t>
      </w:r>
    </w:p>
    <w:p>
      <w:pPr>
        <w:tabs>
          <w:tab w:val="left" w:pos="1713"/>
        </w:tabs>
        <w:bidi w:val="0"/>
        <w:jc w:val="left"/>
        <w:rPr>
          <w:rFonts w:hint="default"/>
          <w:lang w:val="en-US" w:eastAsia="zh-CN"/>
        </w:rPr>
      </w:pPr>
      <w:r>
        <w:rPr>
          <w:rFonts w:hint="default"/>
          <w:lang w:val="en-US" w:eastAsia="zh-CN"/>
        </w:rPr>
        <w:t>END;</w:t>
      </w:r>
    </w:p>
    <w:p>
      <w:pPr>
        <w:tabs>
          <w:tab w:val="left" w:pos="1713"/>
        </w:tabs>
        <w:bidi w:val="0"/>
        <w:jc w:val="left"/>
        <w:rPr>
          <w:rFonts w:hint="eastAsia"/>
          <w:lang w:val="en-US" w:eastAsia="zh-CN"/>
        </w:rPr>
      </w:pPr>
      <w:r>
        <w:rPr>
          <w:rFonts w:hint="eastAsia"/>
          <w:lang w:val="en-US" w:eastAsia="zh-CN"/>
        </w:rPr>
        <w:t>验证：</w:t>
      </w:r>
    </w:p>
    <w:p>
      <w:pPr>
        <w:tabs>
          <w:tab w:val="left" w:pos="1713"/>
        </w:tabs>
        <w:bidi w:val="0"/>
        <w:jc w:val="left"/>
        <w:rPr>
          <w:rFonts w:hint="default"/>
          <w:lang w:val="en-US" w:eastAsia="zh-CN"/>
        </w:rPr>
      </w:pPr>
      <w:r>
        <w:drawing>
          <wp:inline distT="0" distB="0" distL="114300" distR="114300">
            <wp:extent cx="5753735" cy="1535430"/>
            <wp:effectExtent l="0" t="0" r="6985" b="3810"/>
            <wp:docPr id="6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2"/>
                    <pic:cNvPicPr>
                      <a:picLocks noChangeAspect="1"/>
                    </pic:cNvPicPr>
                  </pic:nvPicPr>
                  <pic:blipFill>
                    <a:blip r:embed="rId35"/>
                    <a:stretch>
                      <a:fillRect/>
                    </a:stretch>
                  </pic:blipFill>
                  <pic:spPr>
                    <a:xfrm>
                      <a:off x="0" y="0"/>
                      <a:ext cx="5753735" cy="1535430"/>
                    </a:xfrm>
                    <a:prstGeom prst="rect">
                      <a:avLst/>
                    </a:prstGeom>
                    <a:noFill/>
                    <a:ln>
                      <a:noFill/>
                    </a:ln>
                  </pic:spPr>
                </pic:pic>
              </a:graphicData>
            </a:graphic>
          </wp:inline>
        </w:drawing>
      </w:r>
    </w:p>
    <w:p>
      <w:pPr>
        <w:tabs>
          <w:tab w:val="left" w:pos="1713"/>
        </w:tabs>
        <w:bidi w:val="0"/>
        <w:jc w:val="left"/>
        <w:rPr>
          <w:rFonts w:hint="default"/>
          <w:lang w:val="en-US" w:eastAsia="zh-CN"/>
        </w:rPr>
      </w:pPr>
      <w:r>
        <w:drawing>
          <wp:inline distT="0" distB="0" distL="114300" distR="114300">
            <wp:extent cx="5756275" cy="651510"/>
            <wp:effectExtent l="0" t="0" r="4445" b="3810"/>
            <wp:docPr id="6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3"/>
                    <pic:cNvPicPr>
                      <a:picLocks noChangeAspect="1"/>
                    </pic:cNvPicPr>
                  </pic:nvPicPr>
                  <pic:blipFill>
                    <a:blip r:embed="rId36"/>
                    <a:stretch>
                      <a:fillRect/>
                    </a:stretch>
                  </pic:blipFill>
                  <pic:spPr>
                    <a:xfrm>
                      <a:off x="0" y="0"/>
                      <a:ext cx="5756275" cy="651510"/>
                    </a:xfrm>
                    <a:prstGeom prst="rect">
                      <a:avLst/>
                    </a:prstGeom>
                    <a:noFill/>
                    <a:ln>
                      <a:noFill/>
                    </a:ln>
                  </pic:spPr>
                </pic:pic>
              </a:graphicData>
            </a:graphic>
          </wp:inline>
        </w:drawing>
      </w:r>
    </w:p>
    <w:p>
      <w:pPr>
        <w:tabs>
          <w:tab w:val="left" w:pos="1713"/>
        </w:tabs>
        <w:bidi w:val="0"/>
        <w:jc w:val="left"/>
        <w:rPr>
          <w:rFonts w:hint="eastAsia"/>
          <w:lang w:val="en-US" w:eastAsia="zh-CN"/>
        </w:rPr>
      </w:pPr>
    </w:p>
    <w:p>
      <w:pPr>
        <w:tabs>
          <w:tab w:val="left" w:pos="1713"/>
        </w:tabs>
        <w:bidi w:val="0"/>
        <w:jc w:val="left"/>
        <w:rPr>
          <w:rFonts w:hint="eastAsia"/>
          <w:lang w:val="en-US" w:eastAsia="zh-CN"/>
        </w:rPr>
      </w:pPr>
      <w:r>
        <w:drawing>
          <wp:inline distT="0" distB="0" distL="114300" distR="114300">
            <wp:extent cx="5755005" cy="262255"/>
            <wp:effectExtent l="0" t="0" r="5715" b="12065"/>
            <wp:docPr id="7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6"/>
                    <pic:cNvPicPr>
                      <a:picLocks noChangeAspect="1"/>
                    </pic:cNvPicPr>
                  </pic:nvPicPr>
                  <pic:blipFill>
                    <a:blip r:embed="rId37"/>
                    <a:stretch>
                      <a:fillRect/>
                    </a:stretch>
                  </pic:blipFill>
                  <pic:spPr>
                    <a:xfrm>
                      <a:off x="0" y="0"/>
                      <a:ext cx="5755005" cy="262255"/>
                    </a:xfrm>
                    <a:prstGeom prst="rect">
                      <a:avLst/>
                    </a:prstGeom>
                    <a:noFill/>
                    <a:ln>
                      <a:noFill/>
                    </a:ln>
                  </pic:spPr>
                </pic:pic>
              </a:graphicData>
            </a:graphic>
          </wp:inline>
        </w:drawing>
      </w:r>
    </w:p>
    <w:p>
      <w:pPr>
        <w:tabs>
          <w:tab w:val="left" w:pos="1713"/>
        </w:tabs>
        <w:bidi w:val="0"/>
        <w:jc w:val="left"/>
        <w:rPr>
          <w:rFonts w:hint="eastAsia"/>
          <w:lang w:val="en-US" w:eastAsia="zh-CN"/>
        </w:rPr>
      </w:pPr>
    </w:p>
    <w:p>
      <w:pPr>
        <w:tabs>
          <w:tab w:val="left" w:pos="1713"/>
        </w:tabs>
        <w:bidi w:val="0"/>
        <w:jc w:val="left"/>
        <w:rPr>
          <w:rFonts w:hint="eastAsia"/>
          <w:lang w:val="en-US" w:eastAsia="zh-CN"/>
        </w:rPr>
      </w:pPr>
      <w:r>
        <w:drawing>
          <wp:inline distT="0" distB="0" distL="114300" distR="114300">
            <wp:extent cx="5758180" cy="635635"/>
            <wp:effectExtent l="0" t="0" r="2540" b="4445"/>
            <wp:docPr id="7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7"/>
                    <pic:cNvPicPr>
                      <a:picLocks noChangeAspect="1"/>
                    </pic:cNvPicPr>
                  </pic:nvPicPr>
                  <pic:blipFill>
                    <a:blip r:embed="rId38"/>
                    <a:stretch>
                      <a:fillRect/>
                    </a:stretch>
                  </pic:blipFill>
                  <pic:spPr>
                    <a:xfrm>
                      <a:off x="0" y="0"/>
                      <a:ext cx="5758180" cy="635635"/>
                    </a:xfrm>
                    <a:prstGeom prst="rect">
                      <a:avLst/>
                    </a:prstGeom>
                    <a:noFill/>
                    <a:ln>
                      <a:noFill/>
                    </a:ln>
                  </pic:spPr>
                </pic:pic>
              </a:graphicData>
            </a:graphic>
          </wp:inline>
        </w:drawing>
      </w:r>
    </w:p>
    <w:p>
      <w:pPr>
        <w:tabs>
          <w:tab w:val="left" w:pos="1713"/>
        </w:tabs>
        <w:bidi w:val="0"/>
        <w:jc w:val="left"/>
        <w:rPr>
          <w:rFonts w:hint="eastAsia"/>
          <w:lang w:val="en-US" w:eastAsia="zh-CN"/>
        </w:rPr>
      </w:pPr>
    </w:p>
    <w:p>
      <w:pPr>
        <w:numPr>
          <w:ilvl w:val="0"/>
          <w:numId w:val="14"/>
        </w:numPr>
        <w:ind w:left="425" w:leftChars="0" w:hanging="425" w:firstLineChars="0"/>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trg_update_host_level</w:t>
      </w:r>
    </w:p>
    <w:p>
      <w:pPr>
        <w:tabs>
          <w:tab w:val="left" w:pos="1713"/>
        </w:tabs>
        <w:bidi w:val="0"/>
        <w:jc w:val="left"/>
        <w:rPr>
          <w:rFonts w:hint="default"/>
          <w:lang w:val="en-US" w:eastAsia="zh-CN"/>
        </w:rPr>
      </w:pPr>
      <w:r>
        <w:rPr>
          <w:rFonts w:hint="eastAsia"/>
          <w:lang w:val="en-US" w:eastAsia="zh-CN"/>
        </w:rPr>
        <w:t>作用：实时更新用户等级：当商品新增一条评论时，会对售卖该商品的用户的等级产生影响</w:t>
      </w:r>
    </w:p>
    <w:p>
      <w:pPr>
        <w:tabs>
          <w:tab w:val="left" w:pos="1713"/>
        </w:tabs>
        <w:bidi w:val="0"/>
        <w:jc w:val="left"/>
      </w:pPr>
      <w:r>
        <w:drawing>
          <wp:inline distT="0" distB="0" distL="114300" distR="114300">
            <wp:extent cx="5271135" cy="1687195"/>
            <wp:effectExtent l="0" t="0" r="1905" b="444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9"/>
                    <a:stretch>
                      <a:fillRect/>
                    </a:stretch>
                  </pic:blipFill>
                  <pic:spPr>
                    <a:xfrm>
                      <a:off x="0" y="0"/>
                      <a:ext cx="5271135" cy="1687195"/>
                    </a:xfrm>
                    <a:prstGeom prst="rect">
                      <a:avLst/>
                    </a:prstGeom>
                    <a:noFill/>
                    <a:ln>
                      <a:noFill/>
                    </a:ln>
                  </pic:spPr>
                </pic:pic>
              </a:graphicData>
            </a:graphic>
          </wp:inline>
        </w:drawing>
      </w:r>
    </w:p>
    <w:p>
      <w:pPr>
        <w:tabs>
          <w:tab w:val="left" w:pos="1713"/>
        </w:tabs>
        <w:bidi w:val="0"/>
        <w:jc w:val="left"/>
        <w:rPr>
          <w:rFonts w:hint="default"/>
          <w:lang w:val="en-US" w:eastAsia="zh-CN"/>
        </w:rPr>
      </w:pPr>
      <w:r>
        <w:rPr>
          <w:rFonts w:hint="default"/>
          <w:lang w:val="en-US" w:eastAsia="zh-CN"/>
        </w:rPr>
        <w:t>DROP TRIGGER IF EXISTS trg_update_host_level;</w:t>
      </w:r>
    </w:p>
    <w:p>
      <w:pPr>
        <w:tabs>
          <w:tab w:val="left" w:pos="1713"/>
        </w:tabs>
        <w:bidi w:val="0"/>
        <w:jc w:val="left"/>
        <w:rPr>
          <w:rFonts w:hint="default"/>
          <w:lang w:val="en-US" w:eastAsia="zh-CN"/>
        </w:rPr>
      </w:pPr>
      <w:r>
        <w:rPr>
          <w:rFonts w:hint="default"/>
          <w:lang w:val="en-US" w:eastAsia="zh-CN"/>
        </w:rPr>
        <w:t>CREATE TRIGGER trg_update_host_level</w:t>
      </w:r>
    </w:p>
    <w:p>
      <w:pPr>
        <w:tabs>
          <w:tab w:val="left" w:pos="1713"/>
        </w:tabs>
        <w:bidi w:val="0"/>
        <w:jc w:val="left"/>
        <w:rPr>
          <w:rFonts w:hint="default"/>
          <w:lang w:val="en-US" w:eastAsia="zh-CN"/>
        </w:rPr>
      </w:pPr>
      <w:r>
        <w:rPr>
          <w:rFonts w:hint="default"/>
          <w:lang w:val="en-US" w:eastAsia="zh-CN"/>
        </w:rPr>
        <w:t>AFTER INSERT ON `comment`</w:t>
      </w:r>
    </w:p>
    <w:p>
      <w:pPr>
        <w:tabs>
          <w:tab w:val="left" w:pos="1713"/>
        </w:tabs>
        <w:bidi w:val="0"/>
        <w:jc w:val="left"/>
        <w:rPr>
          <w:rFonts w:hint="default"/>
          <w:lang w:val="en-US" w:eastAsia="zh-CN"/>
        </w:rPr>
      </w:pPr>
      <w:r>
        <w:rPr>
          <w:rFonts w:hint="default"/>
          <w:lang w:val="en-US" w:eastAsia="zh-CN"/>
        </w:rPr>
        <w:t xml:space="preserve">FOR EACH ROW </w:t>
      </w:r>
    </w:p>
    <w:p>
      <w:pPr>
        <w:tabs>
          <w:tab w:val="left" w:pos="1713"/>
        </w:tabs>
        <w:bidi w:val="0"/>
        <w:jc w:val="left"/>
        <w:rPr>
          <w:rFonts w:hint="default"/>
          <w:lang w:val="en-US" w:eastAsia="zh-CN"/>
        </w:rPr>
      </w:pPr>
      <w:r>
        <w:rPr>
          <w:rFonts w:hint="default"/>
          <w:lang w:val="en-US" w:eastAsia="zh-CN"/>
        </w:rPr>
        <w:t>BEGIN</w:t>
      </w:r>
    </w:p>
    <w:p>
      <w:pPr>
        <w:tabs>
          <w:tab w:val="left" w:pos="1713"/>
        </w:tabs>
        <w:bidi w:val="0"/>
        <w:jc w:val="left"/>
        <w:rPr>
          <w:rFonts w:hint="default"/>
          <w:lang w:val="en-US" w:eastAsia="zh-CN"/>
        </w:rPr>
      </w:pPr>
      <w:r>
        <w:rPr>
          <w:rFonts w:hint="default"/>
          <w:lang w:val="en-US" w:eastAsia="zh-CN"/>
        </w:rPr>
        <w:t xml:space="preserve">    UPDATE `user` SET uLevel = FLOOR((</w:t>
      </w:r>
    </w:p>
    <w:p>
      <w:pPr>
        <w:tabs>
          <w:tab w:val="left" w:pos="1713"/>
        </w:tabs>
        <w:bidi w:val="0"/>
        <w:jc w:val="left"/>
        <w:rPr>
          <w:rFonts w:hint="default"/>
          <w:lang w:val="en-US" w:eastAsia="zh-CN"/>
        </w:rPr>
      </w:pPr>
      <w:r>
        <w:rPr>
          <w:rFonts w:hint="default"/>
          <w:lang w:val="en-US" w:eastAsia="zh-CN"/>
        </w:rPr>
        <w:t xml:space="preserve">      SELECT AVG(pSellerOfLevel) FROM `comment` WHERE pId = NEW.pId))</w:t>
      </w:r>
    </w:p>
    <w:p>
      <w:pPr>
        <w:tabs>
          <w:tab w:val="left" w:pos="1713"/>
        </w:tabs>
        <w:bidi w:val="0"/>
        <w:jc w:val="left"/>
        <w:rPr>
          <w:rFonts w:hint="default"/>
          <w:lang w:val="en-US" w:eastAsia="zh-CN"/>
        </w:rPr>
      </w:pPr>
      <w:r>
        <w:rPr>
          <w:rFonts w:hint="default"/>
          <w:lang w:val="en-US" w:eastAsia="zh-CN"/>
        </w:rPr>
        <w:t xml:space="preserve">      WHERE uId = (</w:t>
      </w:r>
    </w:p>
    <w:p>
      <w:pPr>
        <w:tabs>
          <w:tab w:val="left" w:pos="1713"/>
        </w:tabs>
        <w:bidi w:val="0"/>
        <w:jc w:val="left"/>
        <w:rPr>
          <w:rFonts w:hint="default"/>
          <w:lang w:val="en-US" w:eastAsia="zh-CN"/>
        </w:rPr>
      </w:pPr>
      <w:r>
        <w:rPr>
          <w:rFonts w:hint="default"/>
          <w:lang w:val="en-US" w:eastAsia="zh-CN"/>
        </w:rPr>
        <w:t xml:space="preserve">      SELECT g.uId FROM `goods` g JOIN `comment` c WHERE g.gId=c.gId AND c.pId=NEW.pId);</w:t>
      </w:r>
    </w:p>
    <w:p>
      <w:pPr>
        <w:tabs>
          <w:tab w:val="left" w:pos="1713"/>
        </w:tabs>
        <w:bidi w:val="0"/>
        <w:jc w:val="left"/>
        <w:rPr>
          <w:rFonts w:hint="default"/>
          <w:lang w:val="en-US" w:eastAsia="zh-CN"/>
        </w:rPr>
      </w:pPr>
      <w:r>
        <w:rPr>
          <w:rFonts w:hint="default"/>
          <w:lang w:val="en-US" w:eastAsia="zh-CN"/>
        </w:rPr>
        <w:t>END;</w:t>
      </w:r>
    </w:p>
    <w:p>
      <w:pPr>
        <w:tabs>
          <w:tab w:val="left" w:pos="1713"/>
        </w:tabs>
        <w:bidi w:val="0"/>
        <w:jc w:val="left"/>
        <w:rPr>
          <w:rFonts w:hint="default"/>
          <w:lang w:val="en-US" w:eastAsia="zh-CN"/>
        </w:rPr>
      </w:pPr>
    </w:p>
    <w:p>
      <w:pPr>
        <w:tabs>
          <w:tab w:val="left" w:pos="1713"/>
        </w:tabs>
        <w:bidi w:val="0"/>
        <w:jc w:val="left"/>
        <w:rPr>
          <w:rFonts w:hint="default"/>
          <w:lang w:val="en-US" w:eastAsia="zh-CN"/>
        </w:rPr>
      </w:pPr>
    </w:p>
    <w:p>
      <w:pPr>
        <w:tabs>
          <w:tab w:val="left" w:pos="1713"/>
        </w:tabs>
        <w:bidi w:val="0"/>
        <w:jc w:val="left"/>
        <w:rPr>
          <w:rFonts w:hint="eastAsia"/>
          <w:lang w:val="en-US" w:eastAsia="zh-CN"/>
        </w:rPr>
      </w:pPr>
      <w:r>
        <w:rPr>
          <w:rFonts w:hint="eastAsia"/>
          <w:lang w:val="en-US" w:eastAsia="zh-CN"/>
        </w:rPr>
        <w:t>验证：</w:t>
      </w:r>
    </w:p>
    <w:p>
      <w:pPr>
        <w:tabs>
          <w:tab w:val="left" w:pos="1713"/>
        </w:tabs>
        <w:bidi w:val="0"/>
        <w:jc w:val="left"/>
      </w:pPr>
      <w:r>
        <w:drawing>
          <wp:inline distT="0" distB="0" distL="114300" distR="114300">
            <wp:extent cx="5760085" cy="201930"/>
            <wp:effectExtent l="0" t="0" r="635" b="11430"/>
            <wp:docPr id="8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33"/>
                    <pic:cNvPicPr>
                      <a:picLocks noChangeAspect="1"/>
                    </pic:cNvPicPr>
                  </pic:nvPicPr>
                  <pic:blipFill>
                    <a:blip r:embed="rId40"/>
                    <a:stretch>
                      <a:fillRect/>
                    </a:stretch>
                  </pic:blipFill>
                  <pic:spPr>
                    <a:xfrm>
                      <a:off x="0" y="0"/>
                      <a:ext cx="5760085" cy="201930"/>
                    </a:xfrm>
                    <a:prstGeom prst="rect">
                      <a:avLst/>
                    </a:prstGeom>
                    <a:noFill/>
                    <a:ln>
                      <a:noFill/>
                    </a:ln>
                  </pic:spPr>
                </pic:pic>
              </a:graphicData>
            </a:graphic>
          </wp:inline>
        </w:drawing>
      </w:r>
    </w:p>
    <w:p>
      <w:pPr>
        <w:tabs>
          <w:tab w:val="left" w:pos="1713"/>
        </w:tabs>
        <w:bidi w:val="0"/>
        <w:jc w:val="left"/>
        <w:rPr>
          <w:rFonts w:hint="default"/>
          <w:lang w:val="en-US" w:eastAsia="zh-CN"/>
        </w:rPr>
      </w:pPr>
      <w:r>
        <w:drawing>
          <wp:inline distT="0" distB="0" distL="114300" distR="114300">
            <wp:extent cx="5756910" cy="251460"/>
            <wp:effectExtent l="0" t="0" r="3810" b="7620"/>
            <wp:docPr id="8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4"/>
                    <pic:cNvPicPr>
                      <a:picLocks noChangeAspect="1"/>
                    </pic:cNvPicPr>
                  </pic:nvPicPr>
                  <pic:blipFill>
                    <a:blip r:embed="rId41"/>
                    <a:stretch>
                      <a:fillRect/>
                    </a:stretch>
                  </pic:blipFill>
                  <pic:spPr>
                    <a:xfrm>
                      <a:off x="0" y="0"/>
                      <a:ext cx="5756910" cy="251460"/>
                    </a:xfrm>
                    <a:prstGeom prst="rect">
                      <a:avLst/>
                    </a:prstGeom>
                    <a:noFill/>
                    <a:ln>
                      <a:noFill/>
                    </a:ln>
                  </pic:spPr>
                </pic:pic>
              </a:graphicData>
            </a:graphic>
          </wp:inline>
        </w:drawing>
      </w:r>
    </w:p>
    <w:p>
      <w:pPr>
        <w:tabs>
          <w:tab w:val="left" w:pos="1713"/>
        </w:tabs>
        <w:bidi w:val="0"/>
        <w:jc w:val="left"/>
        <w:rPr>
          <w:rFonts w:hint="default"/>
          <w:lang w:val="en-US" w:eastAsia="zh-CN"/>
        </w:rPr>
      </w:pPr>
    </w:p>
    <w:p>
      <w:pPr>
        <w:tabs>
          <w:tab w:val="left" w:pos="1713"/>
        </w:tabs>
        <w:bidi w:val="0"/>
        <w:jc w:val="left"/>
      </w:pPr>
      <w:r>
        <w:drawing>
          <wp:inline distT="0" distB="0" distL="114300" distR="114300">
            <wp:extent cx="5755640" cy="301625"/>
            <wp:effectExtent l="0" t="0" r="5080" b="3175"/>
            <wp:docPr id="8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6"/>
                    <pic:cNvPicPr>
                      <a:picLocks noChangeAspect="1"/>
                    </pic:cNvPicPr>
                  </pic:nvPicPr>
                  <pic:blipFill>
                    <a:blip r:embed="rId42"/>
                    <a:stretch>
                      <a:fillRect/>
                    </a:stretch>
                  </pic:blipFill>
                  <pic:spPr>
                    <a:xfrm>
                      <a:off x="0" y="0"/>
                      <a:ext cx="5755640" cy="301625"/>
                    </a:xfrm>
                    <a:prstGeom prst="rect">
                      <a:avLst/>
                    </a:prstGeom>
                    <a:noFill/>
                    <a:ln>
                      <a:noFill/>
                    </a:ln>
                  </pic:spPr>
                </pic:pic>
              </a:graphicData>
            </a:graphic>
          </wp:inline>
        </w:drawing>
      </w:r>
    </w:p>
    <w:p>
      <w:pPr>
        <w:tabs>
          <w:tab w:val="left" w:pos="1713"/>
        </w:tabs>
        <w:bidi w:val="0"/>
        <w:jc w:val="left"/>
        <w:rPr>
          <w:rFonts w:hint="default"/>
          <w:lang w:val="en-US" w:eastAsia="zh-CN"/>
        </w:rPr>
      </w:pPr>
      <w:r>
        <w:drawing>
          <wp:inline distT="0" distB="0" distL="114300" distR="114300">
            <wp:extent cx="5757545" cy="208915"/>
            <wp:effectExtent l="0" t="0" r="3175" b="4445"/>
            <wp:docPr id="8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7"/>
                    <pic:cNvPicPr>
                      <a:picLocks noChangeAspect="1"/>
                    </pic:cNvPicPr>
                  </pic:nvPicPr>
                  <pic:blipFill>
                    <a:blip r:embed="rId43"/>
                    <a:stretch>
                      <a:fillRect/>
                    </a:stretch>
                  </pic:blipFill>
                  <pic:spPr>
                    <a:xfrm>
                      <a:off x="0" y="0"/>
                      <a:ext cx="5757545" cy="208915"/>
                    </a:xfrm>
                    <a:prstGeom prst="rect">
                      <a:avLst/>
                    </a:prstGeom>
                    <a:noFill/>
                    <a:ln>
                      <a:noFill/>
                    </a:ln>
                  </pic:spPr>
                </pic:pic>
              </a:graphicData>
            </a:graphic>
          </wp:inline>
        </w:drawing>
      </w:r>
    </w:p>
    <w:p>
      <w:pPr>
        <w:pStyle w:val="4"/>
        <w:bidi w:val="0"/>
        <w:spacing w:line="360" w:lineRule="auto"/>
        <w:ind w:left="432" w:leftChars="0" w:hanging="432" w:firstLineChars="0"/>
        <w:outlineLvl w:val="2"/>
        <w:rPr>
          <w:rFonts w:hint="default" w:ascii="黑体" w:hAnsi="黑体" w:eastAsia="黑体" w:cs="黑体"/>
          <w:sz w:val="24"/>
          <w:szCs w:val="24"/>
          <w:lang w:val="en-US" w:eastAsia="zh-CN"/>
        </w:rPr>
      </w:pPr>
      <w:bookmarkStart w:id="41" w:name="_Toc4435"/>
      <w:r>
        <w:rPr>
          <w:rFonts w:hint="eastAsia" w:ascii="黑体" w:hAnsi="黑体" w:eastAsia="黑体" w:cs="黑体"/>
          <w:sz w:val="24"/>
          <w:szCs w:val="24"/>
          <w:lang w:val="en-US" w:eastAsia="zh-CN"/>
        </w:rPr>
        <w:t>存储过程</w:t>
      </w:r>
      <w:bookmarkEnd w:id="41"/>
    </w:p>
    <w:p>
      <w:pPr>
        <w:numPr>
          <w:ilvl w:val="0"/>
          <w:numId w:val="15"/>
        </w:numPr>
        <w:ind w:left="425" w:leftChars="0" w:hanging="425" w:firstLineChars="0"/>
        <w:rPr>
          <w:rFonts w:hint="default"/>
          <w:lang w:val="en-US" w:eastAsia="zh-CN"/>
        </w:rPr>
      </w:pPr>
      <w:r>
        <w:rPr>
          <w:rFonts w:hint="eastAsia"/>
          <w:lang w:val="en-US" w:eastAsia="zh-CN"/>
        </w:rPr>
        <w:t>get_user_by_token</w:t>
      </w:r>
    </w:p>
    <w:p>
      <w:pPr>
        <w:tabs>
          <w:tab w:val="left" w:pos="1713"/>
        </w:tabs>
        <w:bidi w:val="0"/>
        <w:jc w:val="left"/>
        <w:rPr>
          <w:rFonts w:hint="default"/>
          <w:lang w:val="en-US" w:eastAsia="zh-CN"/>
        </w:rPr>
      </w:pPr>
      <w:r>
        <w:rPr>
          <w:rFonts w:hint="eastAsia"/>
          <w:lang w:val="en-US" w:eastAsia="zh-CN"/>
        </w:rPr>
        <w:t>作用：通过token获取用户信息</w:t>
      </w:r>
    </w:p>
    <w:p>
      <w:pPr>
        <w:tabs>
          <w:tab w:val="left" w:pos="1713"/>
        </w:tabs>
        <w:bidi w:val="0"/>
        <w:jc w:val="left"/>
      </w:pPr>
      <w:r>
        <w:drawing>
          <wp:inline distT="0" distB="0" distL="114300" distR="114300">
            <wp:extent cx="5274310" cy="934085"/>
            <wp:effectExtent l="0" t="0" r="13970" b="1079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44"/>
                    <a:stretch>
                      <a:fillRect/>
                    </a:stretch>
                  </pic:blipFill>
                  <pic:spPr>
                    <a:xfrm>
                      <a:off x="0" y="0"/>
                      <a:ext cx="5274310" cy="934085"/>
                    </a:xfrm>
                    <a:prstGeom prst="rect">
                      <a:avLst/>
                    </a:prstGeom>
                    <a:noFill/>
                    <a:ln>
                      <a:noFill/>
                    </a:ln>
                  </pic:spPr>
                </pic:pic>
              </a:graphicData>
            </a:graphic>
          </wp:inline>
        </w:drawing>
      </w:r>
    </w:p>
    <w:p>
      <w:pPr>
        <w:tabs>
          <w:tab w:val="left" w:pos="1713"/>
        </w:tabs>
        <w:bidi w:val="0"/>
        <w:jc w:val="left"/>
        <w:rPr>
          <w:rFonts w:hint="default"/>
          <w:lang w:val="en-US" w:eastAsia="zh-CN"/>
        </w:rPr>
      </w:pPr>
      <w:r>
        <w:rPr>
          <w:rFonts w:hint="default"/>
          <w:lang w:val="en-US" w:eastAsia="zh-CN"/>
        </w:rPr>
        <w:t>CREATE DEFINER=`root`@`localhost` PROCEDURE `get_user_by_token`(IN `in_token` varchar(255))</w:t>
      </w:r>
    </w:p>
    <w:p>
      <w:pPr>
        <w:tabs>
          <w:tab w:val="left" w:pos="1713"/>
        </w:tabs>
        <w:bidi w:val="0"/>
        <w:jc w:val="left"/>
        <w:rPr>
          <w:rFonts w:hint="default"/>
          <w:lang w:val="en-US" w:eastAsia="zh-CN"/>
        </w:rPr>
      </w:pPr>
      <w:r>
        <w:rPr>
          <w:rFonts w:hint="default"/>
          <w:lang w:val="en-US" w:eastAsia="zh-CN"/>
        </w:rPr>
        <w:t>BEGIN</w:t>
      </w:r>
    </w:p>
    <w:p>
      <w:pPr>
        <w:tabs>
          <w:tab w:val="left" w:pos="1713"/>
        </w:tabs>
        <w:bidi w:val="0"/>
        <w:jc w:val="left"/>
        <w:rPr>
          <w:rFonts w:hint="default"/>
          <w:lang w:val="en-US" w:eastAsia="zh-CN"/>
        </w:rPr>
      </w:pPr>
      <w:r>
        <w:rPr>
          <w:rFonts w:hint="default"/>
          <w:lang w:val="en-US" w:eastAsia="zh-CN"/>
        </w:rPr>
        <w:tab/>
      </w:r>
      <w:r>
        <w:rPr>
          <w:rFonts w:hint="default"/>
          <w:lang w:val="en-US" w:eastAsia="zh-CN"/>
        </w:rPr>
        <w:t xml:space="preserve">  select `user`.*</w:t>
      </w:r>
    </w:p>
    <w:p>
      <w:pPr>
        <w:tabs>
          <w:tab w:val="left" w:pos="1713"/>
        </w:tabs>
        <w:bidi w:val="0"/>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from `user`,`current_user`</w:t>
      </w:r>
    </w:p>
    <w:p>
      <w:pPr>
        <w:tabs>
          <w:tab w:val="left" w:pos="1713"/>
        </w:tabs>
        <w:bidi w:val="0"/>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where `user`.uId = `current_user`.uId AND `current_user`.token = `in_token`;</w:t>
      </w:r>
    </w:p>
    <w:p>
      <w:pPr>
        <w:tabs>
          <w:tab w:val="left" w:pos="1713"/>
        </w:tabs>
        <w:bidi w:val="0"/>
        <w:jc w:val="left"/>
        <w:rPr>
          <w:rFonts w:hint="default"/>
          <w:lang w:val="en-US" w:eastAsia="zh-CN"/>
        </w:rPr>
      </w:pPr>
      <w:r>
        <w:rPr>
          <w:rFonts w:hint="default"/>
          <w:lang w:val="en-US" w:eastAsia="zh-CN"/>
        </w:rPr>
        <w:t>END</w:t>
      </w:r>
    </w:p>
    <w:p>
      <w:pPr>
        <w:tabs>
          <w:tab w:val="left" w:pos="1713"/>
        </w:tabs>
        <w:bidi w:val="0"/>
        <w:jc w:val="left"/>
        <w:rPr>
          <w:rFonts w:hint="default"/>
          <w:lang w:val="en-US" w:eastAsia="zh-CN"/>
        </w:rPr>
      </w:pPr>
    </w:p>
    <w:p>
      <w:pPr>
        <w:tabs>
          <w:tab w:val="left" w:pos="1713"/>
        </w:tabs>
        <w:bidi w:val="0"/>
        <w:jc w:val="left"/>
        <w:rPr>
          <w:rFonts w:hint="eastAsia"/>
          <w:lang w:val="en-US" w:eastAsia="zh-CN"/>
        </w:rPr>
      </w:pPr>
    </w:p>
    <w:p>
      <w:pPr>
        <w:tabs>
          <w:tab w:val="left" w:pos="1713"/>
        </w:tabs>
        <w:bidi w:val="0"/>
        <w:jc w:val="left"/>
        <w:rPr>
          <w:rFonts w:hint="default"/>
          <w:lang w:val="en-US" w:eastAsia="zh-CN"/>
        </w:rPr>
      </w:pPr>
      <w:r>
        <w:rPr>
          <w:rFonts w:hint="eastAsia"/>
          <w:lang w:val="en-US" w:eastAsia="zh-CN"/>
        </w:rPr>
        <w:t>作用：通过卖家ID获取用户等级</w:t>
      </w:r>
    </w:p>
    <w:p>
      <w:pPr>
        <w:tabs>
          <w:tab w:val="left" w:pos="1713"/>
        </w:tabs>
        <w:bidi w:val="0"/>
        <w:jc w:val="left"/>
      </w:pPr>
    </w:p>
    <w:p>
      <w:pPr>
        <w:tabs>
          <w:tab w:val="left" w:pos="1713"/>
        </w:tabs>
        <w:bidi w:val="0"/>
        <w:jc w:val="left"/>
        <w:rPr>
          <w:rFonts w:hint="default"/>
          <w:lang w:val="en-US" w:eastAsia="zh-CN"/>
        </w:rPr>
      </w:pPr>
      <w:r>
        <w:drawing>
          <wp:inline distT="0" distB="0" distL="114300" distR="114300">
            <wp:extent cx="5269865" cy="1517015"/>
            <wp:effectExtent l="0" t="0" r="3175" b="698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45"/>
                    <a:stretch>
                      <a:fillRect/>
                    </a:stretch>
                  </pic:blipFill>
                  <pic:spPr>
                    <a:xfrm>
                      <a:off x="0" y="0"/>
                      <a:ext cx="5269865" cy="1517015"/>
                    </a:xfrm>
                    <a:prstGeom prst="rect">
                      <a:avLst/>
                    </a:prstGeom>
                    <a:noFill/>
                    <a:ln>
                      <a:noFill/>
                    </a:ln>
                  </pic:spPr>
                </pic:pic>
              </a:graphicData>
            </a:graphic>
          </wp:inline>
        </w:drawing>
      </w:r>
    </w:p>
    <w:p>
      <w:pPr>
        <w:tabs>
          <w:tab w:val="left" w:pos="1713"/>
        </w:tabs>
        <w:bidi w:val="0"/>
        <w:jc w:val="left"/>
        <w:rPr>
          <w:rFonts w:hint="default"/>
          <w:lang w:val="en-US" w:eastAsia="zh-CN"/>
        </w:rPr>
      </w:pPr>
    </w:p>
    <w:p>
      <w:pPr>
        <w:tabs>
          <w:tab w:val="left" w:pos="1713"/>
        </w:tabs>
        <w:bidi w:val="0"/>
        <w:jc w:val="left"/>
        <w:rPr>
          <w:rFonts w:hint="default"/>
          <w:lang w:val="en-US" w:eastAsia="zh-CN"/>
        </w:rPr>
      </w:pPr>
      <w:r>
        <w:rPr>
          <w:rFonts w:hint="default"/>
          <w:lang w:val="en-US" w:eastAsia="zh-CN"/>
        </w:rPr>
        <w:t>CREATE DEFINER=`root`@`localhost` PROCEDURE `get_sLevel_by_uId`(IN `in_uId` int)</w:t>
      </w:r>
    </w:p>
    <w:p>
      <w:pPr>
        <w:tabs>
          <w:tab w:val="left" w:pos="1713"/>
        </w:tabs>
        <w:bidi w:val="0"/>
        <w:jc w:val="left"/>
        <w:rPr>
          <w:rFonts w:hint="default"/>
          <w:lang w:val="en-US" w:eastAsia="zh-CN"/>
        </w:rPr>
      </w:pPr>
      <w:r>
        <w:rPr>
          <w:rFonts w:hint="default"/>
          <w:lang w:val="en-US" w:eastAsia="zh-CN"/>
        </w:rPr>
        <w:t>BEGIN</w:t>
      </w:r>
    </w:p>
    <w:p>
      <w:pPr>
        <w:tabs>
          <w:tab w:val="left" w:pos="1713"/>
        </w:tabs>
        <w:bidi w:val="0"/>
        <w:jc w:val="left"/>
        <w:rPr>
          <w:rFonts w:hint="default"/>
          <w:lang w:val="en-US" w:eastAsia="zh-CN"/>
        </w:rPr>
      </w:pPr>
      <w:r>
        <w:rPr>
          <w:rFonts w:hint="default"/>
          <w:lang w:val="en-US" w:eastAsia="zh-CN"/>
        </w:rPr>
        <w:tab/>
      </w:r>
      <w:r>
        <w:rPr>
          <w:rFonts w:hint="default"/>
          <w:lang w:val="en-US" w:eastAsia="zh-CN"/>
        </w:rPr>
        <w:t>select `goods`.uId,floor(avg(pSellerOfLevel)) as avgSellerLevel</w:t>
      </w:r>
    </w:p>
    <w:p>
      <w:pPr>
        <w:tabs>
          <w:tab w:val="left" w:pos="1713"/>
        </w:tabs>
        <w:bidi w:val="0"/>
        <w:jc w:val="left"/>
        <w:rPr>
          <w:rFonts w:hint="default"/>
          <w:lang w:val="en-US" w:eastAsia="zh-CN"/>
        </w:rPr>
      </w:pPr>
      <w:r>
        <w:rPr>
          <w:rFonts w:hint="default"/>
          <w:lang w:val="en-US" w:eastAsia="zh-CN"/>
        </w:rPr>
        <w:tab/>
      </w:r>
      <w:r>
        <w:rPr>
          <w:rFonts w:hint="default"/>
          <w:lang w:val="en-US" w:eastAsia="zh-CN"/>
        </w:rPr>
        <w:t>from `comment`,`goods`</w:t>
      </w:r>
    </w:p>
    <w:p>
      <w:pPr>
        <w:tabs>
          <w:tab w:val="left" w:pos="1713"/>
        </w:tabs>
        <w:bidi w:val="0"/>
        <w:jc w:val="left"/>
        <w:rPr>
          <w:rFonts w:hint="default"/>
          <w:lang w:val="en-US" w:eastAsia="zh-CN"/>
        </w:rPr>
      </w:pPr>
      <w:r>
        <w:rPr>
          <w:rFonts w:hint="default"/>
          <w:lang w:val="en-US" w:eastAsia="zh-CN"/>
        </w:rPr>
        <w:tab/>
      </w:r>
      <w:r>
        <w:rPr>
          <w:rFonts w:hint="default"/>
          <w:lang w:val="en-US" w:eastAsia="zh-CN"/>
        </w:rPr>
        <w:t>where `comment`.gId in (</w:t>
      </w:r>
    </w:p>
    <w:p>
      <w:pPr>
        <w:tabs>
          <w:tab w:val="left" w:pos="1713"/>
        </w:tabs>
        <w:bidi w:val="0"/>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select `goods`.gId</w:t>
      </w:r>
    </w:p>
    <w:p>
      <w:pPr>
        <w:tabs>
          <w:tab w:val="left" w:pos="1713"/>
        </w:tabs>
        <w:bidi w:val="0"/>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from `goods`</w:t>
      </w:r>
    </w:p>
    <w:p>
      <w:pPr>
        <w:tabs>
          <w:tab w:val="left" w:pos="1713"/>
        </w:tabs>
        <w:bidi w:val="0"/>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where `goods`.uId = `in_uId`) and `goods`.gId = `comment`.gId;</w:t>
      </w:r>
    </w:p>
    <w:p>
      <w:pPr>
        <w:tabs>
          <w:tab w:val="left" w:pos="1713"/>
        </w:tabs>
        <w:bidi w:val="0"/>
        <w:jc w:val="left"/>
        <w:rPr>
          <w:rFonts w:hint="default"/>
          <w:lang w:val="en-US" w:eastAsia="zh-CN"/>
        </w:rPr>
      </w:pPr>
      <w:r>
        <w:rPr>
          <w:rFonts w:hint="default"/>
          <w:lang w:val="en-US" w:eastAsia="zh-CN"/>
        </w:rPr>
        <w:t>END</w:t>
      </w:r>
    </w:p>
    <w:p>
      <w:pPr>
        <w:tabs>
          <w:tab w:val="left" w:pos="1713"/>
        </w:tabs>
        <w:bidi w:val="0"/>
        <w:jc w:val="left"/>
        <w:rPr>
          <w:rFonts w:hint="default"/>
          <w:lang w:val="en-US" w:eastAsia="zh-CN"/>
        </w:rPr>
      </w:pPr>
    </w:p>
    <w:p>
      <w:pPr>
        <w:tabs>
          <w:tab w:val="left" w:pos="1713"/>
        </w:tabs>
        <w:bidi w:val="0"/>
        <w:jc w:val="left"/>
        <w:rPr>
          <w:rFonts w:hint="default"/>
          <w:lang w:val="en-US" w:eastAsia="zh-CN"/>
        </w:rPr>
      </w:pPr>
    </w:p>
    <w:p>
      <w:pPr>
        <w:rPr>
          <w:rFonts w:hint="eastAsia"/>
          <w:lang w:val="en-US" w:eastAsia="zh-CN"/>
        </w:rPr>
      </w:pPr>
      <w:r>
        <w:rPr>
          <w:rFonts w:hint="eastAsia"/>
          <w:lang w:val="en-US" w:eastAsia="zh-CN"/>
        </w:rPr>
        <w:t>验证：</w:t>
      </w:r>
    </w:p>
    <w:p>
      <w:r>
        <w:drawing>
          <wp:inline distT="0" distB="0" distL="114300" distR="114300">
            <wp:extent cx="1988820" cy="419100"/>
            <wp:effectExtent l="0" t="0" r="7620" b="7620"/>
            <wp:docPr id="8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8"/>
                    <pic:cNvPicPr>
                      <a:picLocks noChangeAspect="1"/>
                    </pic:cNvPicPr>
                  </pic:nvPicPr>
                  <pic:blipFill>
                    <a:blip r:embed="rId46"/>
                    <a:stretch>
                      <a:fillRect/>
                    </a:stretch>
                  </pic:blipFill>
                  <pic:spPr>
                    <a:xfrm>
                      <a:off x="0" y="0"/>
                      <a:ext cx="1988820" cy="419100"/>
                    </a:xfrm>
                    <a:prstGeom prst="rect">
                      <a:avLst/>
                    </a:prstGeom>
                    <a:noFill/>
                    <a:ln>
                      <a:noFill/>
                    </a:ln>
                  </pic:spPr>
                </pic:pic>
              </a:graphicData>
            </a:graphic>
          </wp:inline>
        </w:drawing>
      </w:r>
    </w:p>
    <w:p>
      <w:pPr>
        <w:rPr>
          <w:rFonts w:hint="default"/>
          <w:lang w:val="en-US" w:eastAsia="zh-CN"/>
        </w:rPr>
      </w:pPr>
      <w:r>
        <w:drawing>
          <wp:inline distT="0" distB="0" distL="114300" distR="114300">
            <wp:extent cx="5758815" cy="793115"/>
            <wp:effectExtent l="0" t="0" r="1905" b="14605"/>
            <wp:docPr id="8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39"/>
                    <pic:cNvPicPr>
                      <a:picLocks noChangeAspect="1"/>
                    </pic:cNvPicPr>
                  </pic:nvPicPr>
                  <pic:blipFill>
                    <a:blip r:embed="rId47"/>
                    <a:stretch>
                      <a:fillRect/>
                    </a:stretch>
                  </pic:blipFill>
                  <pic:spPr>
                    <a:xfrm>
                      <a:off x="0" y="0"/>
                      <a:ext cx="5758815" cy="793115"/>
                    </a:xfrm>
                    <a:prstGeom prst="rect">
                      <a:avLst/>
                    </a:prstGeom>
                    <a:noFill/>
                    <a:ln>
                      <a:noFill/>
                    </a:ln>
                  </pic:spPr>
                </pic:pic>
              </a:graphicData>
            </a:graphic>
          </wp:inline>
        </w:drawing>
      </w: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both"/>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default" w:ascii="黑体" w:hAnsi="宋体" w:eastAsia="黑体" w:cs="黑体"/>
          <w:kern w:val="2"/>
          <w:sz w:val="21"/>
          <w:szCs w:val="21"/>
          <w:lang w:val="en-US" w:eastAsia="zh-CN" w:bidi="ar"/>
        </w:rPr>
      </w:pPr>
    </w:p>
    <w:p>
      <w:pPr>
        <w:pStyle w:val="2"/>
        <w:bidi w:val="0"/>
        <w:spacing w:line="360" w:lineRule="auto"/>
        <w:ind w:left="432" w:leftChars="0" w:hanging="432" w:firstLineChars="0"/>
        <w:rPr>
          <w:rFonts w:hint="default" w:ascii="黑体" w:hAnsi="黑体" w:eastAsia="黑体" w:cs="黑体"/>
          <w:sz w:val="30"/>
          <w:szCs w:val="30"/>
          <w:lang w:val="en-US" w:eastAsia="zh-CN"/>
        </w:rPr>
      </w:pPr>
      <w:bookmarkStart w:id="42" w:name="_Toc29792"/>
      <w:r>
        <w:rPr>
          <w:rFonts w:hint="eastAsia" w:ascii="黑体" w:hAnsi="黑体" w:eastAsia="黑体" w:cs="黑体"/>
          <w:sz w:val="30"/>
          <w:szCs w:val="30"/>
          <w:lang w:val="en-US" w:eastAsia="zh-CN"/>
        </w:rPr>
        <w:t>界面设计及</w:t>
      </w:r>
      <w:r>
        <w:rPr>
          <w:rFonts w:hint="default" w:ascii="黑体" w:hAnsi="黑体" w:eastAsia="黑体" w:cs="黑体"/>
          <w:sz w:val="30"/>
          <w:szCs w:val="30"/>
          <w:lang w:val="en-US" w:eastAsia="zh-CN"/>
        </w:rPr>
        <w:t>SQL</w:t>
      </w:r>
      <w:bookmarkEnd w:id="42"/>
    </w:p>
    <w:p>
      <w:pPr>
        <w:pStyle w:val="3"/>
        <w:bidi w:val="0"/>
        <w:spacing w:line="360" w:lineRule="auto"/>
        <w:ind w:left="432" w:leftChars="0" w:hanging="432" w:firstLineChars="0"/>
        <w:outlineLvl w:val="0"/>
        <w:rPr>
          <w:rFonts w:hint="default" w:ascii="黑体" w:hAnsi="黑体" w:cs="黑体"/>
          <w:sz w:val="28"/>
          <w:szCs w:val="28"/>
          <w:lang w:val="en-US" w:eastAsia="zh-CN"/>
        </w:rPr>
      </w:pPr>
      <w:bookmarkStart w:id="43" w:name="_Toc14382"/>
      <w:r>
        <w:rPr>
          <w:rFonts w:hint="eastAsia" w:ascii="黑体" w:hAnsi="黑体" w:cs="黑体"/>
          <w:sz w:val="28"/>
          <w:szCs w:val="28"/>
          <w:lang w:val="en-US" w:eastAsia="zh-CN"/>
        </w:rPr>
        <w:t>登录及注册界面设计</w:t>
      </w:r>
      <w:bookmarkEnd w:id="43"/>
      <w:r>
        <w:rPr>
          <w:rFonts w:hint="default" w:ascii="黑体" w:hAnsi="黑体" w:cs="黑体"/>
          <w:sz w:val="28"/>
          <w:szCs w:val="28"/>
          <w:lang w:val="en-US" w:eastAsia="zh-CN"/>
        </w:rPr>
        <w:t xml:space="preserve"> </w:t>
      </w:r>
    </w:p>
    <w:p>
      <w:pPr>
        <w:widowControl w:val="0"/>
        <w:numPr>
          <w:ilvl w:val="0"/>
          <w:numId w:val="16"/>
        </w:numPr>
        <w:spacing w:line="360" w:lineRule="auto"/>
        <w:ind w:left="425" w:leftChars="0" w:hanging="425" w:firstLineChars="0"/>
        <w:jc w:val="both"/>
        <w:rPr>
          <w:rFonts w:hint="default"/>
          <w:sz w:val="24"/>
          <w:szCs w:val="24"/>
          <w:lang w:val="en-US" w:eastAsia="zh-CN"/>
        </w:rPr>
      </w:pPr>
      <w:r>
        <w:rPr>
          <w:rFonts w:hint="eastAsia"/>
          <w:sz w:val="24"/>
          <w:szCs w:val="24"/>
          <w:lang w:val="en-US" w:eastAsia="zh-CN"/>
        </w:rPr>
        <w:t>用户及管理员登录界面</w:t>
      </w:r>
    </w:p>
    <w:p>
      <w:pPr>
        <w:widowControl w:val="0"/>
        <w:numPr>
          <w:ilvl w:val="0"/>
          <w:numId w:val="0"/>
        </w:numPr>
        <w:spacing w:line="36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562475" cy="3371850"/>
            <wp:effectExtent l="0" t="0" r="9525" b="11430"/>
            <wp:docPr id="2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descr="IMG_256"/>
                    <pic:cNvPicPr>
                      <a:picLocks noChangeAspect="1"/>
                    </pic:cNvPicPr>
                  </pic:nvPicPr>
                  <pic:blipFill>
                    <a:blip r:embed="rId48"/>
                    <a:srcRect l="37888" t="14146" r="37617" b="52677"/>
                    <a:stretch>
                      <a:fillRect/>
                    </a:stretch>
                  </pic:blipFill>
                  <pic:spPr>
                    <a:xfrm>
                      <a:off x="0" y="0"/>
                      <a:ext cx="4562475" cy="3371850"/>
                    </a:xfrm>
                    <a:prstGeom prst="rect">
                      <a:avLst/>
                    </a:prstGeom>
                    <a:noFill/>
                    <a:ln w="9525">
                      <a:noFill/>
                    </a:ln>
                  </pic:spPr>
                </pic:pic>
              </a:graphicData>
            </a:graphic>
          </wp:inline>
        </w:drawing>
      </w: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5.1 </w:t>
      </w:r>
      <w:r>
        <w:rPr>
          <w:rFonts w:hint="eastAsia" w:ascii="黑体" w:hAnsi="宋体" w:eastAsia="黑体" w:cs="黑体"/>
          <w:kern w:val="2"/>
          <w:sz w:val="21"/>
          <w:szCs w:val="21"/>
          <w:lang w:val="en-US" w:eastAsia="zh-CN" w:bidi="ar"/>
        </w:rPr>
        <w:t>登录界面图</w:t>
      </w:r>
    </w:p>
    <w:p>
      <w:pPr>
        <w:keepNext w:val="0"/>
        <w:keepLines w:val="0"/>
        <w:widowControl/>
        <w:suppressLineNumbers w:val="0"/>
        <w:spacing w:before="0" w:beforeAutospacing="0" w:after="0" w:afterAutospacing="0"/>
        <w:ind w:right="0"/>
        <w:jc w:val="both"/>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//在用户表中通过邮箱查询用户信息</w:t>
      </w:r>
    </w:p>
    <w:p>
      <w:pPr>
        <w:keepNext w:val="0"/>
        <w:keepLines w:val="0"/>
        <w:widowControl/>
        <w:suppressLineNumbers w:val="0"/>
        <w:spacing w:before="0" w:beforeAutospacing="0" w:after="0" w:afterAutospacing="0"/>
        <w:ind w:right="0"/>
        <w:jc w:val="both"/>
        <w:rPr>
          <w:rFonts w:hint="default" w:ascii="黑体" w:hAnsi="宋体" w:eastAsia="黑体" w:cs="黑体"/>
          <w:kern w:val="2"/>
          <w:sz w:val="21"/>
          <w:szCs w:val="21"/>
          <w:lang w:val="en-US" w:eastAsia="zh-CN" w:bidi="ar"/>
        </w:rPr>
      </w:pPr>
      <w:r>
        <w:rPr>
          <w:rFonts w:hint="default" w:ascii="黑体" w:hAnsi="宋体" w:eastAsia="黑体" w:cs="黑体"/>
          <w:kern w:val="2"/>
          <w:sz w:val="21"/>
          <w:szCs w:val="21"/>
          <w:lang w:val="en-US" w:eastAsia="zh-CN" w:bidi="ar"/>
        </w:rPr>
        <w:t>SELECT uId,uPhone,uNickname,uEmail,uPassword,uIsVerify,uAddress,uLevel FROM user WHERE (uEmail = ?)</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//在当前用户表中插入一条登录记录</w:t>
      </w:r>
    </w:p>
    <w:p>
      <w:pPr>
        <w:keepNext w:val="0"/>
        <w:keepLines w:val="0"/>
        <w:widowControl/>
        <w:suppressLineNumbers w:val="0"/>
        <w:spacing w:before="0" w:beforeAutospacing="0" w:after="0" w:afterAutospacing="0"/>
        <w:ind w:left="0" w:right="0"/>
        <w:jc w:val="both"/>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INSERT INTO currentuser ( uId, token ) VALUES ( ?, ? )</w:t>
      </w:r>
    </w:p>
    <w:p>
      <w:pPr>
        <w:keepNext w:val="0"/>
        <w:keepLines w:val="0"/>
        <w:widowControl/>
        <w:suppressLineNumbers w:val="0"/>
        <w:spacing w:before="0" w:beforeAutospacing="0" w:after="0" w:afterAutospacing="0"/>
        <w:ind w:left="0" w:right="0"/>
        <w:jc w:val="both"/>
        <w:rPr>
          <w:rFonts w:hint="eastAsia" w:ascii="黑体" w:hAnsi="宋体" w:eastAsia="黑体" w:cs="黑体"/>
          <w:kern w:val="2"/>
          <w:sz w:val="21"/>
          <w:szCs w:val="21"/>
          <w:lang w:val="en-US" w:eastAsia="zh-CN" w:bidi="ar"/>
        </w:rPr>
      </w:pPr>
    </w:p>
    <w:p>
      <w:pPr>
        <w:widowControl w:val="0"/>
        <w:numPr>
          <w:ilvl w:val="0"/>
          <w:numId w:val="16"/>
        </w:numPr>
        <w:spacing w:line="360" w:lineRule="auto"/>
        <w:ind w:left="425" w:leftChars="0" w:hanging="425" w:firstLineChars="0"/>
        <w:jc w:val="both"/>
        <w:rPr>
          <w:rFonts w:hint="default"/>
          <w:sz w:val="24"/>
          <w:szCs w:val="24"/>
          <w:lang w:val="en-US" w:eastAsia="zh-CN"/>
        </w:rPr>
      </w:pPr>
      <w:r>
        <w:rPr>
          <w:rFonts w:hint="eastAsia"/>
          <w:sz w:val="24"/>
          <w:szCs w:val="24"/>
          <w:lang w:val="en-US" w:eastAsia="zh-CN"/>
        </w:rPr>
        <w:t>用户注册界面</w:t>
      </w:r>
    </w:p>
    <w:p>
      <w:pPr>
        <w:widowControl w:val="0"/>
        <w:numPr>
          <w:ilvl w:val="0"/>
          <w:numId w:val="0"/>
        </w:numPr>
        <w:spacing w:line="36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24275" cy="3924300"/>
            <wp:effectExtent l="0" t="0" r="9525" b="7620"/>
            <wp:docPr id="2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descr="IMG_256"/>
                    <pic:cNvPicPr>
                      <a:picLocks noChangeAspect="1"/>
                    </pic:cNvPicPr>
                  </pic:nvPicPr>
                  <pic:blipFill>
                    <a:blip r:embed="rId49"/>
                    <a:srcRect l="37314" t="13766" r="38093" b="29458"/>
                    <a:stretch>
                      <a:fillRect/>
                    </a:stretch>
                  </pic:blipFill>
                  <pic:spPr>
                    <a:xfrm>
                      <a:off x="0" y="0"/>
                      <a:ext cx="3724275" cy="3924300"/>
                    </a:xfrm>
                    <a:prstGeom prst="rect">
                      <a:avLst/>
                    </a:prstGeom>
                    <a:noFill/>
                    <a:ln w="9525">
                      <a:noFill/>
                    </a:ln>
                  </pic:spPr>
                </pic:pic>
              </a:graphicData>
            </a:graphic>
          </wp:inline>
        </w:drawing>
      </w: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5.2 </w:t>
      </w:r>
      <w:r>
        <w:rPr>
          <w:rFonts w:hint="eastAsia" w:ascii="黑体" w:hAnsi="宋体" w:eastAsia="黑体" w:cs="黑体"/>
          <w:kern w:val="2"/>
          <w:sz w:val="21"/>
          <w:szCs w:val="21"/>
          <w:lang w:val="en-US" w:eastAsia="zh-CN" w:bidi="ar"/>
        </w:rPr>
        <w:t>用户注册界面图</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//在用户表中插入注册信息</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default" w:ascii="黑体" w:hAnsi="宋体" w:eastAsia="黑体" w:cs="黑体"/>
          <w:kern w:val="2"/>
          <w:sz w:val="21"/>
          <w:szCs w:val="21"/>
          <w:lang w:val="en-US" w:eastAsia="zh-CN" w:bidi="ar"/>
        </w:rPr>
        <w:t>INSERT INTO user ( uPhone, uNickname, uEmail, uPassword, uAddress ) VALUES ( ?, ?, ?, ?, ? )</w:t>
      </w:r>
    </w:p>
    <w:p>
      <w:pPr>
        <w:pStyle w:val="3"/>
        <w:bidi w:val="0"/>
        <w:spacing w:line="360" w:lineRule="auto"/>
        <w:ind w:left="432" w:leftChars="0" w:hanging="432" w:firstLineChars="0"/>
        <w:outlineLvl w:val="0"/>
        <w:rPr>
          <w:rFonts w:hint="default" w:ascii="黑体" w:hAnsi="黑体" w:cs="黑体"/>
          <w:sz w:val="28"/>
          <w:szCs w:val="28"/>
          <w:lang w:val="en-US" w:eastAsia="zh-CN"/>
        </w:rPr>
      </w:pPr>
      <w:bookmarkStart w:id="44" w:name="_Toc4816"/>
      <w:r>
        <w:rPr>
          <w:rFonts w:hint="eastAsia" w:ascii="黑体" w:hAnsi="黑体" w:cs="黑体"/>
          <w:sz w:val="28"/>
          <w:szCs w:val="28"/>
          <w:lang w:val="en-US" w:eastAsia="zh-CN"/>
        </w:rPr>
        <w:t>用户界面设计</w:t>
      </w:r>
      <w:bookmarkEnd w:id="44"/>
      <w:r>
        <w:rPr>
          <w:rFonts w:hint="default" w:ascii="黑体" w:hAnsi="黑体" w:cs="黑体"/>
          <w:sz w:val="28"/>
          <w:szCs w:val="28"/>
          <w:lang w:val="en-US" w:eastAsia="zh-CN"/>
        </w:rPr>
        <w:t xml:space="preserve"> </w:t>
      </w:r>
    </w:p>
    <w:p>
      <w:pPr>
        <w:jc w:val="center"/>
        <w:rPr>
          <w:rFonts w:hint="default"/>
          <w:lang w:val="en-US" w:eastAsia="zh-CN"/>
        </w:rPr>
      </w:pPr>
      <w:r>
        <w:rPr>
          <w:rFonts w:ascii="宋体" w:hAnsi="宋体" w:eastAsia="宋体" w:cs="宋体"/>
          <w:sz w:val="24"/>
          <w:szCs w:val="24"/>
        </w:rPr>
        <w:drawing>
          <wp:inline distT="0" distB="0" distL="114300" distR="114300">
            <wp:extent cx="5749290" cy="2922905"/>
            <wp:effectExtent l="0" t="0" r="11430" b="3175"/>
            <wp:docPr id="2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descr="IMG_256"/>
                    <pic:cNvPicPr>
                      <a:picLocks noChangeAspect="1"/>
                    </pic:cNvPicPr>
                  </pic:nvPicPr>
                  <pic:blipFill>
                    <a:blip r:embed="rId50"/>
                    <a:stretch>
                      <a:fillRect/>
                    </a:stretch>
                  </pic:blipFill>
                  <pic:spPr>
                    <a:xfrm>
                      <a:off x="0" y="0"/>
                      <a:ext cx="5749290" cy="2922905"/>
                    </a:xfrm>
                    <a:prstGeom prst="rect">
                      <a:avLst/>
                    </a:prstGeom>
                    <a:noFill/>
                    <a:ln w="9525">
                      <a:noFill/>
                    </a:ln>
                  </pic:spPr>
                </pic:pic>
              </a:graphicData>
            </a:graphic>
          </wp:inline>
        </w:drawing>
      </w:r>
    </w:p>
    <w:p>
      <w:pPr>
        <w:keepNext w:val="0"/>
        <w:keepLines w:val="0"/>
        <w:widowControl/>
        <w:suppressLineNumbers w:val="0"/>
        <w:spacing w:before="0" w:beforeAutospacing="0" w:after="0" w:afterAutospacing="0"/>
        <w:ind w:left="0" w:right="0"/>
        <w:jc w:val="center"/>
        <w:rPr>
          <w:rFonts w:hint="default" w:ascii="宋体" w:hAnsi="宋体" w:eastAsia="宋体" w:cs="宋体"/>
          <w:sz w:val="24"/>
          <w:szCs w:val="24"/>
          <w:lang w:val="en-US" w:eastAsia="zh-CN"/>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5.3 </w:t>
      </w:r>
      <w:r>
        <w:rPr>
          <w:rFonts w:hint="eastAsia" w:ascii="黑体" w:hAnsi="宋体" w:eastAsia="黑体" w:cs="黑体"/>
          <w:kern w:val="2"/>
          <w:sz w:val="21"/>
          <w:szCs w:val="21"/>
          <w:lang w:val="en-US" w:eastAsia="zh-CN" w:bidi="ar"/>
        </w:rPr>
        <w:t>用户首页界面图</w:t>
      </w:r>
      <w:r>
        <w:rPr>
          <w:rFonts w:hint="default" w:ascii="黑体" w:hAnsi="宋体" w:eastAsia="黑体" w:cs="黑体"/>
          <w:kern w:val="2"/>
          <w:sz w:val="21"/>
          <w:szCs w:val="21"/>
          <w:lang w:val="en-US" w:eastAsia="zh-CN" w:bidi="ar"/>
        </w:rPr>
        <w:t>1</w:t>
      </w:r>
    </w:p>
    <w:p>
      <w:pPr>
        <w:widowControl w:val="0"/>
        <w:numPr>
          <w:ilvl w:val="0"/>
          <w:numId w:val="0"/>
        </w:numPr>
        <w:spacing w:line="360" w:lineRule="auto"/>
        <w:jc w:val="center"/>
        <w:rPr>
          <w:rFonts w:hint="eastAsia"/>
          <w:sz w:val="24"/>
          <w:szCs w:val="24"/>
          <w:lang w:val="en-US" w:eastAsia="zh-CN"/>
        </w:rPr>
      </w:pPr>
      <w:r>
        <w:rPr>
          <w:rFonts w:ascii="宋体" w:hAnsi="宋体" w:eastAsia="宋体" w:cs="宋体"/>
          <w:sz w:val="24"/>
          <w:szCs w:val="24"/>
        </w:rPr>
        <w:drawing>
          <wp:inline distT="0" distB="0" distL="114300" distR="114300">
            <wp:extent cx="5720715" cy="3124200"/>
            <wp:effectExtent l="0" t="0" r="9525" b="0"/>
            <wp:docPr id="3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descr="IMG_256"/>
                    <pic:cNvPicPr>
                      <a:picLocks noChangeAspect="1"/>
                    </pic:cNvPicPr>
                  </pic:nvPicPr>
                  <pic:blipFill>
                    <a:blip r:embed="rId51"/>
                    <a:stretch>
                      <a:fillRect/>
                    </a:stretch>
                  </pic:blipFill>
                  <pic:spPr>
                    <a:xfrm>
                      <a:off x="0" y="0"/>
                      <a:ext cx="5720715" cy="3124200"/>
                    </a:xfrm>
                    <a:prstGeom prst="rect">
                      <a:avLst/>
                    </a:prstGeom>
                    <a:noFill/>
                    <a:ln w="9525">
                      <a:noFill/>
                    </a:ln>
                  </pic:spPr>
                </pic:pic>
              </a:graphicData>
            </a:graphic>
          </wp:inline>
        </w:drawing>
      </w:r>
    </w:p>
    <w:p>
      <w:pPr>
        <w:keepNext w:val="0"/>
        <w:keepLines w:val="0"/>
        <w:widowControl/>
        <w:suppressLineNumbers w:val="0"/>
        <w:spacing w:before="0" w:beforeAutospacing="0" w:after="0" w:afterAutospacing="0"/>
        <w:ind w:left="0" w:right="0"/>
        <w:jc w:val="center"/>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5.4 </w:t>
      </w:r>
      <w:r>
        <w:rPr>
          <w:rFonts w:hint="eastAsia" w:ascii="黑体" w:hAnsi="宋体" w:eastAsia="黑体" w:cs="黑体"/>
          <w:kern w:val="2"/>
          <w:sz w:val="21"/>
          <w:szCs w:val="21"/>
          <w:lang w:val="en-US" w:eastAsia="zh-CN" w:bidi="ar"/>
        </w:rPr>
        <w:t>用户首页界面图</w:t>
      </w:r>
      <w:r>
        <w:rPr>
          <w:rFonts w:hint="default" w:ascii="黑体" w:hAnsi="宋体" w:eastAsia="黑体" w:cs="黑体"/>
          <w:kern w:val="2"/>
          <w:sz w:val="21"/>
          <w:szCs w:val="21"/>
          <w:lang w:val="en-US" w:eastAsia="zh-CN" w:bidi="ar"/>
        </w:rPr>
        <w:t>2</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//首页商品数据查询</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default" w:ascii="黑体" w:hAnsi="宋体" w:eastAsia="黑体" w:cs="黑体"/>
          <w:kern w:val="2"/>
          <w:sz w:val="21"/>
          <w:szCs w:val="21"/>
          <w:lang w:val="en-US" w:eastAsia="zh-CN" w:bidi="ar"/>
        </w:rPr>
        <w:t>SELECT gId,gName,gCount,gContent,gPrice,uId,gImage,gLevel FROM goods WHERE (gName LIKE ? AND gPrice LIKE ? AND gContent LIKE ?) LIMIT ?</w:t>
      </w:r>
    </w:p>
    <w:p>
      <w:pPr>
        <w:pStyle w:val="3"/>
        <w:bidi w:val="0"/>
        <w:spacing w:line="360" w:lineRule="auto"/>
        <w:ind w:left="432" w:leftChars="0" w:hanging="432" w:firstLineChars="0"/>
        <w:outlineLvl w:val="0"/>
        <w:rPr>
          <w:rFonts w:hint="default" w:ascii="黑体" w:hAnsi="黑体" w:cs="黑体"/>
          <w:sz w:val="28"/>
          <w:szCs w:val="28"/>
          <w:lang w:val="en-US" w:eastAsia="zh-CN"/>
        </w:rPr>
      </w:pPr>
      <w:bookmarkStart w:id="45" w:name="_Toc2548"/>
      <w:r>
        <w:rPr>
          <w:rFonts w:hint="eastAsia" w:ascii="黑体" w:hAnsi="黑体" w:cs="黑体"/>
          <w:sz w:val="28"/>
          <w:szCs w:val="28"/>
          <w:lang w:val="en-US" w:eastAsia="zh-CN"/>
        </w:rPr>
        <w:t>后台界面设计</w:t>
      </w:r>
      <w:bookmarkEnd w:id="45"/>
      <w:r>
        <w:rPr>
          <w:rFonts w:hint="default" w:ascii="黑体" w:hAnsi="黑体" w:cs="黑体"/>
          <w:sz w:val="28"/>
          <w:szCs w:val="28"/>
          <w:lang w:val="en-US" w:eastAsia="zh-CN"/>
        </w:rPr>
        <w:t xml:space="preserve"> </w:t>
      </w:r>
    </w:p>
    <w:p>
      <w:pPr>
        <w:pStyle w:val="4"/>
        <w:bidi w:val="0"/>
        <w:spacing w:line="360" w:lineRule="auto"/>
        <w:ind w:left="432" w:leftChars="0" w:hanging="432" w:firstLineChars="0"/>
        <w:outlineLvl w:val="2"/>
        <w:rPr>
          <w:rFonts w:hint="eastAsia" w:ascii="黑体" w:hAnsi="黑体" w:eastAsia="黑体" w:cs="黑体"/>
          <w:sz w:val="24"/>
          <w:szCs w:val="24"/>
          <w:lang w:val="en-US" w:eastAsia="zh-CN"/>
        </w:rPr>
      </w:pPr>
      <w:bookmarkStart w:id="46" w:name="_Toc25562"/>
      <w:r>
        <w:rPr>
          <w:rFonts w:hint="eastAsia" w:ascii="黑体" w:hAnsi="黑体" w:eastAsia="黑体" w:cs="黑体"/>
          <w:sz w:val="24"/>
          <w:szCs w:val="24"/>
          <w:lang w:val="en-US" w:eastAsia="zh-CN"/>
        </w:rPr>
        <w:t>用户后台界面</w:t>
      </w:r>
      <w:bookmarkEnd w:id="46"/>
    </w:p>
    <w:p>
      <w:pPr>
        <w:widowControl w:val="0"/>
        <w:numPr>
          <w:ilvl w:val="0"/>
          <w:numId w:val="17"/>
        </w:numPr>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用户后台商品管理界面</w:t>
      </w:r>
    </w:p>
    <w:p>
      <w:pPr>
        <w:widowControl w:val="0"/>
        <w:numPr>
          <w:ilvl w:val="0"/>
          <w:numId w:val="0"/>
        </w:numPr>
        <w:spacing w:line="360" w:lineRule="auto"/>
        <w:jc w:val="center"/>
        <w:rPr>
          <w:rFonts w:hint="eastAsia"/>
          <w:sz w:val="24"/>
          <w:szCs w:val="24"/>
          <w:lang w:val="en-US" w:eastAsia="zh-CN"/>
        </w:rPr>
      </w:pPr>
      <w:r>
        <w:rPr>
          <w:rFonts w:ascii="宋体" w:hAnsi="宋体" w:eastAsia="宋体" w:cs="宋体"/>
          <w:sz w:val="24"/>
          <w:szCs w:val="24"/>
        </w:rPr>
        <w:drawing>
          <wp:inline distT="0" distB="0" distL="114300" distR="114300">
            <wp:extent cx="5702300" cy="2799080"/>
            <wp:effectExtent l="0" t="0" r="12700" b="5080"/>
            <wp:docPr id="34"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 descr="IMG_256"/>
                    <pic:cNvPicPr>
                      <a:picLocks noChangeAspect="1"/>
                    </pic:cNvPicPr>
                  </pic:nvPicPr>
                  <pic:blipFill>
                    <a:blip r:embed="rId52"/>
                    <a:stretch>
                      <a:fillRect/>
                    </a:stretch>
                  </pic:blipFill>
                  <pic:spPr>
                    <a:xfrm>
                      <a:off x="0" y="0"/>
                      <a:ext cx="5702300" cy="2799080"/>
                    </a:xfrm>
                    <a:prstGeom prst="rect">
                      <a:avLst/>
                    </a:prstGeom>
                    <a:noFill/>
                    <a:ln w="9525">
                      <a:noFill/>
                    </a:ln>
                  </pic:spPr>
                </pic:pic>
              </a:graphicData>
            </a:graphic>
          </wp:inline>
        </w:drawing>
      </w: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5.5 </w:t>
      </w:r>
      <w:r>
        <w:rPr>
          <w:rFonts w:hint="eastAsia" w:ascii="黑体" w:hAnsi="宋体" w:eastAsia="黑体" w:cs="黑体"/>
          <w:kern w:val="2"/>
          <w:sz w:val="21"/>
          <w:szCs w:val="21"/>
          <w:lang w:val="en-US" w:eastAsia="zh-CN" w:bidi="ar"/>
        </w:rPr>
        <w:t>用户后台商品管理界面图</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//添加商品</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default" w:ascii="黑体" w:hAnsi="宋体" w:eastAsia="黑体" w:cs="黑体"/>
          <w:kern w:val="2"/>
          <w:sz w:val="21"/>
          <w:szCs w:val="21"/>
          <w:lang w:val="en-US" w:eastAsia="zh-CN" w:bidi="ar"/>
        </w:rPr>
        <w:t>INSERT INTO goods ( gName, gCount, gContent, gPrice, uId, gImage ) VALUES ( ?, ?, ?, ?, ?, ? )</w:t>
      </w:r>
    </w:p>
    <w:p>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//修改商品信息</w:t>
      </w:r>
    </w:p>
    <w:p>
      <w:pPr>
        <w:widowControl w:val="0"/>
        <w:numPr>
          <w:ilvl w:val="0"/>
          <w:numId w:val="0"/>
        </w:numPr>
        <w:spacing w:line="360" w:lineRule="auto"/>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UPDATE goods SET gName=?, gCount=?, gContent=?, gPrice=?, uId=?, gImage=?, gLevel=? WHERE gId=?</w:t>
      </w:r>
    </w:p>
    <w:p>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//删除商品</w:t>
      </w:r>
    </w:p>
    <w:p>
      <w:pPr>
        <w:widowControl w:val="0"/>
        <w:numPr>
          <w:ilvl w:val="0"/>
          <w:numId w:val="0"/>
        </w:numPr>
        <w:spacing w:line="360" w:lineRule="auto"/>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DELETE FROM goods WHERE (gId = ?)</w:t>
      </w:r>
    </w:p>
    <w:p>
      <w:pPr>
        <w:widowControl w:val="0"/>
        <w:numPr>
          <w:ilvl w:val="0"/>
          <w:numId w:val="17"/>
        </w:numPr>
        <w:spacing w:line="360" w:lineRule="auto"/>
        <w:ind w:left="425" w:leftChars="0" w:hanging="425" w:firstLineChars="0"/>
        <w:jc w:val="both"/>
        <w:rPr>
          <w:rFonts w:ascii="宋体" w:hAnsi="宋体" w:eastAsia="宋体" w:cs="宋体"/>
          <w:sz w:val="24"/>
          <w:szCs w:val="24"/>
        </w:rPr>
      </w:pPr>
      <w:r>
        <w:rPr>
          <w:rFonts w:hint="eastAsia"/>
          <w:sz w:val="24"/>
          <w:szCs w:val="24"/>
          <w:lang w:val="en-US" w:eastAsia="zh-CN"/>
        </w:rPr>
        <w:t>用户后台订单管理界面</w:t>
      </w:r>
    </w:p>
    <w:p>
      <w:pPr>
        <w:widowControl w:val="0"/>
        <w:numPr>
          <w:ilvl w:val="0"/>
          <w:numId w:val="0"/>
        </w:numPr>
        <w:spacing w:line="360" w:lineRule="auto"/>
        <w:jc w:val="center"/>
        <w:rPr>
          <w:rFonts w:hint="default"/>
          <w:sz w:val="24"/>
          <w:szCs w:val="24"/>
          <w:lang w:val="en-US" w:eastAsia="zh-CN"/>
        </w:rPr>
      </w:pPr>
      <w:r>
        <w:rPr>
          <w:rFonts w:ascii="宋体" w:hAnsi="宋体" w:eastAsia="宋体" w:cs="宋体"/>
          <w:sz w:val="24"/>
          <w:szCs w:val="24"/>
        </w:rPr>
        <w:drawing>
          <wp:inline distT="0" distB="0" distL="114300" distR="114300">
            <wp:extent cx="5668645" cy="3094355"/>
            <wp:effectExtent l="0" t="0" r="635" b="14605"/>
            <wp:docPr id="35"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 descr="IMG_256"/>
                    <pic:cNvPicPr>
                      <a:picLocks noChangeAspect="1"/>
                    </pic:cNvPicPr>
                  </pic:nvPicPr>
                  <pic:blipFill>
                    <a:blip r:embed="rId53"/>
                    <a:stretch>
                      <a:fillRect/>
                    </a:stretch>
                  </pic:blipFill>
                  <pic:spPr>
                    <a:xfrm>
                      <a:off x="0" y="0"/>
                      <a:ext cx="5668645" cy="3094355"/>
                    </a:xfrm>
                    <a:prstGeom prst="rect">
                      <a:avLst/>
                    </a:prstGeom>
                    <a:noFill/>
                    <a:ln w="9525">
                      <a:noFill/>
                    </a:ln>
                  </pic:spPr>
                </pic:pic>
              </a:graphicData>
            </a:graphic>
          </wp:inline>
        </w:drawing>
      </w: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5.6 </w:t>
      </w:r>
      <w:r>
        <w:rPr>
          <w:rFonts w:hint="eastAsia" w:ascii="黑体" w:hAnsi="宋体" w:eastAsia="黑体" w:cs="黑体"/>
          <w:kern w:val="2"/>
          <w:sz w:val="21"/>
          <w:szCs w:val="21"/>
          <w:lang w:val="en-US" w:eastAsia="zh-CN" w:bidi="ar"/>
        </w:rPr>
        <w:t>用户后台订单管理界面图</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//查询所有订单，搜索功能</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default" w:ascii="黑体" w:hAnsi="宋体" w:eastAsia="黑体" w:cs="黑体"/>
          <w:kern w:val="2"/>
          <w:sz w:val="21"/>
          <w:szCs w:val="21"/>
          <w:lang w:val="en-US" w:eastAsia="zh-CN" w:bidi="ar"/>
        </w:rPr>
        <w:t>SELECT COUNT(*) AS total FROM `order` WHERE (sId LIKE ? AND bId = ? AND dId LIKE ?)</w:t>
      </w:r>
    </w:p>
    <w:p>
      <w:pPr>
        <w:keepNext w:val="0"/>
        <w:keepLines w:val="0"/>
        <w:widowControl/>
        <w:suppressLineNumbers w:val="0"/>
        <w:spacing w:before="0" w:beforeAutospacing="0" w:after="0" w:afterAutospacing="0"/>
        <w:ind w:left="0" w:right="0"/>
        <w:jc w:val="both"/>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//支付订单</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default" w:ascii="黑体" w:hAnsi="宋体" w:eastAsia="黑体" w:cs="黑体"/>
          <w:kern w:val="2"/>
          <w:sz w:val="21"/>
          <w:szCs w:val="21"/>
          <w:lang w:val="en-US" w:eastAsia="zh-CN" w:bidi="ar"/>
        </w:rPr>
        <w:t>UPDATE `order` SET dStatue=?, dDate=?, dAmount=?, sId=?, gId=?, bId=?, dCount=? WHERE dId=?</w:t>
      </w:r>
    </w:p>
    <w:p>
      <w:pPr>
        <w:widowControl w:val="0"/>
        <w:numPr>
          <w:ilvl w:val="0"/>
          <w:numId w:val="17"/>
        </w:numPr>
        <w:spacing w:line="360" w:lineRule="auto"/>
        <w:ind w:left="425" w:leftChars="0" w:hanging="425" w:firstLineChars="0"/>
        <w:jc w:val="both"/>
        <w:rPr>
          <w:rFonts w:ascii="宋体" w:hAnsi="宋体" w:eastAsia="宋体" w:cs="宋体"/>
          <w:sz w:val="24"/>
          <w:szCs w:val="24"/>
        </w:rPr>
      </w:pPr>
      <w:r>
        <w:rPr>
          <w:rFonts w:hint="eastAsia"/>
          <w:sz w:val="24"/>
          <w:szCs w:val="24"/>
          <w:lang w:val="en-US" w:eastAsia="zh-CN"/>
        </w:rPr>
        <w:t>用户后台数据分析界面</w:t>
      </w:r>
    </w:p>
    <w:p>
      <w:pPr>
        <w:widowControl w:val="0"/>
        <w:numPr>
          <w:ilvl w:val="0"/>
          <w:numId w:val="0"/>
        </w:numPr>
        <w:spacing w:line="36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653405" cy="3086100"/>
            <wp:effectExtent l="0" t="0" r="635" b="7620"/>
            <wp:docPr id="36"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 descr="IMG_256"/>
                    <pic:cNvPicPr>
                      <a:picLocks noChangeAspect="1"/>
                    </pic:cNvPicPr>
                  </pic:nvPicPr>
                  <pic:blipFill>
                    <a:blip r:embed="rId54"/>
                    <a:stretch>
                      <a:fillRect/>
                    </a:stretch>
                  </pic:blipFill>
                  <pic:spPr>
                    <a:xfrm>
                      <a:off x="0" y="0"/>
                      <a:ext cx="5653405" cy="3086100"/>
                    </a:xfrm>
                    <a:prstGeom prst="rect">
                      <a:avLst/>
                    </a:prstGeom>
                    <a:noFill/>
                    <a:ln w="9525">
                      <a:noFill/>
                    </a:ln>
                  </pic:spPr>
                </pic:pic>
              </a:graphicData>
            </a:graphic>
          </wp:inline>
        </w:drawing>
      </w: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5.7 </w:t>
      </w:r>
      <w:r>
        <w:rPr>
          <w:rFonts w:hint="eastAsia" w:ascii="黑体" w:hAnsi="宋体" w:eastAsia="黑体" w:cs="黑体"/>
          <w:kern w:val="2"/>
          <w:sz w:val="21"/>
          <w:szCs w:val="21"/>
          <w:lang w:val="en-US" w:eastAsia="zh-CN" w:bidi="ar"/>
        </w:rPr>
        <w:t>用户后台数据分析界面图</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//查询数据</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default" w:ascii="黑体" w:hAnsi="宋体" w:eastAsia="黑体" w:cs="黑体"/>
          <w:kern w:val="2"/>
          <w:sz w:val="21"/>
          <w:szCs w:val="21"/>
          <w:lang w:val="en-US" w:eastAsia="zh-CN" w:bidi="ar"/>
        </w:rPr>
        <w:t>SELECT dId,dStatue,dDate,dAmount,sId,gId,bId,dCount FROM `order` WHERE (dStatue = ? AND sId = ?)</w:t>
      </w:r>
    </w:p>
    <w:p>
      <w:pPr>
        <w:pStyle w:val="4"/>
        <w:bidi w:val="0"/>
        <w:spacing w:line="360" w:lineRule="auto"/>
        <w:ind w:left="432" w:leftChars="0" w:hanging="432" w:firstLineChars="0"/>
        <w:outlineLvl w:val="2"/>
        <w:rPr>
          <w:rFonts w:hint="eastAsia" w:ascii="黑体" w:hAnsi="黑体" w:eastAsia="黑体" w:cs="黑体"/>
          <w:sz w:val="24"/>
          <w:szCs w:val="24"/>
          <w:lang w:val="en-US" w:eastAsia="zh-CN"/>
        </w:rPr>
      </w:pPr>
      <w:bookmarkStart w:id="47" w:name="_Toc23271"/>
      <w:r>
        <w:rPr>
          <w:rFonts w:hint="eastAsia" w:ascii="黑体" w:hAnsi="黑体" w:eastAsia="黑体" w:cs="黑体"/>
          <w:sz w:val="24"/>
          <w:szCs w:val="24"/>
          <w:lang w:val="en-US" w:eastAsia="zh-CN"/>
        </w:rPr>
        <w:t>管理员后台界面</w:t>
      </w:r>
      <w:bookmarkEnd w:id="47"/>
    </w:p>
    <w:p>
      <w:pPr>
        <w:widowControl w:val="0"/>
        <w:numPr>
          <w:ilvl w:val="0"/>
          <w:numId w:val="18"/>
        </w:numPr>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管理员后台商品管理界面</w:t>
      </w:r>
    </w:p>
    <w:p>
      <w:pPr>
        <w:widowControl w:val="0"/>
        <w:numPr>
          <w:ilvl w:val="0"/>
          <w:numId w:val="0"/>
        </w:numPr>
        <w:spacing w:line="36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393690" cy="2943225"/>
            <wp:effectExtent l="0" t="0" r="1270" b="13335"/>
            <wp:docPr id="37"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descr="IMG_256"/>
                    <pic:cNvPicPr>
                      <a:picLocks noChangeAspect="1"/>
                    </pic:cNvPicPr>
                  </pic:nvPicPr>
                  <pic:blipFill>
                    <a:blip r:embed="rId55"/>
                    <a:stretch>
                      <a:fillRect/>
                    </a:stretch>
                  </pic:blipFill>
                  <pic:spPr>
                    <a:xfrm>
                      <a:off x="0" y="0"/>
                      <a:ext cx="5393690" cy="2943225"/>
                    </a:xfrm>
                    <a:prstGeom prst="rect">
                      <a:avLst/>
                    </a:prstGeom>
                    <a:noFill/>
                    <a:ln w="9525">
                      <a:noFill/>
                    </a:ln>
                  </pic:spPr>
                </pic:pic>
              </a:graphicData>
            </a:graphic>
          </wp:inline>
        </w:drawing>
      </w: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5.8 </w:t>
      </w:r>
      <w:r>
        <w:rPr>
          <w:rFonts w:hint="eastAsia" w:ascii="黑体" w:hAnsi="宋体" w:eastAsia="黑体" w:cs="黑体"/>
          <w:kern w:val="2"/>
          <w:sz w:val="21"/>
          <w:szCs w:val="21"/>
          <w:lang w:val="en-US" w:eastAsia="zh-CN" w:bidi="ar"/>
        </w:rPr>
        <w:t>管理员后台商品管理界面图</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//添加商品</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default" w:ascii="黑体" w:hAnsi="宋体" w:eastAsia="黑体" w:cs="黑体"/>
          <w:kern w:val="2"/>
          <w:sz w:val="21"/>
          <w:szCs w:val="21"/>
          <w:lang w:val="en-US" w:eastAsia="zh-CN" w:bidi="ar"/>
        </w:rPr>
        <w:t>INSERT INTO goods ( gName, gCount, gContent, gPrice, uId, gImage ) VALUES ( ?, ?, ?, ?, ?, ? )</w:t>
      </w:r>
    </w:p>
    <w:p>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//修改商品信息</w:t>
      </w:r>
    </w:p>
    <w:p>
      <w:pPr>
        <w:widowControl w:val="0"/>
        <w:numPr>
          <w:ilvl w:val="0"/>
          <w:numId w:val="0"/>
        </w:numPr>
        <w:spacing w:line="360" w:lineRule="auto"/>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UPDATE goods SET gName=?, gCount=?, gContent=?, gPrice=?, uId=?, gImage=?, gLevel=? WHERE gId=?</w:t>
      </w:r>
    </w:p>
    <w:p>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//删除商品</w:t>
      </w:r>
    </w:p>
    <w:p>
      <w:pPr>
        <w:widowControl w:val="0"/>
        <w:numPr>
          <w:ilvl w:val="0"/>
          <w:numId w:val="0"/>
        </w:numPr>
        <w:spacing w:line="360" w:lineRule="auto"/>
        <w:jc w:val="both"/>
        <w:rPr>
          <w:rFonts w:hint="eastAsia" w:ascii="黑体" w:hAnsi="宋体" w:eastAsia="黑体" w:cs="黑体"/>
          <w:kern w:val="2"/>
          <w:sz w:val="21"/>
          <w:szCs w:val="21"/>
          <w:lang w:val="en-US" w:eastAsia="zh-CN" w:bidi="ar"/>
        </w:rPr>
      </w:pPr>
      <w:r>
        <w:rPr>
          <w:rFonts w:hint="default" w:ascii="宋体" w:hAnsi="宋体" w:eastAsia="宋体" w:cs="宋体"/>
          <w:sz w:val="24"/>
          <w:szCs w:val="24"/>
          <w:lang w:val="en-US" w:eastAsia="zh-CN"/>
        </w:rPr>
        <w:t>DELETE FROM goods WHERE (gId = ?)</w:t>
      </w:r>
    </w:p>
    <w:p>
      <w:pPr>
        <w:widowControl w:val="0"/>
        <w:numPr>
          <w:ilvl w:val="0"/>
          <w:numId w:val="18"/>
        </w:numPr>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管理员后台订单管理界面</w:t>
      </w:r>
    </w:p>
    <w:p>
      <w:pPr>
        <w:widowControl w:val="0"/>
        <w:numPr>
          <w:ilvl w:val="0"/>
          <w:numId w:val="0"/>
        </w:numPr>
        <w:spacing w:line="360" w:lineRule="auto"/>
        <w:jc w:val="center"/>
        <w:rPr>
          <w:rFonts w:hint="eastAsia"/>
          <w:sz w:val="24"/>
          <w:szCs w:val="24"/>
          <w:lang w:val="en-US" w:eastAsia="zh-CN"/>
        </w:rPr>
      </w:pPr>
      <w:r>
        <w:rPr>
          <w:rFonts w:hint="eastAsia"/>
          <w:sz w:val="24"/>
          <w:szCs w:val="24"/>
          <w:lang w:val="en-US" w:eastAsia="zh-CN"/>
        </w:rPr>
        <w:drawing>
          <wp:inline distT="0" distB="0" distL="114300" distR="114300">
            <wp:extent cx="5593715" cy="3053080"/>
            <wp:effectExtent l="0" t="0" r="14605" b="10160"/>
            <wp:docPr id="39" name="图片 39" descr="K4F8QJ5AL7QHAIEOV@$~[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K4F8QJ5AL7QHAIEOV@$~[X1"/>
                    <pic:cNvPicPr>
                      <a:picLocks noChangeAspect="1"/>
                    </pic:cNvPicPr>
                  </pic:nvPicPr>
                  <pic:blipFill>
                    <a:blip r:embed="rId56"/>
                    <a:stretch>
                      <a:fillRect/>
                    </a:stretch>
                  </pic:blipFill>
                  <pic:spPr>
                    <a:xfrm>
                      <a:off x="0" y="0"/>
                      <a:ext cx="5593715" cy="3053080"/>
                    </a:xfrm>
                    <a:prstGeom prst="rect">
                      <a:avLst/>
                    </a:prstGeom>
                  </pic:spPr>
                </pic:pic>
              </a:graphicData>
            </a:graphic>
          </wp:inline>
        </w:drawing>
      </w: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5.9 </w:t>
      </w:r>
      <w:r>
        <w:rPr>
          <w:rFonts w:hint="eastAsia" w:ascii="黑体" w:hAnsi="宋体" w:eastAsia="黑体" w:cs="黑体"/>
          <w:kern w:val="2"/>
          <w:sz w:val="21"/>
          <w:szCs w:val="21"/>
          <w:lang w:val="en-US" w:eastAsia="zh-CN" w:bidi="ar"/>
        </w:rPr>
        <w:t>管理员后台订单管理界面图</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//查询所有订单，搜索功能</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default" w:ascii="黑体" w:hAnsi="宋体" w:eastAsia="黑体" w:cs="黑体"/>
          <w:kern w:val="2"/>
          <w:sz w:val="21"/>
          <w:szCs w:val="21"/>
          <w:lang w:val="en-US" w:eastAsia="zh-CN" w:bidi="ar"/>
        </w:rPr>
        <w:t>SELECT COUNT(*) AS total FROM `order` WHERE (sId LIKE ? AND bId = ? AND dId LIKE ?)</w:t>
      </w:r>
    </w:p>
    <w:p>
      <w:pPr>
        <w:keepNext w:val="0"/>
        <w:keepLines w:val="0"/>
        <w:widowControl/>
        <w:suppressLineNumbers w:val="0"/>
        <w:spacing w:before="0" w:beforeAutospacing="0" w:after="0" w:afterAutospacing="0"/>
        <w:ind w:left="0" w:right="0"/>
        <w:jc w:val="both"/>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//支付订单</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default" w:ascii="黑体" w:hAnsi="宋体" w:eastAsia="黑体" w:cs="黑体"/>
          <w:kern w:val="2"/>
          <w:sz w:val="21"/>
          <w:szCs w:val="21"/>
          <w:lang w:val="en-US" w:eastAsia="zh-CN" w:bidi="ar"/>
        </w:rPr>
        <w:t>UPDATE `order` SET dStatue=?, dDate=?, dAmount=?, sId=?, gId=?, bId=?, dCount=? WHERE dId=?</w:t>
      </w:r>
    </w:p>
    <w:p>
      <w:pPr>
        <w:keepNext w:val="0"/>
        <w:keepLines w:val="0"/>
        <w:widowControl/>
        <w:suppressLineNumbers w:val="0"/>
        <w:spacing w:before="0" w:beforeAutospacing="0" w:after="0" w:afterAutospacing="0"/>
        <w:ind w:left="0" w:right="0"/>
        <w:jc w:val="both"/>
        <w:rPr>
          <w:rFonts w:hint="eastAsia" w:ascii="黑体" w:hAnsi="宋体" w:eastAsia="黑体" w:cs="黑体"/>
          <w:kern w:val="2"/>
          <w:sz w:val="21"/>
          <w:szCs w:val="21"/>
          <w:lang w:val="en-US" w:eastAsia="zh-CN" w:bidi="ar"/>
        </w:rPr>
      </w:pPr>
    </w:p>
    <w:p>
      <w:pPr>
        <w:widowControl w:val="0"/>
        <w:numPr>
          <w:ilvl w:val="0"/>
          <w:numId w:val="18"/>
        </w:numPr>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管理员后台用户管理界面</w:t>
      </w:r>
    </w:p>
    <w:p>
      <w:pPr>
        <w:widowControl w:val="0"/>
        <w:numPr>
          <w:ilvl w:val="0"/>
          <w:numId w:val="0"/>
        </w:numPr>
        <w:spacing w:line="360" w:lineRule="auto"/>
        <w:jc w:val="center"/>
        <w:rPr>
          <w:rFonts w:hint="eastAsia"/>
          <w:sz w:val="24"/>
          <w:szCs w:val="24"/>
          <w:lang w:val="en-US" w:eastAsia="zh-CN"/>
        </w:rPr>
      </w:pPr>
      <w:r>
        <w:rPr>
          <w:rFonts w:hint="eastAsia"/>
          <w:sz w:val="24"/>
          <w:szCs w:val="24"/>
          <w:lang w:val="en-US" w:eastAsia="zh-CN"/>
        </w:rPr>
        <w:drawing>
          <wp:inline distT="0" distB="0" distL="114300" distR="114300">
            <wp:extent cx="5544820" cy="3026410"/>
            <wp:effectExtent l="0" t="0" r="2540" b="6350"/>
            <wp:docPr id="41" name="图片 41" descr="H0W079]0B%@PV]TU2UGJNW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H0W079]0B%@PV]TU2UGJNWU"/>
                    <pic:cNvPicPr>
                      <a:picLocks noChangeAspect="1"/>
                    </pic:cNvPicPr>
                  </pic:nvPicPr>
                  <pic:blipFill>
                    <a:blip r:embed="rId57"/>
                    <a:stretch>
                      <a:fillRect/>
                    </a:stretch>
                  </pic:blipFill>
                  <pic:spPr>
                    <a:xfrm>
                      <a:off x="0" y="0"/>
                      <a:ext cx="5544820" cy="3026410"/>
                    </a:xfrm>
                    <a:prstGeom prst="rect">
                      <a:avLst/>
                    </a:prstGeom>
                  </pic:spPr>
                </pic:pic>
              </a:graphicData>
            </a:graphic>
          </wp:inline>
        </w:drawing>
      </w: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5.10 </w:t>
      </w:r>
      <w:r>
        <w:rPr>
          <w:rFonts w:hint="eastAsia" w:ascii="黑体" w:hAnsi="宋体" w:eastAsia="黑体" w:cs="黑体"/>
          <w:kern w:val="2"/>
          <w:sz w:val="21"/>
          <w:szCs w:val="21"/>
          <w:lang w:val="en-US" w:eastAsia="zh-CN" w:bidi="ar"/>
        </w:rPr>
        <w:t>管理员后台用户管理界面图</w:t>
      </w:r>
    </w:p>
    <w:p>
      <w:pPr>
        <w:keepNext w:val="0"/>
        <w:keepLines w:val="0"/>
        <w:widowControl/>
        <w:suppressLineNumbers w:val="0"/>
        <w:spacing w:before="0" w:beforeAutospacing="0" w:after="0" w:afterAutospacing="0"/>
        <w:ind w:left="0" w:right="0"/>
        <w:jc w:val="both"/>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//获取用户列表</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default" w:ascii="黑体" w:hAnsi="宋体" w:eastAsia="黑体" w:cs="黑体"/>
          <w:kern w:val="2"/>
          <w:sz w:val="21"/>
          <w:szCs w:val="21"/>
          <w:lang w:val="en-US" w:eastAsia="zh-CN" w:bidi="ar"/>
        </w:rPr>
        <w:t>SELECT uId,uPhone,uNickname,uEmail,uPassword,uIsVerify,uAddress,uLevel FROM user LIMIT ?</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//注销账号</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default" w:ascii="黑体" w:hAnsi="宋体" w:eastAsia="黑体" w:cs="黑体"/>
          <w:kern w:val="2"/>
          <w:sz w:val="21"/>
          <w:szCs w:val="21"/>
          <w:lang w:val="en-US" w:eastAsia="zh-CN" w:bidi="ar"/>
        </w:rPr>
        <w:t xml:space="preserve"> DELETE FROM user WHERE uId=?</w:t>
      </w:r>
    </w:p>
    <w:p>
      <w:pPr>
        <w:widowControl w:val="0"/>
        <w:numPr>
          <w:ilvl w:val="0"/>
          <w:numId w:val="18"/>
        </w:numPr>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管理员后台数据分析界面</w:t>
      </w:r>
    </w:p>
    <w:p>
      <w:pPr>
        <w:widowControl w:val="0"/>
        <w:numPr>
          <w:ilvl w:val="0"/>
          <w:numId w:val="0"/>
        </w:numPr>
        <w:spacing w:line="360" w:lineRule="auto"/>
        <w:ind w:leftChars="0"/>
        <w:jc w:val="center"/>
        <w:rPr>
          <w:rFonts w:hint="eastAsia"/>
          <w:sz w:val="24"/>
          <w:szCs w:val="24"/>
          <w:lang w:val="en-US" w:eastAsia="zh-CN"/>
        </w:rPr>
      </w:pPr>
      <w:r>
        <w:rPr>
          <w:rFonts w:hint="eastAsia"/>
          <w:sz w:val="24"/>
          <w:szCs w:val="24"/>
          <w:lang w:val="en-US" w:eastAsia="zh-CN"/>
        </w:rPr>
        <w:drawing>
          <wp:inline distT="0" distB="0" distL="114300" distR="114300">
            <wp:extent cx="5608955" cy="3061970"/>
            <wp:effectExtent l="0" t="0" r="14605" b="1270"/>
            <wp:docPr id="42" name="图片 42" descr="4%XR4{WY0LXZ8J53UMAIX]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4%XR4{WY0LXZ8J53UMAIX]9"/>
                    <pic:cNvPicPr>
                      <a:picLocks noChangeAspect="1"/>
                    </pic:cNvPicPr>
                  </pic:nvPicPr>
                  <pic:blipFill>
                    <a:blip r:embed="rId58"/>
                    <a:stretch>
                      <a:fillRect/>
                    </a:stretch>
                  </pic:blipFill>
                  <pic:spPr>
                    <a:xfrm>
                      <a:off x="0" y="0"/>
                      <a:ext cx="5608955" cy="3061970"/>
                    </a:xfrm>
                    <a:prstGeom prst="rect">
                      <a:avLst/>
                    </a:prstGeom>
                  </pic:spPr>
                </pic:pic>
              </a:graphicData>
            </a:graphic>
          </wp:inline>
        </w:drawing>
      </w:r>
    </w:p>
    <w:p>
      <w:pPr>
        <w:keepNext w:val="0"/>
        <w:keepLines w:val="0"/>
        <w:widowControl/>
        <w:suppressLineNumbers w:val="0"/>
        <w:spacing w:before="0" w:beforeAutospacing="0" w:after="0" w:afterAutospacing="0"/>
        <w:ind w:left="0" w:right="0"/>
        <w:jc w:val="center"/>
        <w:rPr>
          <w:rFonts w:hint="eastAsia"/>
          <w:sz w:val="24"/>
          <w:szCs w:val="24"/>
          <w:lang w:val="en-US" w:eastAsia="zh-CN"/>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5.11 </w:t>
      </w:r>
      <w:r>
        <w:rPr>
          <w:rFonts w:hint="eastAsia" w:ascii="黑体" w:hAnsi="宋体" w:eastAsia="黑体" w:cs="黑体"/>
          <w:kern w:val="2"/>
          <w:sz w:val="21"/>
          <w:szCs w:val="21"/>
          <w:lang w:val="en-US" w:eastAsia="zh-CN" w:bidi="ar"/>
        </w:rPr>
        <w:t>管理员后台数据分析界面图</w:t>
      </w:r>
    </w:p>
    <w:p>
      <w:pPr>
        <w:widowControl w:val="0"/>
        <w:numPr>
          <w:ilvl w:val="0"/>
          <w:numId w:val="0"/>
        </w:numPr>
        <w:spacing w:line="360" w:lineRule="auto"/>
        <w:jc w:val="both"/>
        <w:rPr>
          <w:rFonts w:hint="eastAsia"/>
          <w:sz w:val="24"/>
          <w:szCs w:val="24"/>
          <w:lang w:val="en-US" w:eastAsia="zh-CN"/>
        </w:rPr>
      </w:pPr>
    </w:p>
    <w:p>
      <w:pPr>
        <w:rPr>
          <w:rFonts w:hint="default"/>
          <w:lang w:val="en-US" w:eastAsia="zh-CN"/>
        </w:rPr>
      </w:pPr>
      <w:r>
        <w:rPr>
          <w:rFonts w:hint="eastAsia"/>
          <w:lang w:val="en-US" w:eastAsia="zh-CN"/>
        </w:rPr>
        <w:t>//数据获取</w:t>
      </w:r>
    </w:p>
    <w:p>
      <w:pPr>
        <w:rPr>
          <w:rFonts w:hint="default"/>
          <w:lang w:val="en-US" w:eastAsia="zh-CN"/>
        </w:rPr>
      </w:pPr>
      <w:r>
        <w:rPr>
          <w:rFonts w:hint="default"/>
          <w:lang w:val="en-US" w:eastAsia="zh-CN"/>
        </w:rPr>
        <w:t>SELECT dId,dStatue,dDate,dAmount,sId,gId,bId,dCount FROM `order` WHERE (dId = ?)</w:t>
      </w:r>
    </w:p>
    <w:p>
      <w:pPr>
        <w:rPr>
          <w:rFonts w:hint="default"/>
          <w:lang w:val="en-US" w:eastAsia="zh-CN"/>
        </w:rPr>
      </w:pPr>
    </w:p>
    <w:p>
      <w:pPr>
        <w:pStyle w:val="2"/>
        <w:bidi w:val="0"/>
        <w:spacing w:line="360" w:lineRule="auto"/>
        <w:ind w:left="432" w:leftChars="0" w:hanging="432" w:firstLineChars="0"/>
        <w:rPr>
          <w:rFonts w:hint="default" w:ascii="黑体" w:hAnsi="黑体" w:eastAsia="黑体" w:cs="黑体"/>
          <w:sz w:val="30"/>
          <w:szCs w:val="30"/>
          <w:lang w:val="en-US" w:eastAsia="zh-CN"/>
        </w:rPr>
      </w:pPr>
      <w:bookmarkStart w:id="48" w:name="_Toc24439"/>
      <w:r>
        <w:rPr>
          <w:rFonts w:hint="eastAsia" w:ascii="黑体" w:hAnsi="黑体" w:eastAsia="黑体" w:cs="黑体"/>
          <w:sz w:val="30"/>
          <w:szCs w:val="30"/>
          <w:lang w:val="en-US" w:eastAsia="zh-CN"/>
        </w:rPr>
        <w:t>参考文献</w:t>
      </w:r>
      <w:bookmarkEnd w:id="48"/>
    </w:p>
    <w:p>
      <w:pPr>
        <w:keepNext w:val="0"/>
        <w:keepLines w:val="0"/>
        <w:widowControl w:val="0"/>
        <w:numPr>
          <w:ilvl w:val="0"/>
          <w:numId w:val="19"/>
        </w:numPr>
        <w:suppressLineNumbers w:val="0"/>
        <w:tabs>
          <w:tab w:val="left" w:pos="0"/>
        </w:tabs>
        <w:spacing w:before="0" w:beforeAutospacing="0" w:after="0" w:afterAutospacing="0"/>
        <w:ind w:left="420" w:leftChars="0" w:right="0" w:firstLine="0" w:firstLineChars="0"/>
        <w:jc w:val="left"/>
        <w:outlineLvl w:val="0"/>
        <w:rPr>
          <w:rFonts w:hint="eastAsia" w:ascii="宋体" w:hAnsi="宋体" w:eastAsia="宋体" w:cs="宋体"/>
          <w:sz w:val="24"/>
          <w:szCs w:val="24"/>
        </w:rPr>
      </w:pPr>
      <w:bookmarkStart w:id="49" w:name="_Toc15773"/>
      <w:bookmarkStart w:id="50" w:name="_Toc23204"/>
      <w:bookmarkStart w:id="51" w:name="_Toc1301577549"/>
      <w:bookmarkStart w:id="52" w:name="_Toc26766"/>
      <w:bookmarkStart w:id="53" w:name="_Toc2079607412"/>
      <w:bookmarkStart w:id="54" w:name="_Toc28600"/>
      <w:bookmarkStart w:id="55" w:name="_Toc27855"/>
      <w:r>
        <w:rPr>
          <w:rFonts w:hint="eastAsia" w:ascii="宋体" w:hAnsi="宋体" w:eastAsia="宋体" w:cs="宋体"/>
          <w:kern w:val="2"/>
          <w:sz w:val="24"/>
          <w:szCs w:val="24"/>
          <w:lang w:val="en-US" w:eastAsia="zh-CN" w:bidi="ar"/>
        </w:rPr>
        <w:t>郑人杰</w:t>
      </w:r>
      <w:r>
        <w:rPr>
          <w:rFonts w:hint="eastAsia" w:ascii="宋体" w:hAnsi="宋体" w:eastAsia="宋体" w:cs="宋体"/>
          <w:color w:val="333333"/>
          <w:kern w:val="2"/>
          <w:sz w:val="24"/>
          <w:szCs w:val="24"/>
          <w:shd w:val="clear" w:fill="FFFFFF"/>
          <w:lang w:val="en-US" w:eastAsia="zh-CN" w:bidi="ar"/>
        </w:rPr>
        <w:t>,</w:t>
      </w:r>
      <w:r>
        <w:rPr>
          <w:rFonts w:hint="eastAsia" w:ascii="宋体" w:hAnsi="宋体" w:eastAsia="宋体" w:cs="宋体"/>
          <w:kern w:val="2"/>
          <w:sz w:val="24"/>
          <w:szCs w:val="24"/>
          <w:lang w:val="en-US" w:eastAsia="zh-CN" w:bidi="ar"/>
        </w:rPr>
        <w:t>马素霞</w:t>
      </w:r>
      <w:r>
        <w:rPr>
          <w:rFonts w:hint="eastAsia" w:ascii="宋体" w:hAnsi="宋体" w:eastAsia="宋体" w:cs="宋体"/>
          <w:color w:val="333333"/>
          <w:kern w:val="2"/>
          <w:sz w:val="24"/>
          <w:szCs w:val="24"/>
          <w:shd w:val="clear" w:fill="FFFFFF"/>
          <w:lang w:val="en-US" w:eastAsia="zh-CN" w:bidi="ar"/>
        </w:rPr>
        <w:t>.</w:t>
      </w:r>
      <w:r>
        <w:rPr>
          <w:rFonts w:hint="eastAsia" w:ascii="宋体" w:hAnsi="宋体" w:eastAsia="宋体" w:cs="宋体"/>
          <w:kern w:val="2"/>
          <w:sz w:val="24"/>
          <w:szCs w:val="24"/>
          <w:lang w:val="en-US" w:eastAsia="zh-CN" w:bidi="ar"/>
        </w:rPr>
        <w:t>软件工程概论[M]</w:t>
      </w:r>
      <w:r>
        <w:rPr>
          <w:rFonts w:hint="eastAsia" w:ascii="宋体" w:hAnsi="宋体" w:eastAsia="宋体" w:cs="宋体"/>
          <w:color w:val="333333"/>
          <w:kern w:val="2"/>
          <w:sz w:val="24"/>
          <w:szCs w:val="24"/>
          <w:shd w:val="clear" w:fill="FFFFFF"/>
          <w:lang w:val="en-US" w:eastAsia="zh-CN" w:bidi="ar"/>
        </w:rPr>
        <w:t>.</w:t>
      </w:r>
      <w:r>
        <w:rPr>
          <w:rFonts w:hint="eastAsia" w:ascii="宋体" w:hAnsi="宋体" w:eastAsia="宋体" w:cs="宋体"/>
          <w:kern w:val="2"/>
          <w:sz w:val="24"/>
          <w:szCs w:val="24"/>
          <w:lang w:val="en-US" w:eastAsia="zh-CN" w:bidi="ar"/>
        </w:rPr>
        <w:t>北京：机械工业出版社，2019</w:t>
      </w:r>
      <w:bookmarkStart w:id="56" w:name="_Toc22314"/>
      <w:bookmarkStart w:id="57" w:name="_Toc6594"/>
      <w:bookmarkStart w:id="58" w:name="_Toc24877"/>
      <w:bookmarkStart w:id="59" w:name="_Toc12287"/>
      <w:bookmarkStart w:id="60" w:name="_Toc2457"/>
      <w:r>
        <w:rPr>
          <w:rFonts w:hint="eastAsia" w:ascii="宋体" w:hAnsi="宋体" w:eastAsia="宋体" w:cs="宋体"/>
          <w:sz w:val="24"/>
          <w:szCs w:val="24"/>
        </w:rPr>
        <w:t>.</w:t>
      </w:r>
      <w:bookmarkEnd w:id="49"/>
      <w:bookmarkEnd w:id="50"/>
      <w:bookmarkEnd w:id="51"/>
      <w:bookmarkEnd w:id="52"/>
      <w:bookmarkEnd w:id="53"/>
      <w:bookmarkEnd w:id="54"/>
      <w:bookmarkEnd w:id="55"/>
    </w:p>
    <w:p>
      <w:pPr>
        <w:keepNext w:val="0"/>
        <w:keepLines w:val="0"/>
        <w:widowControl w:val="0"/>
        <w:numPr>
          <w:ilvl w:val="0"/>
          <w:numId w:val="19"/>
        </w:numPr>
        <w:suppressLineNumbers w:val="0"/>
        <w:tabs>
          <w:tab w:val="left" w:pos="0"/>
        </w:tabs>
        <w:spacing w:before="0" w:beforeAutospacing="0" w:after="0" w:afterAutospacing="0" w:line="240" w:lineRule="auto"/>
        <w:ind w:left="420" w:leftChars="0" w:right="0" w:firstLine="0" w:firstLineChars="0"/>
        <w:jc w:val="left"/>
        <w:outlineLvl w:val="0"/>
        <w:rPr>
          <w:rFonts w:hint="default" w:ascii="宋体" w:hAnsi="宋体" w:eastAsia="宋体" w:cs="宋体"/>
          <w:kern w:val="2"/>
          <w:sz w:val="24"/>
          <w:szCs w:val="24"/>
          <w:lang w:val="en-US" w:eastAsia="zh-CN" w:bidi="ar"/>
        </w:rPr>
      </w:pPr>
      <w:bookmarkStart w:id="61" w:name="_Toc2042"/>
      <w:bookmarkStart w:id="62" w:name="_Toc16388"/>
      <w:bookmarkStart w:id="63" w:name="_Toc30928"/>
      <w:bookmarkStart w:id="64" w:name="_Toc25490"/>
      <w:bookmarkStart w:id="65" w:name="_Toc11040"/>
      <w:r>
        <w:rPr>
          <w:rFonts w:hint="default" w:ascii="宋体" w:hAnsi="宋体" w:eastAsia="宋体" w:cs="宋体"/>
          <w:kern w:val="2"/>
          <w:sz w:val="24"/>
          <w:szCs w:val="24"/>
          <w:lang w:val="en-US" w:eastAsia="zh-CN" w:bidi="ar"/>
        </w:rPr>
        <w:t>王阳, 高峰. 网络交易平台的设计与实现[M]. 北京: 电子工业出版社, 2017.</w:t>
      </w:r>
      <w:bookmarkEnd w:id="61"/>
      <w:bookmarkEnd w:id="62"/>
      <w:bookmarkEnd w:id="63"/>
      <w:bookmarkEnd w:id="64"/>
      <w:bookmarkEnd w:id="65"/>
    </w:p>
    <w:bookmarkEnd w:id="56"/>
    <w:bookmarkEnd w:id="57"/>
    <w:bookmarkEnd w:id="58"/>
    <w:bookmarkEnd w:id="59"/>
    <w:bookmarkEnd w:id="60"/>
    <w:p>
      <w:pPr>
        <w:keepNext w:val="0"/>
        <w:keepLines w:val="0"/>
        <w:widowControl w:val="0"/>
        <w:numPr>
          <w:ilvl w:val="0"/>
          <w:numId w:val="19"/>
        </w:numPr>
        <w:suppressLineNumbers w:val="0"/>
        <w:tabs>
          <w:tab w:val="left" w:pos="0"/>
        </w:tabs>
        <w:spacing w:before="0" w:beforeAutospacing="0" w:after="0" w:afterAutospacing="0"/>
        <w:ind w:left="420" w:leftChars="0" w:right="0" w:firstLine="0" w:firstLineChars="0"/>
        <w:jc w:val="left"/>
        <w:outlineLvl w:val="0"/>
        <w:rPr>
          <w:rFonts w:hint="eastAsia" w:ascii="宋体" w:hAnsi="宋体" w:eastAsia="宋体" w:cs="宋体"/>
          <w:sz w:val="24"/>
          <w:szCs w:val="24"/>
        </w:rPr>
      </w:pPr>
      <w:bookmarkStart w:id="66" w:name="_Toc23377"/>
      <w:bookmarkStart w:id="67" w:name="_Toc30636"/>
      <w:bookmarkStart w:id="68" w:name="_Toc490059909"/>
      <w:bookmarkStart w:id="69" w:name="_Toc1546003866"/>
      <w:bookmarkStart w:id="70" w:name="_Toc198"/>
      <w:bookmarkStart w:id="71" w:name="_Toc27637"/>
      <w:bookmarkStart w:id="72" w:name="_Toc22222"/>
      <w:r>
        <w:rPr>
          <w:rFonts w:hint="eastAsia" w:ascii="宋体" w:hAnsi="宋体" w:eastAsia="宋体" w:cs="宋体"/>
          <w:kern w:val="2"/>
          <w:sz w:val="24"/>
          <w:szCs w:val="24"/>
          <w:lang w:val="en-US" w:eastAsia="zh-CN" w:bidi="ar"/>
        </w:rPr>
        <w:t>王珊</w:t>
      </w:r>
      <w:r>
        <w:rPr>
          <w:rFonts w:hint="eastAsia" w:ascii="宋体" w:hAnsi="宋体" w:eastAsia="宋体" w:cs="宋体"/>
          <w:color w:val="333333"/>
          <w:kern w:val="2"/>
          <w:sz w:val="24"/>
          <w:szCs w:val="24"/>
          <w:shd w:val="clear" w:fill="FFFFFF"/>
          <w:lang w:val="en-US" w:eastAsia="zh-CN" w:bidi="ar"/>
        </w:rPr>
        <w:t>,</w:t>
      </w:r>
      <w:r>
        <w:rPr>
          <w:rFonts w:hint="eastAsia" w:ascii="宋体" w:hAnsi="宋体" w:eastAsia="宋体" w:cs="宋体"/>
          <w:kern w:val="2"/>
          <w:sz w:val="24"/>
          <w:szCs w:val="24"/>
          <w:lang w:val="en-US" w:eastAsia="zh-CN" w:bidi="ar"/>
        </w:rPr>
        <w:t>萨师煊</w:t>
      </w:r>
      <w:r>
        <w:rPr>
          <w:rFonts w:hint="eastAsia" w:ascii="宋体" w:hAnsi="宋体" w:eastAsia="宋体" w:cs="宋体"/>
          <w:color w:val="333333"/>
          <w:kern w:val="2"/>
          <w:sz w:val="24"/>
          <w:szCs w:val="24"/>
          <w:shd w:val="clear" w:fill="FFFFFF"/>
          <w:lang w:val="en-US" w:eastAsia="zh-CN" w:bidi="ar"/>
        </w:rPr>
        <w:t>.</w:t>
      </w:r>
      <w:r>
        <w:rPr>
          <w:rFonts w:hint="eastAsia" w:ascii="宋体" w:hAnsi="宋体" w:eastAsia="宋体" w:cs="宋体"/>
          <w:kern w:val="2"/>
          <w:sz w:val="24"/>
          <w:szCs w:val="24"/>
          <w:lang w:val="en-US" w:eastAsia="zh-CN" w:bidi="ar"/>
        </w:rPr>
        <w:t>数据库系统概论[M]</w:t>
      </w:r>
      <w:r>
        <w:rPr>
          <w:rFonts w:hint="eastAsia" w:ascii="宋体" w:hAnsi="宋体" w:eastAsia="宋体" w:cs="宋体"/>
          <w:color w:val="333333"/>
          <w:kern w:val="2"/>
          <w:sz w:val="24"/>
          <w:szCs w:val="24"/>
          <w:shd w:val="clear" w:fill="FFFFFF"/>
          <w:lang w:val="en-US" w:eastAsia="zh-CN" w:bidi="ar"/>
        </w:rPr>
        <w:t>.</w:t>
      </w:r>
      <w:r>
        <w:rPr>
          <w:rFonts w:hint="eastAsia" w:ascii="宋体" w:hAnsi="宋体" w:eastAsia="宋体" w:cs="宋体"/>
          <w:kern w:val="2"/>
          <w:sz w:val="24"/>
          <w:szCs w:val="24"/>
          <w:lang w:val="en-US" w:eastAsia="zh-CN" w:bidi="ar"/>
        </w:rPr>
        <w:t>北京：高等教育出版社，2014</w:t>
      </w:r>
      <w:r>
        <w:rPr>
          <w:rFonts w:hint="eastAsia" w:ascii="宋体" w:hAnsi="宋体" w:eastAsia="宋体" w:cs="宋体"/>
          <w:kern w:val="2"/>
          <w:sz w:val="24"/>
          <w:szCs w:val="24"/>
          <w:lang w:eastAsia="zh-CN" w:bidi="ar"/>
        </w:rPr>
        <w:t>.</w:t>
      </w:r>
      <w:bookmarkEnd w:id="66"/>
      <w:bookmarkEnd w:id="67"/>
      <w:bookmarkEnd w:id="68"/>
      <w:bookmarkEnd w:id="69"/>
      <w:bookmarkEnd w:id="70"/>
      <w:bookmarkEnd w:id="71"/>
      <w:bookmarkEnd w:id="72"/>
    </w:p>
    <w:p>
      <w:pPr>
        <w:keepNext w:val="0"/>
        <w:keepLines w:val="0"/>
        <w:widowControl w:val="0"/>
        <w:numPr>
          <w:ilvl w:val="0"/>
          <w:numId w:val="19"/>
        </w:numPr>
        <w:suppressLineNumbers w:val="0"/>
        <w:tabs>
          <w:tab w:val="left" w:pos="0"/>
        </w:tabs>
        <w:spacing w:before="0" w:beforeAutospacing="0" w:after="0" w:afterAutospacing="0" w:line="240" w:lineRule="auto"/>
        <w:ind w:left="420" w:leftChars="0" w:right="0" w:firstLine="0" w:firstLineChars="0"/>
        <w:jc w:val="left"/>
        <w:outlineLvl w:val="0"/>
        <w:rPr>
          <w:rFonts w:hint="default" w:ascii="宋体" w:hAnsi="宋体" w:eastAsia="宋体" w:cs="宋体"/>
          <w:kern w:val="2"/>
          <w:sz w:val="24"/>
          <w:szCs w:val="24"/>
          <w:lang w:val="en-US" w:eastAsia="zh-CN" w:bidi="ar"/>
        </w:rPr>
      </w:pPr>
      <w:bookmarkStart w:id="73" w:name="_Toc8013"/>
      <w:bookmarkStart w:id="74" w:name="_Toc10142"/>
      <w:bookmarkStart w:id="75" w:name="_Toc27745"/>
      <w:bookmarkStart w:id="76" w:name="_Toc6191"/>
      <w:bookmarkStart w:id="77" w:name="_Toc4821"/>
      <w:r>
        <w:rPr>
          <w:rFonts w:hint="default" w:ascii="宋体" w:hAnsi="宋体" w:eastAsia="宋体" w:cs="宋体"/>
          <w:kern w:val="2"/>
          <w:sz w:val="24"/>
          <w:szCs w:val="24"/>
          <w:lang w:val="en-US" w:eastAsia="zh-CN" w:bidi="ar"/>
        </w:rPr>
        <w:t>石磊.校园二手交易平台的设计与实现[J].当代电子科技,2022.</w:t>
      </w:r>
      <w:bookmarkEnd w:id="73"/>
      <w:bookmarkEnd w:id="74"/>
      <w:bookmarkEnd w:id="75"/>
      <w:bookmarkEnd w:id="76"/>
      <w:bookmarkEnd w:id="77"/>
    </w:p>
    <w:p>
      <w:pPr>
        <w:keepNext w:val="0"/>
        <w:keepLines w:val="0"/>
        <w:widowControl w:val="0"/>
        <w:numPr>
          <w:ilvl w:val="0"/>
          <w:numId w:val="19"/>
        </w:numPr>
        <w:suppressLineNumbers w:val="0"/>
        <w:tabs>
          <w:tab w:val="left" w:pos="0"/>
        </w:tabs>
        <w:spacing w:before="0" w:beforeAutospacing="0" w:after="0" w:afterAutospacing="0" w:line="240" w:lineRule="auto"/>
        <w:ind w:left="420" w:leftChars="0" w:right="0" w:firstLine="0" w:firstLineChars="0"/>
        <w:jc w:val="left"/>
        <w:outlineLvl w:val="0"/>
        <w:rPr>
          <w:rFonts w:hint="default" w:ascii="宋体" w:hAnsi="宋体" w:eastAsia="宋体" w:cs="宋体"/>
          <w:kern w:val="2"/>
          <w:sz w:val="24"/>
          <w:szCs w:val="24"/>
          <w:lang w:val="en-US" w:eastAsia="zh-CN" w:bidi="ar"/>
        </w:rPr>
      </w:pPr>
      <w:bookmarkStart w:id="78" w:name="_Toc24521"/>
      <w:bookmarkStart w:id="79" w:name="_Toc11825"/>
      <w:bookmarkStart w:id="80" w:name="_Toc14146"/>
      <w:bookmarkStart w:id="81" w:name="_Toc31191"/>
      <w:bookmarkStart w:id="82" w:name="_Toc2239"/>
      <w:r>
        <w:rPr>
          <w:rFonts w:hint="default" w:ascii="宋体" w:hAnsi="宋体" w:eastAsia="宋体" w:cs="宋体"/>
          <w:kern w:val="2"/>
          <w:sz w:val="24"/>
          <w:szCs w:val="24"/>
          <w:lang w:val="en-US" w:eastAsia="zh-CN" w:bidi="ar"/>
        </w:rPr>
        <w:t>张琳. 校园二手交易平台的设计与实现[D].华东师范大学,2022.</w:t>
      </w:r>
      <w:bookmarkEnd w:id="78"/>
      <w:bookmarkEnd w:id="79"/>
      <w:bookmarkEnd w:id="80"/>
      <w:bookmarkEnd w:id="81"/>
      <w:bookmarkEnd w:id="82"/>
    </w:p>
    <w:p>
      <w:pPr>
        <w:keepNext w:val="0"/>
        <w:keepLines w:val="0"/>
        <w:widowControl w:val="0"/>
        <w:numPr>
          <w:ilvl w:val="0"/>
          <w:numId w:val="19"/>
        </w:numPr>
        <w:suppressLineNumbers w:val="0"/>
        <w:tabs>
          <w:tab w:val="left" w:pos="0"/>
        </w:tabs>
        <w:spacing w:before="0" w:beforeAutospacing="0" w:after="0" w:afterAutospacing="0" w:line="240" w:lineRule="auto"/>
        <w:ind w:left="420" w:leftChars="0" w:right="0" w:firstLine="0" w:firstLineChars="0"/>
        <w:jc w:val="left"/>
        <w:outlineLvl w:val="0"/>
        <w:rPr>
          <w:rFonts w:hint="default" w:ascii="宋体" w:hAnsi="宋体" w:eastAsia="宋体" w:cs="宋体"/>
          <w:kern w:val="2"/>
          <w:sz w:val="24"/>
          <w:szCs w:val="24"/>
          <w:lang w:val="en-US" w:eastAsia="zh-CN" w:bidi="ar"/>
        </w:rPr>
      </w:pPr>
      <w:bookmarkStart w:id="83" w:name="_Toc32266"/>
      <w:bookmarkStart w:id="84" w:name="_Toc4853"/>
      <w:bookmarkStart w:id="85" w:name="_Toc4197"/>
      <w:bookmarkStart w:id="86" w:name="_Toc30979"/>
      <w:bookmarkStart w:id="87" w:name="_Toc13170"/>
      <w:r>
        <w:rPr>
          <w:rFonts w:hint="default" w:ascii="宋体" w:hAnsi="宋体" w:eastAsia="宋体" w:cs="宋体"/>
          <w:kern w:val="2"/>
          <w:sz w:val="24"/>
          <w:szCs w:val="24"/>
          <w:lang w:val="en-US" w:eastAsia="zh-CN" w:bidi="ar"/>
        </w:rPr>
        <w:t>刘洋. 校园二手交易平台的设计与实现[D].北京大学,2023.</w:t>
      </w:r>
      <w:bookmarkEnd w:id="83"/>
      <w:bookmarkEnd w:id="84"/>
      <w:bookmarkEnd w:id="85"/>
      <w:bookmarkEnd w:id="86"/>
      <w:bookmarkEnd w:id="87"/>
    </w:p>
    <w:p>
      <w:pPr>
        <w:keepNext w:val="0"/>
        <w:keepLines w:val="0"/>
        <w:widowControl w:val="0"/>
        <w:numPr>
          <w:ilvl w:val="0"/>
          <w:numId w:val="19"/>
        </w:numPr>
        <w:suppressLineNumbers w:val="0"/>
        <w:tabs>
          <w:tab w:val="left" w:pos="0"/>
        </w:tabs>
        <w:spacing w:before="0" w:beforeAutospacing="0" w:after="0" w:afterAutospacing="0" w:line="240" w:lineRule="auto"/>
        <w:ind w:left="420" w:leftChars="0" w:right="0" w:firstLine="0" w:firstLineChars="0"/>
        <w:jc w:val="left"/>
        <w:outlineLvl w:val="0"/>
        <w:rPr>
          <w:rFonts w:hint="default" w:ascii="宋体" w:hAnsi="宋体" w:eastAsia="宋体" w:cs="宋体"/>
          <w:kern w:val="2"/>
          <w:sz w:val="24"/>
          <w:szCs w:val="24"/>
          <w:lang w:val="en-US" w:eastAsia="zh-CN" w:bidi="ar"/>
        </w:rPr>
      </w:pPr>
      <w:bookmarkStart w:id="88" w:name="_Toc23891"/>
      <w:bookmarkStart w:id="89" w:name="_Toc19158"/>
      <w:bookmarkStart w:id="90" w:name="_Toc23188"/>
      <w:bookmarkStart w:id="91" w:name="_Toc19409"/>
      <w:bookmarkStart w:id="92" w:name="_Toc11959"/>
      <w:r>
        <w:rPr>
          <w:rFonts w:hint="default" w:ascii="宋体" w:hAnsi="宋体" w:eastAsia="宋体" w:cs="宋体"/>
          <w:kern w:val="2"/>
          <w:sz w:val="24"/>
          <w:szCs w:val="24"/>
          <w:lang w:val="en-US" w:eastAsia="zh-CN" w:bidi="ar"/>
        </w:rPr>
        <w:t>李晓明.校园二手交易平台的市场分析与设计策略[J].现代商贸工业,2023.</w:t>
      </w:r>
      <w:bookmarkEnd w:id="88"/>
      <w:bookmarkEnd w:id="89"/>
      <w:bookmarkEnd w:id="90"/>
      <w:bookmarkEnd w:id="91"/>
      <w:bookmarkEnd w:id="92"/>
    </w:p>
    <w:p>
      <w:pPr>
        <w:keepNext w:val="0"/>
        <w:keepLines w:val="0"/>
        <w:widowControl w:val="0"/>
        <w:numPr>
          <w:ilvl w:val="0"/>
          <w:numId w:val="19"/>
        </w:numPr>
        <w:suppressLineNumbers w:val="0"/>
        <w:tabs>
          <w:tab w:val="left" w:pos="0"/>
        </w:tabs>
        <w:spacing w:before="0" w:beforeAutospacing="0" w:after="0" w:afterAutospacing="0" w:line="240" w:lineRule="auto"/>
        <w:ind w:left="420" w:leftChars="0" w:right="0" w:firstLine="0" w:firstLineChars="0"/>
        <w:jc w:val="left"/>
        <w:outlineLvl w:val="0"/>
        <w:rPr>
          <w:rFonts w:hint="default" w:ascii="宋体" w:hAnsi="宋体" w:eastAsia="宋体" w:cs="宋体"/>
          <w:kern w:val="2"/>
          <w:sz w:val="24"/>
          <w:szCs w:val="24"/>
          <w:lang w:val="en-US" w:eastAsia="zh-CN" w:bidi="ar"/>
        </w:rPr>
      </w:pPr>
      <w:bookmarkStart w:id="93" w:name="_Toc25407"/>
      <w:bookmarkStart w:id="94" w:name="_Toc4538"/>
      <w:bookmarkStart w:id="95" w:name="_Toc12390"/>
      <w:bookmarkStart w:id="96" w:name="_Toc219"/>
      <w:bookmarkStart w:id="97" w:name="_Toc10429"/>
      <w:r>
        <w:rPr>
          <w:rFonts w:hint="default" w:ascii="宋体" w:hAnsi="宋体" w:eastAsia="宋体" w:cs="宋体"/>
          <w:kern w:val="2"/>
          <w:sz w:val="24"/>
          <w:szCs w:val="24"/>
          <w:lang w:val="en-US" w:eastAsia="zh-CN" w:bidi="ar"/>
        </w:rPr>
        <w:t>石磊.校园二手交易平台的设计与实现[J].当代电子科技,2022.</w:t>
      </w:r>
      <w:bookmarkEnd w:id="93"/>
      <w:bookmarkEnd w:id="94"/>
      <w:bookmarkEnd w:id="95"/>
      <w:bookmarkEnd w:id="96"/>
      <w:bookmarkEnd w:id="97"/>
    </w:p>
    <w:p>
      <w:pPr>
        <w:keepNext w:val="0"/>
        <w:keepLines w:val="0"/>
        <w:widowControl w:val="0"/>
        <w:numPr>
          <w:ilvl w:val="0"/>
          <w:numId w:val="19"/>
        </w:numPr>
        <w:suppressLineNumbers w:val="0"/>
        <w:tabs>
          <w:tab w:val="left" w:pos="0"/>
        </w:tabs>
        <w:spacing w:before="0" w:beforeAutospacing="0" w:after="0" w:afterAutospacing="0" w:line="240" w:lineRule="auto"/>
        <w:ind w:left="420" w:leftChars="0" w:right="0" w:firstLine="0" w:firstLineChars="0"/>
        <w:jc w:val="left"/>
        <w:outlineLvl w:val="0"/>
        <w:rPr>
          <w:rFonts w:hint="default" w:ascii="宋体" w:hAnsi="宋体" w:eastAsia="宋体" w:cs="宋体"/>
          <w:kern w:val="2"/>
          <w:sz w:val="24"/>
          <w:szCs w:val="24"/>
          <w:lang w:val="en-US" w:eastAsia="zh-CN" w:bidi="ar"/>
        </w:rPr>
      </w:pPr>
      <w:bookmarkStart w:id="98" w:name="_Toc17291"/>
      <w:bookmarkStart w:id="99" w:name="_Toc7064"/>
      <w:bookmarkStart w:id="100" w:name="_Toc15536"/>
      <w:bookmarkStart w:id="101" w:name="_Toc21377"/>
      <w:bookmarkStart w:id="102" w:name="_Toc7518"/>
      <w:r>
        <w:rPr>
          <w:rFonts w:hint="default" w:ascii="宋体" w:hAnsi="宋体" w:eastAsia="宋体" w:cs="宋体"/>
          <w:kern w:val="2"/>
          <w:sz w:val="24"/>
          <w:szCs w:val="24"/>
          <w:lang w:val="en-US" w:eastAsia="zh-CN" w:bidi="ar"/>
        </w:rPr>
        <w:t>刘聪.校园二手交易平台的设计与实现[J].电子技术与软件工程,2022.</w:t>
      </w:r>
      <w:bookmarkEnd w:id="98"/>
      <w:bookmarkEnd w:id="99"/>
      <w:bookmarkEnd w:id="100"/>
      <w:bookmarkEnd w:id="101"/>
      <w:bookmarkEnd w:id="102"/>
    </w:p>
    <w:p>
      <w:pPr>
        <w:rPr>
          <w:rFonts w:hint="default"/>
          <w:lang w:val="en-US" w:eastAsia="zh-CN"/>
        </w:rPr>
      </w:pPr>
    </w:p>
    <w:p>
      <w:pPr>
        <w:rPr>
          <w:rFonts w:hint="default" w:ascii="宋体" w:hAnsi="宋体" w:eastAsia="宋体" w:cs="宋体"/>
          <w:sz w:val="24"/>
          <w:szCs w:val="24"/>
          <w:lang w:val="en-US" w:eastAsia="zh-CN"/>
        </w:rPr>
      </w:pPr>
    </w:p>
    <w:sectPr>
      <w:footerReference r:id="rId3" w:type="default"/>
      <w:pgSz w:w="11906" w:h="16838"/>
      <w:pgMar w:top="1701" w:right="1134" w:bottom="1417" w:left="1701"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12"/>
                    </w:pPr>
                    <w:r>
                      <w:fldChar w:fldCharType="begin"/>
                    </w:r>
                    <w:r>
                      <w:instrText xml:space="preserve"> PAGE  \* MERGEFORMAT </w:instrText>
                    </w:r>
                    <w:r>
                      <w:fldChar w:fldCharType="separate"/>
                    </w:r>
                    <w:r>
                      <w:t>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A88D9E"/>
    <w:multiLevelType w:val="singleLevel"/>
    <w:tmpl w:val="8EA88D9E"/>
    <w:lvl w:ilvl="0" w:tentative="0">
      <w:start w:val="1"/>
      <w:numFmt w:val="decimal"/>
      <w:lvlText w:val="(%1)"/>
      <w:lvlJc w:val="left"/>
      <w:pPr>
        <w:ind w:left="425" w:hanging="425"/>
      </w:pPr>
      <w:rPr>
        <w:rFonts w:hint="default"/>
      </w:rPr>
    </w:lvl>
  </w:abstractNum>
  <w:abstractNum w:abstractNumId="1">
    <w:nsid w:val="8EECB327"/>
    <w:multiLevelType w:val="singleLevel"/>
    <w:tmpl w:val="8EECB327"/>
    <w:lvl w:ilvl="0" w:tentative="0">
      <w:start w:val="1"/>
      <w:numFmt w:val="decimal"/>
      <w:lvlText w:val="(%1)"/>
      <w:lvlJc w:val="left"/>
      <w:pPr>
        <w:ind w:left="425" w:hanging="425"/>
      </w:pPr>
      <w:rPr>
        <w:rFonts w:hint="default"/>
      </w:rPr>
    </w:lvl>
  </w:abstractNum>
  <w:abstractNum w:abstractNumId="2">
    <w:nsid w:val="BC5DFD8A"/>
    <w:multiLevelType w:val="singleLevel"/>
    <w:tmpl w:val="BC5DFD8A"/>
    <w:lvl w:ilvl="0" w:tentative="0">
      <w:start w:val="1"/>
      <w:numFmt w:val="decimal"/>
      <w:lvlText w:val="(%1)"/>
      <w:lvlJc w:val="left"/>
      <w:pPr>
        <w:ind w:left="425" w:hanging="425"/>
      </w:pPr>
      <w:rPr>
        <w:rFonts w:hint="default"/>
      </w:rPr>
    </w:lvl>
  </w:abstractNum>
  <w:abstractNum w:abstractNumId="3">
    <w:nsid w:val="D6A7E53D"/>
    <w:multiLevelType w:val="singleLevel"/>
    <w:tmpl w:val="D6A7E53D"/>
    <w:lvl w:ilvl="0" w:tentative="0">
      <w:start w:val="1"/>
      <w:numFmt w:val="decimal"/>
      <w:lvlText w:val="(%1)"/>
      <w:lvlJc w:val="left"/>
      <w:pPr>
        <w:ind w:left="425" w:hanging="425"/>
      </w:pPr>
      <w:rPr>
        <w:rFonts w:hint="default"/>
      </w:rPr>
    </w:lvl>
  </w:abstractNum>
  <w:abstractNum w:abstractNumId="4">
    <w:nsid w:val="D6D0D09A"/>
    <w:multiLevelType w:val="singleLevel"/>
    <w:tmpl w:val="D6D0D09A"/>
    <w:lvl w:ilvl="0" w:tentative="0">
      <w:start w:val="1"/>
      <w:numFmt w:val="decimal"/>
      <w:lvlText w:val="(%1)"/>
      <w:lvlJc w:val="left"/>
      <w:pPr>
        <w:ind w:left="425" w:hanging="425"/>
      </w:pPr>
      <w:rPr>
        <w:rFonts w:hint="default"/>
      </w:rPr>
    </w:lvl>
  </w:abstractNum>
  <w:abstractNum w:abstractNumId="5">
    <w:nsid w:val="DEF7E2F1"/>
    <w:multiLevelType w:val="multilevel"/>
    <w:tmpl w:val="DEF7E2F1"/>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6">
    <w:nsid w:val="F628B3FF"/>
    <w:multiLevelType w:val="singleLevel"/>
    <w:tmpl w:val="F628B3FF"/>
    <w:lvl w:ilvl="0" w:tentative="0">
      <w:start w:val="1"/>
      <w:numFmt w:val="decimal"/>
      <w:lvlText w:val="(%1)"/>
      <w:lvlJc w:val="left"/>
      <w:pPr>
        <w:ind w:left="425" w:hanging="425"/>
      </w:pPr>
      <w:rPr>
        <w:rFonts w:hint="default"/>
      </w:rPr>
    </w:lvl>
  </w:abstractNum>
  <w:abstractNum w:abstractNumId="7">
    <w:nsid w:val="F798BAC9"/>
    <w:multiLevelType w:val="singleLevel"/>
    <w:tmpl w:val="F798BAC9"/>
    <w:lvl w:ilvl="0" w:tentative="0">
      <w:start w:val="1"/>
      <w:numFmt w:val="decimal"/>
      <w:lvlText w:val="(%1)"/>
      <w:lvlJc w:val="left"/>
      <w:pPr>
        <w:ind w:left="425" w:hanging="425"/>
      </w:pPr>
      <w:rPr>
        <w:rFonts w:hint="default"/>
      </w:rPr>
    </w:lvl>
  </w:abstractNum>
  <w:abstractNum w:abstractNumId="8">
    <w:nsid w:val="0177C366"/>
    <w:multiLevelType w:val="singleLevel"/>
    <w:tmpl w:val="0177C366"/>
    <w:lvl w:ilvl="0" w:tentative="0">
      <w:start w:val="1"/>
      <w:numFmt w:val="decimal"/>
      <w:lvlText w:val="(%1)"/>
      <w:lvlJc w:val="left"/>
      <w:pPr>
        <w:ind w:left="425" w:hanging="425"/>
      </w:pPr>
      <w:rPr>
        <w:rFonts w:hint="default"/>
      </w:rPr>
    </w:lvl>
  </w:abstractNum>
  <w:abstractNum w:abstractNumId="9">
    <w:nsid w:val="08D51CC6"/>
    <w:multiLevelType w:val="singleLevel"/>
    <w:tmpl w:val="08D51CC6"/>
    <w:lvl w:ilvl="0" w:tentative="0">
      <w:start w:val="1"/>
      <w:numFmt w:val="decimal"/>
      <w:lvlText w:val="(%1)"/>
      <w:lvlJc w:val="left"/>
      <w:pPr>
        <w:ind w:left="425" w:hanging="425"/>
      </w:pPr>
      <w:rPr>
        <w:rFonts w:hint="default"/>
      </w:rPr>
    </w:lvl>
  </w:abstractNum>
  <w:abstractNum w:abstractNumId="10">
    <w:nsid w:val="188B3BDA"/>
    <w:multiLevelType w:val="singleLevel"/>
    <w:tmpl w:val="188B3BDA"/>
    <w:lvl w:ilvl="0" w:tentative="0">
      <w:start w:val="1"/>
      <w:numFmt w:val="decimal"/>
      <w:lvlText w:val="(%1)"/>
      <w:lvlJc w:val="left"/>
      <w:pPr>
        <w:ind w:left="425" w:hanging="425"/>
      </w:pPr>
      <w:rPr>
        <w:rFonts w:hint="default"/>
      </w:rPr>
    </w:lvl>
  </w:abstractNum>
  <w:abstractNum w:abstractNumId="11">
    <w:nsid w:val="2448A632"/>
    <w:multiLevelType w:val="singleLevel"/>
    <w:tmpl w:val="2448A632"/>
    <w:lvl w:ilvl="0" w:tentative="0">
      <w:start w:val="1"/>
      <w:numFmt w:val="decimal"/>
      <w:lvlText w:val="(%1)"/>
      <w:lvlJc w:val="left"/>
      <w:pPr>
        <w:ind w:left="425" w:hanging="425"/>
      </w:pPr>
      <w:rPr>
        <w:rFonts w:hint="default"/>
      </w:rPr>
    </w:lvl>
  </w:abstractNum>
  <w:abstractNum w:abstractNumId="12">
    <w:nsid w:val="3B7F4F5D"/>
    <w:multiLevelType w:val="singleLevel"/>
    <w:tmpl w:val="3B7F4F5D"/>
    <w:lvl w:ilvl="0" w:tentative="0">
      <w:start w:val="1"/>
      <w:numFmt w:val="decimal"/>
      <w:lvlText w:val="(%1)"/>
      <w:lvlJc w:val="left"/>
      <w:pPr>
        <w:ind w:left="425" w:hanging="425"/>
      </w:pPr>
      <w:rPr>
        <w:rFonts w:hint="default"/>
      </w:rPr>
    </w:lvl>
  </w:abstractNum>
  <w:abstractNum w:abstractNumId="13">
    <w:nsid w:val="3D1120B4"/>
    <w:multiLevelType w:val="singleLevel"/>
    <w:tmpl w:val="3D1120B4"/>
    <w:lvl w:ilvl="0" w:tentative="0">
      <w:start w:val="1"/>
      <w:numFmt w:val="decimal"/>
      <w:lvlText w:val="(%1)"/>
      <w:lvlJc w:val="left"/>
      <w:pPr>
        <w:ind w:left="425" w:hanging="425"/>
      </w:pPr>
      <w:rPr>
        <w:rFonts w:hint="default"/>
      </w:rPr>
    </w:lvl>
  </w:abstractNum>
  <w:abstractNum w:abstractNumId="14">
    <w:nsid w:val="4E5C46EC"/>
    <w:multiLevelType w:val="singleLevel"/>
    <w:tmpl w:val="4E5C46EC"/>
    <w:lvl w:ilvl="0" w:tentative="0">
      <w:start w:val="1"/>
      <w:numFmt w:val="decimal"/>
      <w:lvlText w:val="(%1)"/>
      <w:lvlJc w:val="left"/>
      <w:pPr>
        <w:ind w:left="425" w:hanging="425"/>
      </w:pPr>
      <w:rPr>
        <w:rFonts w:hint="default"/>
      </w:rPr>
    </w:lvl>
  </w:abstractNum>
  <w:abstractNum w:abstractNumId="15">
    <w:nsid w:val="57E7EC2F"/>
    <w:multiLevelType w:val="singleLevel"/>
    <w:tmpl w:val="57E7EC2F"/>
    <w:lvl w:ilvl="0" w:tentative="0">
      <w:start w:val="1"/>
      <w:numFmt w:val="decimal"/>
      <w:lvlText w:val="(%1)"/>
      <w:lvlJc w:val="left"/>
      <w:pPr>
        <w:ind w:left="425" w:hanging="425"/>
      </w:pPr>
      <w:rPr>
        <w:rFonts w:hint="default"/>
      </w:rPr>
    </w:lvl>
  </w:abstractNum>
  <w:abstractNum w:abstractNumId="16">
    <w:nsid w:val="6644BB8E"/>
    <w:multiLevelType w:val="singleLevel"/>
    <w:tmpl w:val="6644BB8E"/>
    <w:lvl w:ilvl="0" w:tentative="0">
      <w:start w:val="1"/>
      <w:numFmt w:val="decimal"/>
      <w:lvlText w:val="(%1)"/>
      <w:lvlJc w:val="left"/>
      <w:pPr>
        <w:ind w:left="425" w:hanging="425"/>
      </w:pPr>
      <w:rPr>
        <w:rFonts w:hint="default"/>
      </w:rPr>
    </w:lvl>
  </w:abstractNum>
  <w:abstractNum w:abstractNumId="17">
    <w:nsid w:val="6872F1FB"/>
    <w:multiLevelType w:val="singleLevel"/>
    <w:tmpl w:val="6872F1FB"/>
    <w:lvl w:ilvl="0" w:tentative="0">
      <w:start w:val="1"/>
      <w:numFmt w:val="decimal"/>
      <w:lvlText w:val="(%1)"/>
      <w:lvlJc w:val="left"/>
      <w:pPr>
        <w:ind w:left="425" w:hanging="425"/>
      </w:pPr>
      <w:rPr>
        <w:rFonts w:hint="default"/>
      </w:rPr>
    </w:lvl>
  </w:abstractNum>
  <w:abstractNum w:abstractNumId="18">
    <w:nsid w:val="7E9AD5E1"/>
    <w:multiLevelType w:val="singleLevel"/>
    <w:tmpl w:val="7E9AD5E1"/>
    <w:lvl w:ilvl="0" w:tentative="0">
      <w:start w:val="1"/>
      <w:numFmt w:val="decimal"/>
      <w:suff w:val="space"/>
      <w:lvlText w:val="[%1]"/>
      <w:lvlJc w:val="left"/>
      <w:pPr>
        <w:ind w:left="420" w:leftChars="0" w:firstLine="0" w:firstLineChars="0"/>
      </w:pPr>
    </w:lvl>
  </w:abstractNum>
  <w:num w:numId="1">
    <w:abstractNumId w:val="5"/>
  </w:num>
  <w:num w:numId="2">
    <w:abstractNumId w:val="7"/>
  </w:num>
  <w:num w:numId="3">
    <w:abstractNumId w:val="1"/>
  </w:num>
  <w:num w:numId="4">
    <w:abstractNumId w:val="10"/>
  </w:num>
  <w:num w:numId="5">
    <w:abstractNumId w:val="3"/>
  </w:num>
  <w:num w:numId="6">
    <w:abstractNumId w:val="13"/>
  </w:num>
  <w:num w:numId="7">
    <w:abstractNumId w:val="9"/>
  </w:num>
  <w:num w:numId="8">
    <w:abstractNumId w:val="2"/>
  </w:num>
  <w:num w:numId="9">
    <w:abstractNumId w:val="12"/>
  </w:num>
  <w:num w:numId="10">
    <w:abstractNumId w:val="17"/>
  </w:num>
  <w:num w:numId="11">
    <w:abstractNumId w:val="4"/>
  </w:num>
  <w:num w:numId="12">
    <w:abstractNumId w:val="15"/>
  </w:num>
  <w:num w:numId="13">
    <w:abstractNumId w:val="14"/>
  </w:num>
  <w:num w:numId="14">
    <w:abstractNumId w:val="11"/>
  </w:num>
  <w:num w:numId="15">
    <w:abstractNumId w:val="0"/>
  </w:num>
  <w:num w:numId="16">
    <w:abstractNumId w:val="16"/>
  </w:num>
  <w:num w:numId="17">
    <w:abstractNumId w:val="8"/>
  </w:num>
  <w:num w:numId="18">
    <w:abstractNumId w:val="6"/>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VhYjIwYTFkMDUyN2RmOGI2OTNiMWRjYmY5MjBlYTUifQ=="/>
  </w:docVars>
  <w:rsids>
    <w:rsidRoot w:val="2A1F4824"/>
    <w:rsid w:val="007564EB"/>
    <w:rsid w:val="00E34B5A"/>
    <w:rsid w:val="01093C2D"/>
    <w:rsid w:val="02DA55DD"/>
    <w:rsid w:val="03174096"/>
    <w:rsid w:val="041059E5"/>
    <w:rsid w:val="04A4636E"/>
    <w:rsid w:val="066B6286"/>
    <w:rsid w:val="06B72B34"/>
    <w:rsid w:val="07551958"/>
    <w:rsid w:val="088F14DF"/>
    <w:rsid w:val="095755D7"/>
    <w:rsid w:val="09817780"/>
    <w:rsid w:val="09D8701E"/>
    <w:rsid w:val="0A7D79BA"/>
    <w:rsid w:val="0AEC3CE0"/>
    <w:rsid w:val="0B231ADB"/>
    <w:rsid w:val="0C423A20"/>
    <w:rsid w:val="0D9B0329"/>
    <w:rsid w:val="0D9C2ED3"/>
    <w:rsid w:val="0DB861C4"/>
    <w:rsid w:val="0DCB1685"/>
    <w:rsid w:val="0E372FA7"/>
    <w:rsid w:val="0E6A579B"/>
    <w:rsid w:val="0EA2427F"/>
    <w:rsid w:val="1006718A"/>
    <w:rsid w:val="112444BB"/>
    <w:rsid w:val="13413D80"/>
    <w:rsid w:val="146C7D70"/>
    <w:rsid w:val="14C14433"/>
    <w:rsid w:val="151F108D"/>
    <w:rsid w:val="15CF5A1F"/>
    <w:rsid w:val="161A1875"/>
    <w:rsid w:val="16C65C4F"/>
    <w:rsid w:val="1889079C"/>
    <w:rsid w:val="18995826"/>
    <w:rsid w:val="195517DA"/>
    <w:rsid w:val="196F1EA1"/>
    <w:rsid w:val="19E43497"/>
    <w:rsid w:val="1A9C7745"/>
    <w:rsid w:val="1C3B63CF"/>
    <w:rsid w:val="1CF22AD3"/>
    <w:rsid w:val="1D841A64"/>
    <w:rsid w:val="1DFD18CD"/>
    <w:rsid w:val="1E3430A1"/>
    <w:rsid w:val="1ECF7DFB"/>
    <w:rsid w:val="1FB52E39"/>
    <w:rsid w:val="1FD3176E"/>
    <w:rsid w:val="20133BB6"/>
    <w:rsid w:val="201E7D30"/>
    <w:rsid w:val="20CF10D7"/>
    <w:rsid w:val="2104746C"/>
    <w:rsid w:val="21165B4F"/>
    <w:rsid w:val="22897792"/>
    <w:rsid w:val="23197B00"/>
    <w:rsid w:val="234E30B9"/>
    <w:rsid w:val="25E56B99"/>
    <w:rsid w:val="25E627B4"/>
    <w:rsid w:val="26BB60EF"/>
    <w:rsid w:val="26DA1E64"/>
    <w:rsid w:val="288F059F"/>
    <w:rsid w:val="292C1D76"/>
    <w:rsid w:val="29813BE6"/>
    <w:rsid w:val="29F25527"/>
    <w:rsid w:val="2A1F4824"/>
    <w:rsid w:val="2B657977"/>
    <w:rsid w:val="2BF04168"/>
    <w:rsid w:val="2D082B2D"/>
    <w:rsid w:val="2DC156A4"/>
    <w:rsid w:val="2E113FC0"/>
    <w:rsid w:val="2EF306B9"/>
    <w:rsid w:val="300D1BF5"/>
    <w:rsid w:val="302956B4"/>
    <w:rsid w:val="321E3750"/>
    <w:rsid w:val="3225444D"/>
    <w:rsid w:val="331704BD"/>
    <w:rsid w:val="35433B6C"/>
    <w:rsid w:val="365F60EA"/>
    <w:rsid w:val="36745E21"/>
    <w:rsid w:val="38C93203"/>
    <w:rsid w:val="38E27143"/>
    <w:rsid w:val="39862495"/>
    <w:rsid w:val="39E30DDB"/>
    <w:rsid w:val="3A0C0047"/>
    <w:rsid w:val="3AD04DA8"/>
    <w:rsid w:val="3C9B613B"/>
    <w:rsid w:val="3F903437"/>
    <w:rsid w:val="411A38B6"/>
    <w:rsid w:val="41CE508A"/>
    <w:rsid w:val="41E61A97"/>
    <w:rsid w:val="42CC566E"/>
    <w:rsid w:val="43734223"/>
    <w:rsid w:val="441C17CF"/>
    <w:rsid w:val="44911523"/>
    <w:rsid w:val="449801D5"/>
    <w:rsid w:val="44985062"/>
    <w:rsid w:val="45A8548B"/>
    <w:rsid w:val="46137DB9"/>
    <w:rsid w:val="474C666C"/>
    <w:rsid w:val="48357C75"/>
    <w:rsid w:val="48E32603"/>
    <w:rsid w:val="496535BA"/>
    <w:rsid w:val="4A9A0D11"/>
    <w:rsid w:val="4CAD64A6"/>
    <w:rsid w:val="4D6132FD"/>
    <w:rsid w:val="4DE33D73"/>
    <w:rsid w:val="4EC929D5"/>
    <w:rsid w:val="4F0F01BF"/>
    <w:rsid w:val="4F6D5819"/>
    <w:rsid w:val="4FDB345F"/>
    <w:rsid w:val="535A116A"/>
    <w:rsid w:val="537967C7"/>
    <w:rsid w:val="54171AAB"/>
    <w:rsid w:val="54562FFC"/>
    <w:rsid w:val="54A9739F"/>
    <w:rsid w:val="54F879D8"/>
    <w:rsid w:val="55315965"/>
    <w:rsid w:val="55BB57E1"/>
    <w:rsid w:val="55C07D25"/>
    <w:rsid w:val="5618494F"/>
    <w:rsid w:val="567F2CC8"/>
    <w:rsid w:val="568E5D9B"/>
    <w:rsid w:val="56DD27A1"/>
    <w:rsid w:val="57C10163"/>
    <w:rsid w:val="585A79C9"/>
    <w:rsid w:val="588027CB"/>
    <w:rsid w:val="58D34FC4"/>
    <w:rsid w:val="595C151C"/>
    <w:rsid w:val="595C5D95"/>
    <w:rsid w:val="5B8C317C"/>
    <w:rsid w:val="5C2228FA"/>
    <w:rsid w:val="5C9D3F84"/>
    <w:rsid w:val="5CD23EC6"/>
    <w:rsid w:val="5E4C4859"/>
    <w:rsid w:val="5ECA0232"/>
    <w:rsid w:val="5F150264"/>
    <w:rsid w:val="5F634B76"/>
    <w:rsid w:val="5F8B188E"/>
    <w:rsid w:val="60A04A4F"/>
    <w:rsid w:val="61572022"/>
    <w:rsid w:val="626F1908"/>
    <w:rsid w:val="643707BF"/>
    <w:rsid w:val="647313AF"/>
    <w:rsid w:val="64864935"/>
    <w:rsid w:val="662A589D"/>
    <w:rsid w:val="684B70C1"/>
    <w:rsid w:val="68B34B97"/>
    <w:rsid w:val="68DD6659"/>
    <w:rsid w:val="692B09BF"/>
    <w:rsid w:val="6AA52679"/>
    <w:rsid w:val="6AA659F6"/>
    <w:rsid w:val="6ACB5298"/>
    <w:rsid w:val="6BDC48F4"/>
    <w:rsid w:val="6D963DBC"/>
    <w:rsid w:val="6E875E93"/>
    <w:rsid w:val="6EDD5FD5"/>
    <w:rsid w:val="6EF0067F"/>
    <w:rsid w:val="701A51BC"/>
    <w:rsid w:val="70837FFF"/>
    <w:rsid w:val="71E3727E"/>
    <w:rsid w:val="72C75305"/>
    <w:rsid w:val="72FC4E5D"/>
    <w:rsid w:val="731C4379"/>
    <w:rsid w:val="73ED1069"/>
    <w:rsid w:val="74535380"/>
    <w:rsid w:val="76332371"/>
    <w:rsid w:val="76D66A5B"/>
    <w:rsid w:val="76E32750"/>
    <w:rsid w:val="78B71E8F"/>
    <w:rsid w:val="78FD3D4B"/>
    <w:rsid w:val="7A252654"/>
    <w:rsid w:val="7A361A29"/>
    <w:rsid w:val="7A363262"/>
    <w:rsid w:val="7A8933C7"/>
    <w:rsid w:val="7BE96F15"/>
    <w:rsid w:val="7C1029BF"/>
    <w:rsid w:val="7CE43ED1"/>
    <w:rsid w:val="7D326BEF"/>
    <w:rsid w:val="7D6907BF"/>
    <w:rsid w:val="7DCC371F"/>
    <w:rsid w:val="7E466599"/>
    <w:rsid w:val="7E911ABB"/>
    <w:rsid w:val="7FBB73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9">
    <w:name w:val="Default Paragraph Font"/>
    <w:semiHidden/>
    <w:qFormat/>
    <w:uiPriority w:val="0"/>
  </w:style>
  <w:style w:type="table" w:default="1" w:styleId="17">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toc 3"/>
    <w:basedOn w:val="1"/>
    <w:next w:val="1"/>
    <w:qFormat/>
    <w:uiPriority w:val="0"/>
    <w:pPr>
      <w:ind w:left="840" w:leftChars="400"/>
    </w:p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Normal (Web)"/>
    <w:basedOn w:val="1"/>
    <w:qFormat/>
    <w:uiPriority w:val="0"/>
    <w:pPr>
      <w:spacing w:before="0" w:beforeAutospacing="1" w:after="0" w:afterAutospacing="1"/>
      <w:ind w:left="0" w:right="0"/>
      <w:jc w:val="left"/>
    </w:pPr>
    <w:rPr>
      <w:kern w:val="0"/>
      <w:sz w:val="24"/>
      <w:lang w:val="en-US" w:eastAsia="zh-CN" w:bidi="ar"/>
    </w:rPr>
  </w:style>
  <w:style w:type="table" w:styleId="18">
    <w:name w:val="Table Grid"/>
    <w:basedOn w:val="17"/>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paragraph" w:customStyle="1" w:styleId="20">
    <w:name w:val="WPSOffice手动目录 1"/>
    <w:qFormat/>
    <w:uiPriority w:val="0"/>
    <w:pPr>
      <w:ind w:leftChars="0"/>
    </w:pPr>
    <w:rPr>
      <w:rFonts w:ascii="Times New Roman" w:hAnsi="Times New Roman" w:eastAsia="宋体" w:cs="Times New Roman"/>
      <w:sz w:val="20"/>
      <w:szCs w:val="20"/>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image" Target="media/image2.png"/><Relationship Id="rId59" Type="http://schemas.openxmlformats.org/officeDocument/2006/relationships/customXml" Target="../customXml/item1.xml"/><Relationship Id="rId58" Type="http://schemas.openxmlformats.org/officeDocument/2006/relationships/image" Target="media/image54.jpeg"/><Relationship Id="rId57" Type="http://schemas.openxmlformats.org/officeDocument/2006/relationships/image" Target="media/image53.jpeg"/><Relationship Id="rId56" Type="http://schemas.openxmlformats.org/officeDocument/2006/relationships/image" Target="media/image52.jpeg"/><Relationship Id="rId55" Type="http://schemas.openxmlformats.org/officeDocument/2006/relationships/image" Target="media/image51.jpeg"/><Relationship Id="rId54" Type="http://schemas.openxmlformats.org/officeDocument/2006/relationships/image" Target="media/image50.jpeg"/><Relationship Id="rId53" Type="http://schemas.openxmlformats.org/officeDocument/2006/relationships/image" Target="media/image49.jpeg"/><Relationship Id="rId52" Type="http://schemas.openxmlformats.org/officeDocument/2006/relationships/image" Target="media/image48.jpeg"/><Relationship Id="rId51" Type="http://schemas.openxmlformats.org/officeDocument/2006/relationships/image" Target="media/image47.jpeg"/><Relationship Id="rId50" Type="http://schemas.openxmlformats.org/officeDocument/2006/relationships/image" Target="media/image46.jpeg"/><Relationship Id="rId5" Type="http://schemas.openxmlformats.org/officeDocument/2006/relationships/image" Target="media/image1.jpeg"/><Relationship Id="rId49" Type="http://schemas.openxmlformats.org/officeDocument/2006/relationships/image" Target="media/image45.jpeg"/><Relationship Id="rId48" Type="http://schemas.openxmlformats.org/officeDocument/2006/relationships/image" Target="media/image44.jpe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Office_11.8.2.10912_F1E327BC-269C-435d-A152-05C5408002CA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2023-06-05T02:01:00Z</dcterms:created>
  <dc:creator>╄→待续灬</dc:creator>
  <cp:lastModifiedBy>╄→待续灬</cp:lastModifiedBy>
  <dcterms:modified xsi:type="dcterms:W3CDTF">2023-06-12T05:02:10Z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C695A7220AB84233802B05BD2BEA3738</vt:lpwstr>
  </property>
</Properties>
</file>