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EEE2" w14:textId="6CBE0FDA" w:rsidR="00FB1758" w:rsidRDefault="00FB1758" w:rsidP="00FB1758">
      <w:pPr>
        <w:jc w:val="center"/>
        <w:rPr>
          <w:b/>
          <w:bCs/>
          <w:sz w:val="32"/>
          <w:szCs w:val="32"/>
        </w:rPr>
      </w:pPr>
      <w:r w:rsidRPr="00FB1758">
        <w:rPr>
          <w:rFonts w:hint="eastAsia"/>
          <w:b/>
          <w:bCs/>
          <w:sz w:val="32"/>
          <w:szCs w:val="32"/>
        </w:rPr>
        <w:t>计算方法上机实验一</w:t>
      </w:r>
    </w:p>
    <w:p w14:paraId="05F5AA93" w14:textId="77777777" w:rsidR="002F3925" w:rsidRDefault="002F3925" w:rsidP="002F3925">
      <w:pPr>
        <w:pStyle w:val="2"/>
        <w:rPr>
          <w:rFonts w:hint="eastAsia"/>
        </w:rPr>
      </w:pPr>
      <w:bookmarkStart w:id="0" w:name="_Toc516689976"/>
      <w:r>
        <w:rPr>
          <w:rFonts w:hint="eastAsia"/>
        </w:rPr>
        <w:t xml:space="preserve">1  </w:t>
      </w:r>
      <w:r>
        <w:rPr>
          <w:rFonts w:hint="eastAsia"/>
        </w:rPr>
        <w:t>实验目的</w:t>
      </w:r>
      <w:bookmarkEnd w:id="0"/>
    </w:p>
    <w:p w14:paraId="3C9D6DD1" w14:textId="77777777" w:rsidR="002F3925" w:rsidRDefault="002F3925" w:rsidP="002F3925">
      <w:pPr>
        <w:numPr>
          <w:ilvl w:val="0"/>
          <w:numId w:val="1"/>
        </w:numPr>
        <w:tabs>
          <w:tab w:val="right" w:pos="8312"/>
        </w:tabs>
        <w:snapToGrid w:val="0"/>
        <w:rPr>
          <w:rFonts w:hint="eastAsia"/>
        </w:rPr>
      </w:pPr>
      <w:r>
        <w:rPr>
          <w:rFonts w:ascii="Times" w:hAnsi="Times" w:hint="eastAsia"/>
        </w:rPr>
        <w:t>明确拉格朗日插值、牛顿插值和厄尔米特插值的原理及实现方法；</w:t>
      </w:r>
    </w:p>
    <w:p w14:paraId="7E8ACF67" w14:textId="77777777" w:rsidR="002F3925" w:rsidRDefault="002F3925" w:rsidP="002F3925">
      <w:pPr>
        <w:numPr>
          <w:ilvl w:val="0"/>
          <w:numId w:val="1"/>
        </w:numPr>
        <w:tabs>
          <w:tab w:val="right" w:pos="8312"/>
        </w:tabs>
        <w:snapToGrid w:val="0"/>
        <w:rPr>
          <w:rFonts w:ascii="Times" w:hAnsi="Times"/>
        </w:rPr>
      </w:pPr>
      <w:r>
        <w:rPr>
          <w:rFonts w:ascii="Times" w:hAnsi="Times" w:hint="eastAsia"/>
        </w:rPr>
        <w:t>编程实现</w:t>
      </w:r>
      <w:r>
        <w:rPr>
          <w:rFonts w:hint="eastAsia"/>
        </w:rPr>
        <w:t>拉格朗日</w:t>
      </w:r>
      <w:r>
        <w:rPr>
          <w:rFonts w:ascii="Times" w:hAnsi="Times" w:hint="eastAsia"/>
        </w:rPr>
        <w:t>插值算法，分析实验结果体会高次插值产生的龙格现象；</w:t>
      </w:r>
    </w:p>
    <w:p w14:paraId="2E439283" w14:textId="40CF42B5" w:rsidR="002F3925" w:rsidRDefault="002F3925" w:rsidP="002F3925">
      <w:pPr>
        <w:numPr>
          <w:ilvl w:val="0"/>
          <w:numId w:val="1"/>
        </w:numPr>
        <w:tabs>
          <w:tab w:val="right" w:pos="8312"/>
        </w:tabs>
        <w:snapToGrid w:val="0"/>
        <w:rPr>
          <w:rFonts w:ascii="Times" w:hAnsi="Times"/>
        </w:rPr>
      </w:pPr>
      <w:r>
        <w:rPr>
          <w:rFonts w:ascii="Times" w:hAnsi="Times" w:hint="eastAsia"/>
        </w:rPr>
        <w:t>编程实现牛顿插值算法，并分析牛顿插值</w:t>
      </w:r>
      <w:r w:rsidR="000849F6">
        <w:rPr>
          <w:rFonts w:ascii="Times" w:hAnsi="Times" w:hint="eastAsia"/>
        </w:rPr>
        <w:t>与拉格朗日插值的相同点和不同点。</w:t>
      </w:r>
    </w:p>
    <w:p w14:paraId="6A3EDE03" w14:textId="13004298" w:rsidR="00090660" w:rsidRDefault="00090660" w:rsidP="002F3925">
      <w:pPr>
        <w:numPr>
          <w:ilvl w:val="0"/>
          <w:numId w:val="1"/>
        </w:numPr>
        <w:tabs>
          <w:tab w:val="right" w:pos="8312"/>
        </w:tabs>
        <w:snapToGrid w:val="0"/>
        <w:rPr>
          <w:rFonts w:ascii="Times" w:hAnsi="Times" w:hint="eastAsia"/>
        </w:rPr>
      </w:pPr>
      <w:r>
        <w:rPr>
          <w:rFonts w:ascii="Times" w:hAnsi="Times" w:hint="eastAsia"/>
        </w:rPr>
        <w:t>编程实现厄尔米特插值算法，</w:t>
      </w:r>
    </w:p>
    <w:p w14:paraId="71587B3C" w14:textId="4F3F55C3" w:rsidR="002F3925" w:rsidRDefault="002F3925" w:rsidP="002F3925">
      <w:pPr>
        <w:pStyle w:val="2"/>
        <w:rPr>
          <w:rFonts w:hint="eastAsia"/>
        </w:rPr>
      </w:pPr>
      <w:bookmarkStart w:id="1" w:name="_Toc516689977"/>
      <w:r>
        <w:rPr>
          <w:rFonts w:hint="eastAsia"/>
        </w:rPr>
        <w:t xml:space="preserve">2  </w:t>
      </w:r>
      <w:r>
        <w:rPr>
          <w:rFonts w:hint="eastAsia"/>
        </w:rPr>
        <w:t>实验</w:t>
      </w:r>
      <w:bookmarkEnd w:id="1"/>
      <w:r w:rsidR="00932640">
        <w:rPr>
          <w:rFonts w:hint="eastAsia"/>
        </w:rPr>
        <w:t>测试用例</w:t>
      </w:r>
    </w:p>
    <w:p w14:paraId="6A7CB038" w14:textId="77777777" w:rsidR="002F3925" w:rsidRDefault="002F3925" w:rsidP="002F392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对于</w:t>
      </w:r>
      <w:r>
        <w:rPr>
          <w:position w:val="-24"/>
        </w:rPr>
        <w:object w:dxaOrig="2680" w:dyaOrig="620" w14:anchorId="29BACB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30.85pt" o:ole="">
            <v:imagedata r:id="rId7" o:title=""/>
          </v:shape>
          <o:OLEObject Type="Embed" ProgID="Equation.3" ShapeID="_x0000_i1025" DrawAspect="Content" ObjectID="_1733155456" r:id="rId8"/>
        </w:object>
      </w:r>
    </w:p>
    <w:p w14:paraId="4C814543" w14:textId="77777777" w:rsidR="002F3925" w:rsidRDefault="002F3925" w:rsidP="002F3925">
      <w:r>
        <w:rPr>
          <w:rFonts w:hint="eastAsia"/>
        </w:rPr>
        <w:t>要求选取11个等距插值节点，分别采用拉格朗日插值和分段线性插值，计算x为0.5, 4.5处的函数值并将结果与精确值进行比较。</w:t>
      </w:r>
    </w:p>
    <w:p w14:paraId="164AEAEB" w14:textId="77777777" w:rsidR="002F3925" w:rsidRDefault="002F3925" w:rsidP="002F3925">
      <w:r>
        <w:rPr>
          <w:rFonts w:hint="eastAsia"/>
        </w:rPr>
        <w:t>输入：区间长度，n(即n+1个节点)，预测点</w:t>
      </w:r>
    </w:p>
    <w:p w14:paraId="5322E919" w14:textId="77777777" w:rsidR="002F3925" w:rsidRDefault="002F3925" w:rsidP="002F3925">
      <w:pPr>
        <w:rPr>
          <w:rFonts w:hint="eastAsia"/>
        </w:rPr>
      </w:pPr>
      <w:r>
        <w:rPr>
          <w:rFonts w:hint="eastAsia"/>
        </w:rPr>
        <w:t>输出：预测点的近似函数值，精确值，及误差</w:t>
      </w:r>
    </w:p>
    <w:p w14:paraId="2FA396C4" w14:textId="77777777" w:rsidR="0063007A" w:rsidRDefault="0063007A" w:rsidP="002F3925">
      <w:pPr>
        <w:tabs>
          <w:tab w:val="right" w:pos="8312"/>
        </w:tabs>
        <w:snapToGrid w:val="0"/>
      </w:pPr>
    </w:p>
    <w:p w14:paraId="7D5558F7" w14:textId="0FE3FE7F" w:rsidR="002F3925" w:rsidRPr="00652644" w:rsidRDefault="002F3925" w:rsidP="00652644">
      <w:pPr>
        <w:pStyle w:val="a9"/>
        <w:numPr>
          <w:ilvl w:val="0"/>
          <w:numId w:val="2"/>
        </w:numPr>
        <w:tabs>
          <w:tab w:val="right" w:pos="8312"/>
        </w:tabs>
        <w:snapToGrid w:val="0"/>
        <w:ind w:firstLineChars="0"/>
        <w:rPr>
          <w:rFonts w:hint="eastAsia"/>
        </w:rPr>
      </w:pPr>
      <w:r>
        <w:rPr>
          <w:rFonts w:hint="eastAsia"/>
        </w:rPr>
        <w:t>已知</w:t>
      </w:r>
      <w:r w:rsidR="000849F6">
        <w:rPr>
          <w:rFonts w:hint="eastAsia"/>
        </w:rPr>
        <w:t>列表函数如表1所示，分别使用拉格朗日插值和</w:t>
      </w:r>
      <w:r>
        <w:rPr>
          <w:rFonts w:hint="eastAsia"/>
        </w:rPr>
        <w:t>牛顿插值公式求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(1.65)</m:t>
        </m:r>
      </m:oMath>
      <w:r>
        <w:rPr>
          <w:rFonts w:hint="eastAsia"/>
        </w:rPr>
        <w:t>的近似值。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849F6" w14:paraId="7EBBD4F4" w14:textId="77777777" w:rsidTr="000849F6">
        <w:tc>
          <w:tcPr>
            <w:tcW w:w="1659" w:type="dxa"/>
          </w:tcPr>
          <w:p w14:paraId="36F18D1F" w14:textId="72B7F6B4" w:rsidR="000849F6" w:rsidRDefault="000849F6" w:rsidP="002F392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6BBFB061" w14:textId="6C5EE2B0" w:rsidR="000849F6" w:rsidRDefault="000849F6" w:rsidP="002F3925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33DE7C70" w14:textId="0F2B5B7F" w:rsidR="000849F6" w:rsidRDefault="000849F6" w:rsidP="002F3925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958B09F" w14:textId="0CBF6F28" w:rsidR="000849F6" w:rsidRDefault="000849F6" w:rsidP="002F3925"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5A7CBF18" w14:textId="27180CA7" w:rsidR="000849F6" w:rsidRDefault="000849F6" w:rsidP="002F3925">
            <w:r>
              <w:rPr>
                <w:rFonts w:hint="eastAsia"/>
              </w:rPr>
              <w:t>3</w:t>
            </w:r>
          </w:p>
        </w:tc>
      </w:tr>
      <w:tr w:rsidR="000849F6" w14:paraId="4595C0B6" w14:textId="77777777" w:rsidTr="000849F6">
        <w:tc>
          <w:tcPr>
            <w:tcW w:w="1659" w:type="dxa"/>
          </w:tcPr>
          <w:p w14:paraId="06E5A1A9" w14:textId="41202400" w:rsidR="000849F6" w:rsidRPr="000849F6" w:rsidRDefault="000849F6" w:rsidP="002F3925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659" w:type="dxa"/>
          </w:tcPr>
          <w:p w14:paraId="32777E2D" w14:textId="1B871D5B" w:rsidR="000849F6" w:rsidRDefault="0063007A" w:rsidP="002F3925"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659" w:type="dxa"/>
          </w:tcPr>
          <w:p w14:paraId="2D305D84" w14:textId="05AA7E7F" w:rsidR="000849F6" w:rsidRDefault="0063007A" w:rsidP="002F3925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659" w:type="dxa"/>
          </w:tcPr>
          <w:p w14:paraId="33804A46" w14:textId="78C387D4" w:rsidR="000849F6" w:rsidRDefault="0063007A" w:rsidP="002F3925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5BAE378B" w14:textId="03FD8F26" w:rsidR="000849F6" w:rsidRDefault="0063007A" w:rsidP="002F3925">
            <w:r>
              <w:rPr>
                <w:rFonts w:hint="eastAsia"/>
              </w:rPr>
              <w:t>2</w:t>
            </w:r>
            <w:r>
              <w:t>6</w:t>
            </w:r>
          </w:p>
        </w:tc>
      </w:tr>
    </w:tbl>
    <w:p w14:paraId="4E4309B8" w14:textId="76210471" w:rsidR="002F3925" w:rsidRDefault="002F3925" w:rsidP="002F3925">
      <w:r>
        <w:rPr>
          <w:rFonts w:hint="eastAsia"/>
        </w:rPr>
        <w:t>输入：数据点集，预测点。</w:t>
      </w:r>
    </w:p>
    <w:p w14:paraId="7CD8B9C6" w14:textId="31DB9DFB" w:rsidR="002F3925" w:rsidRDefault="002F3925" w:rsidP="002F3925">
      <w:pPr>
        <w:tabs>
          <w:tab w:val="right" w:pos="8312"/>
        </w:tabs>
        <w:snapToGrid w:val="0"/>
      </w:pPr>
      <w:r>
        <w:rPr>
          <w:rFonts w:hint="eastAsia"/>
        </w:rPr>
        <w:t>输出：</w:t>
      </w:r>
      <w:r w:rsidR="000849F6">
        <w:rPr>
          <w:rFonts w:hint="eastAsia"/>
        </w:rPr>
        <w:t>插值函数，</w:t>
      </w:r>
      <w:r>
        <w:rPr>
          <w:rFonts w:hint="eastAsia"/>
        </w:rPr>
        <w:t>预测点的近似函数值</w:t>
      </w:r>
    </w:p>
    <w:p w14:paraId="51486DED" w14:textId="74074488" w:rsidR="0063007A" w:rsidRDefault="0063007A" w:rsidP="002F3925">
      <w:pPr>
        <w:tabs>
          <w:tab w:val="right" w:pos="8312"/>
        </w:tabs>
        <w:snapToGrid w:val="0"/>
      </w:pPr>
    </w:p>
    <w:p w14:paraId="55DCFE61" w14:textId="060A639D" w:rsidR="0063007A" w:rsidRDefault="003D0824" w:rsidP="00E3701D">
      <w:pPr>
        <w:pStyle w:val="a9"/>
        <w:numPr>
          <w:ilvl w:val="0"/>
          <w:numId w:val="2"/>
        </w:numPr>
        <w:tabs>
          <w:tab w:val="right" w:pos="8312"/>
        </w:tabs>
        <w:snapToGrid w:val="0"/>
        <w:ind w:firstLineChars="0"/>
      </w:pPr>
      <w:r>
        <w:rPr>
          <w:rFonts w:hint="eastAsia"/>
        </w:rPr>
        <w:t>求满足插值条件</w:t>
      </w:r>
    </w:p>
    <w:p w14:paraId="579C3A6D" w14:textId="620D4ADC" w:rsidR="003D0824" w:rsidRDefault="003D0824" w:rsidP="003D0824">
      <w:pPr>
        <w:tabs>
          <w:tab w:val="right" w:pos="8312"/>
        </w:tabs>
        <w:snapToGrid w:val="0"/>
        <w:ind w:left="330"/>
      </w:pPr>
      <w:r>
        <w:rPr>
          <w:rFonts w:hint="eastAsia"/>
        </w:rPr>
        <w:t xml:space="preserve"> </w:t>
      </w:r>
      <w:r>
        <w:t xml:space="preserve">   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</m:oMath>
    </w:p>
    <w:p w14:paraId="32FDD242" w14:textId="634EB554" w:rsidR="003D0824" w:rsidRDefault="003D0824" w:rsidP="003D0824">
      <w:pPr>
        <w:tabs>
          <w:tab w:val="right" w:pos="8312"/>
        </w:tabs>
        <w:snapToGrid w:val="0"/>
        <w:ind w:left="330" w:firstLineChars="100" w:firstLine="210"/>
        <w:rPr>
          <w:rFonts w:hint="eastAsia"/>
        </w:rPr>
      </w:pPr>
      <w: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</m:oMath>
    </w:p>
    <w:p w14:paraId="215BCA48" w14:textId="2F7B82C5" w:rsidR="002F3925" w:rsidRDefault="003D0824" w:rsidP="002F3925">
      <w:pPr>
        <w:tabs>
          <w:tab w:val="right" w:pos="8312"/>
        </w:tabs>
        <w:snapToGrid w:val="0"/>
        <w:rPr>
          <w:rFonts w:ascii="Times" w:hAnsi="Times" w:hint="eastAsia"/>
        </w:rPr>
      </w:pPr>
      <w:r>
        <w:rPr>
          <w:rFonts w:ascii="Times" w:hAnsi="Times" w:hint="eastAsia"/>
        </w:rPr>
        <w:t>的</w:t>
      </w:r>
      <w:r>
        <w:rPr>
          <w:rFonts w:ascii="Times" w:hAnsi="Times" w:hint="eastAsia"/>
        </w:rPr>
        <w:t>Hermite</w:t>
      </w:r>
      <w:r>
        <w:rPr>
          <w:rFonts w:ascii="Times" w:hAnsi="Times" w:hint="eastAsia"/>
        </w:rPr>
        <w:t>插值多项式，并求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1.65</m:t>
            </m:r>
          </m:e>
        </m:d>
      </m:oMath>
    </w:p>
    <w:p w14:paraId="6DD81073" w14:textId="7966132C" w:rsidR="002F3925" w:rsidRDefault="00652644" w:rsidP="002F3925">
      <w:pPr>
        <w:pStyle w:val="2"/>
        <w:rPr>
          <w:rFonts w:hint="eastAsia"/>
        </w:rPr>
      </w:pPr>
      <w:bookmarkStart w:id="2" w:name="_Toc516689980"/>
      <w:r>
        <w:t>3</w:t>
      </w:r>
      <w:r w:rsidR="002F3925">
        <w:rPr>
          <w:rFonts w:hint="eastAsia"/>
        </w:rPr>
        <w:t xml:space="preserve">  </w:t>
      </w:r>
      <w:r w:rsidR="00932640">
        <w:rPr>
          <w:rFonts w:hint="eastAsia"/>
        </w:rPr>
        <w:t>测试</w:t>
      </w:r>
      <w:r w:rsidR="002F3925">
        <w:rPr>
          <w:rFonts w:hint="eastAsia"/>
        </w:rPr>
        <w:t>用例的参考输出</w:t>
      </w:r>
      <w:bookmarkEnd w:id="2"/>
    </w:p>
    <w:p w14:paraId="14FBF581" w14:textId="2AF23887" w:rsidR="002F3925" w:rsidRDefault="002F3925" w:rsidP="002F392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（1）参考输出如下</w:t>
      </w:r>
    </w:p>
    <w:p w14:paraId="210614BB" w14:textId="7434DC3E" w:rsidR="002F3925" w:rsidRDefault="002F3925" w:rsidP="002F3925">
      <w:pPr>
        <w:autoSpaceDE w:val="0"/>
        <w:autoSpaceDN w:val="0"/>
        <w:adjustRightInd w:val="0"/>
        <w:ind w:firstLineChars="200" w:firstLine="420"/>
        <w:jc w:val="left"/>
      </w:pPr>
      <w:r>
        <w:t>X</w:t>
      </w:r>
      <w:r>
        <w:tab/>
      </w:r>
      <w:r>
        <w:tab/>
      </w:r>
      <w:r>
        <w:rPr>
          <w:rFonts w:hint="eastAsia"/>
        </w:rPr>
        <w:t xml:space="preserve">    </w:t>
      </w:r>
      <w:r>
        <w:t>y(</w:t>
      </w:r>
      <w:r>
        <w:rPr>
          <w:rFonts w:hint="eastAsia"/>
        </w:rPr>
        <w:t>精确</w:t>
      </w:r>
      <w:r>
        <w:t>)</w:t>
      </w:r>
      <w:r>
        <w:tab/>
      </w:r>
      <w:r>
        <w:rPr>
          <w:rFonts w:hint="eastAsia"/>
        </w:rPr>
        <w:t xml:space="preserve">    </w:t>
      </w:r>
      <w:r>
        <w:t>y(</w:t>
      </w:r>
      <w:r>
        <w:rPr>
          <w:rFonts w:hint="eastAsia"/>
        </w:rPr>
        <w:t>拉格朗日</w:t>
      </w:r>
      <w:r>
        <w:t xml:space="preserve">) </w:t>
      </w:r>
      <w:r w:rsidR="00090660">
        <w:t xml:space="preserve"> </w:t>
      </w:r>
      <w:r>
        <w:t>y(</w:t>
      </w:r>
      <w:r>
        <w:rPr>
          <w:rFonts w:hint="eastAsia"/>
        </w:rPr>
        <w:t>分段线性</w:t>
      </w:r>
      <w:r>
        <w:t xml:space="preserve">) </w:t>
      </w:r>
      <w:r>
        <w:rPr>
          <w:rFonts w:hint="eastAsia"/>
        </w:rPr>
        <w:t xml:space="preserve">   误差</w:t>
      </w:r>
      <w:r>
        <w:t>(</w:t>
      </w:r>
      <w:r>
        <w:rPr>
          <w:rFonts w:hint="eastAsia"/>
        </w:rPr>
        <w:t>拉</w:t>
      </w:r>
      <w:r>
        <w:t xml:space="preserve">) </w:t>
      </w:r>
      <w:r>
        <w:rPr>
          <w:rFonts w:hint="eastAsia"/>
        </w:rPr>
        <w:t xml:space="preserve">   误差</w:t>
      </w:r>
      <w:r>
        <w:t>(</w:t>
      </w:r>
      <w:r>
        <w:rPr>
          <w:rFonts w:hint="eastAsia"/>
        </w:rPr>
        <w:t>分</w:t>
      </w:r>
      <w:r>
        <w:t>)</w:t>
      </w:r>
    </w:p>
    <w:p w14:paraId="01560CA0" w14:textId="77777777" w:rsidR="002F3925" w:rsidRDefault="002F3925" w:rsidP="002F3925">
      <w:pPr>
        <w:autoSpaceDE w:val="0"/>
        <w:autoSpaceDN w:val="0"/>
        <w:adjustRightInd w:val="0"/>
        <w:ind w:firstLineChars="200" w:firstLine="420"/>
        <w:jc w:val="left"/>
        <w:rPr>
          <w:rFonts w:hint="eastAsia"/>
        </w:rPr>
      </w:pPr>
      <w:r>
        <w:rPr>
          <w:rFonts w:hint="eastAsia"/>
        </w:rPr>
        <w:t>0.500000</w:t>
      </w:r>
      <w:r>
        <w:rPr>
          <w:rFonts w:hint="eastAsia"/>
        </w:rPr>
        <w:tab/>
      </w:r>
      <w:r>
        <w:rPr>
          <w:rFonts w:hint="eastAsia"/>
        </w:rPr>
        <w:tab/>
        <w:t>0.800000</w:t>
      </w:r>
      <w:r>
        <w:rPr>
          <w:rFonts w:hint="eastAsia"/>
        </w:rPr>
        <w:tab/>
      </w:r>
      <w:r>
        <w:rPr>
          <w:rFonts w:hint="eastAsia"/>
        </w:rPr>
        <w:tab/>
        <w:t>0.843408</w:t>
      </w:r>
      <w:r>
        <w:rPr>
          <w:rFonts w:hint="eastAsia"/>
        </w:rPr>
        <w:tab/>
      </w:r>
      <w:r>
        <w:rPr>
          <w:rFonts w:hint="eastAsia"/>
        </w:rPr>
        <w:tab/>
        <w:t>0.750000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-0.043408</w:t>
      </w:r>
      <w:proofErr w:type="gramStart"/>
      <w:r>
        <w:rPr>
          <w:rFonts w:hint="eastAsia"/>
        </w:rPr>
        <w:tab/>
        <w:t xml:space="preserve">  0.050000</w:t>
      </w:r>
      <w:proofErr w:type="gramEnd"/>
    </w:p>
    <w:p w14:paraId="5D2EFC90" w14:textId="77777777" w:rsidR="002F3925" w:rsidRDefault="002F3925" w:rsidP="002F392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4.500000</w:t>
      </w:r>
      <w:r>
        <w:rPr>
          <w:rFonts w:hint="eastAsia"/>
        </w:rPr>
        <w:tab/>
      </w:r>
      <w:r>
        <w:rPr>
          <w:rFonts w:hint="eastAsia"/>
        </w:rPr>
        <w:tab/>
        <w:t>0.047059</w:t>
      </w:r>
      <w:r>
        <w:rPr>
          <w:rFonts w:hint="eastAsia"/>
        </w:rPr>
        <w:tab/>
      </w:r>
      <w:r>
        <w:rPr>
          <w:rFonts w:hint="eastAsia"/>
        </w:rPr>
        <w:tab/>
        <w:t>1.578721    0.048643</w:t>
      </w:r>
      <w:r>
        <w:rPr>
          <w:rFonts w:hint="eastAsia"/>
        </w:rPr>
        <w:tab/>
      </w:r>
      <w:r>
        <w:rPr>
          <w:rFonts w:hint="eastAsia"/>
        </w:rPr>
        <w:tab/>
        <w:t xml:space="preserve"> -1.537662</w:t>
      </w:r>
      <w:proofErr w:type="gramStart"/>
      <w:r>
        <w:rPr>
          <w:rFonts w:hint="eastAsia"/>
        </w:rPr>
        <w:tab/>
        <w:t xml:space="preserve">  -</w:t>
      </w:r>
      <w:proofErr w:type="gramEnd"/>
      <w:r>
        <w:rPr>
          <w:rFonts w:hint="eastAsia"/>
        </w:rPr>
        <w:t>0.001584</w:t>
      </w:r>
    </w:p>
    <w:p w14:paraId="6E9C011E" w14:textId="77777777" w:rsidR="002F3925" w:rsidRDefault="002F3925" w:rsidP="002F3925">
      <w:pPr>
        <w:autoSpaceDE w:val="0"/>
        <w:autoSpaceDN w:val="0"/>
        <w:adjustRightInd w:val="0"/>
        <w:jc w:val="left"/>
      </w:pPr>
    </w:p>
    <w:p w14:paraId="71E3DB46" w14:textId="07C1F550" w:rsidR="002F3925" w:rsidRDefault="002F3925" w:rsidP="002F3925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（2）</w:t>
      </w:r>
      <w:r w:rsidR="00090660">
        <w:rPr>
          <w:rFonts w:hint="eastAsia"/>
        </w:rPr>
        <w:t>参考答案</w:t>
      </w:r>
      <w:r>
        <w:rPr>
          <w:rFonts w:hint="eastAsia"/>
        </w:rPr>
        <w:t>如下：</w:t>
      </w:r>
    </w:p>
    <w:p w14:paraId="35BC0919" w14:textId="46CE453C" w:rsidR="006B3E31" w:rsidRDefault="002F3925" w:rsidP="0009066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  </w:t>
      </w:r>
      <w:r w:rsidR="00090660">
        <w:rPr>
          <w:rFonts w:hint="eastAsia"/>
        </w:rPr>
        <w:t>多项式：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=-7+2x+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7242E988" w14:textId="2C2D6B6D" w:rsidR="00E3701D" w:rsidRDefault="00E3701D" w:rsidP="0009066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预测点函数值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1.65</m:t>
            </m:r>
          </m:e>
        </m:d>
        <m:r>
          <w:rPr>
            <w:rFonts w:ascii="Cambria Math" w:hAnsi="Cambria Math"/>
          </w:rPr>
          <m:t>=0.7921</m:t>
        </m:r>
      </m:oMath>
    </w:p>
    <w:p w14:paraId="657EF4CF" w14:textId="52829C97" w:rsidR="00617458" w:rsidRDefault="00617458" w:rsidP="00090660">
      <w:pPr>
        <w:autoSpaceDE w:val="0"/>
        <w:autoSpaceDN w:val="0"/>
        <w:adjustRightInd w:val="0"/>
        <w:jc w:val="left"/>
      </w:pPr>
    </w:p>
    <w:p w14:paraId="77BE1C34" w14:textId="7C5B3872" w:rsidR="00617458" w:rsidRDefault="00617458" w:rsidP="0009066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（3） </w:t>
      </w:r>
      <w:r w:rsidR="003D0824">
        <w:rPr>
          <w:rFonts w:hint="eastAsia"/>
        </w:rPr>
        <w:t>参考答案如下</w:t>
      </w:r>
      <w:r w:rsidR="003D0824">
        <w:rPr>
          <w:rFonts w:hint="eastAsia"/>
        </w:rPr>
        <w:t>:</w:t>
      </w:r>
    </w:p>
    <w:p w14:paraId="71F4722D" w14:textId="6F2E1B8E" w:rsidR="00DC6EE4" w:rsidRDefault="00DC6EE4" w:rsidP="00DC6EE4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插值</w:t>
      </w:r>
      <w:r>
        <w:rPr>
          <w:rFonts w:hint="eastAsia"/>
        </w:rPr>
        <w:t>多项式：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1-4x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9CD1631" w14:textId="5AE779AD" w:rsidR="00DC6EE4" w:rsidRDefault="00DC6EE4" w:rsidP="00DC6EE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预测点函数值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1.65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5.29</m:t>
        </m:r>
      </m:oMath>
    </w:p>
    <w:p w14:paraId="52917436" w14:textId="5BD93ABA" w:rsidR="00DC6EE4" w:rsidRPr="00DC6EE4" w:rsidRDefault="00DC6EE4" w:rsidP="00090660">
      <w:pPr>
        <w:autoSpaceDE w:val="0"/>
        <w:autoSpaceDN w:val="0"/>
        <w:adjustRightInd w:val="0"/>
        <w:jc w:val="left"/>
        <w:rPr>
          <w:rFonts w:ascii="宋体" w:eastAsia="宋体" w:hAnsi="宋体" w:hint="eastAsia"/>
          <w:iCs/>
          <w:sz w:val="24"/>
          <w:szCs w:val="24"/>
        </w:rPr>
      </w:pPr>
    </w:p>
    <w:p w14:paraId="67A407E8" w14:textId="77777777" w:rsidR="000470C4" w:rsidRPr="000470C4" w:rsidRDefault="000470C4" w:rsidP="000470C4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sectPr w:rsidR="000470C4" w:rsidRPr="00047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BC2ED" w14:textId="77777777" w:rsidR="004972B0" w:rsidRDefault="004972B0" w:rsidP="00FB1758">
      <w:r>
        <w:separator/>
      </w:r>
    </w:p>
  </w:endnote>
  <w:endnote w:type="continuationSeparator" w:id="0">
    <w:p w14:paraId="649670CA" w14:textId="77777777" w:rsidR="004972B0" w:rsidRDefault="004972B0" w:rsidP="00FB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CA615" w14:textId="77777777" w:rsidR="004972B0" w:rsidRDefault="004972B0" w:rsidP="00FB1758">
      <w:r>
        <w:separator/>
      </w:r>
    </w:p>
  </w:footnote>
  <w:footnote w:type="continuationSeparator" w:id="0">
    <w:p w14:paraId="6751EC8B" w14:textId="77777777" w:rsidR="004972B0" w:rsidRDefault="004972B0" w:rsidP="00FB1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A7C"/>
    <w:multiLevelType w:val="hybridMultilevel"/>
    <w:tmpl w:val="6F36E330"/>
    <w:lvl w:ilvl="0" w:tplc="62108E62">
      <w:start w:val="1"/>
      <w:numFmt w:val="decimal"/>
      <w:lvlText w:val="(%1)"/>
      <w:lvlJc w:val="left"/>
      <w:pPr>
        <w:tabs>
          <w:tab w:val="num" w:pos="690"/>
        </w:tabs>
        <w:ind w:left="69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5683AE3"/>
    <w:multiLevelType w:val="hybridMultilevel"/>
    <w:tmpl w:val="7B42F7F6"/>
    <w:lvl w:ilvl="0" w:tplc="AC2CB728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5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4B3498F6">
      <w:start w:val="1"/>
      <w:numFmt w:val="decimal"/>
      <w:lvlText w:val="%3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AC2CB728">
      <w:start w:val="1"/>
      <w:numFmt w:val="decimal"/>
      <w:lvlText w:val="(%4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04090015">
      <w:start w:val="1"/>
      <w:numFmt w:val="upperLetter"/>
      <w:lvlText w:val="%5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3C372EB"/>
    <w:multiLevelType w:val="hybridMultilevel"/>
    <w:tmpl w:val="72129762"/>
    <w:lvl w:ilvl="0" w:tplc="62108E62">
      <w:start w:val="1"/>
      <w:numFmt w:val="decimal"/>
      <w:lvlText w:val="(%1)"/>
      <w:lvlJc w:val="left"/>
      <w:pPr>
        <w:tabs>
          <w:tab w:val="num" w:pos="690"/>
        </w:tabs>
        <w:ind w:left="69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 w16cid:durableId="2006585534">
    <w:abstractNumId w:val="2"/>
  </w:num>
  <w:num w:numId="2" w16cid:durableId="1854225802">
    <w:abstractNumId w:val="0"/>
  </w:num>
  <w:num w:numId="3" w16cid:durableId="41440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37"/>
    <w:rsid w:val="000470C4"/>
    <w:rsid w:val="00050442"/>
    <w:rsid w:val="0005315C"/>
    <w:rsid w:val="000849F6"/>
    <w:rsid w:val="00090660"/>
    <w:rsid w:val="002F3925"/>
    <w:rsid w:val="003D0824"/>
    <w:rsid w:val="004972B0"/>
    <w:rsid w:val="00617458"/>
    <w:rsid w:val="0063007A"/>
    <w:rsid w:val="00652644"/>
    <w:rsid w:val="006B3E31"/>
    <w:rsid w:val="0070146A"/>
    <w:rsid w:val="00932640"/>
    <w:rsid w:val="00DC6EE4"/>
    <w:rsid w:val="00E3701D"/>
    <w:rsid w:val="00FB1758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BCD51"/>
  <w15:chartTrackingRefBased/>
  <w15:docId w15:val="{29E31E3F-A26F-4DB2-93B4-62259D85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F392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qFormat/>
    <w:rsid w:val="002F392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7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75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470C4"/>
    <w:rPr>
      <w:color w:val="808080"/>
    </w:rPr>
  </w:style>
  <w:style w:type="character" w:customStyle="1" w:styleId="10">
    <w:name w:val="标题 1 字符"/>
    <w:basedOn w:val="a0"/>
    <w:link w:val="1"/>
    <w:rsid w:val="002F3925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2F3925"/>
    <w:rPr>
      <w:rFonts w:ascii="Arial" w:eastAsia="黑体" w:hAnsi="Arial" w:cs="Times New Roman"/>
      <w:b/>
      <w:bCs/>
      <w:sz w:val="28"/>
      <w:szCs w:val="32"/>
    </w:rPr>
  </w:style>
  <w:style w:type="table" w:styleId="a8">
    <w:name w:val="Table Grid"/>
    <w:basedOn w:val="a1"/>
    <w:uiPriority w:val="39"/>
    <w:rsid w:val="00084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370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sj</dc:creator>
  <cp:keywords/>
  <dc:description/>
  <cp:lastModifiedBy>li sj</cp:lastModifiedBy>
  <cp:revision>11</cp:revision>
  <dcterms:created xsi:type="dcterms:W3CDTF">2022-12-21T09:24:00Z</dcterms:created>
  <dcterms:modified xsi:type="dcterms:W3CDTF">2022-12-21T11:17:00Z</dcterms:modified>
</cp:coreProperties>
</file>