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92156D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五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711475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2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92156D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2018年11月12日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8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3A1254" w:rsidRPr="00C168AF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3A1254" w:rsidRDefault="003A1254" w:rsidP="003A1254">
      <w:pPr>
        <w:spacing w:line="240" w:lineRule="exact"/>
        <w:ind w:leftChars="300" w:left="63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3A1254" w:rsidRPr="00C168AF" w:rsidRDefault="003A1254" w:rsidP="003A1254">
      <w:pPr>
        <w:spacing w:line="240" w:lineRule="exact"/>
        <w:ind w:leftChars="100" w:left="210"/>
        <w:rPr>
          <w:rFonts w:ascii="MyricaM M" w:eastAsia="MyricaM M" w:hAnsi="MyricaM M"/>
        </w:rPr>
      </w:pP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〈三角形の内心の証明〉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A(0, 0) B(u1, 0) C(u2, u3) の三点による三角形ABCを考える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内心を作図から求める手順に沿って証明してみる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order x7, x6, x5,x4, x3, x2, x1, u8, u7, u6, u5, u4, u3, u2, u1;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factor x7, x6, x5, x4, x3, x2, x1;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直線CA上に、AB=AD となる点Dをとる 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BDの中点をEとすると、△ABDは二等辺三角形だから、AE⊥BDとなる 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DはCA上にあるのだから、共線となっている ( C-D-Aと考える ) 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また、EはBD上にあり、共線となっている ( B-E-Dと考える )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D(x1, u4) E(x2, u5)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requal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(0, 0, u1, 0, 0, 0,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h2:=midpoint(1, u1, 0, x2, u5,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h3:=midpoint(2, u1, 0, x2, u5,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h4:=vertically(0, 0, x2, u5, u1, 0,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h5:=collinear(u2, u3, x1, u4,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h6:=collinear(u1, 0, x2, u5,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lastRenderedPageBreak/>
        <w:t>% 直線BC上に、BA=BF となる点Fをとる 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FAの中点をGとすると、△BFAは二等辺三角形だから、BG⊥FAとなる 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FはBC上にあるのだから、共線となっている ( B-F-Cと考える ) 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また、GはFA上にあり、共線となっている ( F-G-Aと考える )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F(x3, u6) G(x4, u7)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h7:=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requal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(u1, 0, 0, 0, u1, 0, x3, u6);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h8:=midpoint(1, x3, u6, x4, u7,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h9:=midpoint(2, x3, u6, x4, u7,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h10:=vertically(u1, 0, x4, u7, x3, u6,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h11:=collinear(u1, 0, x3, u6, u2, u3);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h12:=collinear(x3, u6, x4, u7,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点IはAE上にあり、かつBG上にある (AEとBGの交点である)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つまり、共線となっている ( A-I-E , B-I-G と考える)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I(x6, u8)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h13:=collinear(0, 0, x6, u8, x3, u6);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h14:=collinear(u1, 0, x6, u8, x4, u7);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二角の二等分線が交わる点IはCH上にあり、共線となっている ( C-I-Hと考える ) 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i_conclusion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:=collinear(u2, u3, x6, u8, x5,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({x7, x6, x5, x4, x3, x2, x1},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{h1, h2, h3, h4, h5, h6, h7, h8, h9, h10, h11, h12, h13, h14};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(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i_conclusion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first(list), second(list)はそれぞれリスト内の1つ目、2つ目の要素を返す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solve(f, v) は, 関数f の変数をv の方程式としてみて解く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%solve(first(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), x8);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%solve(second(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), x7);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Pr="003A1254" w:rsidRDefault="0092156D" w:rsidP="0092156D">
      <w:pPr>
        <w:spacing w:line="180" w:lineRule="exact"/>
        <w:rPr>
          <w:rFonts w:ascii="MyricaM M" w:eastAsia="MyricaM M" w:hAnsi="MyricaM M"/>
        </w:rPr>
      </w:pPr>
      <w:r w:rsidRPr="0092156D">
        <w:rPr>
          <w:rFonts w:ascii="MyricaM M" w:eastAsia="MyricaM M" w:hAnsi="MyricaM M"/>
          <w:sz w:val="18"/>
          <w:szCs w:val="18"/>
        </w:rPr>
        <w:t>;end;</w:t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出力ファイル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lastRenderedPageBreak/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〈三角形の内心の証明〉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A(0, 0) B(u1, 0) C(u2, u3) の三点による三角形ABCを考える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内心を作図から求める手順に沿って証明してみる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order x7, x6, x5,x4, x3, x2, x1, u8, u7, u6, u5, u4, u3, u2, u1;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factor x7, x6, x5, x4, x3, x2, x1;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直線CA上に、AB=AD となる点Dをとる 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BDの中点をEとすると、△ABDは二等辺三角形だから、AE⊥BDとなる 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DはCA上にあるのだから、共線となっている ( C-D-Aと考える ) 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また、EはBD上にあり、共線となっている ( B-E-Dと考える )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D(x1, u4) E(x2, u5)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requal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(0, 0, u1, 0, 0, 0,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2     2     2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 :=  - x1  - u4  + 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h2:=midpoint(1, u1, 0, x2, u5,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h2 := 2*x2 - x1 - 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h3:=midpoint(2, u1, 0, x2, u5,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h3 := 2*u5 - u4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h4:=vertically(0, 0, x2, u5, u1, 0,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h4 := x2*x1 - x2*u1 + u5*u4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h5:=collinear(u2, u3, x1, u4,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h5 :=  - x1*u3 + u4*u2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h6:=collinear(u1, 0, x2, u5, x1, u4);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h6 := x2*u4 - x1*u5 + u5*u1 - u4*u1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直線BC上に、BA=BF となる点Fをとる 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FAの中点をGとすると、△BFAは二等辺三角形だから、BG⊥FAとなる 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FはBC上にあるのだから、共線となっている ( B-F-Cと考える ) 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また、GはFA上にあり、共線となっている ( F-G-Aと考える )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F(x3, u6) G(x4, u7)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h7:=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requal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(u1, 0, 0, 0, u1, 0, x3, u6);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lastRenderedPageBreak/>
        <w:t xml:space="preserve">           2               2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h7 :=  - x3  + 2*x3*u1 - u6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h8:=midpoint(1, x3, u6, x4, u7,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h8 := 2*x4 - x3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h9:=midpoint(2, x3, u6, x4, u7,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h9 := 2*u7 - u6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h10:=vertically(u1, 0, x4, u7, x3, u6,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h10 :=  - x4*x3 + x3*u1 - u7*u6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h11:=collinear(u1, 0, x3, u6, u2, u3);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h11 := x3*u3 - u6*u2 + u6*u1 - u3*u1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h12:=collinear(x3, u6, x4, u7, 0,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h12 :=  - x4*u6 + x3*u7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点IはAE上にあり、かつBG上にある (AEとBGの交点である)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つまり、共線となっている ( A-I-E , B-I-G と考える)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I(x6, u8)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h13:=collinear(0, 0, x6, u8, x3, u6);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h13 := x6*u6 - x3*u8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h14:=collinear(u1, 0, x6, u8, x4, u7);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h14 := x6*u7 - x4*u8 + u8*u1 - u7*u1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二角の二等分線が交わる点IはCH上にあり、共線となっている ( C-I-Hと考える ) 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i_conclusion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:=collinear(u2, u3, x6, u8, x5,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i_conclusion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:=  - x6*u3 + x5*( - u8 + u3) + u8*u2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Time: 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 plus GC time: 20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({x7, x6, x5, x4, x3, x2, x1},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{h1, h2, h3, h4, h5, h6, h7, h8, h9, h10, h11, h12, h13, h14};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:= {1}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{ - 2*u5 + u4,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u3,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u4,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- 2*u7 + u6,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u6,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u7,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u2,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- u6*u2 + u6*u1 + u3*u1}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(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i_conclusion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0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first(list), second(list)はそれぞれリスト内の1つ目、2つ目の要素を返す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solve(f, v) は, 関数f の変数をv の方程式としてみて解く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%solve(first(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), x8);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%solve(second(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), x7);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Time: 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 plus GC time: 9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end;</w:t>
      </w:r>
    </w:p>
    <w:p w:rsid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Default="0092156D" w:rsidP="0092156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入力ファイル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[定理 １３] 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〈メネラウス(Menelaus)の定理の証明〉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△ABCの3辺BC, CA, ABまたはその延長が頂点を通らない１直線と交わる点をそれぞれ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P, Q, R とする。 ※１直線P-Q-R が x軸と一致するように座標を取った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A(u1, u2) B(u3, u4) C(u5, u6)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P(x1, 0) Q(x2, 0) R(x3, 0)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order x3, x2, x1, u6, u5, u4, u3, u2, u1;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factor x3, x2, x1;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P, Q, Rは共線となっている 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h1:=collinear(x1, 0, x2, 0, x3,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各頂点からPQRに下ろした垂線の足をそれぞれD, E, Fとする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D(u1, 0) E(u3, 0) F(u5, 0)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つまり、PQ⊥BE, QR⊥CF, RP⊥ADとなる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h2:=vertically(x1, 0, x2, 0, u3, u4, u3,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h3:=vertically(x2, 0, x3, 0, u5, u6, u5,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h4:=vertically(x3, 0, x1, 0, u1, u2, u1,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A-B-P, B-Q-C, C-R-Aはそれぞれ共線となっている 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h5:=collinear(u1, u2, u3, u4, x1,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h6:=collinear(u3, u4, x2, 0, u5, u6);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h7:=collinear(u5, u6, x3, 0, u1, u2);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(BP*CQ*AR)^2 = (PC*QA*RB)^2 が導ければよい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※各辺の長さは負の数を取りえないので, 負の場合を考える必要はない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bp2:=(x1-u3)^2+(0-u4)^2;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cq2:=(x2-u5)^2+(0-u6)^2;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ar2:=(x3-u1)^2+(0-u2)^2;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pc2:=(u5-x1)^2+(u6-0)^2;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qa2:=(u1-x2)^2+(u2-0)^2;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rb2:=(u3-x3)^2+(u4-0)^2;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conclusion:=(bp2*cq2*ar2)-(pc2*qa2*rb2);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({x3, x2, x1},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{h1, h2, h3, h4, h5, h6, h7};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;end;</w:t>
      </w:r>
    </w:p>
    <w:p w:rsidR="0092156D" w:rsidRDefault="0092156D" w:rsidP="0092156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出力ファイル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[定理 １３] 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〈メネラウス(Menelaus)の定理の証明〉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△ABCの3辺BC, CA, ABまたはその延長が頂点を通らない１直線と交わる点をそれぞれ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P, Q, R とする。 ※１直線P-Q-R が x軸と一致するように座標を取った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A(u1, u2) B(u3, u4) C(u5, u6)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P(x1, 0) Q(x2, 0) R(x3, 0)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order x3, x2, x1, u6, u5, u4, u3, u2, u1;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factor x3, x2, x1;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P, Q, Rは共線となっている 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h1:=collinear(x1, 0, x2, 0, x3,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h1 := 0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各頂点からPQRに下ろした垂線の足をそれぞれD, E, Fとする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D(u1, 0) E(u3, 0) F(u5, 0)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つまり、PQ⊥BE, QR⊥CF, RP⊥ADとなる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h2:=vertically(x1, 0, x2, 0, u3, u4, u3,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h2 := 0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h3:=vertically(x2, 0, x3, 0, u5, u6, u5,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h3 := 0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h4:=vertically(x3, 0, x1, 0, u1, u2, u1,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h4 := 0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A-B-P, B-Q-C, C-R-Aはそれぞれ共線となっている 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h5:=collinear(u1, u2, u3, u4, x1, 0);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h5 := x1*( - u4 + u2) + u4*u1 - u3*u2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h6:=collinear(u3, u4, x2, 0, u5, u6);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h6 := x2*(u6 - u4) - u6*u3 + u5*u4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h7:=collinear(u5, u6, x3, 0, u1, u2);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lastRenderedPageBreak/>
        <w:t>h7 := x3*( - u6 + u2) + u6*u1 - u5*u2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(BP*CQ*AR)^2 = (PC*QA*RB)^2 が導ければよい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※各辺の長さは負の数を取りえないので, 負の場合を考える必要はない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bp2:=(x1-u3)^2+(0-u4)^2;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bp2 := x1  - 2*x1*u3 + u4  + u3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cq2:=(x2-u5)^2+(0-u6)^2;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cq2 := x2  - 2*x2*u5 + u6  + u5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ar2:=(x3-u1)^2+(0-u2)^2;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ar2 := x3  - 2*x3*u1 + u2  + 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pc2:=(u5-x1)^2+(u6-0)^2;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pc2 := x1  - 2*x1*u5 + u6  + u5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qa2:=(u1-x2)^2+(u2-0)^2;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qa2 := x2  - 2*x2*u1 + u2  + 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rb2:=(u3-x3)^2+(u4-0)^2;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2               2     2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rb2 := x3  - 2*x3*u3 + u4  + u3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conclusion:=(bp2*cq2*ar2)-(pc2*qa2*rb2);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2   2                      2   2       2     2     2     2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conclusion := x3 *x2 *x1*(2*u5 - 2*u3) + x3 *x2 *( - u6  - u5  + u4  + u3 )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2      2                      2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 *x2*x1 *( - 2*u5 + 2*u1) + x3 *x2*x1*(4*u5*u3 - 4*u5*u1)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2         2          2             2          2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 *x2*(2*u6 *u1 + 2*u5 *u1 - 2*u5*u4  - 2*u5*u3 )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2   2    2     2     2     2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 *x1 *(u6  + u5  - u2  - u1 )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2            2          2             2          2      2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 *x1*( - 2*u6 *u3 - 2*u5 *u3 + 2*u5*u2  + 2*u5*u1 ) + x3 *(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2   2     2   2     2   2     2   2     2   2     2   2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u6 *u4  + u6 *u3  - u6 *u2  - u6 *u1  + u5 *u4  + u5 *u3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2   2     2   2         2   2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- u5 *u2  - u5 *u1 ) + x3*x2 *x1 *(2*u3 - 2*u1)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x3*x2 *x1*( - 4*u5*u3 + 4*u3*u1)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2      2          2          2          2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x3*x2 *(2*u6 *u3 + 2*u5 *u3 - 2*u4 *u1 - 2*u3 *u1)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lastRenderedPageBreak/>
        <w:t xml:space="preserve">            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x3*x2*x1 *(4*u5*u1 - 4*u3*u1) + x3*x2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2             2                2             2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*( - 4*u6 *u3*u1 - 4*u5 *u3*u1 + 4*u5*u4 *u1 + 4*u5*u3 *u1)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2         2          2             2          2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x3*x1 *( - 2*u6 *u1 - 2*u5 *u1 + 2*u3*u2  + 2*u3*u1 )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    2             2                   2             2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x3*x1*(4*u6 *u3*u1 + 4*u5 *u3*u1 - 4*u5*u3*u2  - 4*u5*u3*u1 ) +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  2   2          2   2          2      2       2      2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x3*( - 2*u6 *u4 *u1 - 2*u6 *u3 *u1 + 2*u6 *u3*u2  + 2*u6 *u3*u1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2   2          2   2          2      2       2      2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- 2*u5 *u4 *u1 - 2*u5 *u3 *u1 + 2*u5 *u3*u2  + 2*u5 *u3*u1 )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2   2       2     2     2     2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x2 *x1 *( - u4  - u3  + u2  + u1 )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2            2          2          2          2      2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x2 *x1*(2*u5*u4  + 2*u5*u3  - 2*u3*u2  - 2*u3*u1 ) + x2 *(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2   2     2   2     2   2     2   2     2   2     2   2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- u6 *u4  - u6 *u3  - u5 *u4  - u5 *u3  + u4 *u2  + u4 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2   2     2   2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+ u3 *u2  + u3 *u1 )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2            2          2       2          2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+ x2*x1 *( - 2*u5*u2  - 2*u5*u1  + 2*u4 *u1 + 2*u3 *u1) + x2*x1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  2             2                2             2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*( - 4*u5*u4 *u1 - 4*u5*u3 *u1 + 4*u5*u3*u2  + 4*u5*u3*u1 ) + x2*(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2   2          2   2          2   2          2   2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2*u6 *u4 *u1 + 2*u6 *u3 *u1 + 2*u5 *u4 *u1 + 2*u5 *u3 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   2   2          2   2          2   2          2   2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- 2*u5*u4 *u2  - 2*u5*u4 *u1  - 2*u5*u3 *u2  - 2*u5*u3 *u1 ) +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2    2   2     2   2     2   2     2   2     2   2     2   2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x1 *(u6 *u2  + u6 *u1  + u5 *u2  + u5 *u1  - u4 *u2  - u4 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2   2     2   2               2      2       2      2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- u3 *u2  - u3 *u1 ) + x1*( - 2*u6 *u3*u2  - 2*u6 *u3*u1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2      2       2      2          2   2          2   2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- 2*u5 *u3*u2  - 2*u5 *u3*u1  + 2*u5*u4 *u2  + 2*u5*u4 *u1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         2   2          2   2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     + 2*u5*u3 *u2  + 2*u5*u3 *u1 )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Time: 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 plus GC time: 20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({x3, x2, x1},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lex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)$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{h1, h2, h3, h4, h5, h6, h7};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:= {(u2 - u6)*x3 + (u1*u6 - u2*u5),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- (u4 - u6)*x2 - (u3*u6 - u4*u5),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(u2 - u4)*x1 + (u1*u4 - u2*u3)}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{ - u4 + u2, - u6 + u4, - u6 + u2}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92156D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(conclusion,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gb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>);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6   4   2       6   3   3     6   2   4       5         4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- (u1 *u4 *u6  - 2*u1 *u4 *u6  + u1 *u4 *u6  + 2*u1 *u2*u3*u4 *u6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bookmarkStart w:id="0" w:name="_GoBack"/>
      <w:bookmarkEnd w:id="0"/>
    </w:p>
    <w:p w:rsidR="0092156D" w:rsidRDefault="00C82659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 w:hint="eastAsia"/>
          <w:sz w:val="18"/>
          <w:szCs w:val="18"/>
        </w:rPr>
        <w:t>（中略）</w:t>
      </w:r>
    </w:p>
    <w:p w:rsidR="00C82659" w:rsidRPr="0092156D" w:rsidRDefault="00C82659" w:rsidP="0092156D">
      <w:pPr>
        <w:spacing w:line="180" w:lineRule="exact"/>
        <w:rPr>
          <w:rFonts w:ascii="MyricaM M" w:eastAsia="MyricaM M" w:hAnsi="MyricaM M" w:hint="eastAsia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2   2   2       2      3     2   4          4             3   2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- 6*u2 *u4 *u6  + 2*u2 *u4*u6  + u2 *u6  - 2*u2*u4 *u6 + 2*u2*u4 *u6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         2   3             4     4   2       3   3     2   4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    + 2*u2*u4 *u6  - 2*u2*u4*u6  + u4 *u6  - 2*u4 *u6  + u4 *u6 )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showtime;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 xml:space="preserve">Time: 40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  <w:r w:rsidRPr="0092156D">
        <w:rPr>
          <w:rFonts w:ascii="MyricaM M" w:eastAsia="MyricaM M" w:hAnsi="MyricaM M"/>
          <w:sz w:val="18"/>
          <w:szCs w:val="18"/>
        </w:rPr>
        <w:t xml:space="preserve">  plus GC time: 30 </w:t>
      </w:r>
      <w:proofErr w:type="spellStart"/>
      <w:r w:rsidRPr="0092156D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;</w:t>
      </w: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92156D" w:rsidRPr="0092156D" w:rsidRDefault="0092156D" w:rsidP="0092156D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92156D">
        <w:rPr>
          <w:rFonts w:ascii="MyricaM M" w:eastAsia="MyricaM M" w:hAnsi="MyricaM M"/>
          <w:sz w:val="18"/>
          <w:szCs w:val="18"/>
        </w:rPr>
        <w:t>end;</w:t>
      </w:r>
    </w:p>
    <w:sectPr w:rsidR="0092156D" w:rsidRPr="0092156D" w:rsidSect="003A1254"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475" w:rsidRDefault="00711475" w:rsidP="00D27C06">
      <w:r>
        <w:separator/>
      </w:r>
    </w:p>
  </w:endnote>
  <w:endnote w:type="continuationSeparator" w:id="0">
    <w:p w:rsidR="00711475" w:rsidRDefault="00711475" w:rsidP="00D2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475" w:rsidRDefault="00711475" w:rsidP="00D27C06">
      <w:r>
        <w:separator/>
      </w:r>
    </w:p>
  </w:footnote>
  <w:footnote w:type="continuationSeparator" w:id="0">
    <w:p w:rsidR="00711475" w:rsidRDefault="00711475" w:rsidP="00D2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114977"/>
    <w:rsid w:val="003A1254"/>
    <w:rsid w:val="006C1383"/>
    <w:rsid w:val="00711475"/>
    <w:rsid w:val="0092156D"/>
    <w:rsid w:val="00C3092E"/>
    <w:rsid w:val="00C82659"/>
    <w:rsid w:val="00CC2DE2"/>
    <w:rsid w:val="00D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A5030A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27C0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27C06"/>
  </w:style>
  <w:style w:type="paragraph" w:styleId="ab">
    <w:name w:val="footer"/>
    <w:basedOn w:val="a"/>
    <w:link w:val="ac"/>
    <w:uiPriority w:val="99"/>
    <w:unhideWhenUsed/>
    <w:rsid w:val="00D27C0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2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Cg7h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132B34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132B34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132B34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132B34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132B34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132B34"/>
    <w:rsid w:val="006121D7"/>
    <w:rsid w:val="009836AB"/>
    <w:rsid w:val="00DF527A"/>
    <w:rsid w:val="00E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4778</Words>
  <Characters>13714</Characters>
  <Application>Microsoft Office Word</Application>
  <DocSecurity>0</DocSecurity>
  <Lines>721</Lines>
  <Paragraphs>577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第三回課題レポート</vt:lpstr>
    </vt:vector>
  </TitlesOfParts>
  <Company>主専攻実習（定理証明班）</Company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第五回課題レポート</dc:title>
  <dc:subject>担当：森継 修一</dc:subject>
  <dc:creator>知識情報システム主専攻 201611502久保川一良</dc:creator>
  <cp:keywords/>
  <dc:description/>
  <cp:lastModifiedBy>久保川一良</cp:lastModifiedBy>
  <cp:revision>4</cp:revision>
  <dcterms:created xsi:type="dcterms:W3CDTF">2018-11-12T05:54:00Z</dcterms:created>
  <dcterms:modified xsi:type="dcterms:W3CDTF">2018-11-12T06:07:00Z</dcterms:modified>
</cp:coreProperties>
</file>