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9C5C0" w14:textId="77777777" w:rsidR="00EE427F" w:rsidRDefault="00EE427F" w:rsidP="00603DC4">
      <w:pPr>
        <w:pStyle w:val="Titre"/>
        <w:jc w:val="center"/>
      </w:pPr>
      <w:r w:rsidRPr="00EE427F">
        <w:rPr>
          <w:noProof/>
        </w:rPr>
        <w:drawing>
          <wp:inline distT="0" distB="0" distL="0" distR="0" wp14:anchorId="0EF2E5BC" wp14:editId="17640E14">
            <wp:extent cx="1209675" cy="825550"/>
            <wp:effectExtent l="0" t="0" r="0"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228180" cy="838179"/>
                    </a:xfrm>
                    <a:prstGeom prst="rect">
                      <a:avLst/>
                    </a:prstGeom>
                  </pic:spPr>
                </pic:pic>
              </a:graphicData>
            </a:graphic>
          </wp:inline>
        </w:drawing>
      </w:r>
    </w:p>
    <w:p w14:paraId="79443A1A" w14:textId="77777777" w:rsidR="00EE427F" w:rsidRDefault="00EE427F" w:rsidP="00D5276D">
      <w:pPr>
        <w:jc w:val="both"/>
      </w:pPr>
    </w:p>
    <w:p w14:paraId="4975F241" w14:textId="77777777" w:rsidR="00EE427F" w:rsidRDefault="00EE427F" w:rsidP="00D5276D">
      <w:pPr>
        <w:jc w:val="both"/>
      </w:pPr>
    </w:p>
    <w:p w14:paraId="4CDB765D" w14:textId="77777777" w:rsidR="00EE427F" w:rsidRPr="00EE427F" w:rsidRDefault="001E558D" w:rsidP="00D5276D">
      <w:pPr>
        <w:jc w:val="both"/>
      </w:pPr>
      <w:r>
        <w:rPr>
          <w:rFonts w:ascii="Montserrat" w:hAnsi="Montserrat"/>
          <w:noProof/>
          <w:sz w:val="32"/>
          <w:szCs w:val="32"/>
        </w:rPr>
        <mc:AlternateContent>
          <mc:Choice Requires="wps">
            <w:drawing>
              <wp:anchor distT="0" distB="0" distL="114300" distR="114300" simplePos="0" relativeHeight="251658240" behindDoc="1" locked="0" layoutInCell="1" allowOverlap="1" wp14:anchorId="0372F337" wp14:editId="3AB0F819">
                <wp:simplePos x="0" y="0"/>
                <wp:positionH relativeFrom="margin">
                  <wp:posOffset>-90170</wp:posOffset>
                </wp:positionH>
                <wp:positionV relativeFrom="paragraph">
                  <wp:posOffset>5928360</wp:posOffset>
                </wp:positionV>
                <wp:extent cx="5981700" cy="483235"/>
                <wp:effectExtent l="0" t="0" r="0" b="0"/>
                <wp:wrapNone/>
                <wp:docPr id="3" name="Rectangle 3"/>
                <wp:cNvGraphicFramePr/>
                <a:graphic xmlns:a="http://schemas.openxmlformats.org/drawingml/2006/main">
                  <a:graphicData uri="http://schemas.microsoft.com/office/word/2010/wordprocessingShape">
                    <wps:wsp>
                      <wps:cNvSpPr/>
                      <wps:spPr>
                        <a:xfrm>
                          <a:off x="0" y="0"/>
                          <a:ext cx="5981700" cy="483235"/>
                        </a:xfrm>
                        <a:prstGeom prst="rect">
                          <a:avLst/>
                        </a:prstGeom>
                        <a:solidFill>
                          <a:srgbClr val="00A9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1BB9A" id="Rectangle 3" o:spid="_x0000_s1026" style="position:absolute;margin-left:-7.1pt;margin-top:466.8pt;width:471pt;height:38.0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" fillcolor="#00a984" stroked="f" strokeweight="1pt">
                <w10:wrap anchorx="margin"/>
              </v:rect>
            </w:pict>
          </mc:Fallback>
        </mc:AlternateContent>
      </w:r>
      <w:r>
        <w:rPr>
          <w:noProof/>
        </w:rPr>
        <w:drawing>
          <wp:inline distT="0" distB="0" distL="0" distR="0" wp14:anchorId="6C4D3C01" wp14:editId="6A03D232">
            <wp:extent cx="5753100" cy="5800725"/>
            <wp:effectExtent l="0" t="0" r="0" b="9525"/>
            <wp:docPr id="2" name="Image 2" descr="C:\Users\vbourreau\AppData\Local\Microsoft\Windows\INetCache\Content.Word\pres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ourreau\AppData\Local\Microsoft\Windows\INetCache\Content.Word\presentatio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5800725"/>
                    </a:xfrm>
                    <a:prstGeom prst="rect">
                      <a:avLst/>
                    </a:prstGeom>
                    <a:noFill/>
                    <a:ln>
                      <a:noFill/>
                    </a:ln>
                  </pic:spPr>
                </pic:pic>
              </a:graphicData>
            </a:graphic>
          </wp:inline>
        </w:drawing>
      </w:r>
    </w:p>
    <w:p w14:paraId="1A58A3F5" w14:textId="77777777" w:rsidR="001E558D" w:rsidRDefault="001E558D" w:rsidP="00D5276D">
      <w:pPr>
        <w:pStyle w:val="Titre"/>
        <w:jc w:val="both"/>
      </w:pPr>
      <w:r>
        <w:rPr>
          <w:noProof/>
          <w:sz w:val="32"/>
          <w:szCs w:val="32"/>
        </w:rPr>
        <mc:AlternateContent>
          <mc:Choice Requires="wps">
            <w:drawing>
              <wp:anchor distT="0" distB="0" distL="114300" distR="114300" simplePos="0" relativeHeight="251658241" behindDoc="1" locked="0" layoutInCell="1" allowOverlap="1" wp14:anchorId="5BAA4E22" wp14:editId="2F8459BA">
                <wp:simplePos x="0" y="0"/>
                <wp:positionH relativeFrom="margin">
                  <wp:posOffset>-90170</wp:posOffset>
                </wp:positionH>
                <wp:positionV relativeFrom="paragraph">
                  <wp:posOffset>440055</wp:posOffset>
                </wp:positionV>
                <wp:extent cx="1533525" cy="483235"/>
                <wp:effectExtent l="0" t="0" r="9525" b="0"/>
                <wp:wrapNone/>
                <wp:docPr id="4" name="Rectangle 4"/>
                <wp:cNvGraphicFramePr/>
                <a:graphic xmlns:a="http://schemas.openxmlformats.org/drawingml/2006/main">
                  <a:graphicData uri="http://schemas.microsoft.com/office/word/2010/wordprocessingShape">
                    <wps:wsp>
                      <wps:cNvSpPr/>
                      <wps:spPr>
                        <a:xfrm>
                          <a:off x="0" y="0"/>
                          <a:ext cx="1533525" cy="483235"/>
                        </a:xfrm>
                        <a:prstGeom prst="rect">
                          <a:avLst/>
                        </a:prstGeom>
                        <a:solidFill>
                          <a:srgbClr val="00A9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DCE27" id="Rectangle 4" o:spid="_x0000_s1026" style="position:absolute;margin-left:-7.1pt;margin-top:34.65pt;width:120.75pt;height:38.05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" fillcolor="#00a984" stroked="f" strokeweight="1pt">
                <w10:wrap anchorx="margin"/>
              </v:rect>
            </w:pict>
          </mc:Fallback>
        </mc:AlternateContent>
      </w:r>
      <w:r w:rsidR="00EE427F" w:rsidRPr="00EE427F">
        <w:t>Application d'aide au choix de produit</w:t>
      </w:r>
    </w:p>
    <w:p w14:paraId="55969D22" w14:textId="77777777" w:rsidR="001E558D" w:rsidRPr="001E558D" w:rsidRDefault="001E558D" w:rsidP="00D5276D">
      <w:pPr>
        <w:jc w:val="both"/>
        <w:rPr>
          <w:sz w:val="4"/>
          <w:szCs w:val="4"/>
        </w:rPr>
      </w:pPr>
    </w:p>
    <w:p w14:paraId="1EF12867" w14:textId="03B5D444" w:rsidR="00F553AB" w:rsidRPr="00B8262B" w:rsidRDefault="001E558D" w:rsidP="00D5276D">
      <w:pPr>
        <w:jc w:val="both"/>
        <w:rPr>
          <w:rFonts w:ascii="Montserrat" w:hAnsi="Montserrat"/>
          <w:sz w:val="40"/>
          <w:szCs w:val="40"/>
        </w:rPr>
      </w:pPr>
      <w:r w:rsidRPr="00B8262B">
        <w:rPr>
          <w:rFonts w:ascii="Montserrat" w:hAnsi="Montserrat"/>
          <w:sz w:val="40"/>
          <w:szCs w:val="40"/>
        </w:rPr>
        <w:t>Recherche utilisateur</w:t>
      </w:r>
    </w:p>
    <w:p w14:paraId="7A3D83F7" w14:textId="381F3F83" w:rsidR="00D5276D" w:rsidRPr="008C2C5A" w:rsidRDefault="00D5276D" w:rsidP="008C2C5A">
      <w:pPr>
        <w:rPr>
          <w:rFonts w:ascii="Montserrat" w:eastAsiaTheme="majorEastAsia" w:hAnsi="Montserrat" w:cstheme="majorBidi"/>
          <w:b/>
          <w:color w:val="00A984"/>
          <w:spacing w:val="-10"/>
          <w:kern w:val="28"/>
          <w:sz w:val="40"/>
          <w:szCs w:val="32"/>
        </w:rPr>
      </w:pPr>
      <w:r w:rsidRPr="008C2C5A">
        <w:rPr>
          <w:rFonts w:ascii="Montserrat" w:eastAsiaTheme="majorEastAsia" w:hAnsi="Montserrat" w:cstheme="majorBidi"/>
          <w:b/>
          <w:color w:val="00A984"/>
          <w:spacing w:val="-10"/>
          <w:kern w:val="28"/>
          <w:sz w:val="40"/>
          <w:szCs w:val="32"/>
        </w:rPr>
        <w:lastRenderedPageBreak/>
        <w:t>Sommaire</w:t>
      </w:r>
    </w:p>
    <w:p w14:paraId="19A5C0B4" w14:textId="5A8EAAF8" w:rsidR="001871B1" w:rsidRDefault="00D5276D">
      <w:pPr>
        <w:pStyle w:val="TM1"/>
        <w:tabs>
          <w:tab w:val="right" w:leader="dot" w:pos="9062"/>
        </w:tabs>
        <w:rPr>
          <w:rFonts w:asciiTheme="minorHAnsi" w:eastAsiaTheme="minorEastAsia" w:hAnsiTheme="minorHAnsi"/>
          <w:noProof/>
          <w:color w:val="auto"/>
          <w:lang w:eastAsia="fr-FR"/>
        </w:rPr>
      </w:pPr>
      <w:r>
        <w:fldChar w:fldCharType="begin"/>
      </w:r>
      <w:r>
        <w:instrText xml:space="preserve"> TOC \o "1-4" \h \z \u </w:instrText>
      </w:r>
      <w:r>
        <w:fldChar w:fldCharType="separate"/>
      </w:r>
      <w:hyperlink w:anchor="_Toc519843472" w:history="1">
        <w:r w:rsidR="001871B1" w:rsidRPr="002070B7">
          <w:rPr>
            <w:rStyle w:val="Lienhypertexte"/>
            <w:noProof/>
          </w:rPr>
          <w:t>Planification</w:t>
        </w:r>
        <w:r w:rsidR="001871B1">
          <w:rPr>
            <w:noProof/>
            <w:webHidden/>
          </w:rPr>
          <w:tab/>
        </w:r>
        <w:r w:rsidR="001871B1">
          <w:rPr>
            <w:noProof/>
            <w:webHidden/>
          </w:rPr>
          <w:fldChar w:fldCharType="begin"/>
        </w:r>
        <w:r w:rsidR="001871B1">
          <w:rPr>
            <w:noProof/>
            <w:webHidden/>
          </w:rPr>
          <w:instrText xml:space="preserve"> PAGEREF _Toc519843472 \h </w:instrText>
        </w:r>
        <w:r w:rsidR="001871B1">
          <w:rPr>
            <w:noProof/>
            <w:webHidden/>
          </w:rPr>
        </w:r>
        <w:r w:rsidR="001871B1">
          <w:rPr>
            <w:noProof/>
            <w:webHidden/>
          </w:rPr>
          <w:fldChar w:fldCharType="separate"/>
        </w:r>
        <w:r w:rsidR="001871B1">
          <w:rPr>
            <w:noProof/>
            <w:webHidden/>
          </w:rPr>
          <w:t>3</w:t>
        </w:r>
        <w:r w:rsidR="001871B1">
          <w:rPr>
            <w:noProof/>
            <w:webHidden/>
          </w:rPr>
          <w:fldChar w:fldCharType="end"/>
        </w:r>
      </w:hyperlink>
    </w:p>
    <w:p w14:paraId="06DE7A6F" w14:textId="451358EE" w:rsidR="001871B1" w:rsidRDefault="001871B1">
      <w:pPr>
        <w:pStyle w:val="TM1"/>
        <w:tabs>
          <w:tab w:val="right" w:leader="dot" w:pos="9062"/>
        </w:tabs>
        <w:rPr>
          <w:rFonts w:asciiTheme="minorHAnsi" w:eastAsiaTheme="minorEastAsia" w:hAnsiTheme="minorHAnsi"/>
          <w:noProof/>
          <w:color w:val="auto"/>
          <w:lang w:eastAsia="fr-FR"/>
        </w:rPr>
      </w:pPr>
      <w:hyperlink w:anchor="_Toc519843473" w:history="1">
        <w:r w:rsidRPr="002070B7">
          <w:rPr>
            <w:rStyle w:val="Lienhypertexte"/>
            <w:noProof/>
          </w:rPr>
          <w:t>Exploration</w:t>
        </w:r>
        <w:r>
          <w:rPr>
            <w:noProof/>
            <w:webHidden/>
          </w:rPr>
          <w:tab/>
        </w:r>
        <w:r>
          <w:rPr>
            <w:noProof/>
            <w:webHidden/>
          </w:rPr>
          <w:fldChar w:fldCharType="begin"/>
        </w:r>
        <w:r>
          <w:rPr>
            <w:noProof/>
            <w:webHidden/>
          </w:rPr>
          <w:instrText xml:space="preserve"> PAGEREF _Toc519843473 \h </w:instrText>
        </w:r>
        <w:r>
          <w:rPr>
            <w:noProof/>
            <w:webHidden/>
          </w:rPr>
        </w:r>
        <w:r>
          <w:rPr>
            <w:noProof/>
            <w:webHidden/>
          </w:rPr>
          <w:fldChar w:fldCharType="separate"/>
        </w:r>
        <w:r>
          <w:rPr>
            <w:noProof/>
            <w:webHidden/>
          </w:rPr>
          <w:t>4</w:t>
        </w:r>
        <w:r>
          <w:rPr>
            <w:noProof/>
            <w:webHidden/>
          </w:rPr>
          <w:fldChar w:fldCharType="end"/>
        </w:r>
      </w:hyperlink>
    </w:p>
    <w:p w14:paraId="200B9AEA" w14:textId="7D7E9471" w:rsidR="001871B1" w:rsidRDefault="001871B1">
      <w:pPr>
        <w:pStyle w:val="TM2"/>
        <w:tabs>
          <w:tab w:val="right" w:leader="dot" w:pos="9062"/>
        </w:tabs>
        <w:rPr>
          <w:rFonts w:asciiTheme="minorHAnsi" w:eastAsiaTheme="minorEastAsia" w:hAnsiTheme="minorHAnsi"/>
          <w:noProof/>
          <w:color w:val="auto"/>
          <w:lang w:eastAsia="fr-FR"/>
        </w:rPr>
      </w:pPr>
      <w:hyperlink w:anchor="_Toc519843474" w:history="1">
        <w:r w:rsidRPr="002070B7">
          <w:rPr>
            <w:rStyle w:val="Lienhypertexte"/>
            <w:noProof/>
          </w:rPr>
          <w:t>Analyse Concurrentiel</w:t>
        </w:r>
        <w:r>
          <w:rPr>
            <w:noProof/>
            <w:webHidden/>
          </w:rPr>
          <w:tab/>
        </w:r>
        <w:r>
          <w:rPr>
            <w:noProof/>
            <w:webHidden/>
          </w:rPr>
          <w:fldChar w:fldCharType="begin"/>
        </w:r>
        <w:r>
          <w:rPr>
            <w:noProof/>
            <w:webHidden/>
          </w:rPr>
          <w:instrText xml:space="preserve"> PAGEREF _Toc519843474 \h </w:instrText>
        </w:r>
        <w:r>
          <w:rPr>
            <w:noProof/>
            <w:webHidden/>
          </w:rPr>
        </w:r>
        <w:r>
          <w:rPr>
            <w:noProof/>
            <w:webHidden/>
          </w:rPr>
          <w:fldChar w:fldCharType="separate"/>
        </w:r>
        <w:r>
          <w:rPr>
            <w:noProof/>
            <w:webHidden/>
          </w:rPr>
          <w:t>4</w:t>
        </w:r>
        <w:r>
          <w:rPr>
            <w:noProof/>
            <w:webHidden/>
          </w:rPr>
          <w:fldChar w:fldCharType="end"/>
        </w:r>
      </w:hyperlink>
    </w:p>
    <w:p w14:paraId="7842CB63" w14:textId="512042CF" w:rsidR="001871B1" w:rsidRDefault="001871B1">
      <w:pPr>
        <w:pStyle w:val="TM2"/>
        <w:tabs>
          <w:tab w:val="right" w:leader="dot" w:pos="9062"/>
        </w:tabs>
        <w:rPr>
          <w:rFonts w:asciiTheme="minorHAnsi" w:eastAsiaTheme="minorEastAsia" w:hAnsiTheme="minorHAnsi"/>
          <w:noProof/>
          <w:color w:val="auto"/>
          <w:lang w:eastAsia="fr-FR"/>
        </w:rPr>
      </w:pPr>
      <w:hyperlink w:anchor="_Toc519843475" w:history="1">
        <w:r w:rsidRPr="002070B7">
          <w:rPr>
            <w:rStyle w:val="Lienhypertexte"/>
            <w:noProof/>
          </w:rPr>
          <w:t>Entretien</w:t>
        </w:r>
        <w:r>
          <w:rPr>
            <w:noProof/>
            <w:webHidden/>
          </w:rPr>
          <w:tab/>
        </w:r>
        <w:r>
          <w:rPr>
            <w:noProof/>
            <w:webHidden/>
          </w:rPr>
          <w:fldChar w:fldCharType="begin"/>
        </w:r>
        <w:r>
          <w:rPr>
            <w:noProof/>
            <w:webHidden/>
          </w:rPr>
          <w:instrText xml:space="preserve"> PAGEREF _Toc519843475 \h </w:instrText>
        </w:r>
        <w:r>
          <w:rPr>
            <w:noProof/>
            <w:webHidden/>
          </w:rPr>
        </w:r>
        <w:r>
          <w:rPr>
            <w:noProof/>
            <w:webHidden/>
          </w:rPr>
          <w:fldChar w:fldCharType="separate"/>
        </w:r>
        <w:r>
          <w:rPr>
            <w:noProof/>
            <w:webHidden/>
          </w:rPr>
          <w:t>5</w:t>
        </w:r>
        <w:r>
          <w:rPr>
            <w:noProof/>
            <w:webHidden/>
          </w:rPr>
          <w:fldChar w:fldCharType="end"/>
        </w:r>
      </w:hyperlink>
    </w:p>
    <w:p w14:paraId="358180A3" w14:textId="650769F0" w:rsidR="001871B1" w:rsidRDefault="001871B1">
      <w:pPr>
        <w:pStyle w:val="TM2"/>
        <w:tabs>
          <w:tab w:val="right" w:leader="dot" w:pos="9062"/>
        </w:tabs>
        <w:rPr>
          <w:rFonts w:asciiTheme="minorHAnsi" w:eastAsiaTheme="minorEastAsia" w:hAnsiTheme="minorHAnsi"/>
          <w:noProof/>
          <w:color w:val="auto"/>
          <w:lang w:eastAsia="fr-FR"/>
        </w:rPr>
      </w:pPr>
      <w:hyperlink w:anchor="_Toc519843476" w:history="1">
        <w:r w:rsidRPr="002070B7">
          <w:rPr>
            <w:rStyle w:val="Lienhypertexte"/>
            <w:noProof/>
          </w:rPr>
          <w:t>Analyse communication commerciale</w:t>
        </w:r>
        <w:r>
          <w:rPr>
            <w:noProof/>
            <w:webHidden/>
          </w:rPr>
          <w:tab/>
        </w:r>
        <w:r>
          <w:rPr>
            <w:noProof/>
            <w:webHidden/>
          </w:rPr>
          <w:fldChar w:fldCharType="begin"/>
        </w:r>
        <w:r>
          <w:rPr>
            <w:noProof/>
            <w:webHidden/>
          </w:rPr>
          <w:instrText xml:space="preserve"> PAGEREF _Toc519843476 \h </w:instrText>
        </w:r>
        <w:r>
          <w:rPr>
            <w:noProof/>
            <w:webHidden/>
          </w:rPr>
        </w:r>
        <w:r>
          <w:rPr>
            <w:noProof/>
            <w:webHidden/>
          </w:rPr>
          <w:fldChar w:fldCharType="separate"/>
        </w:r>
        <w:r>
          <w:rPr>
            <w:noProof/>
            <w:webHidden/>
          </w:rPr>
          <w:t>5</w:t>
        </w:r>
        <w:r>
          <w:rPr>
            <w:noProof/>
            <w:webHidden/>
          </w:rPr>
          <w:fldChar w:fldCharType="end"/>
        </w:r>
      </w:hyperlink>
    </w:p>
    <w:p w14:paraId="4430C7CE" w14:textId="4BF879CA" w:rsidR="001871B1" w:rsidRDefault="001871B1">
      <w:pPr>
        <w:pStyle w:val="TM2"/>
        <w:tabs>
          <w:tab w:val="right" w:leader="dot" w:pos="9062"/>
        </w:tabs>
        <w:rPr>
          <w:rFonts w:asciiTheme="minorHAnsi" w:eastAsiaTheme="minorEastAsia" w:hAnsiTheme="minorHAnsi"/>
          <w:noProof/>
          <w:color w:val="auto"/>
          <w:lang w:eastAsia="fr-FR"/>
        </w:rPr>
      </w:pPr>
      <w:hyperlink w:anchor="_Toc519843477" w:history="1">
        <w:r w:rsidRPr="002070B7">
          <w:rPr>
            <w:rStyle w:val="Lienhypertexte"/>
            <w:noProof/>
          </w:rPr>
          <w:t>Questionnaire</w:t>
        </w:r>
        <w:r>
          <w:rPr>
            <w:noProof/>
            <w:webHidden/>
          </w:rPr>
          <w:tab/>
        </w:r>
        <w:r>
          <w:rPr>
            <w:noProof/>
            <w:webHidden/>
          </w:rPr>
          <w:fldChar w:fldCharType="begin"/>
        </w:r>
        <w:r>
          <w:rPr>
            <w:noProof/>
            <w:webHidden/>
          </w:rPr>
          <w:instrText xml:space="preserve"> PAGEREF _Toc519843477 \h </w:instrText>
        </w:r>
        <w:r>
          <w:rPr>
            <w:noProof/>
            <w:webHidden/>
          </w:rPr>
        </w:r>
        <w:r>
          <w:rPr>
            <w:noProof/>
            <w:webHidden/>
          </w:rPr>
          <w:fldChar w:fldCharType="separate"/>
        </w:r>
        <w:r>
          <w:rPr>
            <w:noProof/>
            <w:webHidden/>
          </w:rPr>
          <w:t>6</w:t>
        </w:r>
        <w:r>
          <w:rPr>
            <w:noProof/>
            <w:webHidden/>
          </w:rPr>
          <w:fldChar w:fldCharType="end"/>
        </w:r>
      </w:hyperlink>
    </w:p>
    <w:p w14:paraId="1E6DF478" w14:textId="229DAF8A" w:rsidR="001871B1" w:rsidRDefault="001871B1">
      <w:pPr>
        <w:pStyle w:val="TM2"/>
        <w:tabs>
          <w:tab w:val="right" w:leader="dot" w:pos="9062"/>
        </w:tabs>
        <w:rPr>
          <w:rFonts w:asciiTheme="minorHAnsi" w:eastAsiaTheme="minorEastAsia" w:hAnsiTheme="minorHAnsi"/>
          <w:noProof/>
          <w:color w:val="auto"/>
          <w:lang w:eastAsia="fr-FR"/>
        </w:rPr>
      </w:pPr>
      <w:hyperlink w:anchor="_Toc519843478" w:history="1">
        <w:r w:rsidRPr="002070B7">
          <w:rPr>
            <w:rStyle w:val="Lienhypertexte"/>
            <w:noProof/>
          </w:rPr>
          <w:t>Elaboration de proto-persona</w:t>
        </w:r>
        <w:r>
          <w:rPr>
            <w:noProof/>
            <w:webHidden/>
          </w:rPr>
          <w:tab/>
        </w:r>
        <w:r>
          <w:rPr>
            <w:noProof/>
            <w:webHidden/>
          </w:rPr>
          <w:fldChar w:fldCharType="begin"/>
        </w:r>
        <w:r>
          <w:rPr>
            <w:noProof/>
            <w:webHidden/>
          </w:rPr>
          <w:instrText xml:space="preserve"> PAGEREF _Toc519843478 \h </w:instrText>
        </w:r>
        <w:r>
          <w:rPr>
            <w:noProof/>
            <w:webHidden/>
          </w:rPr>
        </w:r>
        <w:r>
          <w:rPr>
            <w:noProof/>
            <w:webHidden/>
          </w:rPr>
          <w:fldChar w:fldCharType="separate"/>
        </w:r>
        <w:r>
          <w:rPr>
            <w:noProof/>
            <w:webHidden/>
          </w:rPr>
          <w:t>6</w:t>
        </w:r>
        <w:r>
          <w:rPr>
            <w:noProof/>
            <w:webHidden/>
          </w:rPr>
          <w:fldChar w:fldCharType="end"/>
        </w:r>
      </w:hyperlink>
    </w:p>
    <w:p w14:paraId="7B484FC5" w14:textId="07A8CAF1" w:rsidR="001871B1" w:rsidRDefault="001871B1">
      <w:pPr>
        <w:pStyle w:val="TM1"/>
        <w:tabs>
          <w:tab w:val="right" w:leader="dot" w:pos="9062"/>
        </w:tabs>
        <w:rPr>
          <w:rFonts w:asciiTheme="minorHAnsi" w:eastAsiaTheme="minorEastAsia" w:hAnsiTheme="minorHAnsi"/>
          <w:noProof/>
          <w:color w:val="auto"/>
          <w:lang w:eastAsia="fr-FR"/>
        </w:rPr>
      </w:pPr>
      <w:hyperlink w:anchor="_Toc519843479" w:history="1">
        <w:r w:rsidRPr="002070B7">
          <w:rPr>
            <w:rStyle w:val="Lienhypertexte"/>
            <w:noProof/>
          </w:rPr>
          <w:t>Idéation</w:t>
        </w:r>
        <w:r>
          <w:rPr>
            <w:noProof/>
            <w:webHidden/>
          </w:rPr>
          <w:tab/>
        </w:r>
        <w:r>
          <w:rPr>
            <w:noProof/>
            <w:webHidden/>
          </w:rPr>
          <w:fldChar w:fldCharType="begin"/>
        </w:r>
        <w:r>
          <w:rPr>
            <w:noProof/>
            <w:webHidden/>
          </w:rPr>
          <w:instrText xml:space="preserve"> PAGEREF _Toc519843479 \h </w:instrText>
        </w:r>
        <w:r>
          <w:rPr>
            <w:noProof/>
            <w:webHidden/>
          </w:rPr>
        </w:r>
        <w:r>
          <w:rPr>
            <w:noProof/>
            <w:webHidden/>
          </w:rPr>
          <w:fldChar w:fldCharType="separate"/>
        </w:r>
        <w:r>
          <w:rPr>
            <w:noProof/>
            <w:webHidden/>
          </w:rPr>
          <w:t>7</w:t>
        </w:r>
        <w:r>
          <w:rPr>
            <w:noProof/>
            <w:webHidden/>
          </w:rPr>
          <w:fldChar w:fldCharType="end"/>
        </w:r>
      </w:hyperlink>
    </w:p>
    <w:p w14:paraId="202930E7" w14:textId="6DCD5EA1" w:rsidR="001871B1" w:rsidRDefault="001871B1">
      <w:pPr>
        <w:pStyle w:val="TM2"/>
        <w:tabs>
          <w:tab w:val="right" w:leader="dot" w:pos="9062"/>
        </w:tabs>
        <w:rPr>
          <w:rFonts w:asciiTheme="minorHAnsi" w:eastAsiaTheme="minorEastAsia" w:hAnsiTheme="minorHAnsi"/>
          <w:noProof/>
          <w:color w:val="auto"/>
          <w:lang w:eastAsia="fr-FR"/>
        </w:rPr>
      </w:pPr>
      <w:hyperlink w:anchor="_Toc519843480" w:history="1">
        <w:r w:rsidRPr="002070B7">
          <w:rPr>
            <w:rStyle w:val="Lienhypertexte"/>
            <w:noProof/>
          </w:rPr>
          <w:t>Carte d’idéation</w:t>
        </w:r>
        <w:r>
          <w:rPr>
            <w:noProof/>
            <w:webHidden/>
          </w:rPr>
          <w:tab/>
        </w:r>
        <w:r>
          <w:rPr>
            <w:noProof/>
            <w:webHidden/>
          </w:rPr>
          <w:fldChar w:fldCharType="begin"/>
        </w:r>
        <w:r>
          <w:rPr>
            <w:noProof/>
            <w:webHidden/>
          </w:rPr>
          <w:instrText xml:space="preserve"> PAGEREF _Toc519843480 \h </w:instrText>
        </w:r>
        <w:r>
          <w:rPr>
            <w:noProof/>
            <w:webHidden/>
          </w:rPr>
        </w:r>
        <w:r>
          <w:rPr>
            <w:noProof/>
            <w:webHidden/>
          </w:rPr>
          <w:fldChar w:fldCharType="separate"/>
        </w:r>
        <w:r>
          <w:rPr>
            <w:noProof/>
            <w:webHidden/>
          </w:rPr>
          <w:t>7</w:t>
        </w:r>
        <w:r>
          <w:rPr>
            <w:noProof/>
            <w:webHidden/>
          </w:rPr>
          <w:fldChar w:fldCharType="end"/>
        </w:r>
      </w:hyperlink>
    </w:p>
    <w:p w14:paraId="6745DCF7" w14:textId="370E708A" w:rsidR="001871B1" w:rsidRDefault="001871B1">
      <w:pPr>
        <w:pStyle w:val="TM2"/>
        <w:tabs>
          <w:tab w:val="right" w:leader="dot" w:pos="9062"/>
        </w:tabs>
        <w:rPr>
          <w:rFonts w:asciiTheme="minorHAnsi" w:eastAsiaTheme="minorEastAsia" w:hAnsiTheme="minorHAnsi"/>
          <w:noProof/>
          <w:color w:val="auto"/>
          <w:lang w:eastAsia="fr-FR"/>
        </w:rPr>
      </w:pPr>
      <w:hyperlink w:anchor="_Toc519843481" w:history="1">
        <w:r w:rsidRPr="002070B7">
          <w:rPr>
            <w:rStyle w:val="Lienhypertexte"/>
            <w:noProof/>
          </w:rPr>
          <w:t>Expérience map</w:t>
        </w:r>
        <w:r>
          <w:rPr>
            <w:noProof/>
            <w:webHidden/>
          </w:rPr>
          <w:tab/>
        </w:r>
        <w:r>
          <w:rPr>
            <w:noProof/>
            <w:webHidden/>
          </w:rPr>
          <w:fldChar w:fldCharType="begin"/>
        </w:r>
        <w:r>
          <w:rPr>
            <w:noProof/>
            <w:webHidden/>
          </w:rPr>
          <w:instrText xml:space="preserve"> PAGEREF _Toc519843481 \h </w:instrText>
        </w:r>
        <w:r>
          <w:rPr>
            <w:noProof/>
            <w:webHidden/>
          </w:rPr>
        </w:r>
        <w:r>
          <w:rPr>
            <w:noProof/>
            <w:webHidden/>
          </w:rPr>
          <w:fldChar w:fldCharType="separate"/>
        </w:r>
        <w:r>
          <w:rPr>
            <w:noProof/>
            <w:webHidden/>
          </w:rPr>
          <w:t>7</w:t>
        </w:r>
        <w:r>
          <w:rPr>
            <w:noProof/>
            <w:webHidden/>
          </w:rPr>
          <w:fldChar w:fldCharType="end"/>
        </w:r>
      </w:hyperlink>
    </w:p>
    <w:p w14:paraId="7E3AE1C5" w14:textId="48E40260" w:rsidR="001871B1" w:rsidRDefault="001871B1">
      <w:pPr>
        <w:pStyle w:val="TM2"/>
        <w:tabs>
          <w:tab w:val="right" w:leader="dot" w:pos="9062"/>
        </w:tabs>
        <w:rPr>
          <w:rFonts w:asciiTheme="minorHAnsi" w:eastAsiaTheme="minorEastAsia" w:hAnsiTheme="minorHAnsi"/>
          <w:noProof/>
          <w:color w:val="auto"/>
          <w:lang w:eastAsia="fr-FR"/>
        </w:rPr>
      </w:pPr>
      <w:hyperlink w:anchor="_Toc519843482" w:history="1">
        <w:r w:rsidRPr="002070B7">
          <w:rPr>
            <w:rStyle w:val="Lienhypertexte"/>
            <w:noProof/>
          </w:rPr>
          <w:t>Modélisation de la stratégie éditoriale et fonctionnelle</w:t>
        </w:r>
        <w:r>
          <w:rPr>
            <w:noProof/>
            <w:webHidden/>
          </w:rPr>
          <w:tab/>
        </w:r>
        <w:r>
          <w:rPr>
            <w:noProof/>
            <w:webHidden/>
          </w:rPr>
          <w:fldChar w:fldCharType="begin"/>
        </w:r>
        <w:r>
          <w:rPr>
            <w:noProof/>
            <w:webHidden/>
          </w:rPr>
          <w:instrText xml:space="preserve"> PAGEREF _Toc519843482 \h </w:instrText>
        </w:r>
        <w:r>
          <w:rPr>
            <w:noProof/>
            <w:webHidden/>
          </w:rPr>
        </w:r>
        <w:r>
          <w:rPr>
            <w:noProof/>
            <w:webHidden/>
          </w:rPr>
          <w:fldChar w:fldCharType="separate"/>
        </w:r>
        <w:r>
          <w:rPr>
            <w:noProof/>
            <w:webHidden/>
          </w:rPr>
          <w:t>7</w:t>
        </w:r>
        <w:r>
          <w:rPr>
            <w:noProof/>
            <w:webHidden/>
          </w:rPr>
          <w:fldChar w:fldCharType="end"/>
        </w:r>
      </w:hyperlink>
    </w:p>
    <w:p w14:paraId="33F42DF1" w14:textId="51FD9CDB" w:rsidR="001871B1" w:rsidRDefault="001871B1">
      <w:pPr>
        <w:pStyle w:val="TM1"/>
        <w:tabs>
          <w:tab w:val="right" w:leader="dot" w:pos="9062"/>
        </w:tabs>
        <w:rPr>
          <w:rFonts w:asciiTheme="minorHAnsi" w:eastAsiaTheme="minorEastAsia" w:hAnsiTheme="minorHAnsi"/>
          <w:noProof/>
          <w:color w:val="auto"/>
          <w:lang w:eastAsia="fr-FR"/>
        </w:rPr>
      </w:pPr>
      <w:hyperlink w:anchor="_Toc519843483" w:history="1">
        <w:r w:rsidRPr="002070B7">
          <w:rPr>
            <w:rStyle w:val="Lienhypertexte"/>
            <w:noProof/>
          </w:rPr>
          <w:t>Génération</w:t>
        </w:r>
        <w:r>
          <w:rPr>
            <w:noProof/>
            <w:webHidden/>
          </w:rPr>
          <w:tab/>
        </w:r>
        <w:r>
          <w:rPr>
            <w:noProof/>
            <w:webHidden/>
          </w:rPr>
          <w:fldChar w:fldCharType="begin"/>
        </w:r>
        <w:r>
          <w:rPr>
            <w:noProof/>
            <w:webHidden/>
          </w:rPr>
          <w:instrText xml:space="preserve"> PAGEREF _Toc519843483 \h </w:instrText>
        </w:r>
        <w:r>
          <w:rPr>
            <w:noProof/>
            <w:webHidden/>
          </w:rPr>
        </w:r>
        <w:r>
          <w:rPr>
            <w:noProof/>
            <w:webHidden/>
          </w:rPr>
          <w:fldChar w:fldCharType="separate"/>
        </w:r>
        <w:r>
          <w:rPr>
            <w:noProof/>
            <w:webHidden/>
          </w:rPr>
          <w:t>8</w:t>
        </w:r>
        <w:r>
          <w:rPr>
            <w:noProof/>
            <w:webHidden/>
          </w:rPr>
          <w:fldChar w:fldCharType="end"/>
        </w:r>
      </w:hyperlink>
    </w:p>
    <w:p w14:paraId="39933544" w14:textId="05FBD79E" w:rsidR="001871B1" w:rsidRDefault="001871B1">
      <w:pPr>
        <w:pStyle w:val="TM2"/>
        <w:tabs>
          <w:tab w:val="right" w:leader="dot" w:pos="9062"/>
        </w:tabs>
        <w:rPr>
          <w:rFonts w:asciiTheme="minorHAnsi" w:eastAsiaTheme="minorEastAsia" w:hAnsiTheme="minorHAnsi"/>
          <w:noProof/>
          <w:color w:val="auto"/>
          <w:lang w:eastAsia="fr-FR"/>
        </w:rPr>
      </w:pPr>
      <w:hyperlink w:anchor="_Toc519843484" w:history="1">
        <w:r w:rsidRPr="002070B7">
          <w:rPr>
            <w:rStyle w:val="Lienhypertexte"/>
            <w:noProof/>
          </w:rPr>
          <w:t>RITE (Rapid Itérative Testing and Evaluation)</w:t>
        </w:r>
        <w:r>
          <w:rPr>
            <w:noProof/>
            <w:webHidden/>
          </w:rPr>
          <w:tab/>
        </w:r>
        <w:r>
          <w:rPr>
            <w:noProof/>
            <w:webHidden/>
          </w:rPr>
          <w:fldChar w:fldCharType="begin"/>
        </w:r>
        <w:r>
          <w:rPr>
            <w:noProof/>
            <w:webHidden/>
          </w:rPr>
          <w:instrText xml:space="preserve"> PAGEREF _Toc519843484 \h </w:instrText>
        </w:r>
        <w:r>
          <w:rPr>
            <w:noProof/>
            <w:webHidden/>
          </w:rPr>
        </w:r>
        <w:r>
          <w:rPr>
            <w:noProof/>
            <w:webHidden/>
          </w:rPr>
          <w:fldChar w:fldCharType="separate"/>
        </w:r>
        <w:r>
          <w:rPr>
            <w:noProof/>
            <w:webHidden/>
          </w:rPr>
          <w:t>8</w:t>
        </w:r>
        <w:r>
          <w:rPr>
            <w:noProof/>
            <w:webHidden/>
          </w:rPr>
          <w:fldChar w:fldCharType="end"/>
        </w:r>
      </w:hyperlink>
    </w:p>
    <w:p w14:paraId="5F6F4CD0" w14:textId="329EF20A" w:rsidR="001871B1" w:rsidRDefault="001871B1">
      <w:pPr>
        <w:pStyle w:val="TM2"/>
        <w:tabs>
          <w:tab w:val="right" w:leader="dot" w:pos="9062"/>
        </w:tabs>
        <w:rPr>
          <w:rFonts w:asciiTheme="minorHAnsi" w:eastAsiaTheme="minorEastAsia" w:hAnsiTheme="minorHAnsi"/>
          <w:noProof/>
          <w:color w:val="auto"/>
          <w:lang w:eastAsia="fr-FR"/>
        </w:rPr>
      </w:pPr>
      <w:hyperlink w:anchor="_Toc519843485" w:history="1">
        <w:r w:rsidRPr="002070B7">
          <w:rPr>
            <w:rStyle w:val="Lienhypertexte"/>
            <w:noProof/>
          </w:rPr>
          <w:t>Rédiger le protocole et le scénario de test</w:t>
        </w:r>
        <w:r>
          <w:rPr>
            <w:noProof/>
            <w:webHidden/>
          </w:rPr>
          <w:tab/>
        </w:r>
        <w:r>
          <w:rPr>
            <w:noProof/>
            <w:webHidden/>
          </w:rPr>
          <w:fldChar w:fldCharType="begin"/>
        </w:r>
        <w:r>
          <w:rPr>
            <w:noProof/>
            <w:webHidden/>
          </w:rPr>
          <w:instrText xml:space="preserve"> PAGEREF _Toc519843485 \h </w:instrText>
        </w:r>
        <w:r>
          <w:rPr>
            <w:noProof/>
            <w:webHidden/>
          </w:rPr>
        </w:r>
        <w:r>
          <w:rPr>
            <w:noProof/>
            <w:webHidden/>
          </w:rPr>
          <w:fldChar w:fldCharType="separate"/>
        </w:r>
        <w:r>
          <w:rPr>
            <w:noProof/>
            <w:webHidden/>
          </w:rPr>
          <w:t>8</w:t>
        </w:r>
        <w:r>
          <w:rPr>
            <w:noProof/>
            <w:webHidden/>
          </w:rPr>
          <w:fldChar w:fldCharType="end"/>
        </w:r>
      </w:hyperlink>
    </w:p>
    <w:p w14:paraId="4BE2C2F8" w14:textId="4985D5EB" w:rsidR="001871B1" w:rsidRDefault="001871B1">
      <w:pPr>
        <w:pStyle w:val="TM2"/>
        <w:tabs>
          <w:tab w:val="right" w:leader="dot" w:pos="9062"/>
        </w:tabs>
        <w:rPr>
          <w:rFonts w:asciiTheme="minorHAnsi" w:eastAsiaTheme="minorEastAsia" w:hAnsiTheme="minorHAnsi"/>
          <w:noProof/>
          <w:color w:val="auto"/>
          <w:lang w:eastAsia="fr-FR"/>
        </w:rPr>
      </w:pPr>
      <w:hyperlink w:anchor="_Toc519843486" w:history="1">
        <w:r w:rsidRPr="002070B7">
          <w:rPr>
            <w:rStyle w:val="Lienhypertexte"/>
            <w:noProof/>
          </w:rPr>
          <w:t>Tester et débriefer</w:t>
        </w:r>
        <w:r>
          <w:rPr>
            <w:noProof/>
            <w:webHidden/>
          </w:rPr>
          <w:tab/>
        </w:r>
        <w:r>
          <w:rPr>
            <w:noProof/>
            <w:webHidden/>
          </w:rPr>
          <w:fldChar w:fldCharType="begin"/>
        </w:r>
        <w:r>
          <w:rPr>
            <w:noProof/>
            <w:webHidden/>
          </w:rPr>
          <w:instrText xml:space="preserve"> PAGEREF _Toc519843486 \h </w:instrText>
        </w:r>
        <w:r>
          <w:rPr>
            <w:noProof/>
            <w:webHidden/>
          </w:rPr>
        </w:r>
        <w:r>
          <w:rPr>
            <w:noProof/>
            <w:webHidden/>
          </w:rPr>
          <w:fldChar w:fldCharType="separate"/>
        </w:r>
        <w:r>
          <w:rPr>
            <w:noProof/>
            <w:webHidden/>
          </w:rPr>
          <w:t>8</w:t>
        </w:r>
        <w:r>
          <w:rPr>
            <w:noProof/>
            <w:webHidden/>
          </w:rPr>
          <w:fldChar w:fldCharType="end"/>
        </w:r>
      </w:hyperlink>
    </w:p>
    <w:p w14:paraId="38CBCD2E" w14:textId="387FCB44" w:rsidR="00D5276D" w:rsidRDefault="00D5276D">
      <w:r>
        <w:fldChar w:fldCharType="end"/>
      </w:r>
    </w:p>
    <w:p w14:paraId="360280D0" w14:textId="6B6C6782" w:rsidR="00D5276D" w:rsidRDefault="00D5276D" w:rsidP="00B8262B">
      <w:r>
        <w:br w:type="page"/>
      </w:r>
    </w:p>
    <w:p w14:paraId="6CFA3823" w14:textId="17EB3950" w:rsidR="00F553AB" w:rsidRDefault="00F553AB" w:rsidP="00D5276D">
      <w:pPr>
        <w:pStyle w:val="Titre1"/>
        <w:jc w:val="both"/>
      </w:pPr>
      <w:bookmarkStart w:id="0" w:name="_Toc519843472"/>
      <w:r>
        <w:lastRenderedPageBreak/>
        <w:t>Planification</w:t>
      </w:r>
      <w:bookmarkEnd w:id="0"/>
    </w:p>
    <w:p w14:paraId="6D92CB70" w14:textId="29769384" w:rsidR="00F54FD4" w:rsidRDefault="00F54FD4" w:rsidP="00057E5E">
      <w:pPr>
        <w:pStyle w:val="Paragraphedeliste"/>
        <w:numPr>
          <w:ilvl w:val="0"/>
          <w:numId w:val="3"/>
        </w:numPr>
        <w:jc w:val="both"/>
      </w:pPr>
      <w:r>
        <w:t xml:space="preserve">Restitution des supports de cours UX Design pour trouver l’organisation la plus adéquate à </w:t>
      </w:r>
      <w:proofErr w:type="spellStart"/>
      <w:r>
        <w:t>Connexing</w:t>
      </w:r>
      <w:proofErr w:type="spellEnd"/>
      <w:r>
        <w:t> : 1 heure</w:t>
      </w:r>
    </w:p>
    <w:p w14:paraId="4CE1B23A" w14:textId="514C0CC5" w:rsidR="00F553AB" w:rsidRDefault="00F553AB" w:rsidP="00057E5E">
      <w:pPr>
        <w:pStyle w:val="Paragraphedeliste"/>
        <w:numPr>
          <w:ilvl w:val="0"/>
          <w:numId w:val="3"/>
        </w:numPr>
        <w:jc w:val="both"/>
      </w:pPr>
      <w:r>
        <w:t>Panification de la phase de recherche utilisateur :</w:t>
      </w:r>
      <w:r w:rsidR="00F54FD4">
        <w:t xml:space="preserve"> 3 heures</w:t>
      </w:r>
    </w:p>
    <w:p w14:paraId="4B8D922A" w14:textId="51544FFD" w:rsidR="00F553AB" w:rsidRDefault="00F553AB" w:rsidP="00057E5E">
      <w:pPr>
        <w:pStyle w:val="Paragraphedeliste"/>
        <w:numPr>
          <w:ilvl w:val="0"/>
          <w:numId w:val="3"/>
        </w:numPr>
        <w:jc w:val="both"/>
      </w:pPr>
      <w:r>
        <w:t>Entretien</w:t>
      </w:r>
      <w:r w:rsidR="00F54FD4">
        <w:t xml:space="preserve"> : 4 heures </w:t>
      </w:r>
    </w:p>
    <w:p w14:paraId="20F498D0" w14:textId="098BAD06" w:rsidR="00F553AB" w:rsidRDefault="00F553AB" w:rsidP="00057E5E">
      <w:pPr>
        <w:pStyle w:val="Paragraphedeliste"/>
        <w:numPr>
          <w:ilvl w:val="0"/>
          <w:numId w:val="3"/>
        </w:numPr>
        <w:jc w:val="both"/>
      </w:pPr>
      <w:r>
        <w:t>Analyse concurrentielle</w:t>
      </w:r>
      <w:r w:rsidR="00F54FD4">
        <w:t xml:space="preserve"> : 2 heures </w:t>
      </w:r>
    </w:p>
    <w:p w14:paraId="3DAC2056" w14:textId="28F0F88D" w:rsidR="00F553AB" w:rsidRDefault="00F553AB" w:rsidP="00057E5E">
      <w:pPr>
        <w:pStyle w:val="Paragraphedeliste"/>
        <w:numPr>
          <w:ilvl w:val="0"/>
          <w:numId w:val="3"/>
        </w:numPr>
        <w:jc w:val="both"/>
      </w:pPr>
      <w:r>
        <w:t>Questionnaire</w:t>
      </w:r>
      <w:r w:rsidR="00F54FD4">
        <w:t xml:space="preserve"> : 3 heures </w:t>
      </w:r>
    </w:p>
    <w:p w14:paraId="23174D2C" w14:textId="3FE00F67" w:rsidR="00F553AB" w:rsidRDefault="00F553AB" w:rsidP="00057E5E">
      <w:pPr>
        <w:pStyle w:val="Paragraphedeliste"/>
        <w:numPr>
          <w:ilvl w:val="0"/>
          <w:numId w:val="3"/>
        </w:numPr>
        <w:jc w:val="both"/>
      </w:pPr>
      <w:r>
        <w:t>Analyse communication commercial</w:t>
      </w:r>
      <w:r w:rsidR="00F54FD4">
        <w:t> : 2 heures</w:t>
      </w:r>
    </w:p>
    <w:p w14:paraId="11BBCBC5" w14:textId="4AE0E9F5" w:rsidR="008C2C5A" w:rsidRDefault="008C2C5A" w:rsidP="00057E5E">
      <w:pPr>
        <w:pStyle w:val="Paragraphedeliste"/>
        <w:numPr>
          <w:ilvl w:val="0"/>
          <w:numId w:val="3"/>
        </w:numPr>
        <w:jc w:val="both"/>
      </w:pPr>
      <w:r w:rsidRPr="008C2C5A">
        <w:t>Elaboration de persona</w:t>
      </w:r>
      <w:r>
        <w:t> : 1 heure</w:t>
      </w:r>
    </w:p>
    <w:p w14:paraId="7B518604" w14:textId="5911A2DD" w:rsidR="008C2C5A" w:rsidRPr="008C2C5A" w:rsidRDefault="008C2C5A" w:rsidP="00057E5E">
      <w:pPr>
        <w:pStyle w:val="Paragraphedeliste"/>
        <w:numPr>
          <w:ilvl w:val="0"/>
          <w:numId w:val="3"/>
        </w:numPr>
      </w:pPr>
      <w:r w:rsidRPr="008C2C5A">
        <w:t>Modélisation de la stratégie éditoriale et fonctionnelle</w:t>
      </w:r>
      <w:r w:rsidR="00057E5E">
        <w:t> : 2 heures</w:t>
      </w:r>
    </w:p>
    <w:p w14:paraId="3680D763" w14:textId="0E897B45" w:rsidR="008C2C5A" w:rsidRPr="008C2C5A" w:rsidRDefault="008C2C5A" w:rsidP="00057E5E">
      <w:pPr>
        <w:pStyle w:val="Paragraphedeliste"/>
        <w:numPr>
          <w:ilvl w:val="0"/>
          <w:numId w:val="3"/>
        </w:numPr>
      </w:pPr>
      <w:r w:rsidRPr="008C2C5A">
        <w:t>Carte d’idéation</w:t>
      </w:r>
      <w:r>
        <w:t> : 2 heures</w:t>
      </w:r>
    </w:p>
    <w:p w14:paraId="4C1A234B" w14:textId="53624CCB" w:rsidR="008C2C5A" w:rsidRPr="008C2C5A" w:rsidRDefault="008C2C5A" w:rsidP="00057E5E">
      <w:pPr>
        <w:pStyle w:val="Paragraphedeliste"/>
        <w:numPr>
          <w:ilvl w:val="0"/>
          <w:numId w:val="3"/>
        </w:numPr>
      </w:pPr>
      <w:r w:rsidRPr="008C2C5A">
        <w:t xml:space="preserve">Expérience </w:t>
      </w:r>
      <w:proofErr w:type="spellStart"/>
      <w:r w:rsidRPr="008C2C5A">
        <w:t>map</w:t>
      </w:r>
      <w:proofErr w:type="spellEnd"/>
      <w:r>
        <w:t xml:space="preserve"> : </w:t>
      </w:r>
      <w:r w:rsidR="00057E5E">
        <w:t>1 heures</w:t>
      </w:r>
    </w:p>
    <w:p w14:paraId="096EB7EC" w14:textId="1EC7A76A" w:rsidR="008C2C5A" w:rsidRPr="008C2C5A" w:rsidRDefault="008C2C5A" w:rsidP="00057E5E">
      <w:pPr>
        <w:pStyle w:val="Paragraphedeliste"/>
        <w:numPr>
          <w:ilvl w:val="0"/>
          <w:numId w:val="3"/>
        </w:numPr>
      </w:pPr>
      <w:r w:rsidRPr="008C2C5A">
        <w:t xml:space="preserve">Réalisation des </w:t>
      </w:r>
      <w:r w:rsidR="00ED1D88">
        <w:t>prototypes</w:t>
      </w:r>
      <w:r>
        <w:t xml:space="preserve"> : </w:t>
      </w:r>
      <w:r w:rsidR="00ED1D88">
        <w:t>2 heures</w:t>
      </w:r>
    </w:p>
    <w:p w14:paraId="2D5162F9" w14:textId="7AA3CF12" w:rsidR="008C2C5A" w:rsidRPr="008C2C5A" w:rsidRDefault="008C2C5A" w:rsidP="00057E5E">
      <w:pPr>
        <w:pStyle w:val="Paragraphedeliste"/>
        <w:numPr>
          <w:ilvl w:val="0"/>
          <w:numId w:val="3"/>
        </w:numPr>
      </w:pPr>
      <w:r w:rsidRPr="008C2C5A">
        <w:t>Procédure RITE</w:t>
      </w:r>
      <w:r>
        <w:t> : 2 heures et 30 minutes</w:t>
      </w:r>
    </w:p>
    <w:p w14:paraId="4B49DCC5" w14:textId="09BA49C8" w:rsidR="008C2C5A" w:rsidRPr="008C2C5A" w:rsidRDefault="008C2C5A" w:rsidP="00057E5E">
      <w:pPr>
        <w:pStyle w:val="Paragraphedeliste"/>
        <w:numPr>
          <w:ilvl w:val="0"/>
          <w:numId w:val="3"/>
        </w:numPr>
      </w:pPr>
      <w:r w:rsidRPr="008C2C5A">
        <w:t>Synthétisation des tests</w:t>
      </w:r>
      <w:r>
        <w:t> : 1 heure</w:t>
      </w:r>
    </w:p>
    <w:p w14:paraId="77F51C2F" w14:textId="4F2946AC" w:rsidR="008C2C5A" w:rsidRPr="008C2C5A" w:rsidRDefault="008C2C5A" w:rsidP="00057E5E">
      <w:pPr>
        <w:pStyle w:val="Paragraphedeliste"/>
        <w:numPr>
          <w:ilvl w:val="0"/>
          <w:numId w:val="3"/>
        </w:numPr>
      </w:pPr>
      <w:r w:rsidRPr="008C2C5A">
        <w:t>Rédaction des spécifications fonctionnelles</w:t>
      </w:r>
      <w:r>
        <w:t xml:space="preserve"> : </w:t>
      </w:r>
      <w:r w:rsidRPr="008C2C5A">
        <w:t>3 heures</w:t>
      </w:r>
    </w:p>
    <w:p w14:paraId="472EBB9A" w14:textId="44A77326" w:rsidR="008C2C5A" w:rsidRPr="008C2C5A" w:rsidRDefault="008C2C5A" w:rsidP="00057E5E">
      <w:pPr>
        <w:pStyle w:val="Paragraphedeliste"/>
        <w:numPr>
          <w:ilvl w:val="0"/>
          <w:numId w:val="3"/>
        </w:numPr>
      </w:pPr>
      <w:r w:rsidRPr="008C2C5A">
        <w:t>Production graphique</w:t>
      </w:r>
      <w:r>
        <w:t xml:space="preserve"> : </w:t>
      </w:r>
      <w:r w:rsidRPr="008C2C5A">
        <w:t>3 heures</w:t>
      </w:r>
    </w:p>
    <w:p w14:paraId="317C4295" w14:textId="676F7D5E" w:rsidR="008C2C5A" w:rsidRDefault="008C2C5A" w:rsidP="00057E5E">
      <w:pPr>
        <w:pStyle w:val="Paragraphedeliste"/>
        <w:numPr>
          <w:ilvl w:val="0"/>
          <w:numId w:val="3"/>
        </w:numPr>
      </w:pPr>
      <w:r w:rsidRPr="008C2C5A">
        <w:t>Rédaction des spécifications techniques</w:t>
      </w:r>
      <w:r>
        <w:t xml:space="preserve"> : </w:t>
      </w:r>
      <w:r w:rsidR="00057E5E">
        <w:t>3 heures</w:t>
      </w:r>
    </w:p>
    <w:p w14:paraId="3B29649A" w14:textId="560D82AB" w:rsidR="00B8262B" w:rsidRDefault="00B8262B" w:rsidP="00B8262B"/>
    <w:p w14:paraId="5F5ACA96" w14:textId="24272A04" w:rsidR="00B8262B" w:rsidRDefault="00B8262B" w:rsidP="00B8262B">
      <w:r>
        <w:t>Temps total prévisionnel : 36 heures.</w:t>
      </w:r>
    </w:p>
    <w:p w14:paraId="0D83B24C" w14:textId="77777777" w:rsidR="00B8262B" w:rsidRDefault="00B8262B" w:rsidP="00B8262B"/>
    <w:p w14:paraId="26454996" w14:textId="230E2311" w:rsidR="00F553AB" w:rsidRDefault="00AD4C33" w:rsidP="00AD4C33">
      <w:pPr>
        <w:jc w:val="center"/>
      </w:pPr>
      <w:r>
        <w:rPr>
          <w:noProof/>
        </w:rPr>
        <w:drawing>
          <wp:anchor distT="0" distB="0" distL="114300" distR="114300" simplePos="0" relativeHeight="251658242" behindDoc="0" locked="0" layoutInCell="1" allowOverlap="1" wp14:anchorId="70640B67" wp14:editId="5695578B">
            <wp:simplePos x="0" y="0"/>
            <wp:positionH relativeFrom="column">
              <wp:posOffset>-4445</wp:posOffset>
            </wp:positionH>
            <wp:positionV relativeFrom="paragraph">
              <wp:posOffset>-3175</wp:posOffset>
            </wp:positionV>
            <wp:extent cx="5829300" cy="1348090"/>
            <wp:effectExtent l="0" t="0" r="0" b="508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29300" cy="1348090"/>
                    </a:xfrm>
                    <a:prstGeom prst="rect">
                      <a:avLst/>
                    </a:prstGeom>
                  </pic:spPr>
                </pic:pic>
              </a:graphicData>
            </a:graphic>
          </wp:anchor>
        </w:drawing>
      </w:r>
    </w:p>
    <w:p w14:paraId="2F09034B" w14:textId="77777777" w:rsidR="00AD4C33" w:rsidRDefault="00AD4C33">
      <w:pPr>
        <w:rPr>
          <w:rFonts w:ascii="Montserrat" w:eastAsiaTheme="majorEastAsia" w:hAnsi="Montserrat" w:cstheme="majorBidi"/>
          <w:b/>
          <w:color w:val="00A984"/>
          <w:spacing w:val="-10"/>
          <w:kern w:val="28"/>
          <w:sz w:val="40"/>
          <w:szCs w:val="32"/>
        </w:rPr>
      </w:pPr>
      <w:r>
        <w:br w:type="page"/>
      </w:r>
    </w:p>
    <w:p w14:paraId="242227CB" w14:textId="25BBC1DD" w:rsidR="00EE427F" w:rsidRDefault="001E558D" w:rsidP="00D5276D">
      <w:pPr>
        <w:pStyle w:val="Titre1"/>
        <w:jc w:val="both"/>
      </w:pPr>
      <w:bookmarkStart w:id="1" w:name="_Toc519843473"/>
      <w:r>
        <w:lastRenderedPageBreak/>
        <w:t>Exploration</w:t>
      </w:r>
      <w:bookmarkEnd w:id="1"/>
    </w:p>
    <w:p w14:paraId="0FB5D5B8" w14:textId="311EC750" w:rsidR="001E558D" w:rsidRDefault="001E558D" w:rsidP="00D5276D">
      <w:pPr>
        <w:pStyle w:val="Titre2"/>
        <w:jc w:val="both"/>
      </w:pPr>
      <w:bookmarkStart w:id="2" w:name="_Toc519843474"/>
      <w:r>
        <w:t>Analyse Concurrentiel</w:t>
      </w:r>
      <w:bookmarkEnd w:id="2"/>
    </w:p>
    <w:p w14:paraId="4647E714" w14:textId="6FFFE8BD" w:rsidR="00E97045" w:rsidRDefault="00E97045" w:rsidP="00D5276D">
      <w:pPr>
        <w:jc w:val="both"/>
      </w:pPr>
      <w:r>
        <w:t>Entre les guides d’achats et les comparateurs de prix, le sujet d’application d’aide à la vente ne se présent pas encore comme un outil interactif dédié.</w:t>
      </w:r>
    </w:p>
    <w:p w14:paraId="1D15FB9D" w14:textId="77777777" w:rsidR="00E97045" w:rsidRDefault="00E97045" w:rsidP="00D5276D">
      <w:pPr>
        <w:jc w:val="both"/>
      </w:pPr>
    </w:p>
    <w:p w14:paraId="7533EB35" w14:textId="77777777" w:rsidR="00E97045" w:rsidRDefault="001E558D" w:rsidP="00D5276D">
      <w:pPr>
        <w:pStyle w:val="Paragraphedeliste"/>
        <w:numPr>
          <w:ilvl w:val="0"/>
          <w:numId w:val="1"/>
        </w:numPr>
        <w:jc w:val="both"/>
      </w:pPr>
      <w:r w:rsidRPr="00C743CC">
        <w:rPr>
          <w:b/>
        </w:rPr>
        <w:t>Itancia</w:t>
      </w:r>
      <w:r>
        <w:t> (</w:t>
      </w:r>
      <w:hyperlink r:id="rId12" w:history="1">
        <w:r w:rsidRPr="008F01F7">
          <w:rPr>
            <w:rStyle w:val="Lienhypertexte"/>
          </w:rPr>
          <w:t>http://www.comparateurs.itancia.com/fr/12-comparateur-de-postes</w:t>
        </w:r>
      </w:hyperlink>
      <w:r>
        <w:t>)</w:t>
      </w:r>
      <w:r w:rsidR="006259FB">
        <w:t> :</w:t>
      </w:r>
    </w:p>
    <w:p w14:paraId="70F0344C" w14:textId="030752FB" w:rsidR="006259FB" w:rsidRDefault="006259FB" w:rsidP="00D5276D">
      <w:pPr>
        <w:pStyle w:val="Paragraphedeliste"/>
        <w:jc w:val="both"/>
      </w:pPr>
      <w:r>
        <w:t xml:space="preserve">Création d’un support de </w:t>
      </w:r>
      <w:r w:rsidR="00E97045">
        <w:t>sélection</w:t>
      </w:r>
      <w:r>
        <w:t xml:space="preserve"> de produit. </w:t>
      </w:r>
      <w:r w:rsidR="00E97045">
        <w:t>Ils ne proposent</w:t>
      </w:r>
      <w:r>
        <w:t xml:space="preserve"> pas de </w:t>
      </w:r>
      <w:r w:rsidR="00E97045">
        <w:t>parcours utilisateur.</w:t>
      </w:r>
    </w:p>
    <w:p w14:paraId="4B072479" w14:textId="77777777" w:rsidR="00603DC4" w:rsidRDefault="00603DC4" w:rsidP="00D5276D">
      <w:pPr>
        <w:pStyle w:val="Paragraphedeliste"/>
        <w:jc w:val="both"/>
      </w:pPr>
    </w:p>
    <w:p w14:paraId="5DBD0AA7" w14:textId="030EDB45" w:rsidR="006259FB" w:rsidRDefault="006259FB" w:rsidP="00D5276D">
      <w:pPr>
        <w:pStyle w:val="Paragraphedeliste"/>
        <w:jc w:val="both"/>
      </w:pPr>
      <w:r>
        <w:t>Les + : Affichage des filtres au-dessus des résultats, permet de changer rapidement les variables.</w:t>
      </w:r>
    </w:p>
    <w:p w14:paraId="384EA1E7" w14:textId="57BD86B5" w:rsidR="006259FB" w:rsidRDefault="006259FB" w:rsidP="00D5276D">
      <w:pPr>
        <w:pStyle w:val="Paragraphedeliste"/>
        <w:jc w:val="both"/>
      </w:pPr>
      <w:r>
        <w:t xml:space="preserve">Les - : Pas forcément de </w:t>
      </w:r>
      <w:r w:rsidR="00E97045">
        <w:t>valeur ajoutée</w:t>
      </w:r>
      <w:r>
        <w:t xml:space="preserve"> a</w:t>
      </w:r>
      <w:r w:rsidR="00E97045">
        <w:t>vec les filtres proposés par les sites e-commerces lambdas.</w:t>
      </w:r>
    </w:p>
    <w:p w14:paraId="1CE5B77B" w14:textId="3CA4AA7B" w:rsidR="00E97045" w:rsidRDefault="00E97045" w:rsidP="00D5276D">
      <w:pPr>
        <w:jc w:val="both"/>
      </w:pPr>
    </w:p>
    <w:p w14:paraId="3BC35F32" w14:textId="264C64FF" w:rsidR="001F6627" w:rsidRDefault="001F6627" w:rsidP="00D5276D">
      <w:pPr>
        <w:pStyle w:val="Paragraphedeliste"/>
        <w:numPr>
          <w:ilvl w:val="0"/>
          <w:numId w:val="1"/>
        </w:numPr>
        <w:jc w:val="both"/>
      </w:pPr>
      <w:proofErr w:type="spellStart"/>
      <w:r w:rsidRPr="00C743CC">
        <w:rPr>
          <w:b/>
        </w:rPr>
        <w:t>OfficeEasy</w:t>
      </w:r>
      <w:proofErr w:type="spellEnd"/>
      <w:r>
        <w:t xml:space="preserve"> (</w:t>
      </w:r>
      <w:hyperlink r:id="rId13" w:history="1">
        <w:r w:rsidRPr="008F01F7">
          <w:rPr>
            <w:rStyle w:val="Lienhypertexte"/>
          </w:rPr>
          <w:t>https://www.officeeasy.fr/nos-guides-d-achat-officeeasy/</w:t>
        </w:r>
      </w:hyperlink>
      <w:r>
        <w:t>) :</w:t>
      </w:r>
    </w:p>
    <w:p w14:paraId="5BCB617A" w14:textId="503AA892" w:rsidR="001F6627" w:rsidRDefault="001F6627" w:rsidP="00D5276D">
      <w:pPr>
        <w:pStyle w:val="Paragraphedeliste"/>
        <w:jc w:val="both"/>
      </w:pPr>
      <w:r>
        <w:t>Ils proposent un guide d’achat,</w:t>
      </w:r>
      <w:r w:rsidRPr="001F6627">
        <w:t xml:space="preserve"> conseils, astuces et articles, rédigés par </w:t>
      </w:r>
      <w:r>
        <w:t>des</w:t>
      </w:r>
      <w:r w:rsidRPr="001F6627">
        <w:t xml:space="preserve"> experts</w:t>
      </w:r>
      <w:r>
        <w:t>. Il est directement disponible sur leur site.</w:t>
      </w:r>
    </w:p>
    <w:p w14:paraId="69E6D78B" w14:textId="6C930485" w:rsidR="001F6627" w:rsidRDefault="001F6627" w:rsidP="00D5276D">
      <w:pPr>
        <w:pStyle w:val="Paragraphedeliste"/>
        <w:jc w:val="both"/>
      </w:pPr>
    </w:p>
    <w:p w14:paraId="5F2164EA" w14:textId="3D168141" w:rsidR="001F6627" w:rsidRDefault="001F6627" w:rsidP="00D5276D">
      <w:pPr>
        <w:pStyle w:val="Paragraphedeliste"/>
        <w:jc w:val="both"/>
      </w:pPr>
      <w:r>
        <w:t>Les + : Contenu très intéressants. Bon pour le référencement du site commercial.</w:t>
      </w:r>
    </w:p>
    <w:p w14:paraId="3C44E2A9" w14:textId="7A72E09B" w:rsidR="001F6627" w:rsidRDefault="001F6627" w:rsidP="00D5276D">
      <w:pPr>
        <w:pStyle w:val="Paragraphedeliste"/>
        <w:jc w:val="both"/>
      </w:pPr>
      <w:r>
        <w:t xml:space="preserve">Les - : Parcours </w:t>
      </w:r>
      <w:r w:rsidR="00C743CC">
        <w:t>peu intuitif entre les pages et peu attirant.</w:t>
      </w:r>
    </w:p>
    <w:p w14:paraId="78674C6D" w14:textId="205A2213" w:rsidR="00C743CC" w:rsidRDefault="00C743CC" w:rsidP="00D5276D">
      <w:pPr>
        <w:pStyle w:val="Paragraphedeliste"/>
        <w:jc w:val="both"/>
      </w:pPr>
    </w:p>
    <w:p w14:paraId="3CD9E46E" w14:textId="0ECC3DFD" w:rsidR="00C743CC" w:rsidRPr="00C743CC" w:rsidRDefault="00C743CC" w:rsidP="00D5276D">
      <w:pPr>
        <w:pStyle w:val="Paragraphedeliste"/>
        <w:jc w:val="both"/>
        <w:rPr>
          <w:b/>
          <w:color w:val="F4B083" w:themeColor="accent2" w:themeTint="99"/>
        </w:rPr>
      </w:pPr>
      <w:r w:rsidRPr="00C743CC">
        <w:rPr>
          <w:b/>
          <w:color w:val="F4B083" w:themeColor="accent2" w:themeTint="99"/>
        </w:rPr>
        <w:t>A regarder pour inspiration des questions posés.</w:t>
      </w:r>
    </w:p>
    <w:p w14:paraId="4E72A023" w14:textId="6422DEAF" w:rsidR="00C743CC" w:rsidRDefault="00C743CC" w:rsidP="00D5276D">
      <w:pPr>
        <w:pStyle w:val="Paragraphedeliste"/>
        <w:jc w:val="both"/>
        <w:rPr>
          <w:b/>
        </w:rPr>
      </w:pPr>
    </w:p>
    <w:p w14:paraId="28C5D6A3" w14:textId="4424A479" w:rsidR="00C743CC" w:rsidRPr="00C743CC" w:rsidRDefault="00C743CC" w:rsidP="00D5276D">
      <w:pPr>
        <w:pStyle w:val="Paragraphedeliste"/>
        <w:numPr>
          <w:ilvl w:val="0"/>
          <w:numId w:val="1"/>
        </w:numPr>
        <w:jc w:val="both"/>
      </w:pPr>
      <w:r>
        <w:rPr>
          <w:b/>
        </w:rPr>
        <w:t xml:space="preserve">One direct </w:t>
      </w:r>
      <w:r w:rsidRPr="00C743CC">
        <w:t>(</w:t>
      </w:r>
      <w:hyperlink r:id="rId14" w:history="1">
        <w:r w:rsidRPr="00C743CC">
          <w:rPr>
            <w:rStyle w:val="Lienhypertexte"/>
          </w:rPr>
          <w:t>https://www.onedirect.fr/guide-achat-telephonie-professionnelle</w:t>
        </w:r>
      </w:hyperlink>
      <w:r w:rsidRPr="00C743CC">
        <w:t>)</w:t>
      </w:r>
    </w:p>
    <w:p w14:paraId="12D1C726" w14:textId="7504128D" w:rsidR="00C743CC" w:rsidRDefault="00C743CC" w:rsidP="00D5276D">
      <w:pPr>
        <w:pStyle w:val="Paragraphedeliste"/>
        <w:jc w:val="both"/>
      </w:pPr>
      <w:r>
        <w:t>Ils proposent un guide d’achat afin de comprendre et identifier les spécifiés de chaque univers de produit. Il est directement disponible sur leur site.</w:t>
      </w:r>
    </w:p>
    <w:p w14:paraId="38489339" w14:textId="2E964A23" w:rsidR="00C743CC" w:rsidRDefault="00C743CC" w:rsidP="00D5276D">
      <w:pPr>
        <w:pStyle w:val="Paragraphedeliste"/>
        <w:jc w:val="both"/>
      </w:pPr>
    </w:p>
    <w:p w14:paraId="56A6E400" w14:textId="73BA3EAF" w:rsidR="00C743CC" w:rsidRDefault="00C743CC" w:rsidP="00D5276D">
      <w:pPr>
        <w:pStyle w:val="Paragraphedeliste"/>
        <w:jc w:val="both"/>
      </w:pPr>
      <w:r>
        <w:t>Les + : Contenu intéressants.</w:t>
      </w:r>
      <w:r w:rsidRPr="00C743CC">
        <w:t xml:space="preserve"> </w:t>
      </w:r>
      <w:r>
        <w:t>Bon pour le référencement du site commercial.</w:t>
      </w:r>
    </w:p>
    <w:p w14:paraId="532BCC77" w14:textId="6E28805A" w:rsidR="001F6627" w:rsidRDefault="00C743CC" w:rsidP="00D5276D">
      <w:pPr>
        <w:pStyle w:val="Paragraphedeliste"/>
        <w:jc w:val="both"/>
      </w:pPr>
      <w:r>
        <w:t>Les - : Parcours peu intuitif entre les pages et peu attirant.</w:t>
      </w:r>
    </w:p>
    <w:p w14:paraId="2D1050FB" w14:textId="28078863" w:rsidR="00F553AB" w:rsidRDefault="00F553AB" w:rsidP="00D5276D">
      <w:pPr>
        <w:jc w:val="both"/>
      </w:pPr>
    </w:p>
    <w:p w14:paraId="4407F437" w14:textId="33439914" w:rsidR="00F553AB" w:rsidRPr="00C743CC" w:rsidRDefault="00F553AB" w:rsidP="00D5276D">
      <w:pPr>
        <w:jc w:val="both"/>
      </w:pPr>
      <w:r>
        <w:t>Un travail d’architecture des données inspiré de la concurrence sera à prévoir. Le temps de réalisation sera d’environ 2h, après l’étape des entretiens.</w:t>
      </w:r>
    </w:p>
    <w:p w14:paraId="3BA5F0B6" w14:textId="77777777" w:rsidR="001E558D" w:rsidRDefault="001E558D" w:rsidP="00D5276D">
      <w:pPr>
        <w:jc w:val="both"/>
      </w:pPr>
    </w:p>
    <w:p w14:paraId="54B89D19" w14:textId="3CF26615" w:rsidR="001E558D" w:rsidRDefault="001E558D" w:rsidP="00D5276D">
      <w:pPr>
        <w:pStyle w:val="Titre2"/>
        <w:jc w:val="both"/>
      </w:pPr>
      <w:bookmarkStart w:id="3" w:name="_Toc519843475"/>
      <w:r>
        <w:lastRenderedPageBreak/>
        <w:t>Entretien</w:t>
      </w:r>
      <w:bookmarkEnd w:id="3"/>
    </w:p>
    <w:p w14:paraId="3A4311E4" w14:textId="12B9FC84" w:rsidR="00602A27" w:rsidRPr="00602A27" w:rsidRDefault="00602A27" w:rsidP="00602A27">
      <w:pPr>
        <w:pStyle w:val="Titre3"/>
      </w:pPr>
      <w:bookmarkStart w:id="4" w:name="_Hlk519848455"/>
      <w:r>
        <w:t>Planification</w:t>
      </w:r>
      <w:bookmarkEnd w:id="4"/>
    </w:p>
    <w:p w14:paraId="0C705488" w14:textId="647FF934" w:rsidR="001550B1" w:rsidRDefault="001550B1" w:rsidP="00D5276D">
      <w:pPr>
        <w:jc w:val="both"/>
      </w:pPr>
      <w:r>
        <w:t>Dans le but de rechercher de l’information auprès de nos utilisateurs cibles ou des commerciaux, étant finalement ceux qui applique l’aide au choix de solution.</w:t>
      </w:r>
    </w:p>
    <w:p w14:paraId="2AC9E116" w14:textId="34B7834F" w:rsidR="001550B1" w:rsidRDefault="001550B1" w:rsidP="00D5276D">
      <w:pPr>
        <w:jc w:val="both"/>
      </w:pPr>
      <w:r>
        <w:t>Il sera donc nécessaire de réaliser des entretiens semi-directifs. C’est-à-dire de concevoir un guide d’entretien mais de laisser une flexibilité sur le rebondissement des questions.</w:t>
      </w:r>
    </w:p>
    <w:p w14:paraId="3AE63C3F" w14:textId="7977EFF2" w:rsidR="001550B1" w:rsidRDefault="001550B1" w:rsidP="00D5276D">
      <w:pPr>
        <w:jc w:val="both"/>
      </w:pPr>
      <w:r>
        <w:t>Des entretiens de 30 minutes seront dont prévu auprès de 4 personnes dans l</w:t>
      </w:r>
      <w:r w:rsidR="00107AD9">
        <w:t xml:space="preserve">’enceinte de </w:t>
      </w:r>
      <w:proofErr w:type="spellStart"/>
      <w:r w:rsidR="00107AD9">
        <w:t>Connexing</w:t>
      </w:r>
      <w:proofErr w:type="spellEnd"/>
      <w:r w:rsidR="00602A27">
        <w:t> :</w:t>
      </w:r>
      <w:r>
        <w:t xml:space="preserve"> </w:t>
      </w:r>
      <w:r w:rsidRPr="001550B1">
        <w:rPr>
          <w:b/>
        </w:rPr>
        <w:t>Romuald Girault</w:t>
      </w:r>
      <w:r>
        <w:t xml:space="preserve"> (Responsable commercial BU), </w:t>
      </w:r>
      <w:r w:rsidRPr="001550B1">
        <w:rPr>
          <w:b/>
        </w:rPr>
        <w:t>Laura Joubert</w:t>
      </w:r>
      <w:r>
        <w:t xml:space="preserve"> (Responsable commercial BU), </w:t>
      </w:r>
      <w:r w:rsidRPr="001550B1">
        <w:rPr>
          <w:b/>
        </w:rPr>
        <w:t xml:space="preserve">Antoine </w:t>
      </w:r>
      <w:proofErr w:type="spellStart"/>
      <w:r w:rsidRPr="001550B1">
        <w:rPr>
          <w:b/>
        </w:rPr>
        <w:t>Rembeault</w:t>
      </w:r>
      <w:proofErr w:type="spellEnd"/>
      <w:r>
        <w:t xml:space="preserve"> (Directeur des systèmes d’informations).</w:t>
      </w:r>
    </w:p>
    <w:p w14:paraId="38E92D53" w14:textId="12F6772A" w:rsidR="001550B1" w:rsidRDefault="001550B1" w:rsidP="00D5276D">
      <w:pPr>
        <w:jc w:val="both"/>
      </w:pPr>
      <w:r>
        <w:t>Les prévisions de temps ser</w:t>
      </w:r>
      <w:r w:rsidR="00F54FD4">
        <w:t>ont donc de 2 heures</w:t>
      </w:r>
      <w:r>
        <w:t xml:space="preserve"> pour les entretiens et de 2 heures de synthèse, soit 4</w:t>
      </w:r>
      <w:r w:rsidR="00F54FD4">
        <w:t xml:space="preserve"> heures</w:t>
      </w:r>
      <w:r>
        <w:t>.</w:t>
      </w:r>
    </w:p>
    <w:p w14:paraId="41289DB0" w14:textId="3BD49DEA" w:rsidR="001550B1" w:rsidRDefault="001550B1" w:rsidP="00D5276D">
      <w:pPr>
        <w:jc w:val="both"/>
      </w:pPr>
      <w:r>
        <w:t>Dans le cas où les entretiens ne sont pas concluant pour la prise de décision, il sera préférable d’être mis en contact avec un/des clients du pôle commercial, histoire de découvrir les utilisateurs finaux.</w:t>
      </w:r>
    </w:p>
    <w:p w14:paraId="7B9781F5" w14:textId="4CD65468" w:rsidR="0047461F" w:rsidRDefault="0047461F" w:rsidP="00D5276D">
      <w:pPr>
        <w:jc w:val="both"/>
      </w:pPr>
    </w:p>
    <w:p w14:paraId="5570F425" w14:textId="68579105" w:rsidR="00D5276D" w:rsidRDefault="00D5276D" w:rsidP="00D5276D">
      <w:pPr>
        <w:jc w:val="both"/>
      </w:pPr>
      <w:r>
        <w:t xml:space="preserve">Commerciaux : </w:t>
      </w:r>
    </w:p>
    <w:p w14:paraId="5BC345B6" w14:textId="659735AF" w:rsidR="00F061EB" w:rsidRDefault="0047461F" w:rsidP="00D5276D">
      <w:pPr>
        <w:pStyle w:val="Paragraphedeliste"/>
        <w:numPr>
          <w:ilvl w:val="0"/>
          <w:numId w:val="1"/>
        </w:numPr>
        <w:jc w:val="both"/>
      </w:pPr>
      <w:r>
        <w:t xml:space="preserve">Le thème principal : Comment se passe </w:t>
      </w:r>
      <w:r w:rsidR="00F061EB">
        <w:t xml:space="preserve">le parcours client chez </w:t>
      </w:r>
      <w:proofErr w:type="spellStart"/>
      <w:r w:rsidR="00F061EB">
        <w:t>Connexing</w:t>
      </w:r>
      <w:proofErr w:type="spellEnd"/>
      <w:r w:rsidR="00F061EB">
        <w:t xml:space="preserve"> pour l’achat de produit ?</w:t>
      </w:r>
    </w:p>
    <w:p w14:paraId="35D4C198" w14:textId="02CE890F" w:rsidR="00F061EB" w:rsidRDefault="00AD4C33" w:rsidP="00D5276D">
      <w:pPr>
        <w:pStyle w:val="Paragraphedeliste"/>
        <w:numPr>
          <w:ilvl w:val="1"/>
          <w:numId w:val="1"/>
        </w:numPr>
        <w:jc w:val="both"/>
      </w:pPr>
      <w:r>
        <w:t>T</w:t>
      </w:r>
      <w:r w:rsidR="00F061EB">
        <w:t xml:space="preserve">hème 1 : </w:t>
      </w:r>
      <w:r w:rsidR="00F54FD4">
        <w:t>Comment faites-vous pour aiguiller un client n’ayant aucune connaissance produit ?</w:t>
      </w:r>
    </w:p>
    <w:p w14:paraId="0E873EA9" w14:textId="77A68936" w:rsidR="00B8262B" w:rsidRDefault="00AD4C33" w:rsidP="001871B1">
      <w:pPr>
        <w:pStyle w:val="Paragraphedeliste"/>
        <w:numPr>
          <w:ilvl w:val="1"/>
          <w:numId w:val="1"/>
        </w:numPr>
        <w:jc w:val="both"/>
      </w:pPr>
      <w:r>
        <w:t>T</w:t>
      </w:r>
      <w:r w:rsidR="00F061EB">
        <w:t xml:space="preserve">hème 2 : </w:t>
      </w:r>
      <w:r w:rsidR="00F54FD4">
        <w:t>Quelles sont les informations les plus demandées ?</w:t>
      </w:r>
    </w:p>
    <w:p w14:paraId="27A2CA56" w14:textId="3D755EC0" w:rsidR="00D5276D" w:rsidRDefault="00D5276D" w:rsidP="00D5276D">
      <w:pPr>
        <w:jc w:val="both"/>
      </w:pPr>
      <w:r>
        <w:t>Directeur des systèmes d’information :</w:t>
      </w:r>
    </w:p>
    <w:p w14:paraId="30B083D6" w14:textId="55DE8CE9" w:rsidR="00D5276D" w:rsidRDefault="00D5276D" w:rsidP="00D5276D">
      <w:pPr>
        <w:pStyle w:val="Paragraphedeliste"/>
        <w:numPr>
          <w:ilvl w:val="0"/>
          <w:numId w:val="1"/>
        </w:numPr>
        <w:jc w:val="both"/>
      </w:pPr>
      <w:r>
        <w:t xml:space="preserve">Le thème principal : Comment </w:t>
      </w:r>
      <w:proofErr w:type="spellStart"/>
      <w:r w:rsidR="00424109">
        <w:t>recherchez-vous</w:t>
      </w:r>
      <w:proofErr w:type="spellEnd"/>
      <w:r w:rsidR="00AD4C33">
        <w:t xml:space="preserve"> un produit d’après vos besoins ?</w:t>
      </w:r>
    </w:p>
    <w:p w14:paraId="5FCE8FEC" w14:textId="2F16C24E" w:rsidR="00AD4C33" w:rsidRDefault="00AD4C33" w:rsidP="00AD4C33">
      <w:pPr>
        <w:pStyle w:val="Paragraphedeliste"/>
        <w:numPr>
          <w:ilvl w:val="1"/>
          <w:numId w:val="1"/>
        </w:numPr>
        <w:jc w:val="both"/>
      </w:pPr>
      <w:r>
        <w:t>Thème 1 : La recherche d’information par une personne physique impact votre prise de décision ?</w:t>
      </w:r>
    </w:p>
    <w:p w14:paraId="583FE6EF" w14:textId="2A635537" w:rsidR="00AD4C33" w:rsidRDefault="00AD4C33" w:rsidP="00AD4C33">
      <w:pPr>
        <w:pStyle w:val="Paragraphedeliste"/>
        <w:numPr>
          <w:ilvl w:val="1"/>
          <w:numId w:val="1"/>
        </w:numPr>
        <w:jc w:val="both"/>
      </w:pPr>
      <w:r>
        <w:t>Thème 2 : Recevoir des informations au sujet des technologies, vous permettra d’aider à faire votre choix ?</w:t>
      </w:r>
    </w:p>
    <w:p w14:paraId="4BB63420" w14:textId="511E44D0" w:rsidR="00AD4C33" w:rsidRDefault="00AD4C33" w:rsidP="00AD4C33">
      <w:pPr>
        <w:pStyle w:val="Paragraphedeliste"/>
        <w:numPr>
          <w:ilvl w:val="1"/>
          <w:numId w:val="1"/>
        </w:numPr>
        <w:jc w:val="both"/>
      </w:pPr>
      <w:r>
        <w:t>Thème 3 : Quel est votre opinion quant aux suggestions de produit ?</w:t>
      </w:r>
    </w:p>
    <w:p w14:paraId="1142B0DD" w14:textId="1BD1DAD6" w:rsidR="00FB509B" w:rsidRDefault="00FB509B" w:rsidP="00FB509B">
      <w:pPr>
        <w:jc w:val="both"/>
      </w:pPr>
    </w:p>
    <w:p w14:paraId="5CC4F199" w14:textId="2DA87482" w:rsidR="00602A27" w:rsidRDefault="00602A27" w:rsidP="00602A27">
      <w:pPr>
        <w:pStyle w:val="Titre3"/>
      </w:pPr>
      <w:r>
        <w:t xml:space="preserve">Réalisation </w:t>
      </w:r>
    </w:p>
    <w:p w14:paraId="328A6E34" w14:textId="33B83FD0" w:rsidR="00602A27" w:rsidRPr="00602A27" w:rsidRDefault="00602A27" w:rsidP="00602A27">
      <w:r>
        <w:t xml:space="preserve">Afin de synthétiser le </w:t>
      </w:r>
      <w:proofErr w:type="spellStart"/>
      <w:r>
        <w:t>partouce</w:t>
      </w:r>
      <w:bookmarkStart w:id="5" w:name="_GoBack"/>
      <w:bookmarkEnd w:id="5"/>
      <w:proofErr w:type="spellEnd"/>
    </w:p>
    <w:p w14:paraId="7E3CB565" w14:textId="15990702" w:rsidR="00FB509B" w:rsidRDefault="00FB509B" w:rsidP="00FB509B">
      <w:pPr>
        <w:pStyle w:val="Titre2"/>
        <w:jc w:val="both"/>
      </w:pPr>
      <w:bookmarkStart w:id="6" w:name="_Toc519843476"/>
      <w:r>
        <w:lastRenderedPageBreak/>
        <w:t>Analyse communication commerciale</w:t>
      </w:r>
      <w:bookmarkEnd w:id="6"/>
    </w:p>
    <w:p w14:paraId="2AAE8296" w14:textId="63D0001C" w:rsidR="00602A27" w:rsidRPr="00602A27" w:rsidRDefault="00602A27" w:rsidP="00602A27">
      <w:pPr>
        <w:pStyle w:val="Titre3"/>
      </w:pPr>
      <w:r>
        <w:t>Planification</w:t>
      </w:r>
    </w:p>
    <w:p w14:paraId="7A07E28B" w14:textId="77777777" w:rsidR="00FB509B" w:rsidRDefault="00FB509B" w:rsidP="00FB509B">
      <w:pPr>
        <w:jc w:val="both"/>
      </w:pPr>
      <w:r>
        <w:t>Recherche des supports de formation des commerciaux pour comprendre en surface l’activité de commerces et ainsi la synthétiser en parcours principaux.</w:t>
      </w:r>
    </w:p>
    <w:p w14:paraId="1B8ADC45" w14:textId="377B9FF0" w:rsidR="00FB509B" w:rsidRDefault="00FB509B" w:rsidP="00FB509B">
      <w:pPr>
        <w:jc w:val="both"/>
      </w:pPr>
      <w:r>
        <w:t>Le temps de prise de connaissance et de synthèse sera d’environ 2 heures.</w:t>
      </w:r>
    </w:p>
    <w:p w14:paraId="1CB3838B" w14:textId="770F555C" w:rsidR="00602A27" w:rsidRDefault="00602A27" w:rsidP="00FB509B">
      <w:pPr>
        <w:jc w:val="both"/>
      </w:pPr>
    </w:p>
    <w:p w14:paraId="224AB2A5" w14:textId="37AC0094" w:rsidR="00602A27" w:rsidRDefault="00602A27" w:rsidP="00602A27">
      <w:pPr>
        <w:pStyle w:val="Titre3"/>
      </w:pPr>
      <w:r>
        <w:t>Réalisation</w:t>
      </w:r>
    </w:p>
    <w:p w14:paraId="70C35216" w14:textId="77777777" w:rsidR="00FB509B" w:rsidRDefault="00FB509B" w:rsidP="00D5276D">
      <w:pPr>
        <w:jc w:val="both"/>
      </w:pPr>
    </w:p>
    <w:p w14:paraId="7B14193E" w14:textId="77777777" w:rsidR="00CE7C36" w:rsidRDefault="00CE7C36" w:rsidP="00D5276D">
      <w:pPr>
        <w:jc w:val="both"/>
      </w:pPr>
    </w:p>
    <w:p w14:paraId="07BB4851" w14:textId="2BAAF1BD" w:rsidR="00D5276D" w:rsidRDefault="00D5276D" w:rsidP="00D5276D">
      <w:pPr>
        <w:pStyle w:val="Titre2"/>
        <w:jc w:val="both"/>
      </w:pPr>
      <w:bookmarkStart w:id="7" w:name="_Toc519843478"/>
      <w:r>
        <w:t xml:space="preserve">Elaboration de </w:t>
      </w:r>
      <w:r w:rsidR="001C5E48">
        <w:t>proto-</w:t>
      </w:r>
      <w:r>
        <w:t>persona</w:t>
      </w:r>
      <w:bookmarkEnd w:id="7"/>
    </w:p>
    <w:p w14:paraId="084BD007" w14:textId="77777777" w:rsidR="00602A27" w:rsidRPr="00602A27" w:rsidRDefault="00602A27" w:rsidP="00602A27">
      <w:pPr>
        <w:pStyle w:val="Titre3"/>
      </w:pPr>
      <w:r>
        <w:t>Planification</w:t>
      </w:r>
    </w:p>
    <w:p w14:paraId="799A4826" w14:textId="77777777" w:rsidR="00602A27" w:rsidRDefault="00602A27" w:rsidP="00602A27">
      <w:pPr>
        <w:jc w:val="both"/>
      </w:pPr>
      <w:r>
        <w:t xml:space="preserve">Tout en reprenant les travaux de proto-persona élaboré précédemment au sein de la structure </w:t>
      </w:r>
      <w:proofErr w:type="spellStart"/>
      <w:r>
        <w:t>Connexing</w:t>
      </w:r>
      <w:proofErr w:type="spellEnd"/>
      <w:r>
        <w:t xml:space="preserve"> pour des attentes Marketing, les retours de cette phase d’exploration permettra de rendre plus concrète l’élaboration de ceux-ci.</w:t>
      </w:r>
    </w:p>
    <w:p w14:paraId="2ECECEFE" w14:textId="77777777" w:rsidR="00602A27" w:rsidRDefault="00602A27" w:rsidP="00602A27">
      <w:pPr>
        <w:jc w:val="both"/>
      </w:pPr>
      <w:r>
        <w:t>La mise à jour des persona ne devra pas dépasser une heure de travail.</w:t>
      </w:r>
    </w:p>
    <w:p w14:paraId="637E818B" w14:textId="77777777" w:rsidR="00602A27" w:rsidRDefault="00602A27" w:rsidP="00602A27">
      <w:pPr>
        <w:jc w:val="both"/>
      </w:pPr>
    </w:p>
    <w:p w14:paraId="073C9681" w14:textId="77777777" w:rsidR="00602A27" w:rsidRDefault="00602A27" w:rsidP="00602A27">
      <w:pPr>
        <w:pStyle w:val="Titre3"/>
      </w:pPr>
      <w:r>
        <w:t>Réalisation</w:t>
      </w:r>
    </w:p>
    <w:p w14:paraId="6B6F06F8" w14:textId="77777777" w:rsidR="00512896" w:rsidRDefault="00512896" w:rsidP="00D5276D">
      <w:pPr>
        <w:jc w:val="both"/>
      </w:pPr>
    </w:p>
    <w:p w14:paraId="1CDDE67F" w14:textId="77777777" w:rsidR="00AD4C33" w:rsidRDefault="00AD4C33">
      <w:pPr>
        <w:rPr>
          <w:rFonts w:ascii="Montserrat" w:eastAsiaTheme="majorEastAsia" w:hAnsi="Montserrat" w:cstheme="majorBidi"/>
          <w:b/>
          <w:color w:val="00A984"/>
          <w:spacing w:val="-10"/>
          <w:kern w:val="28"/>
          <w:sz w:val="40"/>
          <w:szCs w:val="32"/>
        </w:rPr>
      </w:pPr>
      <w:r>
        <w:br w:type="page"/>
      </w:r>
    </w:p>
    <w:p w14:paraId="5BEE3A9E" w14:textId="4E47358B" w:rsidR="0065269E" w:rsidRDefault="0065269E" w:rsidP="00D5276D">
      <w:pPr>
        <w:pStyle w:val="Titre1"/>
        <w:jc w:val="both"/>
      </w:pPr>
      <w:bookmarkStart w:id="8" w:name="_Toc519843479"/>
      <w:r>
        <w:lastRenderedPageBreak/>
        <w:t>Idéation</w:t>
      </w:r>
      <w:bookmarkEnd w:id="8"/>
    </w:p>
    <w:p w14:paraId="11560327" w14:textId="77777777" w:rsidR="00CE7C36" w:rsidRPr="00D5276D" w:rsidRDefault="00CE7C36" w:rsidP="00D5276D">
      <w:pPr>
        <w:jc w:val="both"/>
      </w:pPr>
    </w:p>
    <w:p w14:paraId="06E06AFD" w14:textId="5D17B9C9" w:rsidR="00F54FD4" w:rsidRDefault="00D5276D" w:rsidP="00D5276D">
      <w:pPr>
        <w:pStyle w:val="Titre2"/>
        <w:jc w:val="both"/>
      </w:pPr>
      <w:bookmarkStart w:id="9" w:name="_Toc519843480"/>
      <w:r>
        <w:t>Carte d’idéation</w:t>
      </w:r>
      <w:bookmarkEnd w:id="9"/>
    </w:p>
    <w:p w14:paraId="4261EFDA" w14:textId="684D932E" w:rsidR="00D5276D" w:rsidRDefault="00512896" w:rsidP="00D5276D">
      <w:pPr>
        <w:jc w:val="both"/>
      </w:pPr>
      <w:r>
        <w:t xml:space="preserve">La phase de rédaction de la stratégie fonctionnelle sera </w:t>
      </w:r>
      <w:r w:rsidR="00CE7C36">
        <w:t>remise</w:t>
      </w:r>
      <w:r>
        <w:t xml:space="preserve"> en question par l’utilisation des cartes d’idé</w:t>
      </w:r>
      <w:r w:rsidR="00CE7C36">
        <w:t>ation. Un atelier pourra être réalisés pour générer le maximum de fonctionnalités annexes, en brainstorming. L’atelier sera d’une durée de 1 heure avec 3-4 participants au maximum. Avec la quantité de données récupérer, un temps de synthèse et de redéfinition de la modélisation des stratégies éditoriales et fonctionnel sera nécessaire. Il s’évaluera à 1 heure.</w:t>
      </w:r>
    </w:p>
    <w:p w14:paraId="0F84D32A" w14:textId="77777777" w:rsidR="00D5276D" w:rsidRPr="00D5276D" w:rsidRDefault="00D5276D" w:rsidP="00D5276D">
      <w:pPr>
        <w:jc w:val="both"/>
      </w:pPr>
    </w:p>
    <w:p w14:paraId="7717B4CB" w14:textId="425D7B1A" w:rsidR="00D5276D" w:rsidRDefault="00D5276D" w:rsidP="00D5276D">
      <w:pPr>
        <w:pStyle w:val="Titre2"/>
        <w:jc w:val="both"/>
      </w:pPr>
      <w:bookmarkStart w:id="10" w:name="_Toc519843481"/>
      <w:r>
        <w:t xml:space="preserve">Expérience </w:t>
      </w:r>
      <w:proofErr w:type="spellStart"/>
      <w:r>
        <w:t>map</w:t>
      </w:r>
      <w:bookmarkEnd w:id="10"/>
      <w:proofErr w:type="spellEnd"/>
    </w:p>
    <w:p w14:paraId="5C97396D" w14:textId="13B0A601" w:rsidR="00D5276D" w:rsidRDefault="00D5276D" w:rsidP="00D5276D">
      <w:pPr>
        <w:jc w:val="both"/>
      </w:pPr>
      <w:r>
        <w:t>Réalisé au cours du séjour à Bruxelles, l</w:t>
      </w:r>
      <w:r w:rsidR="00512896">
        <w:t xml:space="preserve">’expérience </w:t>
      </w:r>
      <w:proofErr w:type="spellStart"/>
      <w:r w:rsidR="00512896">
        <w:t>map</w:t>
      </w:r>
      <w:proofErr w:type="spellEnd"/>
      <w:r w:rsidR="00512896">
        <w:t xml:space="preserve"> du parcours client chez </w:t>
      </w:r>
      <w:proofErr w:type="spellStart"/>
      <w:r w:rsidR="00512896">
        <w:t>Connexing</w:t>
      </w:r>
      <w:proofErr w:type="spellEnd"/>
      <w:r w:rsidR="00512896">
        <w:t xml:space="preserve"> sera bénéfique pour la réalisation d’une seconde adéquate au cas d’utilisation d’une application d’aide au choix d’un produit.</w:t>
      </w:r>
    </w:p>
    <w:p w14:paraId="19D5B4B2" w14:textId="27B59BD6" w:rsidR="00CE7C36" w:rsidRDefault="00CE7C36" w:rsidP="00D5276D">
      <w:pPr>
        <w:jc w:val="both"/>
      </w:pPr>
      <w:r>
        <w:t>La réalisation sera à faire durant le même atelier « Carte d’idéation / Brainstorming ». Le temps alloué sera de 30 minutes.</w:t>
      </w:r>
      <w:r w:rsidR="00057E5E">
        <w:t xml:space="preserve"> Puis 30 minutes de restitution.</w:t>
      </w:r>
    </w:p>
    <w:p w14:paraId="4E0C6E43" w14:textId="0B8BB82F" w:rsidR="00D5276D" w:rsidRDefault="00D5276D" w:rsidP="00D5276D">
      <w:pPr>
        <w:jc w:val="both"/>
      </w:pPr>
    </w:p>
    <w:p w14:paraId="3D77BC05" w14:textId="77777777" w:rsidR="00BF5E5E" w:rsidRDefault="00BF5E5E" w:rsidP="00BF5E5E">
      <w:pPr>
        <w:pStyle w:val="Titre2"/>
        <w:jc w:val="both"/>
      </w:pPr>
      <w:bookmarkStart w:id="11" w:name="_Toc519843482"/>
      <w:r>
        <w:t>Modélisation de la stratégie éditoriale et fonctionnelle</w:t>
      </w:r>
      <w:bookmarkEnd w:id="11"/>
    </w:p>
    <w:p w14:paraId="3574EF52" w14:textId="77777777" w:rsidR="00BF5E5E" w:rsidRDefault="00BF5E5E" w:rsidP="00BF5E5E">
      <w:pPr>
        <w:jc w:val="both"/>
      </w:pPr>
      <w:r>
        <w:t>Une volonté de formation sera à transmettre aux utilisateurs. Ne pas mettre en avant notre volonté commerciale. Pour cela l’inspiration viendra de plateforme d’apprentissage en ligne, schématiser, avec un contenu orienté utilisateur.</w:t>
      </w:r>
    </w:p>
    <w:p w14:paraId="620DFF05" w14:textId="77777777" w:rsidR="00BF5E5E" w:rsidRDefault="00BF5E5E" w:rsidP="00BF5E5E">
      <w:pPr>
        <w:jc w:val="both"/>
      </w:pPr>
      <w:r>
        <w:t xml:space="preserve">La stratégie fonctionnelle sera une synthèse de la phase d’exploration en s’appuyant principalement sur les attentes des persona primaires et secondaires. Les fonctionnalités seront à énumérer (principales et secondaires). </w:t>
      </w:r>
    </w:p>
    <w:p w14:paraId="4DFD41AD" w14:textId="77777777" w:rsidR="00BF5E5E" w:rsidRDefault="00BF5E5E" w:rsidP="00BF5E5E">
      <w:pPr>
        <w:jc w:val="both"/>
      </w:pPr>
      <w:r>
        <w:t>De cette phase découlera l’architecture du site : l’arborescence.</w:t>
      </w:r>
    </w:p>
    <w:p w14:paraId="07CD620B" w14:textId="77777777" w:rsidR="00BF5E5E" w:rsidRDefault="00BF5E5E" w:rsidP="00BF5E5E">
      <w:pPr>
        <w:jc w:val="both"/>
      </w:pPr>
      <w:r>
        <w:t xml:space="preserve">La stratégie éditoriale permettra de définir le </w:t>
      </w:r>
      <w:proofErr w:type="spellStart"/>
      <w:r>
        <w:t>wording</w:t>
      </w:r>
      <w:proofErr w:type="spellEnd"/>
      <w:r>
        <w:t xml:space="preserve"> sur les éléments de l’arborescence.</w:t>
      </w:r>
    </w:p>
    <w:p w14:paraId="6D36EB74" w14:textId="77777777" w:rsidR="00BF5E5E" w:rsidRDefault="00BF5E5E" w:rsidP="00BF5E5E">
      <w:pPr>
        <w:jc w:val="both"/>
      </w:pPr>
      <w:r>
        <w:t>Le temps de réalisation de cette phase est de 2 heures environ.</w:t>
      </w:r>
    </w:p>
    <w:p w14:paraId="0A2588B1" w14:textId="77777777" w:rsidR="00BF5E5E" w:rsidRDefault="00BF5E5E" w:rsidP="00D5276D">
      <w:pPr>
        <w:jc w:val="both"/>
      </w:pPr>
    </w:p>
    <w:p w14:paraId="13615CC1" w14:textId="77777777" w:rsidR="00AD4C33" w:rsidRDefault="00AD4C33">
      <w:pPr>
        <w:rPr>
          <w:rFonts w:ascii="Montserrat" w:eastAsiaTheme="majorEastAsia" w:hAnsi="Montserrat" w:cstheme="majorBidi"/>
          <w:b/>
          <w:color w:val="00A984"/>
          <w:spacing w:val="-10"/>
          <w:kern w:val="28"/>
          <w:sz w:val="40"/>
          <w:szCs w:val="32"/>
        </w:rPr>
      </w:pPr>
      <w:r>
        <w:br w:type="page"/>
      </w:r>
    </w:p>
    <w:p w14:paraId="6F703C59" w14:textId="5D8D5E23" w:rsidR="0065269E" w:rsidRDefault="0065269E" w:rsidP="00D5276D">
      <w:pPr>
        <w:pStyle w:val="Titre1"/>
        <w:jc w:val="both"/>
      </w:pPr>
      <w:bookmarkStart w:id="12" w:name="_Toc519843483"/>
      <w:r>
        <w:lastRenderedPageBreak/>
        <w:t>Génération</w:t>
      </w:r>
      <w:bookmarkEnd w:id="12"/>
    </w:p>
    <w:p w14:paraId="414261BA" w14:textId="29A1DAF4" w:rsidR="00603DC4" w:rsidRDefault="00CE7C36" w:rsidP="00D5276D">
      <w:pPr>
        <w:jc w:val="both"/>
      </w:pPr>
      <w:r>
        <w:t>La phase de génération des supports finaux de visual</w:t>
      </w:r>
      <w:r w:rsidR="0002106F">
        <w:t>isation de l’application suivra des itérations en fonction des retours effectué par les tests utilisateur</w:t>
      </w:r>
      <w:r w:rsidR="00603DC4">
        <w:t xml:space="preserve">s en suivant les codes du RITE, couplé au test donc. </w:t>
      </w:r>
    </w:p>
    <w:p w14:paraId="5793F6DA" w14:textId="2593ABF1" w:rsidR="00603DC4" w:rsidRDefault="00603DC4" w:rsidP="00D5276D">
      <w:pPr>
        <w:jc w:val="both"/>
      </w:pPr>
      <w:r>
        <w:t xml:space="preserve">Dans un premier temps les prototypes seront à réaliser avec </w:t>
      </w:r>
      <w:r w:rsidR="004F53FA">
        <w:t>des wireframes peu avancés</w:t>
      </w:r>
      <w:r>
        <w:t xml:space="preserve"> pour permettre aux personnes</w:t>
      </w:r>
      <w:r w:rsidR="004F53FA">
        <w:t xml:space="preserve"> de rendre compte de l’application. Le </w:t>
      </w:r>
      <w:proofErr w:type="spellStart"/>
      <w:r w:rsidR="004F53FA">
        <w:t>wording</w:t>
      </w:r>
      <w:proofErr w:type="spellEnd"/>
      <w:r w:rsidR="004F53FA">
        <w:t xml:space="preserve"> y sera intégré.</w:t>
      </w:r>
    </w:p>
    <w:p w14:paraId="7158D6B0" w14:textId="77777777" w:rsidR="00CE7C36" w:rsidRPr="0065269E" w:rsidRDefault="00CE7C36" w:rsidP="00D5276D">
      <w:pPr>
        <w:jc w:val="both"/>
      </w:pPr>
    </w:p>
    <w:p w14:paraId="0B66A4EC" w14:textId="22998231" w:rsidR="00CE7C36" w:rsidRPr="00603DC4" w:rsidRDefault="00603DC4" w:rsidP="005969DD">
      <w:pPr>
        <w:pStyle w:val="Titre2"/>
      </w:pPr>
      <w:bookmarkStart w:id="13" w:name="_Toc519843484"/>
      <w:r>
        <w:t xml:space="preserve">RITE (Rapid Itérative </w:t>
      </w:r>
      <w:proofErr w:type="spellStart"/>
      <w:r w:rsidR="005969DD">
        <w:t>Testing</w:t>
      </w:r>
      <w:proofErr w:type="spellEnd"/>
      <w:r w:rsidR="005969DD">
        <w:t xml:space="preserve"> and Evalu</w:t>
      </w:r>
      <w:r w:rsidRPr="00603DC4">
        <w:t>ation)</w:t>
      </w:r>
      <w:bookmarkEnd w:id="13"/>
    </w:p>
    <w:p w14:paraId="2EB88F90" w14:textId="5EB4802E" w:rsidR="00CE7C36" w:rsidRDefault="00603DC4" w:rsidP="00D5276D">
      <w:pPr>
        <w:jc w:val="both"/>
      </w:pPr>
      <w:r>
        <w:t>Elle consiste à réitérer sur le prototype, entre les différentes sessions d’un même test. Dès que des problèmes sont observés auprès de plusieurs participants et qu’une solution évidente se dessine, le prototype est réajusté et présenté, à nouveau, aux testeurs suivants.</w:t>
      </w:r>
      <w:r w:rsidR="008C2C5A">
        <w:t xml:space="preserve"> </w:t>
      </w:r>
    </w:p>
    <w:p w14:paraId="2A0781B1" w14:textId="68169E2F" w:rsidR="00603DC4" w:rsidRDefault="00603DC4" w:rsidP="00D5276D">
      <w:pPr>
        <w:jc w:val="both"/>
      </w:pPr>
    </w:p>
    <w:p w14:paraId="6D8B83A8" w14:textId="60EFAA5E" w:rsidR="00CE7C36" w:rsidRDefault="004F53FA" w:rsidP="004F53FA">
      <w:pPr>
        <w:pStyle w:val="Titre2"/>
      </w:pPr>
      <w:bookmarkStart w:id="14" w:name="_Toc519843485"/>
      <w:r>
        <w:t>Rédiger le protocole et le scénario de test</w:t>
      </w:r>
      <w:bookmarkEnd w:id="14"/>
    </w:p>
    <w:p w14:paraId="5DC8486D" w14:textId="7D2FD0E9" w:rsidR="008C2C5A" w:rsidRDefault="008C2C5A" w:rsidP="008C2C5A">
      <w:pPr>
        <w:jc w:val="both"/>
      </w:pPr>
      <w:r>
        <w:t>La rédaction du protocole et du scénario de test fera suite à la réalisation de l’arborescence et du premier jet des wireframes.</w:t>
      </w:r>
    </w:p>
    <w:p w14:paraId="34AA638B" w14:textId="5C26F66B" w:rsidR="008C2C5A" w:rsidRDefault="008C2C5A" w:rsidP="008C2C5A">
      <w:pPr>
        <w:jc w:val="both"/>
      </w:pPr>
      <w:r>
        <w:t>Le temps de rédaction à prévoir est d’environ 1 heure.</w:t>
      </w:r>
    </w:p>
    <w:p w14:paraId="6567C8B0" w14:textId="5F9BD36E" w:rsidR="004F53FA" w:rsidRDefault="008C2C5A" w:rsidP="008C2C5A">
      <w:pPr>
        <w:jc w:val="both"/>
      </w:pPr>
      <w:r>
        <w:t>Trois tests seront nécessaires pour la validation finale du prototype, d’une durée chacun de 30 minutes.</w:t>
      </w:r>
    </w:p>
    <w:p w14:paraId="65816642" w14:textId="77777777" w:rsidR="00C605F8" w:rsidRDefault="00C605F8" w:rsidP="004F53FA"/>
    <w:p w14:paraId="47D8FCA3" w14:textId="60071C75" w:rsidR="004F53FA" w:rsidRDefault="004F53FA" w:rsidP="00FE347F">
      <w:pPr>
        <w:pStyle w:val="Titre2"/>
      </w:pPr>
      <w:bookmarkStart w:id="15" w:name="_Toc519843486"/>
      <w:r w:rsidRPr="004F53FA">
        <w:t>Tester et débriefer</w:t>
      </w:r>
      <w:bookmarkEnd w:id="15"/>
    </w:p>
    <w:p w14:paraId="0BDB9BD5" w14:textId="3BCBF3A9" w:rsidR="00FE347F" w:rsidRDefault="008C2C5A" w:rsidP="008C2C5A">
      <w:pPr>
        <w:jc w:val="both"/>
      </w:pPr>
      <w:r>
        <w:t>Le débrief sera relativement rapide avec l’utilisation de protocole RITE. La réalisation d’une synthèse sera d’environ 1 heure maximum.</w:t>
      </w:r>
    </w:p>
    <w:p w14:paraId="7EA6E186" w14:textId="77777777" w:rsidR="00FE347F" w:rsidRPr="00FE347F" w:rsidRDefault="00FE347F" w:rsidP="00FE347F"/>
    <w:p w14:paraId="027E2816" w14:textId="77777777" w:rsidR="00AD4C33" w:rsidRDefault="00AD4C33">
      <w:pPr>
        <w:rPr>
          <w:rFonts w:ascii="Montserrat" w:eastAsiaTheme="majorEastAsia" w:hAnsi="Montserrat" w:cstheme="majorBidi"/>
          <w:b/>
          <w:color w:val="00A984"/>
          <w:spacing w:val="-10"/>
          <w:kern w:val="28"/>
          <w:sz w:val="40"/>
          <w:szCs w:val="32"/>
        </w:rPr>
      </w:pPr>
      <w:r>
        <w:br w:type="page"/>
      </w:r>
    </w:p>
    <w:p w14:paraId="051775F1" w14:textId="77777777" w:rsidR="0065269E" w:rsidRPr="00EE427F" w:rsidRDefault="0065269E" w:rsidP="00D5276D">
      <w:pPr>
        <w:jc w:val="both"/>
      </w:pPr>
    </w:p>
    <w:sectPr w:rsidR="0065269E" w:rsidRPr="00EE427F" w:rsidSect="001E558D">
      <w:footerReference w:type="defaul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C0031" w14:textId="77777777" w:rsidR="001C5E48" w:rsidRDefault="001C5E48" w:rsidP="001E558D">
      <w:pPr>
        <w:spacing w:after="0" w:line="240" w:lineRule="auto"/>
      </w:pPr>
      <w:r>
        <w:separator/>
      </w:r>
    </w:p>
  </w:endnote>
  <w:endnote w:type="continuationSeparator" w:id="0">
    <w:p w14:paraId="4A655AA6" w14:textId="77777777" w:rsidR="001C5E48" w:rsidRDefault="001C5E48" w:rsidP="001E558D">
      <w:pPr>
        <w:spacing w:after="0" w:line="240" w:lineRule="auto"/>
      </w:pPr>
      <w:r>
        <w:continuationSeparator/>
      </w:r>
    </w:p>
  </w:endnote>
  <w:endnote w:type="continuationNotice" w:id="1">
    <w:p w14:paraId="3FDBDD3D" w14:textId="77777777" w:rsidR="005036C3" w:rsidRDefault="005036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214967"/>
      <w:docPartObj>
        <w:docPartGallery w:val="Page Numbers (Bottom of Page)"/>
        <w:docPartUnique/>
      </w:docPartObj>
    </w:sdtPr>
    <w:sdtEndPr>
      <w:rPr>
        <w:color w:val="7F7F7F" w:themeColor="background1" w:themeShade="7F"/>
        <w:spacing w:val="60"/>
      </w:rPr>
    </w:sdtEndPr>
    <w:sdtContent>
      <w:p w14:paraId="5E0D89AD" w14:textId="32DE7063" w:rsidR="001C5E48" w:rsidRDefault="001C5E48">
        <w:pPr>
          <w:pStyle w:val="Pieddepage"/>
          <w:pBdr>
            <w:top w:val="single" w:sz="4" w:space="1" w:color="D9D9D9" w:themeColor="background1" w:themeShade="D9"/>
          </w:pBdr>
          <w:jc w:val="right"/>
        </w:pPr>
        <w:r>
          <w:fldChar w:fldCharType="begin"/>
        </w:r>
        <w:r>
          <w:instrText>PAGE   \* MERGEFORMAT</w:instrText>
        </w:r>
        <w:r>
          <w:fldChar w:fldCharType="separate"/>
        </w:r>
        <w:r w:rsidR="00602A27">
          <w:rPr>
            <w:noProof/>
          </w:rPr>
          <w:t>9</w:t>
        </w:r>
        <w:r>
          <w:fldChar w:fldCharType="end"/>
        </w:r>
        <w:r>
          <w:t xml:space="preserve"> | </w:t>
        </w:r>
        <w:r>
          <w:rPr>
            <w:color w:val="7F7F7F" w:themeColor="background1" w:themeShade="7F"/>
            <w:spacing w:val="60"/>
          </w:rPr>
          <w:t>Page</w:t>
        </w:r>
      </w:p>
    </w:sdtContent>
  </w:sdt>
  <w:p w14:paraId="4867A58A" w14:textId="77777777" w:rsidR="001C5E48" w:rsidRDefault="001C5E4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EAA8D" w14:textId="77777777" w:rsidR="001C5E48" w:rsidRPr="001E558D" w:rsidRDefault="001C5E48" w:rsidP="001E558D">
    <w:pPr>
      <w:pStyle w:val="Pieddepage"/>
      <w:tabs>
        <w:tab w:val="clear" w:pos="4536"/>
        <w:tab w:val="clear" w:pos="9072"/>
        <w:tab w:val="left" w:pos="8385"/>
      </w:tabs>
      <w:jc w:val="right"/>
      <w:rPr>
        <w:color w:val="808080" w:themeColor="background1" w:themeShade="80"/>
      </w:rPr>
    </w:pPr>
    <w:r w:rsidRPr="001E558D">
      <w:rPr>
        <w:color w:val="808080" w:themeColor="background1" w:themeShade="80"/>
      </w:rPr>
      <w:t xml:space="preserve">15th </w:t>
    </w:r>
    <w:proofErr w:type="spellStart"/>
    <w:r w:rsidRPr="001E558D">
      <w:rPr>
        <w:color w:val="808080" w:themeColor="background1" w:themeShade="80"/>
      </w:rPr>
      <w:t>February</w:t>
    </w:r>
    <w:proofErr w:type="spellEnd"/>
    <w:r w:rsidRPr="001E558D">
      <w:rPr>
        <w:color w:val="808080" w:themeColor="background1" w:themeShade="80"/>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133B0" w14:textId="77777777" w:rsidR="001C5E48" w:rsidRDefault="001C5E48" w:rsidP="001E558D">
      <w:pPr>
        <w:spacing w:after="0" w:line="240" w:lineRule="auto"/>
      </w:pPr>
      <w:r>
        <w:separator/>
      </w:r>
    </w:p>
  </w:footnote>
  <w:footnote w:type="continuationSeparator" w:id="0">
    <w:p w14:paraId="0554A765" w14:textId="77777777" w:rsidR="001C5E48" w:rsidRDefault="001C5E48" w:rsidP="001E558D">
      <w:pPr>
        <w:spacing w:after="0" w:line="240" w:lineRule="auto"/>
      </w:pPr>
      <w:r>
        <w:continuationSeparator/>
      </w:r>
    </w:p>
  </w:footnote>
  <w:footnote w:type="continuationNotice" w:id="1">
    <w:p w14:paraId="2DD126E7" w14:textId="77777777" w:rsidR="005036C3" w:rsidRDefault="005036C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6E10"/>
    <w:multiLevelType w:val="hybridMultilevel"/>
    <w:tmpl w:val="008EBD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E83360"/>
    <w:multiLevelType w:val="hybridMultilevel"/>
    <w:tmpl w:val="493E367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89C7060"/>
    <w:multiLevelType w:val="hybridMultilevel"/>
    <w:tmpl w:val="E84420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CA8"/>
    <w:rsid w:val="0002106F"/>
    <w:rsid w:val="00057E5E"/>
    <w:rsid w:val="00107AD9"/>
    <w:rsid w:val="00143F6E"/>
    <w:rsid w:val="001550B1"/>
    <w:rsid w:val="001871B1"/>
    <w:rsid w:val="001C5E48"/>
    <w:rsid w:val="001D4162"/>
    <w:rsid w:val="001E4BE5"/>
    <w:rsid w:val="001E558D"/>
    <w:rsid w:val="001F6627"/>
    <w:rsid w:val="0032736C"/>
    <w:rsid w:val="0034466C"/>
    <w:rsid w:val="003D57FC"/>
    <w:rsid w:val="00424109"/>
    <w:rsid w:val="004700DF"/>
    <w:rsid w:val="0047461F"/>
    <w:rsid w:val="004F53FA"/>
    <w:rsid w:val="004F60E9"/>
    <w:rsid w:val="005036C3"/>
    <w:rsid w:val="00512896"/>
    <w:rsid w:val="00525CA8"/>
    <w:rsid w:val="005969DD"/>
    <w:rsid w:val="00600052"/>
    <w:rsid w:val="00602A27"/>
    <w:rsid w:val="00603DC4"/>
    <w:rsid w:val="006259FB"/>
    <w:rsid w:val="0065269E"/>
    <w:rsid w:val="006E1BA6"/>
    <w:rsid w:val="00752431"/>
    <w:rsid w:val="008C2C5A"/>
    <w:rsid w:val="008D595A"/>
    <w:rsid w:val="00AD4C33"/>
    <w:rsid w:val="00AF0E66"/>
    <w:rsid w:val="00B50DE2"/>
    <w:rsid w:val="00B8262B"/>
    <w:rsid w:val="00BF5E5E"/>
    <w:rsid w:val="00C605F8"/>
    <w:rsid w:val="00C743CC"/>
    <w:rsid w:val="00CE7C36"/>
    <w:rsid w:val="00D203F5"/>
    <w:rsid w:val="00D409D4"/>
    <w:rsid w:val="00D5276D"/>
    <w:rsid w:val="00DE241F"/>
    <w:rsid w:val="00E97045"/>
    <w:rsid w:val="00ED1D88"/>
    <w:rsid w:val="00EE427F"/>
    <w:rsid w:val="00F061EB"/>
    <w:rsid w:val="00F54FD4"/>
    <w:rsid w:val="00F553AB"/>
    <w:rsid w:val="00FB509B"/>
    <w:rsid w:val="00FE34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A40C41B"/>
  <w15:chartTrackingRefBased/>
  <w15:docId w15:val="{5541B6C5-E107-47E1-B84A-B81125491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558D"/>
    <w:rPr>
      <w:rFonts w:ascii="Open Sans" w:hAnsi="Open Sans"/>
      <w:color w:val="3B3838" w:themeColor="background2" w:themeShade="40"/>
    </w:rPr>
  </w:style>
  <w:style w:type="paragraph" w:styleId="Titre1">
    <w:name w:val="heading 1"/>
    <w:basedOn w:val="Titre"/>
    <w:next w:val="Normal"/>
    <w:link w:val="Titre1Car"/>
    <w:uiPriority w:val="9"/>
    <w:qFormat/>
    <w:rsid w:val="00B8262B"/>
    <w:pPr>
      <w:keepNext/>
      <w:keepLines/>
      <w:spacing w:before="240" w:line="360" w:lineRule="auto"/>
      <w:outlineLvl w:val="0"/>
    </w:pPr>
    <w:rPr>
      <w:color w:val="00A984"/>
      <w:sz w:val="48"/>
      <w:szCs w:val="32"/>
    </w:rPr>
  </w:style>
  <w:style w:type="paragraph" w:styleId="Titre2">
    <w:name w:val="heading 2"/>
    <w:basedOn w:val="Normal"/>
    <w:next w:val="Normal"/>
    <w:link w:val="Titre2Car"/>
    <w:uiPriority w:val="9"/>
    <w:unhideWhenUsed/>
    <w:qFormat/>
    <w:rsid w:val="00B8262B"/>
    <w:pPr>
      <w:keepNext/>
      <w:keepLines/>
      <w:spacing w:before="40" w:after="0" w:line="360" w:lineRule="auto"/>
      <w:outlineLvl w:val="1"/>
    </w:pPr>
    <w:rPr>
      <w:rFonts w:ascii="Montserrat" w:eastAsiaTheme="majorEastAsia" w:hAnsi="Montserrat" w:cstheme="majorBidi"/>
      <w:b/>
      <w:sz w:val="40"/>
      <w:szCs w:val="26"/>
    </w:rPr>
  </w:style>
  <w:style w:type="paragraph" w:styleId="Titre3">
    <w:name w:val="heading 3"/>
    <w:basedOn w:val="Normal"/>
    <w:next w:val="Normal"/>
    <w:link w:val="Titre3Car"/>
    <w:uiPriority w:val="9"/>
    <w:unhideWhenUsed/>
    <w:qFormat/>
    <w:rsid w:val="00B8262B"/>
    <w:pPr>
      <w:keepNext/>
      <w:keepLines/>
      <w:spacing w:before="40" w:after="0"/>
      <w:outlineLvl w:val="2"/>
    </w:pPr>
    <w:rPr>
      <w:rFonts w:ascii="Montserrat" w:eastAsiaTheme="majorEastAsia" w:hAnsi="Montserrat" w:cstheme="majorBidi"/>
      <w:color w:val="00A984"/>
      <w:sz w:val="36"/>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558D"/>
    <w:pPr>
      <w:spacing w:after="0" w:line="240" w:lineRule="auto"/>
      <w:contextualSpacing/>
    </w:pPr>
    <w:rPr>
      <w:rFonts w:ascii="Montserrat" w:eastAsiaTheme="majorEastAsia" w:hAnsi="Montserrat" w:cstheme="majorBidi"/>
      <w:b/>
      <w:color w:val="FFFFFF" w:themeColor="background1"/>
      <w:spacing w:val="-10"/>
      <w:kern w:val="28"/>
      <w:sz w:val="56"/>
      <w:szCs w:val="56"/>
    </w:rPr>
  </w:style>
  <w:style w:type="character" w:customStyle="1" w:styleId="TitreCar">
    <w:name w:val="Titre Car"/>
    <w:basedOn w:val="Policepardfaut"/>
    <w:link w:val="Titre"/>
    <w:uiPriority w:val="10"/>
    <w:rsid w:val="001E558D"/>
    <w:rPr>
      <w:rFonts w:ascii="Montserrat" w:eastAsiaTheme="majorEastAsia" w:hAnsi="Montserrat" w:cstheme="majorBidi"/>
      <w:b/>
      <w:color w:val="FFFFFF" w:themeColor="background1"/>
      <w:spacing w:val="-10"/>
      <w:kern w:val="28"/>
      <w:sz w:val="56"/>
      <w:szCs w:val="56"/>
    </w:rPr>
  </w:style>
  <w:style w:type="character" w:customStyle="1" w:styleId="Titre1Car">
    <w:name w:val="Titre 1 Car"/>
    <w:basedOn w:val="Policepardfaut"/>
    <w:link w:val="Titre1"/>
    <w:uiPriority w:val="9"/>
    <w:rsid w:val="00B8262B"/>
    <w:rPr>
      <w:rFonts w:ascii="Montserrat" w:eastAsiaTheme="majorEastAsia" w:hAnsi="Montserrat" w:cstheme="majorBidi"/>
      <w:b/>
      <w:color w:val="00A984"/>
      <w:spacing w:val="-10"/>
      <w:kern w:val="28"/>
      <w:sz w:val="48"/>
      <w:szCs w:val="32"/>
    </w:rPr>
  </w:style>
  <w:style w:type="paragraph" w:styleId="Sous-titre">
    <w:name w:val="Subtitle"/>
    <w:basedOn w:val="Normal"/>
    <w:next w:val="Normal"/>
    <w:link w:val="Sous-titreCar"/>
    <w:uiPriority w:val="11"/>
    <w:qFormat/>
    <w:rsid w:val="00EE427F"/>
    <w:pPr>
      <w:numPr>
        <w:ilvl w:val="1"/>
      </w:numPr>
    </w:pPr>
    <w:rPr>
      <w:rFonts w:asciiTheme="minorHAnsi" w:eastAsiaTheme="minorEastAsia" w:hAnsiTheme="minorHAnsi"/>
      <w:color w:val="5A5A5A" w:themeColor="text1" w:themeTint="A5"/>
      <w:spacing w:val="15"/>
    </w:rPr>
  </w:style>
  <w:style w:type="character" w:customStyle="1" w:styleId="Sous-titreCar">
    <w:name w:val="Sous-titre Car"/>
    <w:basedOn w:val="Policepardfaut"/>
    <w:link w:val="Sous-titre"/>
    <w:uiPriority w:val="11"/>
    <w:rsid w:val="00EE427F"/>
    <w:rPr>
      <w:rFonts w:eastAsiaTheme="minorEastAsia"/>
      <w:color w:val="5A5A5A" w:themeColor="text1" w:themeTint="A5"/>
      <w:spacing w:val="15"/>
    </w:rPr>
  </w:style>
  <w:style w:type="paragraph" w:styleId="En-tte">
    <w:name w:val="header"/>
    <w:basedOn w:val="Normal"/>
    <w:link w:val="En-tteCar"/>
    <w:uiPriority w:val="99"/>
    <w:unhideWhenUsed/>
    <w:rsid w:val="001E558D"/>
    <w:pPr>
      <w:tabs>
        <w:tab w:val="center" w:pos="4536"/>
        <w:tab w:val="right" w:pos="9072"/>
      </w:tabs>
      <w:spacing w:after="0" w:line="240" w:lineRule="auto"/>
    </w:pPr>
  </w:style>
  <w:style w:type="character" w:customStyle="1" w:styleId="En-tteCar">
    <w:name w:val="En-tête Car"/>
    <w:basedOn w:val="Policepardfaut"/>
    <w:link w:val="En-tte"/>
    <w:uiPriority w:val="99"/>
    <w:rsid w:val="001E558D"/>
    <w:rPr>
      <w:rFonts w:ascii="Open Sans" w:hAnsi="Open Sans"/>
    </w:rPr>
  </w:style>
  <w:style w:type="paragraph" w:styleId="Pieddepage">
    <w:name w:val="footer"/>
    <w:basedOn w:val="Normal"/>
    <w:link w:val="PieddepageCar"/>
    <w:uiPriority w:val="99"/>
    <w:unhideWhenUsed/>
    <w:rsid w:val="001E55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558D"/>
    <w:rPr>
      <w:rFonts w:ascii="Open Sans" w:hAnsi="Open Sans"/>
    </w:rPr>
  </w:style>
  <w:style w:type="character" w:customStyle="1" w:styleId="Titre2Car">
    <w:name w:val="Titre 2 Car"/>
    <w:basedOn w:val="Policepardfaut"/>
    <w:link w:val="Titre2"/>
    <w:uiPriority w:val="9"/>
    <w:rsid w:val="00B8262B"/>
    <w:rPr>
      <w:rFonts w:ascii="Montserrat" w:eastAsiaTheme="majorEastAsia" w:hAnsi="Montserrat" w:cstheme="majorBidi"/>
      <w:b/>
      <w:color w:val="3B3838" w:themeColor="background2" w:themeShade="40"/>
      <w:sz w:val="40"/>
      <w:szCs w:val="26"/>
    </w:rPr>
  </w:style>
  <w:style w:type="character" w:styleId="Lienhypertexte">
    <w:name w:val="Hyperlink"/>
    <w:basedOn w:val="Policepardfaut"/>
    <w:uiPriority w:val="99"/>
    <w:unhideWhenUsed/>
    <w:rsid w:val="001E558D"/>
    <w:rPr>
      <w:color w:val="0563C1" w:themeColor="hyperlink"/>
      <w:u w:val="single"/>
    </w:rPr>
  </w:style>
  <w:style w:type="character" w:styleId="Mentionnonrsolue">
    <w:name w:val="Unresolved Mention"/>
    <w:basedOn w:val="Policepardfaut"/>
    <w:uiPriority w:val="99"/>
    <w:semiHidden/>
    <w:unhideWhenUsed/>
    <w:rsid w:val="001E558D"/>
    <w:rPr>
      <w:color w:val="808080"/>
      <w:shd w:val="clear" w:color="auto" w:fill="E6E6E6"/>
    </w:rPr>
  </w:style>
  <w:style w:type="paragraph" w:styleId="Paragraphedeliste">
    <w:name w:val="List Paragraph"/>
    <w:basedOn w:val="Normal"/>
    <w:uiPriority w:val="34"/>
    <w:qFormat/>
    <w:rsid w:val="00E97045"/>
    <w:pPr>
      <w:ind w:left="720"/>
      <w:contextualSpacing/>
    </w:pPr>
  </w:style>
  <w:style w:type="paragraph" w:styleId="TM1">
    <w:name w:val="toc 1"/>
    <w:basedOn w:val="Normal"/>
    <w:next w:val="Normal"/>
    <w:autoRedefine/>
    <w:uiPriority w:val="39"/>
    <w:unhideWhenUsed/>
    <w:rsid w:val="00D5276D"/>
    <w:pPr>
      <w:spacing w:after="100"/>
    </w:pPr>
  </w:style>
  <w:style w:type="paragraph" w:styleId="TM2">
    <w:name w:val="toc 2"/>
    <w:basedOn w:val="Normal"/>
    <w:next w:val="Normal"/>
    <w:autoRedefine/>
    <w:uiPriority w:val="39"/>
    <w:unhideWhenUsed/>
    <w:rsid w:val="00D5276D"/>
    <w:pPr>
      <w:spacing w:after="100"/>
      <w:ind w:left="220"/>
    </w:pPr>
  </w:style>
  <w:style w:type="character" w:customStyle="1" w:styleId="Titre3Car">
    <w:name w:val="Titre 3 Car"/>
    <w:basedOn w:val="Policepardfaut"/>
    <w:link w:val="Titre3"/>
    <w:uiPriority w:val="9"/>
    <w:rsid w:val="00B8262B"/>
    <w:rPr>
      <w:rFonts w:ascii="Montserrat" w:eastAsiaTheme="majorEastAsia" w:hAnsi="Montserrat" w:cstheme="majorBidi"/>
      <w:color w:val="00A984"/>
      <w:sz w:val="36"/>
      <w:szCs w:val="24"/>
    </w:rPr>
  </w:style>
  <w:style w:type="character" w:styleId="Lienhypertextesuivivisit">
    <w:name w:val="FollowedHyperlink"/>
    <w:basedOn w:val="Policepardfaut"/>
    <w:uiPriority w:val="99"/>
    <w:semiHidden/>
    <w:unhideWhenUsed/>
    <w:rsid w:val="00143F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fficeeasy.fr/nos-guides-d-achat-officeeas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mparateurs.itancia.com/fr/12-comparateur-de-post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onedirect.fr/guide-achat-telephonie-professionnel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501C0-0D60-466F-B1D4-C57949FB9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9</Pages>
  <Words>1395</Words>
  <Characters>7673</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Bourreau</dc:creator>
  <cp:keywords/>
  <dc:description/>
  <cp:lastModifiedBy>Valentin Bourreau</cp:lastModifiedBy>
  <cp:revision>16</cp:revision>
  <dcterms:created xsi:type="dcterms:W3CDTF">2018-02-15T15:09:00Z</dcterms:created>
  <dcterms:modified xsi:type="dcterms:W3CDTF">2018-07-20T15:17:00Z</dcterms:modified>
</cp:coreProperties>
</file>