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FB104" w14:textId="3F0D33F3" w:rsidR="007E0DA9" w:rsidRDefault="007E0DA9" w:rsidP="007E0DA9">
      <w:pPr>
        <w:pStyle w:val="a8"/>
      </w:pPr>
      <w:r>
        <w:rPr>
          <w:noProof/>
        </w:rPr>
        <w:drawing>
          <wp:inline distT="0" distB="0" distL="0" distR="0" wp14:anchorId="3E6EF37C" wp14:editId="1E9E435A">
            <wp:extent cx="5274310" cy="7713345"/>
            <wp:effectExtent l="0" t="0" r="2540" b="1905"/>
            <wp:docPr id="48274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1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9A6A8" w14:textId="77777777" w:rsidR="00206A29" w:rsidRDefault="00206A29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37CB37B9" w14:textId="77777777" w:rsidR="00206A29" w:rsidRDefault="00206A29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0A2592FF" w14:textId="77777777" w:rsidR="00206A29" w:rsidRDefault="00206A29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1F5464BF" w14:textId="46851385" w:rsidR="007E0DA9" w:rsidRDefault="007E0DA9" w:rsidP="007E0DA9">
      <w:pPr>
        <w:pStyle w:val="a8"/>
      </w:pPr>
      <w:r>
        <w:rPr>
          <w:noProof/>
        </w:rPr>
        <w:lastRenderedPageBreak/>
        <w:drawing>
          <wp:inline distT="0" distB="0" distL="0" distR="0" wp14:anchorId="5ECDFC49" wp14:editId="220E6DFD">
            <wp:extent cx="5274310" cy="7298690"/>
            <wp:effectExtent l="0" t="0" r="2540" b="0"/>
            <wp:docPr id="10219410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9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EB7F" w14:textId="77777777" w:rsidR="00206A29" w:rsidRDefault="00206A29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2C4B3D15" w14:textId="77777777" w:rsidR="00206A29" w:rsidRDefault="00206A29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5D730F37" w14:textId="77777777" w:rsidR="00206A29" w:rsidRDefault="00206A29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221BA0DA" w14:textId="77777777" w:rsidR="00206A29" w:rsidRDefault="00206A29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1DA278A1" w14:textId="77777777" w:rsidR="00206A29" w:rsidRDefault="00206A29" w:rsidP="00E3279F">
      <w:pPr>
        <w:pStyle w:val="1"/>
        <w:spacing w:line="360" w:lineRule="auto"/>
        <w:ind w:firstLineChars="0" w:firstLine="0"/>
        <w:rPr>
          <w:rFonts w:ascii="Times New Roman Regular" w:eastAsia="宋体" w:hAnsi="Times New Roman Regular" w:cs="Times New Roman Regular" w:hint="eastAsia"/>
          <w:szCs w:val="21"/>
        </w:rPr>
      </w:pPr>
    </w:p>
    <w:p w14:paraId="7F3D87FC" w14:textId="77777777" w:rsidR="00206A29" w:rsidRDefault="00D06A09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/>
          <w:b/>
        </w:rPr>
        <w:t>数据处理</w:t>
      </w:r>
    </w:p>
    <w:p w14:paraId="7696BF16" w14:textId="77777777" w:rsidR="00206A29" w:rsidRDefault="00206A29">
      <w:pPr>
        <w:spacing w:line="360" w:lineRule="auto"/>
        <w:ind w:firstLineChars="200" w:firstLine="420"/>
        <w:rPr>
          <w:rFonts w:ascii="Times New Roman Regular" w:eastAsia="宋体" w:hAnsi="Times New Roman Regular" w:cs="Times New Roman Regular"/>
        </w:rPr>
      </w:pPr>
    </w:p>
    <w:p w14:paraId="102DA89B" w14:textId="75645FF4" w:rsidR="00206A29" w:rsidRDefault="00E3279F">
      <w:pPr>
        <w:spacing w:line="360" w:lineRule="auto"/>
        <w:rPr>
          <w:rFonts w:ascii="Times New Roman Regular" w:eastAsia="宋体" w:hAnsi="Times New Roman Regular" w:cs="Times New Roman Regular"/>
        </w:rPr>
      </w:pPr>
      <w:r w:rsidRPr="00E3279F">
        <w:rPr>
          <w:rFonts w:ascii="Times New Roman Regular" w:eastAsia="宋体" w:hAnsi="Times New Roman Regular" w:cs="Times New Roman Regular"/>
          <w:noProof/>
        </w:rPr>
        <w:drawing>
          <wp:inline distT="0" distB="0" distL="0" distR="0" wp14:anchorId="76126010" wp14:editId="7685B00F">
            <wp:extent cx="5274310" cy="7277735"/>
            <wp:effectExtent l="0" t="0" r="2540" b="0"/>
            <wp:docPr id="4530067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7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9EE4B" w14:textId="77777777" w:rsidR="00206A29" w:rsidRDefault="00206A29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596C03C4" w14:textId="77777777" w:rsidR="004B63AB" w:rsidRDefault="004B63AB">
      <w:pPr>
        <w:spacing w:line="360" w:lineRule="auto"/>
        <w:rPr>
          <w:rFonts w:ascii="Times New Roman Regular" w:eastAsia="宋体" w:hAnsi="Times New Roman Regular" w:cs="Times New Roman Regular" w:hint="eastAsia"/>
        </w:rPr>
      </w:pPr>
    </w:p>
    <w:p w14:paraId="76BAE1AF" w14:textId="7189DEAC" w:rsidR="00206A29" w:rsidRPr="004B63AB" w:rsidRDefault="00D06A09" w:rsidP="004B63AB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 Regular" w:hAnsi="Times New Roman Regular" w:cs="Times New Roman Regular"/>
          <w:b/>
        </w:rPr>
      </w:pPr>
      <w:r w:rsidRPr="004B63AB">
        <w:rPr>
          <w:rFonts w:ascii="Times New Roman Regular" w:hAnsi="Times New Roman Regular" w:cs="Times New Roman Regular"/>
          <w:b/>
        </w:rPr>
        <w:lastRenderedPageBreak/>
        <w:t>实验结论</w:t>
      </w:r>
      <w:proofErr w:type="gramStart"/>
      <w:r w:rsidRPr="004B63AB">
        <w:rPr>
          <w:rFonts w:ascii="Times New Roman Regular" w:hAnsi="Times New Roman Regular" w:cs="Times New Roman Regular"/>
          <w:b/>
        </w:rPr>
        <w:t>及现象</w:t>
      </w:r>
      <w:proofErr w:type="gramEnd"/>
      <w:r w:rsidRPr="004B63AB">
        <w:rPr>
          <w:rFonts w:ascii="Times New Roman Regular" w:hAnsi="Times New Roman Regular" w:cs="Times New Roman Regular"/>
          <w:b/>
        </w:rPr>
        <w:t>分析</w:t>
      </w:r>
    </w:p>
    <w:p w14:paraId="7A70E8D6" w14:textId="77777777" w:rsidR="00206A29" w:rsidRDefault="00D06A09">
      <w:pPr>
        <w:spacing w:line="360" w:lineRule="auto"/>
        <w:ind w:firstLineChars="200" w:firstLine="420"/>
        <w:rPr>
          <w:rFonts w:ascii="Times New Roman Regular" w:eastAsia="宋体" w:hAnsi="Times New Roman Regular" w:cs="Times New Roman Regular"/>
        </w:rPr>
      </w:pPr>
      <w:r>
        <w:rPr>
          <w:rFonts w:ascii="Times New Roman Regular" w:eastAsia="宋体" w:hAnsi="Times New Roman Regular" w:cs="Times New Roman Regular"/>
        </w:rPr>
        <w:t>（</w:t>
      </w:r>
      <w:r>
        <w:rPr>
          <w:rFonts w:ascii="Times New Roman Regular" w:eastAsia="宋体" w:hAnsi="Times New Roman Regular" w:cs="Times New Roman Regular" w:hint="eastAsia"/>
          <w:lang w:eastAsia="zh-Hans"/>
        </w:rPr>
        <w:t>讨论焦距测量方法中</w:t>
      </w:r>
      <w:r>
        <w:rPr>
          <w:rFonts w:ascii="Times New Roman Regular" w:eastAsia="宋体" w:hAnsi="Times New Roman Regular" w:cs="Times New Roman Regular"/>
          <w:lang w:eastAsia="zh-Hans"/>
        </w:rPr>
        <w:t>误差</w:t>
      </w:r>
      <w:r>
        <w:rPr>
          <w:rFonts w:ascii="Times New Roman Regular" w:eastAsia="宋体" w:hAnsi="Times New Roman Regular" w:cs="Times New Roman Regular" w:hint="eastAsia"/>
          <w:lang w:eastAsia="zh-Hans"/>
        </w:rPr>
        <w:t>的来源，如何提高焦距的测量精度？</w:t>
      </w:r>
      <w:r>
        <w:rPr>
          <w:rFonts w:ascii="Times New Roman Regular" w:eastAsia="宋体" w:hAnsi="Times New Roman Regular" w:cs="Times New Roman Regular"/>
        </w:rPr>
        <w:t>）</w:t>
      </w:r>
    </w:p>
    <w:p w14:paraId="082EE4AE" w14:textId="77777777" w:rsidR="00E3279F" w:rsidRPr="00E3279F" w:rsidRDefault="00E3279F">
      <w:pPr>
        <w:spacing w:line="360" w:lineRule="auto"/>
        <w:rPr>
          <w:highlight w:val="yellow"/>
        </w:rPr>
      </w:pPr>
      <w:r w:rsidRPr="00E3279F">
        <w:rPr>
          <w:highlight w:val="yellow"/>
        </w:rPr>
        <w:t xml:space="preserve">1. </w:t>
      </w:r>
      <w:proofErr w:type="gramStart"/>
      <w:r w:rsidRPr="00E3279F">
        <w:rPr>
          <w:highlight w:val="yellow"/>
        </w:rPr>
        <w:t>对于自准法</w:t>
      </w:r>
      <w:proofErr w:type="gramEnd"/>
      <w:r w:rsidRPr="00E3279F">
        <w:rPr>
          <w:highlight w:val="yellow"/>
        </w:rPr>
        <w:t>，误差主要来自于对成像清晰度的判断和透镜位置的读数。因此为了减小误差，实验中采用了左右逼近法和多次测量求平均值的方法。</w:t>
      </w:r>
      <w:r w:rsidRPr="00E3279F">
        <w:rPr>
          <w:highlight w:val="yellow"/>
        </w:rPr>
        <w:t xml:space="preserve"> </w:t>
      </w:r>
    </w:p>
    <w:p w14:paraId="5EF198B0" w14:textId="757B84E1" w:rsidR="00E3279F" w:rsidRPr="00E3279F" w:rsidRDefault="00E3279F">
      <w:pPr>
        <w:spacing w:line="360" w:lineRule="auto"/>
        <w:rPr>
          <w:highlight w:val="yellow"/>
        </w:rPr>
      </w:pPr>
      <w:r w:rsidRPr="00E3279F">
        <w:rPr>
          <w:highlight w:val="yellow"/>
        </w:rPr>
        <w:t xml:space="preserve">2. </w:t>
      </w:r>
      <w:r w:rsidRPr="00E3279F">
        <w:rPr>
          <w:highlight w:val="yellow"/>
        </w:rPr>
        <w:t>对于位移法，误差主要来自于物屏和像屏之间的距离测量和透镜移动的距离测量。因此</w:t>
      </w:r>
      <w:r w:rsidRPr="00E3279F">
        <w:rPr>
          <w:highlight w:val="yellow"/>
        </w:rPr>
        <w:t xml:space="preserve"> </w:t>
      </w:r>
      <w:r w:rsidRPr="00E3279F">
        <w:rPr>
          <w:highlight w:val="yellow"/>
        </w:rPr>
        <w:t>为了减小误差，实验中要求选择合适的物屏和像屏之间的距离，使其大于</w:t>
      </w:r>
      <w:r w:rsidRPr="00E3279F">
        <w:rPr>
          <w:highlight w:val="yellow"/>
        </w:rPr>
        <w:t xml:space="preserve"> 4 </w:t>
      </w:r>
      <w:proofErr w:type="gramStart"/>
      <w:r w:rsidRPr="00E3279F">
        <w:rPr>
          <w:highlight w:val="yellow"/>
        </w:rPr>
        <w:t>倍</w:t>
      </w:r>
      <w:proofErr w:type="gramEnd"/>
      <w:r w:rsidRPr="00E3279F">
        <w:rPr>
          <w:highlight w:val="yellow"/>
        </w:rPr>
        <w:t>焦距，同时保证两次成像都能清晰。</w:t>
      </w:r>
      <w:r w:rsidRPr="00E3279F">
        <w:rPr>
          <w:highlight w:val="yellow"/>
        </w:rPr>
        <w:t xml:space="preserve"> </w:t>
      </w:r>
    </w:p>
    <w:p w14:paraId="58A15A18" w14:textId="555D4750" w:rsidR="00206A29" w:rsidRDefault="00E3279F">
      <w:pPr>
        <w:spacing w:line="360" w:lineRule="auto"/>
        <w:rPr>
          <w:rFonts w:ascii="Times New Roman Regular" w:hAnsi="Times New Roman Regular" w:cs="Times New Roman Regular"/>
          <w:b/>
        </w:rPr>
      </w:pPr>
      <w:r w:rsidRPr="00E3279F">
        <w:rPr>
          <w:highlight w:val="yellow"/>
        </w:rPr>
        <w:t xml:space="preserve">3. </w:t>
      </w:r>
      <w:r w:rsidRPr="00E3279F">
        <w:rPr>
          <w:highlight w:val="yellow"/>
        </w:rPr>
        <w:t>对于物距</w:t>
      </w:r>
      <w:r w:rsidRPr="00E3279F">
        <w:rPr>
          <w:highlight w:val="yellow"/>
        </w:rPr>
        <w:t>-</w:t>
      </w:r>
      <w:r w:rsidRPr="00E3279F">
        <w:rPr>
          <w:highlight w:val="yellow"/>
        </w:rPr>
        <w:t>像距法，误差主要来自于物距和像距的测量，以及透镜光心的确定。为了减小误差，可以选择合适的物距，使其大于焦距，同时使物距和像距相等或接近，这样可以使透镜公式的误差最小。</w:t>
      </w:r>
    </w:p>
    <w:p w14:paraId="410A2A67" w14:textId="77777777" w:rsidR="00206A29" w:rsidRDefault="00206A29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7820D18D" w14:textId="77777777" w:rsidR="004B63AB" w:rsidRDefault="004B63AB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14B34F3B" w14:textId="77777777" w:rsidR="00206A29" w:rsidRDefault="00D06A09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/>
          <w:b/>
        </w:rPr>
        <w:t>讨论题</w:t>
      </w:r>
    </w:p>
    <w:p w14:paraId="3DF33418" w14:textId="77777777" w:rsidR="00206A29" w:rsidRPr="00263CE0" w:rsidRDefault="00D06A09">
      <w:pPr>
        <w:pStyle w:val="1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bCs/>
          <w:szCs w:val="21"/>
        </w:rPr>
      </w:pPr>
      <w:r w:rsidRPr="00263CE0">
        <w:rPr>
          <w:rFonts w:ascii="Times New Roman" w:eastAsia="宋体" w:hAnsi="Times New Roman" w:cs="Times New Roman"/>
          <w:bCs/>
          <w:szCs w:val="21"/>
        </w:rPr>
        <w:t>用位移法（两次成像）</w:t>
      </w:r>
      <w:proofErr w:type="gramStart"/>
      <w:r w:rsidRPr="00263CE0">
        <w:rPr>
          <w:rFonts w:ascii="Times New Roman" w:eastAsia="宋体" w:hAnsi="Times New Roman" w:cs="Times New Roman"/>
          <w:bCs/>
          <w:szCs w:val="21"/>
        </w:rPr>
        <w:t>测薄凸透镜</w:t>
      </w:r>
      <w:proofErr w:type="gramEnd"/>
      <w:r w:rsidRPr="00263CE0">
        <w:rPr>
          <w:rFonts w:ascii="Times New Roman" w:eastAsia="宋体" w:hAnsi="Times New Roman" w:cs="Times New Roman"/>
          <w:bCs/>
          <w:szCs w:val="21"/>
        </w:rPr>
        <w:t>焦距，为什么必须使物屏与像屏距离大于</w:t>
      </w:r>
      <w:r w:rsidRPr="00263CE0">
        <w:rPr>
          <w:rFonts w:ascii="Times New Roman" w:eastAsia="宋体" w:hAnsi="Times New Roman" w:cs="Times New Roman"/>
          <w:bCs/>
          <w:szCs w:val="21"/>
        </w:rPr>
        <w:t>4</w:t>
      </w:r>
      <w:r w:rsidRPr="00263CE0">
        <w:rPr>
          <w:rFonts w:ascii="Times New Roman" w:eastAsia="宋体" w:hAnsi="Times New Roman" w:cs="Times New Roman"/>
          <w:bCs/>
          <w:szCs w:val="21"/>
        </w:rPr>
        <w:t>倍透镜焦距长度？</w:t>
      </w:r>
    </w:p>
    <w:p w14:paraId="36225642" w14:textId="77777777" w:rsidR="00206A29" w:rsidRPr="00263CE0" w:rsidRDefault="00D06A09">
      <w:pPr>
        <w:pStyle w:val="1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bCs/>
          <w:szCs w:val="21"/>
        </w:rPr>
      </w:pPr>
      <w:proofErr w:type="gramStart"/>
      <w:r w:rsidRPr="00263CE0">
        <w:rPr>
          <w:rFonts w:ascii="Times New Roman" w:eastAsia="宋体" w:hAnsi="Times New Roman" w:cs="Times New Roman"/>
          <w:bCs/>
          <w:szCs w:val="21"/>
        </w:rPr>
        <w:t>从自准法</w:t>
      </w:r>
      <w:proofErr w:type="gramEnd"/>
      <w:r w:rsidRPr="00263CE0">
        <w:rPr>
          <w:rFonts w:ascii="Times New Roman" w:eastAsia="宋体" w:hAnsi="Times New Roman" w:cs="Times New Roman"/>
          <w:bCs/>
          <w:szCs w:val="21"/>
        </w:rPr>
        <w:t>测凸透镜的光路图可知物距、像距和焦距三者是相等的，但这三个量显然不满足透镜成像公式，请解释原因。</w:t>
      </w:r>
    </w:p>
    <w:p w14:paraId="5E53FE23" w14:textId="1E13F9D2" w:rsidR="00206A29" w:rsidRDefault="00206A29" w:rsidP="00403E4A">
      <w:pPr>
        <w:pStyle w:val="1"/>
        <w:spacing w:line="360" w:lineRule="auto"/>
        <w:ind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0AB81715" w14:textId="1EEEC105" w:rsidR="00403E4A" w:rsidRDefault="00870BDF" w:rsidP="00870BDF">
      <w:pPr>
        <w:pStyle w:val="1"/>
        <w:spacing w:line="360" w:lineRule="auto"/>
        <w:ind w:firstLineChars="0"/>
      </w:pPr>
      <w:r>
        <w:rPr>
          <w:rFonts w:hint="eastAsia"/>
          <w:highlight w:val="yellow"/>
        </w:rPr>
        <w:t>1</w:t>
      </w:r>
      <w:r>
        <w:rPr>
          <w:highlight w:val="yellow"/>
        </w:rPr>
        <w:t>.</w:t>
      </w:r>
      <w:r w:rsidR="00403E4A" w:rsidRPr="00403E4A">
        <w:rPr>
          <w:highlight w:val="yellow"/>
        </w:rPr>
        <w:t>位移法的原理是固定物屏和像屏的位置，移动透镜，使其在两个位置分别形成放大和缩小的清晰像，从而测出透镜的焦距。为了使这种方法有效，必须保证两次成像的物距和像距都大于透镜的焦距，否则无法形成倒立的实像。根据透镜的高斯公式</w:t>
      </w:r>
      <w:r w:rsidR="00403E4A">
        <w:rPr>
          <w:rFonts w:hint="eastAsia"/>
          <w:highlight w:val="yellow"/>
        </w:rPr>
        <w:t>，</w:t>
      </w:r>
      <w:r w:rsidR="00403E4A" w:rsidRPr="00403E4A">
        <w:rPr>
          <w:highlight w:val="yellow"/>
        </w:rPr>
        <w:t>当物距和像距之和确定时，要求关于物距的二次方程有两个大于焦距的解，这就要求物距和像距之和大于等于</w:t>
      </w:r>
      <w:r w:rsidR="00403E4A" w:rsidRPr="00403E4A">
        <w:rPr>
          <w:highlight w:val="yellow"/>
        </w:rPr>
        <w:t xml:space="preserve">4 </w:t>
      </w:r>
      <w:proofErr w:type="gramStart"/>
      <w:r w:rsidR="00403E4A" w:rsidRPr="00403E4A">
        <w:rPr>
          <w:highlight w:val="yellow"/>
        </w:rPr>
        <w:t>倍</w:t>
      </w:r>
      <w:proofErr w:type="gramEnd"/>
      <w:r w:rsidR="00403E4A" w:rsidRPr="00403E4A">
        <w:rPr>
          <w:highlight w:val="yellow"/>
        </w:rPr>
        <w:t>焦距。</w:t>
      </w:r>
    </w:p>
    <w:p w14:paraId="3D9C7FE6" w14:textId="77777777" w:rsidR="00870BDF" w:rsidRDefault="00870BDF" w:rsidP="00870BDF">
      <w:pPr>
        <w:pStyle w:val="1"/>
        <w:spacing w:line="360" w:lineRule="auto"/>
        <w:ind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7A62EE9F" w14:textId="417DAE98" w:rsidR="00870BDF" w:rsidRDefault="00870BDF" w:rsidP="00870BDF">
      <w:pPr>
        <w:pStyle w:val="1"/>
        <w:spacing w:line="360" w:lineRule="auto"/>
        <w:ind w:firstLineChars="0" w:firstLine="0"/>
        <w:rPr>
          <w:rFonts w:ascii="Times New Roman Regular" w:eastAsia="宋体" w:hAnsi="Times New Roman Regular" w:cs="Times New Roman Regular"/>
          <w:szCs w:val="21"/>
        </w:rPr>
      </w:pPr>
      <w:r>
        <w:rPr>
          <w:rFonts w:ascii="Times New Roman Regular" w:eastAsia="宋体" w:hAnsi="Times New Roman Regular" w:cs="Times New Roman Regular"/>
          <w:szCs w:val="21"/>
        </w:rPr>
        <w:tab/>
        <w:t>2.</w:t>
      </w:r>
    </w:p>
    <w:p w14:paraId="0ED43DA9" w14:textId="77777777" w:rsidR="00870BDF" w:rsidRPr="00870BDF" w:rsidRDefault="00870BDF" w:rsidP="00870BDF">
      <w:pPr>
        <w:pStyle w:val="1"/>
        <w:spacing w:line="360" w:lineRule="auto"/>
        <w:ind w:firstLineChars="0"/>
        <w:rPr>
          <w:highlight w:val="yellow"/>
        </w:rPr>
      </w:pPr>
      <w:proofErr w:type="gramStart"/>
      <w:r w:rsidRPr="00870BDF">
        <w:rPr>
          <w:highlight w:val="yellow"/>
        </w:rPr>
        <w:t>自准法</w:t>
      </w:r>
      <w:proofErr w:type="gramEnd"/>
      <w:r w:rsidRPr="00870BDF">
        <w:rPr>
          <w:highlight w:val="yellow"/>
        </w:rPr>
        <w:t>测凸透镜焦距的原理是利用光的可逆性，当物体放在透镜的前焦平面上时，经过</w:t>
      </w:r>
      <w:r w:rsidRPr="00870BDF">
        <w:rPr>
          <w:highlight w:val="yellow"/>
        </w:rPr>
        <w:t xml:space="preserve"> </w:t>
      </w:r>
      <w:r w:rsidRPr="00870BDF">
        <w:rPr>
          <w:highlight w:val="yellow"/>
        </w:rPr>
        <w:t>透镜和平面镜的反射后，会在原物体的位置形成一个大小相同的倒立实像。这时，物距、像</w:t>
      </w:r>
      <w:r w:rsidRPr="00870BDF">
        <w:rPr>
          <w:highlight w:val="yellow"/>
        </w:rPr>
        <w:t xml:space="preserve"> </w:t>
      </w:r>
      <w:r w:rsidRPr="00870BDF">
        <w:rPr>
          <w:highlight w:val="yellow"/>
        </w:rPr>
        <w:t>距和焦距三者都等于透镜的焦距</w:t>
      </w:r>
      <w:r w:rsidRPr="00870BDF">
        <w:rPr>
          <w:highlight w:val="yellow"/>
        </w:rPr>
        <w:t xml:space="preserve"> f</w:t>
      </w:r>
      <w:r w:rsidRPr="00870BDF">
        <w:rPr>
          <w:highlight w:val="yellow"/>
        </w:rPr>
        <w:t>。</w:t>
      </w:r>
      <w:r w:rsidRPr="00870BDF">
        <w:rPr>
          <w:highlight w:val="yellow"/>
        </w:rPr>
        <w:t xml:space="preserve"> </w:t>
      </w:r>
    </w:p>
    <w:p w14:paraId="78219211" w14:textId="77777777" w:rsidR="00870BDF" w:rsidRPr="00870BDF" w:rsidRDefault="00870BDF" w:rsidP="00870BDF">
      <w:pPr>
        <w:pStyle w:val="1"/>
        <w:spacing w:line="360" w:lineRule="auto"/>
        <w:ind w:firstLineChars="0"/>
        <w:rPr>
          <w:highlight w:val="yellow"/>
        </w:rPr>
      </w:pPr>
      <w:r w:rsidRPr="00870BDF">
        <w:rPr>
          <w:highlight w:val="yellow"/>
        </w:rPr>
        <w:t>但是，这种情况下的物距和像距并不是指物体和像到透镜中心的垂直距离，而是指物体</w:t>
      </w:r>
      <w:r w:rsidRPr="00870BDF">
        <w:rPr>
          <w:highlight w:val="yellow"/>
        </w:rPr>
        <w:t xml:space="preserve"> </w:t>
      </w:r>
      <w:r w:rsidRPr="00870BDF">
        <w:rPr>
          <w:highlight w:val="yellow"/>
        </w:rPr>
        <w:lastRenderedPageBreak/>
        <w:t>和像到透镜的光心的距离。光心是指透镜的主光轴与透镜表面的交点，它并不一定与透镜的</w:t>
      </w:r>
      <w:r w:rsidRPr="00870BDF">
        <w:rPr>
          <w:highlight w:val="yellow"/>
        </w:rPr>
        <w:t xml:space="preserve"> </w:t>
      </w:r>
      <w:r w:rsidRPr="00870BDF">
        <w:rPr>
          <w:highlight w:val="yellow"/>
        </w:rPr>
        <w:t>中心重合，特别是当物体和像不在主光轴上时，光心的位置会随着光线的方向而变化。</w:t>
      </w:r>
      <w:r w:rsidRPr="00870BDF">
        <w:rPr>
          <w:highlight w:val="yellow"/>
        </w:rPr>
        <w:t xml:space="preserve"> </w:t>
      </w:r>
    </w:p>
    <w:p w14:paraId="45CB45FC" w14:textId="7F4E4106" w:rsidR="00870BDF" w:rsidRDefault="00870BDF" w:rsidP="00870BDF">
      <w:pPr>
        <w:pStyle w:val="1"/>
        <w:spacing w:line="360" w:lineRule="auto"/>
        <w:ind w:firstLineChars="0"/>
        <w:rPr>
          <w:rFonts w:ascii="Times New Roman Regular" w:eastAsia="宋体" w:hAnsi="Times New Roman Regular" w:cs="Times New Roman Regular" w:hint="eastAsia"/>
          <w:szCs w:val="21"/>
        </w:rPr>
      </w:pPr>
      <w:r w:rsidRPr="00870BDF">
        <w:rPr>
          <w:highlight w:val="yellow"/>
        </w:rPr>
        <w:t>因此，如果要准确计算物距和像距，就必须考虑光心的位置，而不能简单地用透镜的中</w:t>
      </w:r>
      <w:r w:rsidRPr="00870BDF">
        <w:rPr>
          <w:highlight w:val="yellow"/>
        </w:rPr>
        <w:t xml:space="preserve"> </w:t>
      </w:r>
      <w:proofErr w:type="gramStart"/>
      <w:r w:rsidRPr="00870BDF">
        <w:rPr>
          <w:highlight w:val="yellow"/>
        </w:rPr>
        <w:t>心作为</w:t>
      </w:r>
      <w:proofErr w:type="gramEnd"/>
      <w:r w:rsidRPr="00870BDF">
        <w:rPr>
          <w:highlight w:val="yellow"/>
        </w:rPr>
        <w:t>参考点。而实际实验中，我们并没有这么做，因此物距、像距和焦距三者并没有满足</w:t>
      </w:r>
      <w:r w:rsidRPr="00870BDF">
        <w:rPr>
          <w:highlight w:val="yellow"/>
        </w:rPr>
        <w:t xml:space="preserve"> </w:t>
      </w:r>
      <w:r w:rsidRPr="00870BDF">
        <w:rPr>
          <w:highlight w:val="yellow"/>
        </w:rPr>
        <w:t>透镜成像公式</w:t>
      </w:r>
    </w:p>
    <w:sectPr w:rsidR="00870BD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EC2F3" w14:textId="77777777" w:rsidR="00D4404E" w:rsidRDefault="00D4404E">
      <w:r>
        <w:separator/>
      </w:r>
    </w:p>
  </w:endnote>
  <w:endnote w:type="continuationSeparator" w:id="0">
    <w:p w14:paraId="36C206AE" w14:textId="77777777" w:rsidR="00D4404E" w:rsidRDefault="00D44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93583"/>
    </w:sdtPr>
    <w:sdtContent>
      <w:p w14:paraId="40DE2527" w14:textId="77777777" w:rsidR="00206A29" w:rsidRDefault="00D06A09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25441778" w14:textId="77777777" w:rsidR="00206A29" w:rsidRDefault="00206A2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9CA19" w14:textId="77777777" w:rsidR="00D4404E" w:rsidRDefault="00D4404E">
      <w:r>
        <w:separator/>
      </w:r>
    </w:p>
  </w:footnote>
  <w:footnote w:type="continuationSeparator" w:id="0">
    <w:p w14:paraId="08F829C2" w14:textId="77777777" w:rsidR="00D4404E" w:rsidRDefault="00D44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3FB05" w14:textId="77777777" w:rsidR="00206A29" w:rsidRDefault="00D06A09">
    <w:pPr>
      <w:pStyle w:val="a5"/>
      <w:jc w:val="both"/>
      <w:rPr>
        <w:rFonts w:ascii="楷体" w:eastAsia="楷体" w:hAnsi="楷体"/>
        <w:sz w:val="24"/>
      </w:rPr>
    </w:pPr>
    <w:r>
      <w:rPr>
        <w:rFonts w:ascii="楷体" w:eastAsia="楷体" w:hAnsi="楷体" w:hint="eastAsia"/>
        <w:sz w:val="24"/>
      </w:rPr>
      <w:t>大学物理实验报告                                 哈尔滨工业大学(深圳)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13250"/>
    <w:multiLevelType w:val="multilevel"/>
    <w:tmpl w:val="13B13250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20"/>
      </w:pPr>
    </w:lvl>
    <w:lvl w:ilvl="2">
      <w:start w:val="1"/>
      <w:numFmt w:val="lowerRoman"/>
      <w:lvlText w:val="%3."/>
      <w:lvlJc w:val="right"/>
      <w:pPr>
        <w:ind w:left="1860" w:hanging="420"/>
      </w:pPr>
    </w:lvl>
    <w:lvl w:ilvl="3">
      <w:start w:val="1"/>
      <w:numFmt w:val="decimal"/>
      <w:lvlText w:val="%4."/>
      <w:lvlJc w:val="left"/>
      <w:pPr>
        <w:ind w:left="2280" w:hanging="420"/>
      </w:pPr>
    </w:lvl>
    <w:lvl w:ilvl="4">
      <w:start w:val="1"/>
      <w:numFmt w:val="lowerLetter"/>
      <w:lvlText w:val="%5)"/>
      <w:lvlJc w:val="left"/>
      <w:pPr>
        <w:ind w:left="2700" w:hanging="420"/>
      </w:pPr>
    </w:lvl>
    <w:lvl w:ilvl="5">
      <w:start w:val="1"/>
      <w:numFmt w:val="lowerRoman"/>
      <w:lvlText w:val="%6."/>
      <w:lvlJc w:val="right"/>
      <w:pPr>
        <w:ind w:left="3120" w:hanging="420"/>
      </w:pPr>
    </w:lvl>
    <w:lvl w:ilvl="6">
      <w:start w:val="1"/>
      <w:numFmt w:val="decimal"/>
      <w:lvlText w:val="%7."/>
      <w:lvlJc w:val="left"/>
      <w:pPr>
        <w:ind w:left="3540" w:hanging="420"/>
      </w:pPr>
    </w:lvl>
    <w:lvl w:ilvl="7">
      <w:start w:val="1"/>
      <w:numFmt w:val="lowerLetter"/>
      <w:lvlText w:val="%8)"/>
      <w:lvlJc w:val="left"/>
      <w:pPr>
        <w:ind w:left="3960" w:hanging="420"/>
      </w:pPr>
    </w:lvl>
    <w:lvl w:ilvl="8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5871228B"/>
    <w:multiLevelType w:val="multilevel"/>
    <w:tmpl w:val="5871228B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20"/>
      </w:pPr>
    </w:lvl>
    <w:lvl w:ilvl="2">
      <w:start w:val="1"/>
      <w:numFmt w:val="lowerRoman"/>
      <w:lvlText w:val="%3."/>
      <w:lvlJc w:val="right"/>
      <w:pPr>
        <w:ind w:left="1860" w:hanging="420"/>
      </w:pPr>
    </w:lvl>
    <w:lvl w:ilvl="3">
      <w:start w:val="1"/>
      <w:numFmt w:val="decimal"/>
      <w:lvlText w:val="%4."/>
      <w:lvlJc w:val="left"/>
      <w:pPr>
        <w:ind w:left="2280" w:hanging="420"/>
      </w:pPr>
    </w:lvl>
    <w:lvl w:ilvl="4">
      <w:start w:val="1"/>
      <w:numFmt w:val="lowerLetter"/>
      <w:lvlText w:val="%5)"/>
      <w:lvlJc w:val="left"/>
      <w:pPr>
        <w:ind w:left="2700" w:hanging="420"/>
      </w:pPr>
    </w:lvl>
    <w:lvl w:ilvl="5">
      <w:start w:val="1"/>
      <w:numFmt w:val="lowerRoman"/>
      <w:lvlText w:val="%6."/>
      <w:lvlJc w:val="right"/>
      <w:pPr>
        <w:ind w:left="3120" w:hanging="420"/>
      </w:pPr>
    </w:lvl>
    <w:lvl w:ilvl="6">
      <w:start w:val="1"/>
      <w:numFmt w:val="decimal"/>
      <w:lvlText w:val="%7."/>
      <w:lvlJc w:val="left"/>
      <w:pPr>
        <w:ind w:left="3540" w:hanging="420"/>
      </w:pPr>
    </w:lvl>
    <w:lvl w:ilvl="7">
      <w:start w:val="1"/>
      <w:numFmt w:val="lowerLetter"/>
      <w:lvlText w:val="%8)"/>
      <w:lvlJc w:val="left"/>
      <w:pPr>
        <w:ind w:left="3960" w:hanging="420"/>
      </w:pPr>
    </w:lvl>
    <w:lvl w:ilvl="8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69135298"/>
    <w:multiLevelType w:val="multilevel"/>
    <w:tmpl w:val="69135298"/>
    <w:lvl w:ilvl="0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3116270">
    <w:abstractNumId w:val="2"/>
  </w:num>
  <w:num w:numId="2" w16cid:durableId="141891722">
    <w:abstractNumId w:val="0"/>
  </w:num>
  <w:num w:numId="3" w16cid:durableId="842281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51"/>
    <w:rsid w:val="F5930E67"/>
    <w:rsid w:val="0000301E"/>
    <w:rsid w:val="00004AD5"/>
    <w:rsid w:val="00006614"/>
    <w:rsid w:val="000178D6"/>
    <w:rsid w:val="000611E2"/>
    <w:rsid w:val="00061E43"/>
    <w:rsid w:val="00065966"/>
    <w:rsid w:val="00074D46"/>
    <w:rsid w:val="00096AEC"/>
    <w:rsid w:val="00097AA5"/>
    <w:rsid w:val="000A691F"/>
    <w:rsid w:val="000C0D86"/>
    <w:rsid w:val="000D716C"/>
    <w:rsid w:val="000F605D"/>
    <w:rsid w:val="000F7CA8"/>
    <w:rsid w:val="001438E7"/>
    <w:rsid w:val="00191752"/>
    <w:rsid w:val="00194C33"/>
    <w:rsid w:val="00195130"/>
    <w:rsid w:val="001C7FFB"/>
    <w:rsid w:val="00206A29"/>
    <w:rsid w:val="00220454"/>
    <w:rsid w:val="00247368"/>
    <w:rsid w:val="00263CE0"/>
    <w:rsid w:val="002A7122"/>
    <w:rsid w:val="002E20C2"/>
    <w:rsid w:val="00304A7F"/>
    <w:rsid w:val="00306EBF"/>
    <w:rsid w:val="00323823"/>
    <w:rsid w:val="003365A2"/>
    <w:rsid w:val="00356369"/>
    <w:rsid w:val="00382A7A"/>
    <w:rsid w:val="00386365"/>
    <w:rsid w:val="00394C46"/>
    <w:rsid w:val="003D341A"/>
    <w:rsid w:val="00403CBB"/>
    <w:rsid w:val="00403E4A"/>
    <w:rsid w:val="00425CE2"/>
    <w:rsid w:val="00430AAE"/>
    <w:rsid w:val="0043328B"/>
    <w:rsid w:val="00442041"/>
    <w:rsid w:val="00446A67"/>
    <w:rsid w:val="004872AA"/>
    <w:rsid w:val="004B63AB"/>
    <w:rsid w:val="004D21A2"/>
    <w:rsid w:val="00510336"/>
    <w:rsid w:val="0052310C"/>
    <w:rsid w:val="00550E72"/>
    <w:rsid w:val="005534AB"/>
    <w:rsid w:val="00553DEE"/>
    <w:rsid w:val="005716F1"/>
    <w:rsid w:val="005726FD"/>
    <w:rsid w:val="005A2FC9"/>
    <w:rsid w:val="005D5FA1"/>
    <w:rsid w:val="005D605F"/>
    <w:rsid w:val="0060198E"/>
    <w:rsid w:val="006038C1"/>
    <w:rsid w:val="00623DB8"/>
    <w:rsid w:val="00634335"/>
    <w:rsid w:val="00657837"/>
    <w:rsid w:val="0069366F"/>
    <w:rsid w:val="006B4F35"/>
    <w:rsid w:val="006E55B1"/>
    <w:rsid w:val="007208BD"/>
    <w:rsid w:val="00743FB3"/>
    <w:rsid w:val="007506E2"/>
    <w:rsid w:val="00771366"/>
    <w:rsid w:val="007D317E"/>
    <w:rsid w:val="007D4DCC"/>
    <w:rsid w:val="007E0DA9"/>
    <w:rsid w:val="007E62EA"/>
    <w:rsid w:val="007E67D2"/>
    <w:rsid w:val="007F3715"/>
    <w:rsid w:val="00870BDF"/>
    <w:rsid w:val="008749D7"/>
    <w:rsid w:val="00880F39"/>
    <w:rsid w:val="00884702"/>
    <w:rsid w:val="008928DA"/>
    <w:rsid w:val="008955B6"/>
    <w:rsid w:val="008A5AD3"/>
    <w:rsid w:val="008E3A67"/>
    <w:rsid w:val="008F6A60"/>
    <w:rsid w:val="00904B1D"/>
    <w:rsid w:val="00907116"/>
    <w:rsid w:val="009247F0"/>
    <w:rsid w:val="009319B0"/>
    <w:rsid w:val="009F7919"/>
    <w:rsid w:val="00A054C7"/>
    <w:rsid w:val="00A05AB4"/>
    <w:rsid w:val="00A14348"/>
    <w:rsid w:val="00A22014"/>
    <w:rsid w:val="00A302FE"/>
    <w:rsid w:val="00A3539E"/>
    <w:rsid w:val="00A40A2D"/>
    <w:rsid w:val="00A5270B"/>
    <w:rsid w:val="00A70D06"/>
    <w:rsid w:val="00A80FC5"/>
    <w:rsid w:val="00AA2CA9"/>
    <w:rsid w:val="00AA6EAD"/>
    <w:rsid w:val="00AC208F"/>
    <w:rsid w:val="00AE18E4"/>
    <w:rsid w:val="00AE286C"/>
    <w:rsid w:val="00AE5125"/>
    <w:rsid w:val="00B01F40"/>
    <w:rsid w:val="00B701AE"/>
    <w:rsid w:val="00BE2360"/>
    <w:rsid w:val="00BE5339"/>
    <w:rsid w:val="00C359A7"/>
    <w:rsid w:val="00C42EFB"/>
    <w:rsid w:val="00C70790"/>
    <w:rsid w:val="00C80261"/>
    <w:rsid w:val="00C80EDA"/>
    <w:rsid w:val="00C949F8"/>
    <w:rsid w:val="00C972DA"/>
    <w:rsid w:val="00CA220A"/>
    <w:rsid w:val="00CB5902"/>
    <w:rsid w:val="00CD3C13"/>
    <w:rsid w:val="00CE1397"/>
    <w:rsid w:val="00CF0080"/>
    <w:rsid w:val="00CF307A"/>
    <w:rsid w:val="00CF3A2E"/>
    <w:rsid w:val="00D06A09"/>
    <w:rsid w:val="00D0730B"/>
    <w:rsid w:val="00D21A62"/>
    <w:rsid w:val="00D43F88"/>
    <w:rsid w:val="00D4404E"/>
    <w:rsid w:val="00D45F5A"/>
    <w:rsid w:val="00D46C76"/>
    <w:rsid w:val="00D525E3"/>
    <w:rsid w:val="00D72F69"/>
    <w:rsid w:val="00D81485"/>
    <w:rsid w:val="00DA16BD"/>
    <w:rsid w:val="00DA2774"/>
    <w:rsid w:val="00DE034E"/>
    <w:rsid w:val="00DE0611"/>
    <w:rsid w:val="00DE07D1"/>
    <w:rsid w:val="00E03D89"/>
    <w:rsid w:val="00E3279F"/>
    <w:rsid w:val="00E420E3"/>
    <w:rsid w:val="00E50F51"/>
    <w:rsid w:val="00E73DA4"/>
    <w:rsid w:val="00E87853"/>
    <w:rsid w:val="00EA3165"/>
    <w:rsid w:val="00EB4CB7"/>
    <w:rsid w:val="00EB52E9"/>
    <w:rsid w:val="00EC2A16"/>
    <w:rsid w:val="00ED24EA"/>
    <w:rsid w:val="00ED3F24"/>
    <w:rsid w:val="00EE563E"/>
    <w:rsid w:val="00F00266"/>
    <w:rsid w:val="00F022CB"/>
    <w:rsid w:val="00F139C9"/>
    <w:rsid w:val="00F263FF"/>
    <w:rsid w:val="00F340FE"/>
    <w:rsid w:val="00FC0789"/>
    <w:rsid w:val="3537ABD1"/>
    <w:rsid w:val="6FDE1F6A"/>
    <w:rsid w:val="75F747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B892282"/>
  <w15:docId w15:val="{4151BE5A-6FA3-45A6-AB1C-B0C8C38E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table" w:customStyle="1" w:styleId="10">
    <w:name w:val="网格型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Normal (Web)"/>
    <w:basedOn w:val="a"/>
    <w:uiPriority w:val="99"/>
    <w:semiHidden/>
    <w:unhideWhenUsed/>
    <w:rsid w:val="007E0D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134</Words>
  <Characters>765</Characters>
  <Application>Microsoft Office Word</Application>
  <DocSecurity>0</DocSecurity>
  <Lines>6</Lines>
  <Paragraphs>1</Paragraphs>
  <ScaleCrop>false</ScaleCrop>
  <Company>Microsoft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ng n</cp:lastModifiedBy>
  <cp:revision>5</cp:revision>
  <cp:lastPrinted>2017-08-30T16:03:00Z</cp:lastPrinted>
  <dcterms:created xsi:type="dcterms:W3CDTF">2023-12-25T08:44:00Z</dcterms:created>
  <dcterms:modified xsi:type="dcterms:W3CDTF">2023-12-25T09:17:00Z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