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E13" w:rsidRDefault="009A201A">
      <w:r>
        <w:rPr>
          <w:rFonts w:hint="eastAsia"/>
        </w:rPr>
        <w:t>蜂巢状配电网</w:t>
      </w:r>
    </w:p>
    <w:p w:rsidR="009A201A" w:rsidRDefault="009A201A">
      <w:pPr>
        <w:rPr>
          <w:rFonts w:hint="eastAsia"/>
        </w:rPr>
      </w:pPr>
      <w:r>
        <w:t>1</w:t>
      </w:r>
      <w:bookmarkStart w:id="0" w:name="_GoBack"/>
      <w:bookmarkEnd w:id="0"/>
      <w:r>
        <w:t>、</w:t>
      </w:r>
      <w:r>
        <w:rPr>
          <w:rFonts w:hint="eastAsia"/>
        </w:rPr>
        <w:t>引言</w:t>
      </w:r>
    </w:p>
    <w:sectPr w:rsidR="009A2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A4D" w:rsidRDefault="004B3A4D" w:rsidP="009A201A">
      <w:r>
        <w:separator/>
      </w:r>
    </w:p>
  </w:endnote>
  <w:endnote w:type="continuationSeparator" w:id="0">
    <w:p w:rsidR="004B3A4D" w:rsidRDefault="004B3A4D" w:rsidP="009A2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A4D" w:rsidRDefault="004B3A4D" w:rsidP="009A201A">
      <w:r>
        <w:separator/>
      </w:r>
    </w:p>
  </w:footnote>
  <w:footnote w:type="continuationSeparator" w:id="0">
    <w:p w:rsidR="004B3A4D" w:rsidRDefault="004B3A4D" w:rsidP="009A20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95F"/>
    <w:rsid w:val="000C3EAF"/>
    <w:rsid w:val="004B3A4D"/>
    <w:rsid w:val="005B295F"/>
    <w:rsid w:val="009A201A"/>
    <w:rsid w:val="00CF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69C349-EE98-4DB7-A40F-94F3ED9F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2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20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2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20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Xu</dc:creator>
  <cp:keywords/>
  <dc:description/>
  <cp:lastModifiedBy>Ning Xu</cp:lastModifiedBy>
  <cp:revision>2</cp:revision>
  <dcterms:created xsi:type="dcterms:W3CDTF">2018-02-08T05:51:00Z</dcterms:created>
  <dcterms:modified xsi:type="dcterms:W3CDTF">2018-02-08T05:51:00Z</dcterms:modified>
</cp:coreProperties>
</file>