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056E" w:rsidRPr="006A6EA6" w:rsidRDefault="006C056E" w:rsidP="006A6EA6">
      <w:pPr>
        <w:spacing w:line="360" w:lineRule="auto"/>
        <w:jc w:val="center"/>
        <w:rPr>
          <w:b/>
          <w:sz w:val="36"/>
          <w:szCs w:val="36"/>
          <w:lang w:val="vi-VN"/>
        </w:rPr>
      </w:pPr>
      <w:r w:rsidRPr="006A6EA6">
        <w:rPr>
          <w:b/>
          <w:sz w:val="36"/>
          <w:szCs w:val="36"/>
          <w:lang w:val="vi-VN"/>
        </w:rPr>
        <w:t>TRƯỜNG ĐẠI HỌC PHENIKAA</w:t>
      </w:r>
      <w:r w:rsidR="00BD2595" w:rsidRPr="006A6EA6">
        <w:rPr>
          <w:b/>
          <w:sz w:val="36"/>
          <w:szCs w:val="36"/>
          <w:lang w:val="vi-VN"/>
        </w:rPr>
        <w:t xml:space="preserve"> </w:t>
      </w:r>
    </w:p>
    <w:p w:rsidR="00A56D01" w:rsidRPr="006A6EA6" w:rsidRDefault="006C056E" w:rsidP="006A6EA6">
      <w:pPr>
        <w:spacing w:line="360" w:lineRule="auto"/>
        <w:jc w:val="center"/>
        <w:rPr>
          <w:b/>
          <w:sz w:val="36"/>
          <w:szCs w:val="36"/>
          <w:lang w:val="vi-VN"/>
        </w:rPr>
      </w:pPr>
      <w:r w:rsidRPr="006A6EA6">
        <w:rPr>
          <w:b/>
          <w:sz w:val="36"/>
          <w:szCs w:val="36"/>
          <w:lang w:val="vi-VN"/>
        </w:rPr>
        <w:t>KHOA CÔNG NGHỆ THÔNG TIN</w:t>
      </w:r>
    </w:p>
    <w:p w:rsidR="00A56D01" w:rsidRPr="006A6EA6" w:rsidRDefault="006C056E" w:rsidP="006A6EA6">
      <w:pPr>
        <w:spacing w:line="360" w:lineRule="auto"/>
        <w:jc w:val="center"/>
        <w:rPr>
          <w:b/>
          <w:lang w:val="vi-VN"/>
        </w:rPr>
      </w:pPr>
      <w:r w:rsidRPr="006A6EA6">
        <w:rPr>
          <w:rFonts w:ascii="Arial" w:eastAsia="Arial" w:hAnsi="Arial" w:cs="Arial"/>
          <w:b/>
          <w:noProof/>
          <w:lang w:val="vi-VN"/>
        </w:rPr>
        <w:drawing>
          <wp:inline distT="0" distB="0" distL="0" distR="0" wp14:anchorId="187E8193" wp14:editId="483DB4BA">
            <wp:extent cx="2847280" cy="2610007"/>
            <wp:effectExtent l="0" t="0" r="0" b="0"/>
            <wp:docPr id="1255637048" name="image1.png"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for a university&#10;&#10;Description automatically generated"/>
                    <pic:cNvPicPr preferRelativeResize="0"/>
                  </pic:nvPicPr>
                  <pic:blipFill>
                    <a:blip r:embed="rId8"/>
                    <a:srcRect/>
                    <a:stretch>
                      <a:fillRect/>
                    </a:stretch>
                  </pic:blipFill>
                  <pic:spPr>
                    <a:xfrm>
                      <a:off x="0" y="0"/>
                      <a:ext cx="2847280" cy="2610007"/>
                    </a:xfrm>
                    <a:prstGeom prst="rect">
                      <a:avLst/>
                    </a:prstGeom>
                    <a:ln/>
                  </pic:spPr>
                </pic:pic>
              </a:graphicData>
            </a:graphic>
          </wp:inline>
        </w:drawing>
      </w:r>
    </w:p>
    <w:p w:rsidR="006C056E" w:rsidRPr="00805A69" w:rsidRDefault="006C056E" w:rsidP="006A6EA6">
      <w:pPr>
        <w:spacing w:line="360" w:lineRule="auto"/>
        <w:jc w:val="center"/>
        <w:rPr>
          <w:b/>
          <w:sz w:val="32"/>
          <w:szCs w:val="32"/>
          <w:lang w:val="vi-VN"/>
        </w:rPr>
      </w:pPr>
      <w:r w:rsidRPr="00805A69">
        <w:rPr>
          <w:b/>
          <w:sz w:val="32"/>
          <w:szCs w:val="32"/>
          <w:lang w:val="vi-VN"/>
        </w:rPr>
        <w:t>BÁO CÁO BÀI TẬP LỚN</w:t>
      </w:r>
    </w:p>
    <w:p w:rsidR="00A56D01" w:rsidRPr="00805A69" w:rsidRDefault="006C056E" w:rsidP="006A6EA6">
      <w:pPr>
        <w:spacing w:line="360" w:lineRule="auto"/>
        <w:jc w:val="center"/>
        <w:rPr>
          <w:b/>
          <w:sz w:val="32"/>
          <w:szCs w:val="32"/>
          <w:lang w:val="vi-VN"/>
        </w:rPr>
      </w:pPr>
      <w:r w:rsidRPr="00805A69">
        <w:rPr>
          <w:b/>
          <w:sz w:val="32"/>
          <w:szCs w:val="32"/>
          <w:lang w:val="vi-VN"/>
        </w:rPr>
        <w:t>MÔN HỌC : TRỰC QUAN HÓA DỮ LIỆU</w:t>
      </w:r>
    </w:p>
    <w:p w:rsidR="006C056E" w:rsidRPr="00805A69" w:rsidRDefault="006C056E" w:rsidP="006A6EA6">
      <w:pPr>
        <w:spacing w:line="360" w:lineRule="auto"/>
        <w:jc w:val="center"/>
        <w:rPr>
          <w:b/>
          <w:sz w:val="32"/>
          <w:szCs w:val="32"/>
          <w:lang w:val="vi-VN"/>
        </w:rPr>
      </w:pPr>
      <w:r w:rsidRPr="00805A69">
        <w:rPr>
          <w:b/>
          <w:sz w:val="32"/>
          <w:szCs w:val="32"/>
          <w:lang w:val="vi-VN"/>
        </w:rPr>
        <w:t>Nhóm 4</w:t>
      </w:r>
    </w:p>
    <w:p w:rsidR="00ED0D5E" w:rsidRPr="00805A69" w:rsidRDefault="006C056E" w:rsidP="006A6EA6">
      <w:pPr>
        <w:spacing w:line="360" w:lineRule="auto"/>
        <w:jc w:val="center"/>
        <w:rPr>
          <w:b/>
          <w:sz w:val="30"/>
          <w:szCs w:val="30"/>
          <w:lang w:val="vi-VN"/>
        </w:rPr>
      </w:pPr>
      <w:r w:rsidRPr="00805A69">
        <w:rPr>
          <w:b/>
          <w:sz w:val="30"/>
          <w:szCs w:val="30"/>
          <w:lang w:val="vi-VN"/>
        </w:rPr>
        <w:t>Đề tài :</w:t>
      </w:r>
      <w:r w:rsidR="00713AC1" w:rsidRPr="00805A69">
        <w:rPr>
          <w:b/>
          <w:sz w:val="30"/>
          <w:szCs w:val="30"/>
          <w:lang w:val="vi-VN"/>
        </w:rPr>
        <w:t xml:space="preserve"> T</w:t>
      </w:r>
      <w:r w:rsidR="00157B11" w:rsidRPr="00805A69">
        <w:rPr>
          <w:b/>
          <w:sz w:val="30"/>
          <w:szCs w:val="30"/>
          <w:lang w:val="vi-VN"/>
        </w:rPr>
        <w:t>rực quan hóa dữ liệu</w:t>
      </w:r>
      <w:r w:rsidR="00ED0D5E" w:rsidRPr="00805A69">
        <w:rPr>
          <w:b/>
          <w:sz w:val="30"/>
          <w:szCs w:val="30"/>
          <w:lang w:val="vi-VN"/>
        </w:rPr>
        <w:t xml:space="preserve"> về người và vũ khí trong cuộc chiến tranh của</w:t>
      </w:r>
      <w:r w:rsidR="00713AC1" w:rsidRPr="00805A69">
        <w:rPr>
          <w:b/>
          <w:sz w:val="30"/>
          <w:szCs w:val="30"/>
          <w:lang w:val="vi-VN"/>
        </w:rPr>
        <w:t xml:space="preserve"> Nga </w:t>
      </w:r>
      <w:r w:rsidR="00ED0D5E" w:rsidRPr="00805A69">
        <w:rPr>
          <w:b/>
          <w:sz w:val="30"/>
          <w:szCs w:val="30"/>
          <w:lang w:val="vi-VN"/>
        </w:rPr>
        <w:t>với</w:t>
      </w:r>
      <w:r w:rsidR="00D70D1C" w:rsidRPr="00805A69">
        <w:rPr>
          <w:b/>
          <w:sz w:val="30"/>
          <w:szCs w:val="30"/>
          <w:lang w:val="vi-VN"/>
        </w:rPr>
        <w:t xml:space="preserve"> </w:t>
      </w:r>
      <w:r w:rsidR="00A928D3" w:rsidRPr="00805A69">
        <w:rPr>
          <w:b/>
          <w:sz w:val="30"/>
          <w:szCs w:val="30"/>
          <w:lang w:val="vi-VN"/>
        </w:rPr>
        <w:t>Ukraine</w:t>
      </w:r>
      <w:r w:rsidR="00D70D1C" w:rsidRPr="00805A69">
        <w:rPr>
          <w:b/>
          <w:sz w:val="30"/>
          <w:szCs w:val="30"/>
          <w:lang w:val="vi-VN"/>
        </w:rPr>
        <w:t xml:space="preserve"> (2022-hiện tại</w:t>
      </w:r>
      <w:r w:rsidR="00713AC1" w:rsidRPr="00805A69">
        <w:rPr>
          <w:b/>
          <w:sz w:val="30"/>
          <w:szCs w:val="30"/>
          <w:lang w:val="vi-VN"/>
        </w:rPr>
        <w:t>)</w:t>
      </w:r>
    </w:p>
    <w:p w:rsidR="00ED0D5E" w:rsidRPr="006A6EA6" w:rsidRDefault="00ED0D5E" w:rsidP="006A6EA6">
      <w:pPr>
        <w:spacing w:line="360" w:lineRule="auto"/>
        <w:jc w:val="center"/>
        <w:rPr>
          <w:b/>
          <w:lang w:val="vi-VN"/>
        </w:rPr>
      </w:pPr>
    </w:p>
    <w:p w:rsidR="006C056E" w:rsidRPr="006A6EA6" w:rsidRDefault="006C056E" w:rsidP="006A6EA6">
      <w:pPr>
        <w:spacing w:line="360" w:lineRule="auto"/>
        <w:jc w:val="center"/>
        <w:rPr>
          <w:b/>
          <w:lang w:val="vi-VN"/>
        </w:rPr>
      </w:pPr>
      <w:r w:rsidRPr="006A6EA6">
        <w:rPr>
          <w:b/>
          <w:lang w:val="vi-VN"/>
        </w:rPr>
        <w:t>Thành viên nhóm</w:t>
      </w:r>
    </w:p>
    <w:p w:rsidR="00ED0D5E" w:rsidRPr="006A6EA6" w:rsidRDefault="006C056E" w:rsidP="006A6EA6">
      <w:pPr>
        <w:spacing w:line="360" w:lineRule="auto"/>
        <w:jc w:val="center"/>
        <w:rPr>
          <w:b/>
          <w:lang w:val="vi-VN"/>
        </w:rPr>
      </w:pPr>
      <w:r w:rsidRPr="006A6EA6">
        <w:rPr>
          <w:b/>
          <w:lang w:val="vi-VN"/>
        </w:rPr>
        <w:t>Ninh Duy Hiệp</w:t>
      </w:r>
      <w:r w:rsidRPr="006A6EA6">
        <w:rPr>
          <w:b/>
          <w:lang w:val="vi-VN"/>
        </w:rPr>
        <w:tab/>
        <w:t>21012057</w:t>
      </w:r>
      <w:r w:rsidRPr="006A6EA6">
        <w:rPr>
          <w:b/>
          <w:lang w:val="vi-VN"/>
        </w:rPr>
        <w:tab/>
        <w:t>K15-CNTT</w:t>
      </w:r>
    </w:p>
    <w:p w:rsidR="00ED0D5E" w:rsidRPr="006A6EA6" w:rsidRDefault="00ED0D5E" w:rsidP="006A6EA6">
      <w:pPr>
        <w:spacing w:line="360" w:lineRule="auto"/>
        <w:jc w:val="center"/>
        <w:rPr>
          <w:b/>
          <w:i/>
          <w:lang w:val="vi-VN"/>
        </w:rPr>
      </w:pPr>
    </w:p>
    <w:p w:rsidR="00713AC1" w:rsidRPr="006A6EA6" w:rsidRDefault="006C056E" w:rsidP="006A6EA6">
      <w:pPr>
        <w:spacing w:line="360" w:lineRule="auto"/>
        <w:jc w:val="center"/>
        <w:rPr>
          <w:b/>
          <w:i/>
          <w:lang w:val="vi-VN"/>
        </w:rPr>
      </w:pPr>
      <w:r w:rsidRPr="006A6EA6">
        <w:rPr>
          <w:b/>
          <w:i/>
          <w:lang w:val="vi-VN"/>
        </w:rPr>
        <w:t>GVHD: Th.S Nguyễn Văn Thiệu</w:t>
      </w:r>
    </w:p>
    <w:p w:rsidR="00ED0D5E" w:rsidRPr="006A6EA6" w:rsidRDefault="006C056E" w:rsidP="006A6EA6">
      <w:pPr>
        <w:spacing w:line="360" w:lineRule="auto"/>
        <w:jc w:val="center"/>
        <w:rPr>
          <w:b/>
          <w:lang w:val="vi-VN"/>
        </w:rPr>
      </w:pPr>
      <w:r w:rsidRPr="006A6EA6">
        <w:rPr>
          <w:b/>
          <w:lang w:val="vi-VN"/>
        </w:rPr>
        <w:t xml:space="preserve">22/10/2024 </w:t>
      </w:r>
    </w:p>
    <w:p w:rsidR="00805A69" w:rsidRDefault="00805A69" w:rsidP="006A6EA6">
      <w:pPr>
        <w:spacing w:line="360" w:lineRule="auto"/>
        <w:jc w:val="center"/>
        <w:rPr>
          <w:b/>
          <w:lang w:val="vi-VN"/>
        </w:rPr>
      </w:pPr>
    </w:p>
    <w:p w:rsidR="00805A69" w:rsidRPr="00805A69" w:rsidRDefault="00805A69" w:rsidP="00805A69">
      <w:pPr>
        <w:pStyle w:val="TOC1"/>
        <w:spacing w:line="20" w:lineRule="atLeast"/>
      </w:pPr>
      <w:r w:rsidRPr="00805A69">
        <w:lastRenderedPageBreak/>
        <w:t>MỤC LỤC</w:t>
      </w:r>
    </w:p>
    <w:p w:rsidR="00805A69" w:rsidRPr="00805A69" w:rsidRDefault="00805A69" w:rsidP="00805A69">
      <w:pPr>
        <w:pStyle w:val="TOC1"/>
        <w:spacing w:line="20" w:lineRule="atLeast"/>
        <w:rPr>
          <w:rFonts w:asciiTheme="minorHAnsi" w:eastAsiaTheme="minorEastAsia" w:hAnsiTheme="minorHAnsi" w:cstheme="minorBidi"/>
          <w:noProof/>
          <w:sz w:val="22"/>
          <w:szCs w:val="22"/>
        </w:rPr>
      </w:pPr>
      <w:r w:rsidRPr="00805A69">
        <w:fldChar w:fldCharType="begin"/>
      </w:r>
      <w:r w:rsidRPr="00805A69">
        <w:instrText xml:space="preserve"> TOC \o "1-4" \h \z \u </w:instrText>
      </w:r>
      <w:r w:rsidRPr="00805A69">
        <w:fldChar w:fldCharType="separate"/>
      </w:r>
      <w:hyperlink w:anchor="_Toc182265860" w:history="1">
        <w:r w:rsidRPr="00805A69">
          <w:rPr>
            <w:rStyle w:val="Hyperlink"/>
            <w:noProof/>
          </w:rPr>
          <w:t>PHẦN I : GIỚI THIỆU</w:t>
        </w:r>
        <w:r w:rsidRPr="00805A69">
          <w:rPr>
            <w:noProof/>
            <w:webHidden/>
          </w:rPr>
          <w:tab/>
        </w:r>
        <w:r w:rsidRPr="00805A69">
          <w:rPr>
            <w:noProof/>
            <w:webHidden/>
          </w:rPr>
          <w:fldChar w:fldCharType="begin"/>
        </w:r>
        <w:r w:rsidRPr="00805A69">
          <w:rPr>
            <w:noProof/>
            <w:webHidden/>
          </w:rPr>
          <w:instrText xml:space="preserve"> PAGEREF _Toc182265860 \h </w:instrText>
        </w:r>
        <w:r w:rsidRPr="00805A69">
          <w:rPr>
            <w:noProof/>
            <w:webHidden/>
          </w:rPr>
        </w:r>
        <w:r w:rsidRPr="00805A69">
          <w:rPr>
            <w:noProof/>
            <w:webHidden/>
          </w:rPr>
          <w:fldChar w:fldCharType="separate"/>
        </w:r>
        <w:r w:rsidRPr="00805A69">
          <w:rPr>
            <w:noProof/>
            <w:webHidden/>
          </w:rPr>
          <w:t>4</w:t>
        </w:r>
        <w:r w:rsidRPr="00805A69">
          <w:rPr>
            <w:noProof/>
            <w:webHidden/>
          </w:rPr>
          <w:fldChar w:fldCharType="end"/>
        </w:r>
      </w:hyperlink>
    </w:p>
    <w:p w:rsidR="00805A69" w:rsidRPr="00805A69" w:rsidRDefault="00805A69" w:rsidP="00805A69">
      <w:pPr>
        <w:pStyle w:val="TOC2"/>
        <w:spacing w:line="20" w:lineRule="atLeast"/>
        <w:rPr>
          <w:rFonts w:asciiTheme="minorHAnsi" w:eastAsiaTheme="minorEastAsia" w:hAnsiTheme="minorHAnsi" w:cstheme="minorBidi"/>
          <w:b/>
          <w:noProof/>
          <w:sz w:val="22"/>
          <w:szCs w:val="22"/>
          <w:lang w:val="vi-VN"/>
        </w:rPr>
      </w:pPr>
      <w:hyperlink w:anchor="_Toc182265861" w:history="1">
        <w:r w:rsidRPr="00805A69">
          <w:rPr>
            <w:rStyle w:val="Hyperlink"/>
            <w:b/>
            <w:noProof/>
            <w:lang w:val="vi-VN"/>
          </w:rPr>
          <w:t>1. Giới thiệu về môn học Trực quan hóa dữ liệu</w:t>
        </w:r>
        <w:r w:rsidRPr="00805A69">
          <w:rPr>
            <w:b/>
            <w:noProof/>
            <w:webHidden/>
          </w:rPr>
          <w:tab/>
        </w:r>
        <w:r w:rsidRPr="00805A69">
          <w:rPr>
            <w:b/>
            <w:noProof/>
            <w:webHidden/>
          </w:rPr>
          <w:fldChar w:fldCharType="begin"/>
        </w:r>
        <w:r w:rsidRPr="00805A69">
          <w:rPr>
            <w:b/>
            <w:noProof/>
            <w:webHidden/>
          </w:rPr>
          <w:instrText xml:space="preserve"> PAGEREF _Toc182265861 \h </w:instrText>
        </w:r>
        <w:r w:rsidRPr="00805A69">
          <w:rPr>
            <w:b/>
            <w:noProof/>
            <w:webHidden/>
          </w:rPr>
        </w:r>
        <w:r w:rsidRPr="00805A69">
          <w:rPr>
            <w:b/>
            <w:noProof/>
            <w:webHidden/>
          </w:rPr>
          <w:fldChar w:fldCharType="separate"/>
        </w:r>
        <w:r w:rsidRPr="00805A69">
          <w:rPr>
            <w:b/>
            <w:noProof/>
            <w:webHidden/>
          </w:rPr>
          <w:t>4</w:t>
        </w:r>
        <w:r w:rsidRPr="00805A69">
          <w:rPr>
            <w:b/>
            <w:noProof/>
            <w:webHidden/>
          </w:rPr>
          <w:fldChar w:fldCharType="end"/>
        </w:r>
      </w:hyperlink>
    </w:p>
    <w:p w:rsidR="00805A69" w:rsidRPr="00805A69" w:rsidRDefault="00805A69" w:rsidP="00805A69">
      <w:pPr>
        <w:pStyle w:val="TOC2"/>
        <w:spacing w:line="20" w:lineRule="atLeast"/>
        <w:rPr>
          <w:rFonts w:asciiTheme="minorHAnsi" w:eastAsiaTheme="minorEastAsia" w:hAnsiTheme="minorHAnsi" w:cstheme="minorBidi"/>
          <w:b/>
          <w:noProof/>
          <w:sz w:val="22"/>
          <w:szCs w:val="22"/>
          <w:lang w:val="vi-VN"/>
        </w:rPr>
      </w:pPr>
      <w:hyperlink w:anchor="_Toc182265862" w:history="1">
        <w:r w:rsidRPr="00805A69">
          <w:rPr>
            <w:rStyle w:val="Hyperlink"/>
            <w:b/>
            <w:noProof/>
            <w:lang w:val="vi-VN"/>
          </w:rPr>
          <w:t>2. Vai trò của môn học</w:t>
        </w:r>
        <w:r w:rsidRPr="00805A69">
          <w:rPr>
            <w:b/>
            <w:noProof/>
            <w:webHidden/>
          </w:rPr>
          <w:tab/>
        </w:r>
        <w:r w:rsidRPr="00805A69">
          <w:rPr>
            <w:b/>
            <w:noProof/>
            <w:webHidden/>
          </w:rPr>
          <w:fldChar w:fldCharType="begin"/>
        </w:r>
        <w:r w:rsidRPr="00805A69">
          <w:rPr>
            <w:b/>
            <w:noProof/>
            <w:webHidden/>
          </w:rPr>
          <w:instrText xml:space="preserve"> PAGEREF _Toc182265862 \h </w:instrText>
        </w:r>
        <w:r w:rsidRPr="00805A69">
          <w:rPr>
            <w:b/>
            <w:noProof/>
            <w:webHidden/>
          </w:rPr>
        </w:r>
        <w:r w:rsidRPr="00805A69">
          <w:rPr>
            <w:b/>
            <w:noProof/>
            <w:webHidden/>
          </w:rPr>
          <w:fldChar w:fldCharType="separate"/>
        </w:r>
        <w:r w:rsidRPr="00805A69">
          <w:rPr>
            <w:b/>
            <w:noProof/>
            <w:webHidden/>
          </w:rPr>
          <w:t>4</w:t>
        </w:r>
        <w:r w:rsidRPr="00805A69">
          <w:rPr>
            <w:b/>
            <w:noProof/>
            <w:webHidden/>
          </w:rPr>
          <w:fldChar w:fldCharType="end"/>
        </w:r>
      </w:hyperlink>
    </w:p>
    <w:p w:rsidR="00805A69" w:rsidRPr="00805A69" w:rsidRDefault="00805A69" w:rsidP="00805A69">
      <w:pPr>
        <w:pStyle w:val="TOC2"/>
        <w:spacing w:line="20" w:lineRule="atLeast"/>
        <w:rPr>
          <w:rFonts w:asciiTheme="minorHAnsi" w:eastAsiaTheme="minorEastAsia" w:hAnsiTheme="minorHAnsi" w:cstheme="minorBidi"/>
          <w:b/>
          <w:noProof/>
          <w:sz w:val="22"/>
          <w:szCs w:val="22"/>
          <w:lang w:val="vi-VN"/>
        </w:rPr>
      </w:pPr>
      <w:hyperlink w:anchor="_Toc182265863" w:history="1">
        <w:r w:rsidRPr="00805A69">
          <w:rPr>
            <w:rStyle w:val="Hyperlink"/>
            <w:b/>
            <w:noProof/>
            <w:lang w:val="vi-VN"/>
          </w:rPr>
          <w:t>3. Đặt vấn đề</w:t>
        </w:r>
        <w:r w:rsidRPr="00805A69">
          <w:rPr>
            <w:b/>
            <w:noProof/>
            <w:webHidden/>
          </w:rPr>
          <w:tab/>
        </w:r>
        <w:r w:rsidRPr="00805A69">
          <w:rPr>
            <w:b/>
            <w:noProof/>
            <w:webHidden/>
          </w:rPr>
          <w:fldChar w:fldCharType="begin"/>
        </w:r>
        <w:r w:rsidRPr="00805A69">
          <w:rPr>
            <w:b/>
            <w:noProof/>
            <w:webHidden/>
          </w:rPr>
          <w:instrText xml:space="preserve"> PAGEREF _Toc182265863 \h </w:instrText>
        </w:r>
        <w:r w:rsidRPr="00805A69">
          <w:rPr>
            <w:b/>
            <w:noProof/>
            <w:webHidden/>
          </w:rPr>
        </w:r>
        <w:r w:rsidRPr="00805A69">
          <w:rPr>
            <w:b/>
            <w:noProof/>
            <w:webHidden/>
          </w:rPr>
          <w:fldChar w:fldCharType="separate"/>
        </w:r>
        <w:r w:rsidRPr="00805A69">
          <w:rPr>
            <w:b/>
            <w:noProof/>
            <w:webHidden/>
          </w:rPr>
          <w:t>5</w:t>
        </w:r>
        <w:r w:rsidRPr="00805A69">
          <w:rPr>
            <w:b/>
            <w:noProof/>
            <w:webHidden/>
          </w:rPr>
          <w:fldChar w:fldCharType="end"/>
        </w:r>
      </w:hyperlink>
    </w:p>
    <w:p w:rsidR="00805A69" w:rsidRPr="00805A69" w:rsidRDefault="00805A69" w:rsidP="00805A69">
      <w:pPr>
        <w:pStyle w:val="TOC2"/>
        <w:spacing w:line="20" w:lineRule="atLeast"/>
        <w:rPr>
          <w:rFonts w:asciiTheme="minorHAnsi" w:eastAsiaTheme="minorEastAsia" w:hAnsiTheme="minorHAnsi" w:cstheme="minorBidi"/>
          <w:b/>
          <w:noProof/>
          <w:sz w:val="22"/>
          <w:szCs w:val="22"/>
          <w:lang w:val="vi-VN"/>
        </w:rPr>
      </w:pPr>
      <w:hyperlink w:anchor="_Toc182265864" w:history="1">
        <w:r w:rsidRPr="00805A69">
          <w:rPr>
            <w:rStyle w:val="Hyperlink"/>
            <w:b/>
            <w:noProof/>
          </w:rPr>
          <w:t>4. Phương pháp và công cụ đã sử dụng</w:t>
        </w:r>
        <w:r w:rsidRPr="00805A69">
          <w:rPr>
            <w:b/>
            <w:noProof/>
            <w:webHidden/>
          </w:rPr>
          <w:tab/>
        </w:r>
        <w:r w:rsidRPr="00805A69">
          <w:rPr>
            <w:b/>
            <w:noProof/>
            <w:webHidden/>
          </w:rPr>
          <w:fldChar w:fldCharType="begin"/>
        </w:r>
        <w:r w:rsidRPr="00805A69">
          <w:rPr>
            <w:b/>
            <w:noProof/>
            <w:webHidden/>
          </w:rPr>
          <w:instrText xml:space="preserve"> PAGEREF _Toc182265864 \h </w:instrText>
        </w:r>
        <w:r w:rsidRPr="00805A69">
          <w:rPr>
            <w:b/>
            <w:noProof/>
            <w:webHidden/>
          </w:rPr>
        </w:r>
        <w:r w:rsidRPr="00805A69">
          <w:rPr>
            <w:b/>
            <w:noProof/>
            <w:webHidden/>
          </w:rPr>
          <w:fldChar w:fldCharType="separate"/>
        </w:r>
        <w:r w:rsidRPr="00805A69">
          <w:rPr>
            <w:b/>
            <w:noProof/>
            <w:webHidden/>
          </w:rPr>
          <w:t>7</w:t>
        </w:r>
        <w:r w:rsidRPr="00805A69">
          <w:rPr>
            <w:b/>
            <w:noProof/>
            <w:webHidden/>
          </w:rPr>
          <w:fldChar w:fldCharType="end"/>
        </w:r>
      </w:hyperlink>
    </w:p>
    <w:p w:rsidR="00805A69" w:rsidRPr="00805A69" w:rsidRDefault="00805A69" w:rsidP="00805A69">
      <w:pPr>
        <w:pStyle w:val="TOC1"/>
        <w:spacing w:line="20" w:lineRule="atLeast"/>
        <w:rPr>
          <w:rFonts w:asciiTheme="minorHAnsi" w:eastAsiaTheme="minorEastAsia" w:hAnsiTheme="minorHAnsi" w:cstheme="minorBidi"/>
          <w:noProof/>
          <w:sz w:val="22"/>
          <w:szCs w:val="22"/>
        </w:rPr>
      </w:pPr>
      <w:hyperlink w:anchor="_Toc182265865" w:history="1">
        <w:r w:rsidRPr="00805A69">
          <w:rPr>
            <w:rStyle w:val="Hyperlink"/>
            <w:noProof/>
          </w:rPr>
          <w:t>PHẦN II : KIẾN THỨC NỀN TẢNG</w:t>
        </w:r>
        <w:r w:rsidRPr="00805A69">
          <w:rPr>
            <w:noProof/>
            <w:webHidden/>
          </w:rPr>
          <w:tab/>
        </w:r>
        <w:r w:rsidRPr="00805A69">
          <w:rPr>
            <w:noProof/>
            <w:webHidden/>
          </w:rPr>
          <w:fldChar w:fldCharType="begin"/>
        </w:r>
        <w:r w:rsidRPr="00805A69">
          <w:rPr>
            <w:noProof/>
            <w:webHidden/>
          </w:rPr>
          <w:instrText xml:space="preserve"> PAGEREF _Toc182265865 \h </w:instrText>
        </w:r>
        <w:r w:rsidRPr="00805A69">
          <w:rPr>
            <w:noProof/>
            <w:webHidden/>
          </w:rPr>
        </w:r>
        <w:r w:rsidRPr="00805A69">
          <w:rPr>
            <w:noProof/>
            <w:webHidden/>
          </w:rPr>
          <w:fldChar w:fldCharType="separate"/>
        </w:r>
        <w:r w:rsidRPr="00805A69">
          <w:rPr>
            <w:noProof/>
            <w:webHidden/>
          </w:rPr>
          <w:t>9</w:t>
        </w:r>
        <w:r w:rsidRPr="00805A69">
          <w:rPr>
            <w:noProof/>
            <w:webHidden/>
          </w:rPr>
          <w:fldChar w:fldCharType="end"/>
        </w:r>
      </w:hyperlink>
    </w:p>
    <w:p w:rsidR="00805A69" w:rsidRPr="00805A69" w:rsidRDefault="00805A69" w:rsidP="00805A69">
      <w:pPr>
        <w:pStyle w:val="TOC2"/>
        <w:spacing w:line="20" w:lineRule="atLeast"/>
        <w:rPr>
          <w:rFonts w:asciiTheme="minorHAnsi" w:eastAsiaTheme="minorEastAsia" w:hAnsiTheme="minorHAnsi" w:cstheme="minorBidi"/>
          <w:b/>
          <w:noProof/>
          <w:sz w:val="22"/>
          <w:szCs w:val="22"/>
          <w:lang w:val="vi-VN"/>
        </w:rPr>
      </w:pPr>
      <w:hyperlink w:anchor="_Toc182265866" w:history="1">
        <w:r w:rsidRPr="00805A69">
          <w:rPr>
            <w:rStyle w:val="Hyperlink"/>
            <w:b/>
            <w:noProof/>
            <w:lang w:val="vi-VN"/>
          </w:rPr>
          <w:t>1. Khái niệm</w:t>
        </w:r>
        <w:r w:rsidRPr="00805A69">
          <w:rPr>
            <w:b/>
            <w:noProof/>
            <w:webHidden/>
          </w:rPr>
          <w:tab/>
        </w:r>
        <w:r w:rsidRPr="00805A69">
          <w:rPr>
            <w:b/>
            <w:noProof/>
            <w:webHidden/>
          </w:rPr>
          <w:fldChar w:fldCharType="begin"/>
        </w:r>
        <w:r w:rsidRPr="00805A69">
          <w:rPr>
            <w:b/>
            <w:noProof/>
            <w:webHidden/>
          </w:rPr>
          <w:instrText xml:space="preserve"> PAGEREF _Toc182265866 \h </w:instrText>
        </w:r>
        <w:r w:rsidRPr="00805A69">
          <w:rPr>
            <w:b/>
            <w:noProof/>
            <w:webHidden/>
          </w:rPr>
        </w:r>
        <w:r w:rsidRPr="00805A69">
          <w:rPr>
            <w:b/>
            <w:noProof/>
            <w:webHidden/>
          </w:rPr>
          <w:fldChar w:fldCharType="separate"/>
        </w:r>
        <w:r w:rsidRPr="00805A69">
          <w:rPr>
            <w:b/>
            <w:noProof/>
            <w:webHidden/>
          </w:rPr>
          <w:t>9</w:t>
        </w:r>
        <w:r w:rsidRPr="00805A69">
          <w:rPr>
            <w:b/>
            <w:noProof/>
            <w:webHidden/>
          </w:rPr>
          <w:fldChar w:fldCharType="end"/>
        </w:r>
      </w:hyperlink>
    </w:p>
    <w:p w:rsidR="00805A69" w:rsidRPr="00805A69" w:rsidRDefault="00805A69" w:rsidP="00805A69">
      <w:pPr>
        <w:pStyle w:val="TOC2"/>
        <w:spacing w:line="20" w:lineRule="atLeast"/>
        <w:rPr>
          <w:rFonts w:asciiTheme="minorHAnsi" w:eastAsiaTheme="minorEastAsia" w:hAnsiTheme="minorHAnsi" w:cstheme="minorBidi"/>
          <w:b/>
          <w:noProof/>
          <w:sz w:val="22"/>
          <w:szCs w:val="22"/>
          <w:lang w:val="vi-VN"/>
        </w:rPr>
      </w:pPr>
      <w:hyperlink w:anchor="_Toc182265867" w:history="1">
        <w:r w:rsidRPr="00805A69">
          <w:rPr>
            <w:rStyle w:val="Hyperlink"/>
            <w:b/>
            <w:noProof/>
            <w:lang w:val="vi-VN"/>
          </w:rPr>
          <w:t>2. Tầm quan trọng của Trực quan hóa dữ liệu</w:t>
        </w:r>
        <w:r w:rsidRPr="00805A69">
          <w:rPr>
            <w:b/>
            <w:noProof/>
            <w:webHidden/>
          </w:rPr>
          <w:tab/>
        </w:r>
        <w:r w:rsidRPr="00805A69">
          <w:rPr>
            <w:b/>
            <w:noProof/>
            <w:webHidden/>
          </w:rPr>
          <w:fldChar w:fldCharType="begin"/>
        </w:r>
        <w:r w:rsidRPr="00805A69">
          <w:rPr>
            <w:b/>
            <w:noProof/>
            <w:webHidden/>
          </w:rPr>
          <w:instrText xml:space="preserve"> PAGEREF _Toc182265867 \h </w:instrText>
        </w:r>
        <w:r w:rsidRPr="00805A69">
          <w:rPr>
            <w:b/>
            <w:noProof/>
            <w:webHidden/>
          </w:rPr>
        </w:r>
        <w:r w:rsidRPr="00805A69">
          <w:rPr>
            <w:b/>
            <w:noProof/>
            <w:webHidden/>
          </w:rPr>
          <w:fldChar w:fldCharType="separate"/>
        </w:r>
        <w:r w:rsidRPr="00805A69">
          <w:rPr>
            <w:b/>
            <w:noProof/>
            <w:webHidden/>
          </w:rPr>
          <w:t>9</w:t>
        </w:r>
        <w:r w:rsidRPr="00805A69">
          <w:rPr>
            <w:b/>
            <w:noProof/>
            <w:webHidden/>
          </w:rPr>
          <w:fldChar w:fldCharType="end"/>
        </w:r>
      </w:hyperlink>
    </w:p>
    <w:p w:rsidR="00805A69" w:rsidRPr="00805A69" w:rsidRDefault="00805A69" w:rsidP="00805A69">
      <w:pPr>
        <w:pStyle w:val="TOC2"/>
        <w:spacing w:line="20" w:lineRule="atLeast"/>
        <w:rPr>
          <w:rFonts w:asciiTheme="minorHAnsi" w:eastAsiaTheme="minorEastAsia" w:hAnsiTheme="minorHAnsi" w:cstheme="minorBidi"/>
          <w:b/>
          <w:noProof/>
          <w:sz w:val="22"/>
          <w:szCs w:val="22"/>
          <w:lang w:val="vi-VN"/>
        </w:rPr>
      </w:pPr>
      <w:hyperlink w:anchor="_Toc182265868" w:history="1">
        <w:r w:rsidRPr="00805A69">
          <w:rPr>
            <w:rStyle w:val="Hyperlink"/>
            <w:b/>
            <w:noProof/>
            <w:lang w:val="vi-VN"/>
          </w:rPr>
          <w:t>3. Lợi ích của Trực quan hóa dữ liệu</w:t>
        </w:r>
        <w:r w:rsidRPr="00805A69">
          <w:rPr>
            <w:b/>
            <w:noProof/>
            <w:webHidden/>
          </w:rPr>
          <w:tab/>
        </w:r>
        <w:r w:rsidRPr="00805A69">
          <w:rPr>
            <w:b/>
            <w:noProof/>
            <w:webHidden/>
          </w:rPr>
          <w:fldChar w:fldCharType="begin"/>
        </w:r>
        <w:r w:rsidRPr="00805A69">
          <w:rPr>
            <w:b/>
            <w:noProof/>
            <w:webHidden/>
          </w:rPr>
          <w:instrText xml:space="preserve"> PAGEREF _Toc182265868 \h </w:instrText>
        </w:r>
        <w:r w:rsidRPr="00805A69">
          <w:rPr>
            <w:b/>
            <w:noProof/>
            <w:webHidden/>
          </w:rPr>
        </w:r>
        <w:r w:rsidRPr="00805A69">
          <w:rPr>
            <w:b/>
            <w:noProof/>
            <w:webHidden/>
          </w:rPr>
          <w:fldChar w:fldCharType="separate"/>
        </w:r>
        <w:r w:rsidRPr="00805A69">
          <w:rPr>
            <w:b/>
            <w:noProof/>
            <w:webHidden/>
          </w:rPr>
          <w:t>10</w:t>
        </w:r>
        <w:r w:rsidRPr="00805A69">
          <w:rPr>
            <w:b/>
            <w:noProof/>
            <w:webHidden/>
          </w:rPr>
          <w:fldChar w:fldCharType="end"/>
        </w:r>
      </w:hyperlink>
    </w:p>
    <w:p w:rsidR="00805A69" w:rsidRPr="00805A69" w:rsidRDefault="00805A69" w:rsidP="00805A69">
      <w:pPr>
        <w:pStyle w:val="TOC2"/>
        <w:spacing w:line="20" w:lineRule="atLeast"/>
        <w:rPr>
          <w:rFonts w:asciiTheme="minorHAnsi" w:eastAsiaTheme="minorEastAsia" w:hAnsiTheme="minorHAnsi" w:cstheme="minorBidi"/>
          <w:b/>
          <w:noProof/>
          <w:sz w:val="22"/>
          <w:szCs w:val="22"/>
          <w:lang w:val="vi-VN"/>
        </w:rPr>
      </w:pPr>
      <w:hyperlink w:anchor="_Toc182265869" w:history="1">
        <w:r w:rsidRPr="00805A69">
          <w:rPr>
            <w:rStyle w:val="Hyperlink"/>
            <w:b/>
            <w:noProof/>
            <w:lang w:val="vi-VN"/>
          </w:rPr>
          <w:t>4. Nguyên tắc và quy tắc thiết kế</w:t>
        </w:r>
        <w:r w:rsidRPr="00805A69">
          <w:rPr>
            <w:b/>
            <w:noProof/>
            <w:webHidden/>
          </w:rPr>
          <w:tab/>
        </w:r>
        <w:r w:rsidRPr="00805A69">
          <w:rPr>
            <w:b/>
            <w:noProof/>
            <w:webHidden/>
          </w:rPr>
          <w:fldChar w:fldCharType="begin"/>
        </w:r>
        <w:r w:rsidRPr="00805A69">
          <w:rPr>
            <w:b/>
            <w:noProof/>
            <w:webHidden/>
          </w:rPr>
          <w:instrText xml:space="preserve"> PAGEREF _Toc182265869 \h </w:instrText>
        </w:r>
        <w:r w:rsidRPr="00805A69">
          <w:rPr>
            <w:b/>
            <w:noProof/>
            <w:webHidden/>
          </w:rPr>
        </w:r>
        <w:r w:rsidRPr="00805A69">
          <w:rPr>
            <w:b/>
            <w:noProof/>
            <w:webHidden/>
          </w:rPr>
          <w:fldChar w:fldCharType="separate"/>
        </w:r>
        <w:r w:rsidRPr="00805A69">
          <w:rPr>
            <w:b/>
            <w:noProof/>
            <w:webHidden/>
          </w:rPr>
          <w:t>11</w:t>
        </w:r>
        <w:r w:rsidRPr="00805A69">
          <w:rPr>
            <w:b/>
            <w:noProof/>
            <w:webHidden/>
          </w:rPr>
          <w:fldChar w:fldCharType="end"/>
        </w:r>
      </w:hyperlink>
    </w:p>
    <w:p w:rsidR="00805A69" w:rsidRPr="00805A69" w:rsidRDefault="00805A69" w:rsidP="00805A69">
      <w:pPr>
        <w:pStyle w:val="TOC1"/>
        <w:spacing w:line="20" w:lineRule="atLeast"/>
        <w:rPr>
          <w:rFonts w:asciiTheme="minorHAnsi" w:eastAsiaTheme="minorEastAsia" w:hAnsiTheme="minorHAnsi" w:cstheme="minorBidi"/>
          <w:noProof/>
          <w:sz w:val="22"/>
          <w:szCs w:val="22"/>
        </w:rPr>
      </w:pPr>
      <w:hyperlink w:anchor="_Toc182265870" w:history="1">
        <w:r w:rsidRPr="00805A69">
          <w:rPr>
            <w:rStyle w:val="Hyperlink"/>
            <w:noProof/>
          </w:rPr>
          <w:t>PHẦN III: PHÂN TÍCH DỮ LIỆU</w:t>
        </w:r>
        <w:r w:rsidRPr="00805A69">
          <w:rPr>
            <w:noProof/>
            <w:webHidden/>
          </w:rPr>
          <w:tab/>
        </w:r>
        <w:r w:rsidRPr="00805A69">
          <w:rPr>
            <w:noProof/>
            <w:webHidden/>
          </w:rPr>
          <w:fldChar w:fldCharType="begin"/>
        </w:r>
        <w:r w:rsidRPr="00805A69">
          <w:rPr>
            <w:noProof/>
            <w:webHidden/>
          </w:rPr>
          <w:instrText xml:space="preserve"> PAGEREF _Toc182265870 \h </w:instrText>
        </w:r>
        <w:r w:rsidRPr="00805A69">
          <w:rPr>
            <w:noProof/>
            <w:webHidden/>
          </w:rPr>
        </w:r>
        <w:r w:rsidRPr="00805A69">
          <w:rPr>
            <w:noProof/>
            <w:webHidden/>
          </w:rPr>
          <w:fldChar w:fldCharType="separate"/>
        </w:r>
        <w:r w:rsidRPr="00805A69">
          <w:rPr>
            <w:noProof/>
            <w:webHidden/>
          </w:rPr>
          <w:t>13</w:t>
        </w:r>
        <w:r w:rsidRPr="00805A69">
          <w:rPr>
            <w:noProof/>
            <w:webHidden/>
          </w:rPr>
          <w:fldChar w:fldCharType="end"/>
        </w:r>
      </w:hyperlink>
    </w:p>
    <w:p w:rsidR="00805A69" w:rsidRPr="00805A69" w:rsidRDefault="00805A69" w:rsidP="00805A69">
      <w:pPr>
        <w:pStyle w:val="TOC2"/>
        <w:spacing w:line="20" w:lineRule="atLeast"/>
        <w:rPr>
          <w:rFonts w:asciiTheme="minorHAnsi" w:eastAsiaTheme="minorEastAsia" w:hAnsiTheme="minorHAnsi" w:cstheme="minorBidi"/>
          <w:b/>
          <w:noProof/>
          <w:sz w:val="22"/>
          <w:szCs w:val="22"/>
          <w:lang w:val="vi-VN"/>
        </w:rPr>
      </w:pPr>
      <w:hyperlink w:anchor="_Toc182265871" w:history="1">
        <w:r w:rsidRPr="00805A69">
          <w:rPr>
            <w:rStyle w:val="Hyperlink"/>
            <w:b/>
            <w:noProof/>
            <w:lang w:val="vi-VN"/>
          </w:rPr>
          <w:t>1. Tiền xử lí dữ liệu</w:t>
        </w:r>
        <w:r w:rsidRPr="00805A69">
          <w:rPr>
            <w:b/>
            <w:noProof/>
            <w:webHidden/>
          </w:rPr>
          <w:tab/>
        </w:r>
        <w:r w:rsidRPr="00805A69">
          <w:rPr>
            <w:b/>
            <w:noProof/>
            <w:webHidden/>
          </w:rPr>
          <w:fldChar w:fldCharType="begin"/>
        </w:r>
        <w:r w:rsidRPr="00805A69">
          <w:rPr>
            <w:b/>
            <w:noProof/>
            <w:webHidden/>
          </w:rPr>
          <w:instrText xml:space="preserve"> PAGEREF _Toc182265871 \h </w:instrText>
        </w:r>
        <w:r w:rsidRPr="00805A69">
          <w:rPr>
            <w:b/>
            <w:noProof/>
            <w:webHidden/>
          </w:rPr>
        </w:r>
        <w:r w:rsidRPr="00805A69">
          <w:rPr>
            <w:b/>
            <w:noProof/>
            <w:webHidden/>
          </w:rPr>
          <w:fldChar w:fldCharType="separate"/>
        </w:r>
        <w:r w:rsidRPr="00805A69">
          <w:rPr>
            <w:b/>
            <w:noProof/>
            <w:webHidden/>
          </w:rPr>
          <w:t>13</w:t>
        </w:r>
        <w:r w:rsidRPr="00805A69">
          <w:rPr>
            <w:b/>
            <w:noProof/>
            <w:webHidden/>
          </w:rPr>
          <w:fldChar w:fldCharType="end"/>
        </w:r>
      </w:hyperlink>
    </w:p>
    <w:p w:rsidR="00805A69" w:rsidRPr="00805A69" w:rsidRDefault="00805A69" w:rsidP="00805A69">
      <w:pPr>
        <w:pStyle w:val="TOC2"/>
        <w:spacing w:line="20" w:lineRule="atLeast"/>
        <w:rPr>
          <w:rFonts w:asciiTheme="minorHAnsi" w:eastAsiaTheme="minorEastAsia" w:hAnsiTheme="minorHAnsi" w:cstheme="minorBidi"/>
          <w:b/>
          <w:noProof/>
          <w:sz w:val="22"/>
          <w:szCs w:val="22"/>
          <w:lang w:val="vi-VN"/>
        </w:rPr>
      </w:pPr>
      <w:hyperlink w:anchor="_Toc182265872" w:history="1">
        <w:r w:rsidRPr="00805A69">
          <w:rPr>
            <w:rStyle w:val="Hyperlink"/>
            <w:b/>
            <w:noProof/>
            <w:lang w:val="vi-VN"/>
          </w:rPr>
          <w:t>2. Phân tích và khám phá dữ liệu</w:t>
        </w:r>
        <w:r w:rsidRPr="00805A69">
          <w:rPr>
            <w:b/>
            <w:noProof/>
            <w:webHidden/>
          </w:rPr>
          <w:tab/>
        </w:r>
        <w:r w:rsidRPr="00805A69">
          <w:rPr>
            <w:b/>
            <w:noProof/>
            <w:webHidden/>
          </w:rPr>
          <w:fldChar w:fldCharType="begin"/>
        </w:r>
        <w:r w:rsidRPr="00805A69">
          <w:rPr>
            <w:b/>
            <w:noProof/>
            <w:webHidden/>
          </w:rPr>
          <w:instrText xml:space="preserve"> PAGEREF _Toc182265872 \h </w:instrText>
        </w:r>
        <w:r w:rsidRPr="00805A69">
          <w:rPr>
            <w:b/>
            <w:noProof/>
            <w:webHidden/>
          </w:rPr>
        </w:r>
        <w:r w:rsidRPr="00805A69">
          <w:rPr>
            <w:b/>
            <w:noProof/>
            <w:webHidden/>
          </w:rPr>
          <w:fldChar w:fldCharType="separate"/>
        </w:r>
        <w:r w:rsidRPr="00805A69">
          <w:rPr>
            <w:b/>
            <w:noProof/>
            <w:webHidden/>
          </w:rPr>
          <w:t>15</w:t>
        </w:r>
        <w:r w:rsidRPr="00805A69">
          <w:rPr>
            <w:b/>
            <w:noProof/>
            <w:webHidden/>
          </w:rPr>
          <w:fldChar w:fldCharType="end"/>
        </w:r>
      </w:hyperlink>
    </w:p>
    <w:p w:rsidR="00805A69" w:rsidRPr="00805A69" w:rsidRDefault="00805A69" w:rsidP="00805A69">
      <w:pPr>
        <w:pStyle w:val="TOC3"/>
        <w:tabs>
          <w:tab w:val="right" w:leader="dot" w:pos="9016"/>
        </w:tabs>
        <w:spacing w:line="20" w:lineRule="atLeast"/>
        <w:rPr>
          <w:rFonts w:asciiTheme="minorHAnsi" w:eastAsiaTheme="minorEastAsia" w:hAnsiTheme="minorHAnsi" w:cstheme="minorBidi"/>
          <w:b/>
          <w:noProof/>
          <w:sz w:val="22"/>
          <w:szCs w:val="22"/>
          <w:lang w:val="vi-VN"/>
        </w:rPr>
      </w:pPr>
      <w:hyperlink w:anchor="_Toc182265873" w:history="1">
        <w:r w:rsidRPr="00805A69">
          <w:rPr>
            <w:rStyle w:val="Hyperlink"/>
            <w:b/>
            <w:noProof/>
            <w:lang w:val="vi-VN"/>
          </w:rPr>
          <w:t>2.1 Nguyên nhân dẫn đến cuộc chiến tranh Nga và Ukraine</w:t>
        </w:r>
        <w:r w:rsidRPr="00805A69">
          <w:rPr>
            <w:b/>
            <w:noProof/>
            <w:webHidden/>
          </w:rPr>
          <w:tab/>
        </w:r>
        <w:r w:rsidRPr="00805A69">
          <w:rPr>
            <w:b/>
            <w:noProof/>
            <w:webHidden/>
          </w:rPr>
          <w:fldChar w:fldCharType="begin"/>
        </w:r>
        <w:r w:rsidRPr="00805A69">
          <w:rPr>
            <w:b/>
            <w:noProof/>
            <w:webHidden/>
          </w:rPr>
          <w:instrText xml:space="preserve"> PAGEREF _Toc182265873 \h </w:instrText>
        </w:r>
        <w:r w:rsidRPr="00805A69">
          <w:rPr>
            <w:b/>
            <w:noProof/>
            <w:webHidden/>
          </w:rPr>
        </w:r>
        <w:r w:rsidRPr="00805A69">
          <w:rPr>
            <w:b/>
            <w:noProof/>
            <w:webHidden/>
          </w:rPr>
          <w:fldChar w:fldCharType="separate"/>
        </w:r>
        <w:r w:rsidRPr="00805A69">
          <w:rPr>
            <w:b/>
            <w:noProof/>
            <w:webHidden/>
          </w:rPr>
          <w:t>15</w:t>
        </w:r>
        <w:r w:rsidRPr="00805A69">
          <w:rPr>
            <w:b/>
            <w:noProof/>
            <w:webHidden/>
          </w:rPr>
          <w:fldChar w:fldCharType="end"/>
        </w:r>
      </w:hyperlink>
    </w:p>
    <w:p w:rsidR="00805A69" w:rsidRPr="00805A69" w:rsidRDefault="00805A69" w:rsidP="00805A69">
      <w:pPr>
        <w:pStyle w:val="TOC3"/>
        <w:tabs>
          <w:tab w:val="right" w:leader="dot" w:pos="9016"/>
        </w:tabs>
        <w:spacing w:line="20" w:lineRule="atLeast"/>
        <w:rPr>
          <w:rFonts w:asciiTheme="minorHAnsi" w:eastAsiaTheme="minorEastAsia" w:hAnsiTheme="minorHAnsi" w:cstheme="minorBidi"/>
          <w:b/>
          <w:noProof/>
          <w:sz w:val="22"/>
          <w:szCs w:val="22"/>
          <w:lang w:val="vi-VN"/>
        </w:rPr>
      </w:pPr>
      <w:hyperlink w:anchor="_Toc182265874" w:history="1">
        <w:r w:rsidRPr="00805A69">
          <w:rPr>
            <w:rStyle w:val="Hyperlink"/>
            <w:b/>
            <w:noProof/>
            <w:lang w:val="vi-VN"/>
          </w:rPr>
          <w:t>2.2 Các câu hỏi phân tích về cuộc chiến</w:t>
        </w:r>
        <w:r w:rsidRPr="00805A69">
          <w:rPr>
            <w:b/>
            <w:noProof/>
            <w:webHidden/>
          </w:rPr>
          <w:tab/>
        </w:r>
        <w:r w:rsidRPr="00805A69">
          <w:rPr>
            <w:b/>
            <w:noProof/>
            <w:webHidden/>
          </w:rPr>
          <w:fldChar w:fldCharType="begin"/>
        </w:r>
        <w:r w:rsidRPr="00805A69">
          <w:rPr>
            <w:b/>
            <w:noProof/>
            <w:webHidden/>
          </w:rPr>
          <w:instrText xml:space="preserve"> PAGEREF _Toc182265874 \h </w:instrText>
        </w:r>
        <w:r w:rsidRPr="00805A69">
          <w:rPr>
            <w:b/>
            <w:noProof/>
            <w:webHidden/>
          </w:rPr>
        </w:r>
        <w:r w:rsidRPr="00805A69">
          <w:rPr>
            <w:b/>
            <w:noProof/>
            <w:webHidden/>
          </w:rPr>
          <w:fldChar w:fldCharType="separate"/>
        </w:r>
        <w:r w:rsidRPr="00805A69">
          <w:rPr>
            <w:b/>
            <w:noProof/>
            <w:webHidden/>
          </w:rPr>
          <w:t>17</w:t>
        </w:r>
        <w:r w:rsidRPr="00805A69">
          <w:rPr>
            <w:b/>
            <w:noProof/>
            <w:webHidden/>
          </w:rPr>
          <w:fldChar w:fldCharType="end"/>
        </w:r>
      </w:hyperlink>
    </w:p>
    <w:p w:rsidR="00805A69" w:rsidRPr="00805A69" w:rsidRDefault="00805A69" w:rsidP="00805A69">
      <w:pPr>
        <w:pStyle w:val="TOC4"/>
        <w:spacing w:line="20" w:lineRule="atLeast"/>
        <w:rPr>
          <w:rFonts w:asciiTheme="minorHAnsi" w:eastAsiaTheme="minorEastAsia" w:hAnsiTheme="minorHAnsi" w:cstheme="minorBidi"/>
          <w:b/>
          <w:noProof/>
          <w:sz w:val="22"/>
          <w:szCs w:val="22"/>
          <w:lang w:val="vi-VN"/>
        </w:rPr>
      </w:pPr>
      <w:hyperlink w:anchor="_Toc182265875" w:history="1">
        <w:r w:rsidRPr="00805A69">
          <w:rPr>
            <w:rStyle w:val="Hyperlink"/>
            <w:b/>
            <w:noProof/>
          </w:rPr>
          <w:t xml:space="preserve">2.2.1 </w:t>
        </w:r>
        <w:r w:rsidRPr="00805A69">
          <w:rPr>
            <w:rStyle w:val="Hyperlink"/>
            <w:rFonts w:asciiTheme="majorHAnsi" w:hAnsiTheme="majorHAnsi" w:cstheme="majorHAnsi"/>
            <w:b/>
            <w:noProof/>
          </w:rPr>
          <w:t>Tổn thất về vũ khí quân sự chuyên dụng của Nga</w:t>
        </w:r>
        <w:r w:rsidRPr="00805A69">
          <w:rPr>
            <w:b/>
            <w:noProof/>
            <w:webHidden/>
          </w:rPr>
          <w:tab/>
        </w:r>
        <w:r w:rsidRPr="00805A69">
          <w:rPr>
            <w:b/>
            <w:noProof/>
            <w:webHidden/>
          </w:rPr>
          <w:fldChar w:fldCharType="begin"/>
        </w:r>
        <w:r w:rsidRPr="00805A69">
          <w:rPr>
            <w:b/>
            <w:noProof/>
            <w:webHidden/>
          </w:rPr>
          <w:instrText xml:space="preserve"> PAGEREF _Toc182265875 \h </w:instrText>
        </w:r>
        <w:r w:rsidRPr="00805A69">
          <w:rPr>
            <w:b/>
            <w:noProof/>
            <w:webHidden/>
          </w:rPr>
        </w:r>
        <w:r w:rsidRPr="00805A69">
          <w:rPr>
            <w:b/>
            <w:noProof/>
            <w:webHidden/>
          </w:rPr>
          <w:fldChar w:fldCharType="separate"/>
        </w:r>
        <w:r w:rsidRPr="00805A69">
          <w:rPr>
            <w:b/>
            <w:noProof/>
            <w:webHidden/>
          </w:rPr>
          <w:t>17</w:t>
        </w:r>
        <w:r w:rsidRPr="00805A69">
          <w:rPr>
            <w:b/>
            <w:noProof/>
            <w:webHidden/>
          </w:rPr>
          <w:fldChar w:fldCharType="end"/>
        </w:r>
      </w:hyperlink>
    </w:p>
    <w:p w:rsidR="00805A69" w:rsidRPr="00805A69" w:rsidRDefault="00805A69" w:rsidP="00805A69">
      <w:pPr>
        <w:pStyle w:val="TOC4"/>
        <w:spacing w:line="20" w:lineRule="atLeast"/>
        <w:rPr>
          <w:rFonts w:asciiTheme="minorHAnsi" w:eastAsiaTheme="minorEastAsia" w:hAnsiTheme="minorHAnsi" w:cstheme="minorBidi"/>
          <w:b/>
          <w:noProof/>
          <w:sz w:val="22"/>
          <w:szCs w:val="22"/>
          <w:lang w:val="vi-VN"/>
        </w:rPr>
      </w:pPr>
      <w:hyperlink w:anchor="_Toc182265876" w:history="1">
        <w:r w:rsidRPr="00805A69">
          <w:rPr>
            <w:rStyle w:val="Hyperlink"/>
            <w:rFonts w:asciiTheme="majorHAnsi" w:hAnsiTheme="majorHAnsi" w:cstheme="majorHAnsi"/>
            <w:b/>
            <w:noProof/>
          </w:rPr>
          <w:t>2.2.2 Tổn thất thiết bị quân sự hạng nặng của Nga</w:t>
        </w:r>
        <w:r w:rsidRPr="00805A69">
          <w:rPr>
            <w:b/>
            <w:noProof/>
            <w:webHidden/>
          </w:rPr>
          <w:tab/>
        </w:r>
        <w:r w:rsidRPr="00805A69">
          <w:rPr>
            <w:b/>
            <w:noProof/>
            <w:webHidden/>
          </w:rPr>
          <w:fldChar w:fldCharType="begin"/>
        </w:r>
        <w:r w:rsidRPr="00805A69">
          <w:rPr>
            <w:b/>
            <w:noProof/>
            <w:webHidden/>
          </w:rPr>
          <w:instrText xml:space="preserve"> PAGEREF _Toc182265876 \h </w:instrText>
        </w:r>
        <w:r w:rsidRPr="00805A69">
          <w:rPr>
            <w:b/>
            <w:noProof/>
            <w:webHidden/>
          </w:rPr>
        </w:r>
        <w:r w:rsidRPr="00805A69">
          <w:rPr>
            <w:b/>
            <w:noProof/>
            <w:webHidden/>
          </w:rPr>
          <w:fldChar w:fldCharType="separate"/>
        </w:r>
        <w:r w:rsidRPr="00805A69">
          <w:rPr>
            <w:b/>
            <w:noProof/>
            <w:webHidden/>
          </w:rPr>
          <w:t>20</w:t>
        </w:r>
        <w:r w:rsidRPr="00805A69">
          <w:rPr>
            <w:b/>
            <w:noProof/>
            <w:webHidden/>
          </w:rPr>
          <w:fldChar w:fldCharType="end"/>
        </w:r>
      </w:hyperlink>
    </w:p>
    <w:p w:rsidR="00805A69" w:rsidRPr="00805A69" w:rsidRDefault="00805A69" w:rsidP="00805A69">
      <w:pPr>
        <w:pStyle w:val="TOC4"/>
        <w:spacing w:line="20" w:lineRule="atLeast"/>
        <w:rPr>
          <w:rFonts w:asciiTheme="minorHAnsi" w:eastAsiaTheme="minorEastAsia" w:hAnsiTheme="minorHAnsi" w:cstheme="minorBidi"/>
          <w:b/>
          <w:noProof/>
          <w:sz w:val="22"/>
          <w:szCs w:val="22"/>
          <w:lang w:val="vi-VN"/>
        </w:rPr>
      </w:pPr>
      <w:hyperlink w:anchor="_Toc182265877" w:history="1">
        <w:r w:rsidRPr="00805A69">
          <w:rPr>
            <w:rStyle w:val="Hyperlink"/>
            <w:rFonts w:asciiTheme="majorHAnsi" w:hAnsiTheme="majorHAnsi" w:cstheme="majorHAnsi"/>
            <w:b/>
            <w:noProof/>
          </w:rPr>
          <w:t>2.2.3 Tổn thất thiết bị hàng không của Nga</w:t>
        </w:r>
        <w:r w:rsidRPr="00805A69">
          <w:rPr>
            <w:b/>
            <w:noProof/>
            <w:webHidden/>
          </w:rPr>
          <w:tab/>
        </w:r>
        <w:r w:rsidRPr="00805A69">
          <w:rPr>
            <w:b/>
            <w:noProof/>
            <w:webHidden/>
          </w:rPr>
          <w:fldChar w:fldCharType="begin"/>
        </w:r>
        <w:r w:rsidRPr="00805A69">
          <w:rPr>
            <w:b/>
            <w:noProof/>
            <w:webHidden/>
          </w:rPr>
          <w:instrText xml:space="preserve"> PAGEREF _Toc182265877 \h </w:instrText>
        </w:r>
        <w:r w:rsidRPr="00805A69">
          <w:rPr>
            <w:b/>
            <w:noProof/>
            <w:webHidden/>
          </w:rPr>
        </w:r>
        <w:r w:rsidRPr="00805A69">
          <w:rPr>
            <w:b/>
            <w:noProof/>
            <w:webHidden/>
          </w:rPr>
          <w:fldChar w:fldCharType="separate"/>
        </w:r>
        <w:r w:rsidRPr="00805A69">
          <w:rPr>
            <w:b/>
            <w:noProof/>
            <w:webHidden/>
          </w:rPr>
          <w:t>23</w:t>
        </w:r>
        <w:r w:rsidRPr="00805A69">
          <w:rPr>
            <w:b/>
            <w:noProof/>
            <w:webHidden/>
          </w:rPr>
          <w:fldChar w:fldCharType="end"/>
        </w:r>
      </w:hyperlink>
    </w:p>
    <w:p w:rsidR="00805A69" w:rsidRPr="00805A69" w:rsidRDefault="00805A69" w:rsidP="00805A69">
      <w:pPr>
        <w:pStyle w:val="TOC4"/>
        <w:spacing w:line="20" w:lineRule="atLeast"/>
        <w:rPr>
          <w:rFonts w:asciiTheme="minorHAnsi" w:eastAsiaTheme="minorEastAsia" w:hAnsiTheme="minorHAnsi" w:cstheme="minorBidi"/>
          <w:b/>
          <w:noProof/>
          <w:sz w:val="22"/>
          <w:szCs w:val="22"/>
          <w:lang w:val="vi-VN"/>
        </w:rPr>
      </w:pPr>
      <w:hyperlink w:anchor="_Toc182265878" w:history="1">
        <w:r w:rsidRPr="00805A69">
          <w:rPr>
            <w:rStyle w:val="Hyperlink"/>
            <w:rFonts w:asciiTheme="majorHAnsi" w:hAnsiTheme="majorHAnsi" w:cstheme="majorHAnsi"/>
            <w:b/>
            <w:noProof/>
          </w:rPr>
          <w:t>2.2.4 Số lượng thiết bị tổn thất của Nga trong 100 ngày đầu tiên và sau 100 ngày</w:t>
        </w:r>
        <w:r w:rsidRPr="00805A69">
          <w:rPr>
            <w:b/>
            <w:noProof/>
            <w:webHidden/>
          </w:rPr>
          <w:tab/>
        </w:r>
        <w:r w:rsidRPr="00805A69">
          <w:rPr>
            <w:b/>
            <w:noProof/>
            <w:webHidden/>
          </w:rPr>
          <w:fldChar w:fldCharType="begin"/>
        </w:r>
        <w:r w:rsidRPr="00805A69">
          <w:rPr>
            <w:b/>
            <w:noProof/>
            <w:webHidden/>
          </w:rPr>
          <w:instrText xml:space="preserve"> PAGEREF _Toc182265878 \h </w:instrText>
        </w:r>
        <w:r w:rsidRPr="00805A69">
          <w:rPr>
            <w:b/>
            <w:noProof/>
            <w:webHidden/>
          </w:rPr>
        </w:r>
        <w:r w:rsidRPr="00805A69">
          <w:rPr>
            <w:b/>
            <w:noProof/>
            <w:webHidden/>
          </w:rPr>
          <w:fldChar w:fldCharType="separate"/>
        </w:r>
        <w:r w:rsidRPr="00805A69">
          <w:rPr>
            <w:b/>
            <w:noProof/>
            <w:webHidden/>
          </w:rPr>
          <w:t>27</w:t>
        </w:r>
        <w:r w:rsidRPr="00805A69">
          <w:rPr>
            <w:b/>
            <w:noProof/>
            <w:webHidden/>
          </w:rPr>
          <w:fldChar w:fldCharType="end"/>
        </w:r>
      </w:hyperlink>
    </w:p>
    <w:p w:rsidR="00805A69" w:rsidRPr="00805A69" w:rsidRDefault="00805A69" w:rsidP="00805A69">
      <w:pPr>
        <w:pStyle w:val="TOC4"/>
        <w:spacing w:line="20" w:lineRule="atLeast"/>
        <w:rPr>
          <w:rFonts w:asciiTheme="minorHAnsi" w:eastAsiaTheme="minorEastAsia" w:hAnsiTheme="minorHAnsi" w:cstheme="minorBidi"/>
          <w:b/>
          <w:noProof/>
          <w:sz w:val="22"/>
          <w:szCs w:val="22"/>
          <w:lang w:val="vi-VN"/>
        </w:rPr>
      </w:pPr>
      <w:hyperlink w:anchor="_Toc182265879" w:history="1">
        <w:r w:rsidRPr="00805A69">
          <w:rPr>
            <w:rStyle w:val="Hyperlink"/>
            <w:rFonts w:asciiTheme="majorHAnsi" w:hAnsiTheme="majorHAnsi" w:cstheme="majorHAnsi"/>
            <w:b/>
            <w:noProof/>
          </w:rPr>
          <w:t>2.2.5 Tổng tổn thất các thiết bị quân sự của Nga theo ngày</w:t>
        </w:r>
        <w:r w:rsidRPr="00805A69">
          <w:rPr>
            <w:b/>
            <w:noProof/>
            <w:webHidden/>
          </w:rPr>
          <w:tab/>
        </w:r>
        <w:r w:rsidRPr="00805A69">
          <w:rPr>
            <w:b/>
            <w:noProof/>
            <w:webHidden/>
          </w:rPr>
          <w:fldChar w:fldCharType="begin"/>
        </w:r>
        <w:r w:rsidRPr="00805A69">
          <w:rPr>
            <w:b/>
            <w:noProof/>
            <w:webHidden/>
          </w:rPr>
          <w:instrText xml:space="preserve"> PAGEREF _Toc182265879 \h </w:instrText>
        </w:r>
        <w:r w:rsidRPr="00805A69">
          <w:rPr>
            <w:b/>
            <w:noProof/>
            <w:webHidden/>
          </w:rPr>
        </w:r>
        <w:r w:rsidRPr="00805A69">
          <w:rPr>
            <w:b/>
            <w:noProof/>
            <w:webHidden/>
          </w:rPr>
          <w:fldChar w:fldCharType="separate"/>
        </w:r>
        <w:r w:rsidRPr="00805A69">
          <w:rPr>
            <w:b/>
            <w:noProof/>
            <w:webHidden/>
          </w:rPr>
          <w:t>32</w:t>
        </w:r>
        <w:r w:rsidRPr="00805A69">
          <w:rPr>
            <w:b/>
            <w:noProof/>
            <w:webHidden/>
          </w:rPr>
          <w:fldChar w:fldCharType="end"/>
        </w:r>
      </w:hyperlink>
    </w:p>
    <w:p w:rsidR="00805A69" w:rsidRPr="00805A69" w:rsidRDefault="00805A69" w:rsidP="00805A69">
      <w:pPr>
        <w:pStyle w:val="TOC4"/>
        <w:spacing w:line="20" w:lineRule="atLeast"/>
        <w:rPr>
          <w:rFonts w:asciiTheme="minorHAnsi" w:eastAsiaTheme="minorEastAsia" w:hAnsiTheme="minorHAnsi" w:cstheme="minorBidi"/>
          <w:b/>
          <w:noProof/>
          <w:sz w:val="22"/>
          <w:szCs w:val="22"/>
          <w:lang w:val="vi-VN"/>
        </w:rPr>
      </w:pPr>
      <w:hyperlink w:anchor="_Toc182265880" w:history="1">
        <w:r w:rsidRPr="00805A69">
          <w:rPr>
            <w:rStyle w:val="Hyperlink"/>
            <w:rFonts w:asciiTheme="majorHAnsi" w:hAnsiTheme="majorHAnsi" w:cstheme="majorHAnsi"/>
            <w:b/>
            <w:noProof/>
          </w:rPr>
          <w:t>2.2.6 Tỉ lệ tổn thất các loại thiết bị quân sự</w:t>
        </w:r>
        <w:r w:rsidRPr="00805A69">
          <w:rPr>
            <w:b/>
            <w:noProof/>
            <w:webHidden/>
          </w:rPr>
          <w:tab/>
        </w:r>
        <w:r w:rsidRPr="00805A69">
          <w:rPr>
            <w:b/>
            <w:noProof/>
            <w:webHidden/>
          </w:rPr>
          <w:fldChar w:fldCharType="begin"/>
        </w:r>
        <w:r w:rsidRPr="00805A69">
          <w:rPr>
            <w:b/>
            <w:noProof/>
            <w:webHidden/>
          </w:rPr>
          <w:instrText xml:space="preserve"> PAGEREF _Toc182265880 \h </w:instrText>
        </w:r>
        <w:r w:rsidRPr="00805A69">
          <w:rPr>
            <w:b/>
            <w:noProof/>
            <w:webHidden/>
          </w:rPr>
        </w:r>
        <w:r w:rsidRPr="00805A69">
          <w:rPr>
            <w:b/>
            <w:noProof/>
            <w:webHidden/>
          </w:rPr>
          <w:fldChar w:fldCharType="separate"/>
        </w:r>
        <w:r w:rsidRPr="00805A69">
          <w:rPr>
            <w:b/>
            <w:noProof/>
            <w:webHidden/>
          </w:rPr>
          <w:t>35</w:t>
        </w:r>
        <w:r w:rsidRPr="00805A69">
          <w:rPr>
            <w:b/>
            <w:noProof/>
            <w:webHidden/>
          </w:rPr>
          <w:fldChar w:fldCharType="end"/>
        </w:r>
      </w:hyperlink>
    </w:p>
    <w:p w:rsidR="00805A69" w:rsidRPr="00805A69" w:rsidRDefault="00805A69" w:rsidP="00805A69">
      <w:pPr>
        <w:pStyle w:val="TOC4"/>
        <w:spacing w:line="20" w:lineRule="atLeast"/>
        <w:rPr>
          <w:rFonts w:asciiTheme="minorHAnsi" w:eastAsiaTheme="minorEastAsia" w:hAnsiTheme="minorHAnsi" w:cstheme="minorBidi"/>
          <w:b/>
          <w:noProof/>
          <w:sz w:val="22"/>
          <w:szCs w:val="22"/>
          <w:lang w:val="vi-VN"/>
        </w:rPr>
      </w:pPr>
      <w:hyperlink w:anchor="_Toc182265881" w:history="1">
        <w:r w:rsidRPr="00805A69">
          <w:rPr>
            <w:rStyle w:val="Hyperlink"/>
            <w:rFonts w:asciiTheme="majorHAnsi" w:hAnsiTheme="majorHAnsi" w:cstheme="majorHAnsi"/>
            <w:b/>
            <w:noProof/>
          </w:rPr>
          <w:t>2.2.7 Các thành phố ghi nhận nhiều tổn thất thiết bị nhất</w:t>
        </w:r>
        <w:r w:rsidRPr="00805A69">
          <w:rPr>
            <w:b/>
            <w:noProof/>
            <w:webHidden/>
          </w:rPr>
          <w:tab/>
        </w:r>
        <w:r w:rsidRPr="00805A69">
          <w:rPr>
            <w:b/>
            <w:noProof/>
            <w:webHidden/>
          </w:rPr>
          <w:fldChar w:fldCharType="begin"/>
        </w:r>
        <w:r w:rsidRPr="00805A69">
          <w:rPr>
            <w:b/>
            <w:noProof/>
            <w:webHidden/>
          </w:rPr>
          <w:instrText xml:space="preserve"> PAGEREF _Toc182265881 \h </w:instrText>
        </w:r>
        <w:r w:rsidRPr="00805A69">
          <w:rPr>
            <w:b/>
            <w:noProof/>
            <w:webHidden/>
          </w:rPr>
        </w:r>
        <w:r w:rsidRPr="00805A69">
          <w:rPr>
            <w:b/>
            <w:noProof/>
            <w:webHidden/>
          </w:rPr>
          <w:fldChar w:fldCharType="separate"/>
        </w:r>
        <w:r w:rsidRPr="00805A69">
          <w:rPr>
            <w:b/>
            <w:noProof/>
            <w:webHidden/>
          </w:rPr>
          <w:t>38</w:t>
        </w:r>
        <w:r w:rsidRPr="00805A69">
          <w:rPr>
            <w:b/>
            <w:noProof/>
            <w:webHidden/>
          </w:rPr>
          <w:fldChar w:fldCharType="end"/>
        </w:r>
      </w:hyperlink>
    </w:p>
    <w:p w:rsidR="00805A69" w:rsidRPr="00805A69" w:rsidRDefault="00805A69" w:rsidP="00805A69">
      <w:pPr>
        <w:pStyle w:val="TOC4"/>
        <w:spacing w:line="20" w:lineRule="atLeast"/>
        <w:rPr>
          <w:rFonts w:asciiTheme="minorHAnsi" w:eastAsiaTheme="minorEastAsia" w:hAnsiTheme="minorHAnsi" w:cstheme="minorBidi"/>
          <w:b/>
          <w:noProof/>
          <w:sz w:val="22"/>
          <w:szCs w:val="22"/>
          <w:lang w:val="vi-VN"/>
        </w:rPr>
      </w:pPr>
      <w:hyperlink w:anchor="_Toc182265882" w:history="1">
        <w:r w:rsidRPr="00805A69">
          <w:rPr>
            <w:rStyle w:val="Hyperlink"/>
            <w:rFonts w:asciiTheme="majorHAnsi" w:hAnsiTheme="majorHAnsi" w:cstheme="majorHAnsi"/>
            <w:b/>
            <w:noProof/>
          </w:rPr>
          <w:t>2.2.8 Tổng số người bị thương vong của Nga từ 2022 cho đến nay</w:t>
        </w:r>
        <w:r w:rsidRPr="00805A69">
          <w:rPr>
            <w:b/>
            <w:noProof/>
            <w:webHidden/>
          </w:rPr>
          <w:tab/>
        </w:r>
        <w:r w:rsidRPr="00805A69">
          <w:rPr>
            <w:b/>
            <w:noProof/>
            <w:webHidden/>
          </w:rPr>
          <w:fldChar w:fldCharType="begin"/>
        </w:r>
        <w:r w:rsidRPr="00805A69">
          <w:rPr>
            <w:b/>
            <w:noProof/>
            <w:webHidden/>
          </w:rPr>
          <w:instrText xml:space="preserve"> PAGEREF _Toc182265882 \h </w:instrText>
        </w:r>
        <w:r w:rsidRPr="00805A69">
          <w:rPr>
            <w:b/>
            <w:noProof/>
            <w:webHidden/>
          </w:rPr>
        </w:r>
        <w:r w:rsidRPr="00805A69">
          <w:rPr>
            <w:b/>
            <w:noProof/>
            <w:webHidden/>
          </w:rPr>
          <w:fldChar w:fldCharType="separate"/>
        </w:r>
        <w:r w:rsidRPr="00805A69">
          <w:rPr>
            <w:b/>
            <w:noProof/>
            <w:webHidden/>
          </w:rPr>
          <w:t>41</w:t>
        </w:r>
        <w:r w:rsidRPr="00805A69">
          <w:rPr>
            <w:b/>
            <w:noProof/>
            <w:webHidden/>
          </w:rPr>
          <w:fldChar w:fldCharType="end"/>
        </w:r>
      </w:hyperlink>
    </w:p>
    <w:p w:rsidR="00805A69" w:rsidRPr="00805A69" w:rsidRDefault="00805A69" w:rsidP="00805A69">
      <w:pPr>
        <w:pStyle w:val="TOC4"/>
        <w:spacing w:line="20" w:lineRule="atLeast"/>
        <w:rPr>
          <w:rFonts w:asciiTheme="minorHAnsi" w:eastAsiaTheme="minorEastAsia" w:hAnsiTheme="minorHAnsi" w:cstheme="minorBidi"/>
          <w:b/>
          <w:noProof/>
          <w:sz w:val="22"/>
          <w:szCs w:val="22"/>
          <w:lang w:val="vi-VN"/>
        </w:rPr>
      </w:pPr>
      <w:hyperlink w:anchor="_Toc182265883" w:history="1">
        <w:r w:rsidRPr="00805A69">
          <w:rPr>
            <w:rStyle w:val="Hyperlink"/>
            <w:rFonts w:asciiTheme="majorHAnsi" w:hAnsiTheme="majorHAnsi" w:cstheme="majorHAnsi"/>
            <w:b/>
            <w:noProof/>
          </w:rPr>
          <w:t>2.2.9 Mối quan hệ tương quan tổn thất giữa các thiết bị quân sự</w:t>
        </w:r>
        <w:r w:rsidRPr="00805A69">
          <w:rPr>
            <w:b/>
            <w:noProof/>
            <w:webHidden/>
          </w:rPr>
          <w:tab/>
        </w:r>
        <w:r w:rsidRPr="00805A69">
          <w:rPr>
            <w:b/>
            <w:noProof/>
            <w:webHidden/>
          </w:rPr>
          <w:fldChar w:fldCharType="begin"/>
        </w:r>
        <w:r w:rsidRPr="00805A69">
          <w:rPr>
            <w:b/>
            <w:noProof/>
            <w:webHidden/>
          </w:rPr>
          <w:instrText xml:space="preserve"> PAGEREF _Toc182265883 \h </w:instrText>
        </w:r>
        <w:r w:rsidRPr="00805A69">
          <w:rPr>
            <w:b/>
            <w:noProof/>
            <w:webHidden/>
          </w:rPr>
        </w:r>
        <w:r w:rsidRPr="00805A69">
          <w:rPr>
            <w:b/>
            <w:noProof/>
            <w:webHidden/>
          </w:rPr>
          <w:fldChar w:fldCharType="separate"/>
        </w:r>
        <w:r w:rsidRPr="00805A69">
          <w:rPr>
            <w:b/>
            <w:noProof/>
            <w:webHidden/>
          </w:rPr>
          <w:t>43</w:t>
        </w:r>
        <w:r w:rsidRPr="00805A69">
          <w:rPr>
            <w:b/>
            <w:noProof/>
            <w:webHidden/>
          </w:rPr>
          <w:fldChar w:fldCharType="end"/>
        </w:r>
      </w:hyperlink>
    </w:p>
    <w:p w:rsidR="00805A69" w:rsidRPr="00805A69" w:rsidRDefault="00805A69" w:rsidP="00805A69">
      <w:pPr>
        <w:pStyle w:val="TOC2"/>
        <w:spacing w:line="20" w:lineRule="atLeast"/>
        <w:rPr>
          <w:rFonts w:asciiTheme="minorHAnsi" w:eastAsiaTheme="minorEastAsia" w:hAnsiTheme="minorHAnsi" w:cstheme="minorBidi"/>
          <w:b/>
          <w:noProof/>
          <w:sz w:val="22"/>
          <w:szCs w:val="22"/>
          <w:lang w:val="vi-VN"/>
        </w:rPr>
      </w:pPr>
      <w:hyperlink w:anchor="_Toc182265884" w:history="1">
        <w:r w:rsidRPr="00805A69">
          <w:rPr>
            <w:rStyle w:val="Hyperlink"/>
            <w:b/>
            <w:noProof/>
            <w:lang w:val="vi-VN"/>
          </w:rPr>
          <w:t>3. Nguyên tắc thiết kế trực quan đã áp dụng</w:t>
        </w:r>
        <w:r w:rsidRPr="00805A69">
          <w:rPr>
            <w:b/>
            <w:noProof/>
            <w:webHidden/>
          </w:rPr>
          <w:tab/>
        </w:r>
        <w:r w:rsidRPr="00805A69">
          <w:rPr>
            <w:b/>
            <w:noProof/>
            <w:webHidden/>
          </w:rPr>
          <w:fldChar w:fldCharType="begin"/>
        </w:r>
        <w:r w:rsidRPr="00805A69">
          <w:rPr>
            <w:b/>
            <w:noProof/>
            <w:webHidden/>
          </w:rPr>
          <w:instrText xml:space="preserve"> PAGEREF _Toc182265884 \h </w:instrText>
        </w:r>
        <w:r w:rsidRPr="00805A69">
          <w:rPr>
            <w:b/>
            <w:noProof/>
            <w:webHidden/>
          </w:rPr>
        </w:r>
        <w:r w:rsidRPr="00805A69">
          <w:rPr>
            <w:b/>
            <w:noProof/>
            <w:webHidden/>
          </w:rPr>
          <w:fldChar w:fldCharType="separate"/>
        </w:r>
        <w:r w:rsidRPr="00805A69">
          <w:rPr>
            <w:b/>
            <w:noProof/>
            <w:webHidden/>
          </w:rPr>
          <w:t>46</w:t>
        </w:r>
        <w:r w:rsidRPr="00805A69">
          <w:rPr>
            <w:b/>
            <w:noProof/>
            <w:webHidden/>
          </w:rPr>
          <w:fldChar w:fldCharType="end"/>
        </w:r>
      </w:hyperlink>
    </w:p>
    <w:p w:rsidR="00805A69" w:rsidRPr="00805A69" w:rsidRDefault="00805A69" w:rsidP="00805A69">
      <w:pPr>
        <w:pStyle w:val="TOC1"/>
        <w:spacing w:line="20" w:lineRule="atLeast"/>
        <w:rPr>
          <w:rFonts w:asciiTheme="minorHAnsi" w:eastAsiaTheme="minorEastAsia" w:hAnsiTheme="minorHAnsi" w:cstheme="minorBidi"/>
          <w:noProof/>
          <w:sz w:val="22"/>
          <w:szCs w:val="22"/>
        </w:rPr>
      </w:pPr>
      <w:hyperlink w:anchor="_Toc182265885" w:history="1">
        <w:r w:rsidRPr="00805A69">
          <w:rPr>
            <w:rStyle w:val="Hyperlink"/>
            <w:noProof/>
          </w:rPr>
          <w:t>PHẦN IV: TỔNG KẾT BÀI TẬP LỚN</w:t>
        </w:r>
        <w:r w:rsidRPr="00805A69">
          <w:rPr>
            <w:noProof/>
            <w:webHidden/>
          </w:rPr>
          <w:tab/>
        </w:r>
        <w:r w:rsidRPr="00805A69">
          <w:rPr>
            <w:noProof/>
            <w:webHidden/>
          </w:rPr>
          <w:fldChar w:fldCharType="begin"/>
        </w:r>
        <w:r w:rsidRPr="00805A69">
          <w:rPr>
            <w:noProof/>
            <w:webHidden/>
          </w:rPr>
          <w:instrText xml:space="preserve"> PAGEREF _Toc182265885 \h </w:instrText>
        </w:r>
        <w:r w:rsidRPr="00805A69">
          <w:rPr>
            <w:noProof/>
            <w:webHidden/>
          </w:rPr>
        </w:r>
        <w:r w:rsidRPr="00805A69">
          <w:rPr>
            <w:noProof/>
            <w:webHidden/>
          </w:rPr>
          <w:fldChar w:fldCharType="separate"/>
        </w:r>
        <w:r w:rsidRPr="00805A69">
          <w:rPr>
            <w:noProof/>
            <w:webHidden/>
          </w:rPr>
          <w:t>48</w:t>
        </w:r>
        <w:r w:rsidRPr="00805A69">
          <w:rPr>
            <w:noProof/>
            <w:webHidden/>
          </w:rPr>
          <w:fldChar w:fldCharType="end"/>
        </w:r>
      </w:hyperlink>
    </w:p>
    <w:p w:rsidR="00805A69" w:rsidRPr="00805A69" w:rsidRDefault="00805A69" w:rsidP="00805A69">
      <w:pPr>
        <w:pStyle w:val="TOC1"/>
        <w:spacing w:line="20" w:lineRule="atLeast"/>
        <w:rPr>
          <w:rFonts w:asciiTheme="minorHAnsi" w:eastAsiaTheme="minorEastAsia" w:hAnsiTheme="minorHAnsi" w:cstheme="minorBidi"/>
          <w:noProof/>
          <w:sz w:val="22"/>
          <w:szCs w:val="22"/>
        </w:rPr>
      </w:pPr>
      <w:hyperlink w:anchor="_Toc182265886" w:history="1">
        <w:r w:rsidRPr="00805A69">
          <w:rPr>
            <w:rStyle w:val="Hyperlink"/>
            <w:noProof/>
          </w:rPr>
          <w:t>PHẦN V : TÀI LIỆU THAM KHẢO</w:t>
        </w:r>
        <w:r w:rsidRPr="00805A69">
          <w:rPr>
            <w:noProof/>
            <w:webHidden/>
          </w:rPr>
          <w:tab/>
        </w:r>
        <w:r w:rsidRPr="00805A69">
          <w:rPr>
            <w:noProof/>
            <w:webHidden/>
          </w:rPr>
          <w:fldChar w:fldCharType="begin"/>
        </w:r>
        <w:r w:rsidRPr="00805A69">
          <w:rPr>
            <w:noProof/>
            <w:webHidden/>
          </w:rPr>
          <w:instrText xml:space="preserve"> PAGEREF _Toc182265886 \h </w:instrText>
        </w:r>
        <w:r w:rsidRPr="00805A69">
          <w:rPr>
            <w:noProof/>
            <w:webHidden/>
          </w:rPr>
        </w:r>
        <w:r w:rsidRPr="00805A69">
          <w:rPr>
            <w:noProof/>
            <w:webHidden/>
          </w:rPr>
          <w:fldChar w:fldCharType="separate"/>
        </w:r>
        <w:r w:rsidRPr="00805A69">
          <w:rPr>
            <w:noProof/>
            <w:webHidden/>
          </w:rPr>
          <w:t>49</w:t>
        </w:r>
        <w:r w:rsidRPr="00805A69">
          <w:rPr>
            <w:noProof/>
            <w:webHidden/>
          </w:rPr>
          <w:fldChar w:fldCharType="end"/>
        </w:r>
      </w:hyperlink>
    </w:p>
    <w:p w:rsidR="00805A69" w:rsidRDefault="00805A69" w:rsidP="00805A69">
      <w:pPr>
        <w:spacing w:line="20" w:lineRule="atLeast"/>
        <w:jc w:val="left"/>
      </w:pPr>
      <w:r w:rsidRPr="00805A69">
        <w:rPr>
          <w:b/>
        </w:rPr>
        <w:fldChar w:fldCharType="end"/>
      </w:r>
      <w:r>
        <w:br w:type="page"/>
      </w:r>
    </w:p>
    <w:p w:rsidR="00182402" w:rsidRPr="00805A69" w:rsidRDefault="00182402" w:rsidP="00805A69">
      <w:pPr>
        <w:spacing w:line="360" w:lineRule="auto"/>
        <w:jc w:val="center"/>
      </w:pPr>
      <w:r w:rsidRPr="006A6EA6">
        <w:rPr>
          <w:b/>
          <w:sz w:val="32"/>
          <w:szCs w:val="32"/>
          <w:lang w:val="vi-VN"/>
        </w:rPr>
        <w:lastRenderedPageBreak/>
        <w:t>DANH SÁCH HÌNH ẢNH</w:t>
      </w:r>
    </w:p>
    <w:p w:rsidR="00805A69" w:rsidRDefault="006A6EA6" w:rsidP="00805A69">
      <w:pPr>
        <w:pStyle w:val="TableofFigures"/>
        <w:tabs>
          <w:tab w:val="right" w:leader="dot" w:pos="9016"/>
        </w:tabs>
        <w:spacing w:line="360" w:lineRule="auto"/>
        <w:rPr>
          <w:rFonts w:asciiTheme="minorHAnsi" w:eastAsiaTheme="minorEastAsia" w:hAnsiTheme="minorHAnsi" w:cstheme="minorBidi"/>
          <w:noProof/>
          <w:sz w:val="22"/>
          <w:szCs w:val="22"/>
          <w:lang w:val="vi-VN"/>
        </w:rPr>
      </w:pPr>
      <w:r w:rsidRPr="006A6EA6">
        <w:rPr>
          <w:b/>
          <w:lang w:val="vi-VN"/>
        </w:rPr>
        <w:fldChar w:fldCharType="begin"/>
      </w:r>
      <w:r w:rsidRPr="006A6EA6">
        <w:rPr>
          <w:b/>
          <w:lang w:val="vi-VN"/>
        </w:rPr>
        <w:instrText xml:space="preserve"> TOC \h \z \c "Hình" </w:instrText>
      </w:r>
      <w:r w:rsidRPr="006A6EA6">
        <w:rPr>
          <w:b/>
          <w:lang w:val="vi-VN"/>
        </w:rPr>
        <w:fldChar w:fldCharType="separate"/>
      </w:r>
      <w:hyperlink w:anchor="_Toc182265814" w:history="1">
        <w:r w:rsidR="00805A69" w:rsidRPr="003C77E0">
          <w:rPr>
            <w:rStyle w:val="Hyperlink"/>
            <w:noProof/>
          </w:rPr>
          <w:t>Hình 1</w:t>
        </w:r>
        <w:r w:rsidR="00805A69" w:rsidRPr="003C77E0">
          <w:rPr>
            <w:rStyle w:val="Hyperlink"/>
            <w:noProof/>
            <w:lang w:val="vi-VN"/>
          </w:rPr>
          <w:t>.</w:t>
        </w:r>
        <w:r w:rsidR="00805A69" w:rsidRPr="003C77E0">
          <w:rPr>
            <w:rStyle w:val="Hyperlink"/>
            <w:noProof/>
          </w:rPr>
          <w:t xml:space="preserve"> Tổn thất về vũ khí quân sự chuyên dụng của Nga</w:t>
        </w:r>
        <w:r w:rsidR="00805A69">
          <w:rPr>
            <w:noProof/>
            <w:webHidden/>
          </w:rPr>
          <w:tab/>
        </w:r>
        <w:r w:rsidR="00805A69">
          <w:rPr>
            <w:noProof/>
            <w:webHidden/>
          </w:rPr>
          <w:fldChar w:fldCharType="begin"/>
        </w:r>
        <w:r w:rsidR="00805A69">
          <w:rPr>
            <w:noProof/>
            <w:webHidden/>
          </w:rPr>
          <w:instrText xml:space="preserve"> PAGEREF _Toc182265814 \h </w:instrText>
        </w:r>
        <w:r w:rsidR="00805A69">
          <w:rPr>
            <w:noProof/>
            <w:webHidden/>
          </w:rPr>
        </w:r>
        <w:r w:rsidR="00805A69">
          <w:rPr>
            <w:noProof/>
            <w:webHidden/>
          </w:rPr>
          <w:fldChar w:fldCharType="separate"/>
        </w:r>
        <w:r w:rsidR="00805A69">
          <w:rPr>
            <w:noProof/>
            <w:webHidden/>
          </w:rPr>
          <w:t>18</w:t>
        </w:r>
        <w:r w:rsidR="00805A69">
          <w:rPr>
            <w:noProof/>
            <w:webHidden/>
          </w:rPr>
          <w:fldChar w:fldCharType="end"/>
        </w:r>
      </w:hyperlink>
    </w:p>
    <w:p w:rsidR="00805A69" w:rsidRDefault="00805A69" w:rsidP="00805A69">
      <w:pPr>
        <w:pStyle w:val="TableofFigures"/>
        <w:tabs>
          <w:tab w:val="right" w:leader="dot" w:pos="9016"/>
        </w:tabs>
        <w:spacing w:line="360" w:lineRule="auto"/>
        <w:rPr>
          <w:rFonts w:asciiTheme="minorHAnsi" w:eastAsiaTheme="minorEastAsia" w:hAnsiTheme="minorHAnsi" w:cstheme="minorBidi"/>
          <w:noProof/>
          <w:sz w:val="22"/>
          <w:szCs w:val="22"/>
          <w:lang w:val="vi-VN"/>
        </w:rPr>
      </w:pPr>
      <w:hyperlink w:anchor="_Toc182265815" w:history="1">
        <w:r w:rsidRPr="003C77E0">
          <w:rPr>
            <w:rStyle w:val="Hyperlink"/>
            <w:noProof/>
          </w:rPr>
          <w:t>Hình 2</w:t>
        </w:r>
        <w:r w:rsidRPr="003C77E0">
          <w:rPr>
            <w:rStyle w:val="Hyperlink"/>
            <w:noProof/>
            <w:lang w:val="vi-VN"/>
          </w:rPr>
          <w:t>.</w:t>
        </w:r>
        <w:r w:rsidRPr="003C77E0">
          <w:rPr>
            <w:rStyle w:val="Hyperlink"/>
            <w:noProof/>
          </w:rPr>
          <w:t>Tổn thất về vũ khí quân sự chuyên dụng của Nga</w:t>
        </w:r>
        <w:r>
          <w:rPr>
            <w:noProof/>
            <w:webHidden/>
          </w:rPr>
          <w:tab/>
        </w:r>
        <w:r>
          <w:rPr>
            <w:noProof/>
            <w:webHidden/>
          </w:rPr>
          <w:fldChar w:fldCharType="begin"/>
        </w:r>
        <w:r>
          <w:rPr>
            <w:noProof/>
            <w:webHidden/>
          </w:rPr>
          <w:instrText xml:space="preserve"> PAGEREF _Toc182265815 \h </w:instrText>
        </w:r>
        <w:r>
          <w:rPr>
            <w:noProof/>
            <w:webHidden/>
          </w:rPr>
        </w:r>
        <w:r>
          <w:rPr>
            <w:noProof/>
            <w:webHidden/>
          </w:rPr>
          <w:fldChar w:fldCharType="separate"/>
        </w:r>
        <w:r>
          <w:rPr>
            <w:noProof/>
            <w:webHidden/>
          </w:rPr>
          <w:t>18</w:t>
        </w:r>
        <w:r>
          <w:rPr>
            <w:noProof/>
            <w:webHidden/>
          </w:rPr>
          <w:fldChar w:fldCharType="end"/>
        </w:r>
      </w:hyperlink>
    </w:p>
    <w:p w:rsidR="00805A69" w:rsidRDefault="00805A69" w:rsidP="00805A69">
      <w:pPr>
        <w:pStyle w:val="TableofFigures"/>
        <w:tabs>
          <w:tab w:val="right" w:leader="dot" w:pos="9016"/>
        </w:tabs>
        <w:spacing w:line="360" w:lineRule="auto"/>
        <w:rPr>
          <w:rFonts w:asciiTheme="minorHAnsi" w:eastAsiaTheme="minorEastAsia" w:hAnsiTheme="minorHAnsi" w:cstheme="minorBidi"/>
          <w:noProof/>
          <w:sz w:val="22"/>
          <w:szCs w:val="22"/>
          <w:lang w:val="vi-VN"/>
        </w:rPr>
      </w:pPr>
      <w:hyperlink w:anchor="_Toc182265816" w:history="1">
        <w:r w:rsidRPr="003C77E0">
          <w:rPr>
            <w:rStyle w:val="Hyperlink"/>
            <w:noProof/>
          </w:rPr>
          <w:t>Hình 3</w:t>
        </w:r>
        <w:r w:rsidRPr="003C77E0">
          <w:rPr>
            <w:rStyle w:val="Hyperlink"/>
            <w:noProof/>
            <w:lang w:val="vi-VN"/>
          </w:rPr>
          <w:t>. Tổn thất thiết bị quân sự hạng nặng của Nga</w:t>
        </w:r>
        <w:r>
          <w:rPr>
            <w:noProof/>
            <w:webHidden/>
          </w:rPr>
          <w:tab/>
        </w:r>
        <w:r>
          <w:rPr>
            <w:noProof/>
            <w:webHidden/>
          </w:rPr>
          <w:fldChar w:fldCharType="begin"/>
        </w:r>
        <w:r>
          <w:rPr>
            <w:noProof/>
            <w:webHidden/>
          </w:rPr>
          <w:instrText xml:space="preserve"> PAGEREF _Toc182265816 \h </w:instrText>
        </w:r>
        <w:r>
          <w:rPr>
            <w:noProof/>
            <w:webHidden/>
          </w:rPr>
        </w:r>
        <w:r>
          <w:rPr>
            <w:noProof/>
            <w:webHidden/>
          </w:rPr>
          <w:fldChar w:fldCharType="separate"/>
        </w:r>
        <w:r>
          <w:rPr>
            <w:noProof/>
            <w:webHidden/>
          </w:rPr>
          <w:t>21</w:t>
        </w:r>
        <w:r>
          <w:rPr>
            <w:noProof/>
            <w:webHidden/>
          </w:rPr>
          <w:fldChar w:fldCharType="end"/>
        </w:r>
      </w:hyperlink>
    </w:p>
    <w:p w:rsidR="00805A69" w:rsidRDefault="00805A69" w:rsidP="00805A69">
      <w:pPr>
        <w:pStyle w:val="TableofFigures"/>
        <w:tabs>
          <w:tab w:val="right" w:leader="dot" w:pos="9016"/>
        </w:tabs>
        <w:spacing w:line="360" w:lineRule="auto"/>
        <w:rPr>
          <w:rFonts w:asciiTheme="minorHAnsi" w:eastAsiaTheme="minorEastAsia" w:hAnsiTheme="minorHAnsi" w:cstheme="minorBidi"/>
          <w:noProof/>
          <w:sz w:val="22"/>
          <w:szCs w:val="22"/>
          <w:lang w:val="vi-VN"/>
        </w:rPr>
      </w:pPr>
      <w:hyperlink w:anchor="_Toc182265817" w:history="1">
        <w:r w:rsidRPr="003C77E0">
          <w:rPr>
            <w:rStyle w:val="Hyperlink"/>
            <w:noProof/>
          </w:rPr>
          <w:t>Hình 4</w:t>
        </w:r>
        <w:r w:rsidRPr="003C77E0">
          <w:rPr>
            <w:rStyle w:val="Hyperlink"/>
            <w:noProof/>
            <w:lang w:val="vi-VN"/>
          </w:rPr>
          <w:t>. Tổn thất thiết bị quân sự hạng nặng của Nga</w:t>
        </w:r>
        <w:r>
          <w:rPr>
            <w:noProof/>
            <w:webHidden/>
          </w:rPr>
          <w:tab/>
        </w:r>
        <w:r>
          <w:rPr>
            <w:noProof/>
            <w:webHidden/>
          </w:rPr>
          <w:fldChar w:fldCharType="begin"/>
        </w:r>
        <w:r>
          <w:rPr>
            <w:noProof/>
            <w:webHidden/>
          </w:rPr>
          <w:instrText xml:space="preserve"> PAGEREF _Toc182265817 \h </w:instrText>
        </w:r>
        <w:r>
          <w:rPr>
            <w:noProof/>
            <w:webHidden/>
          </w:rPr>
        </w:r>
        <w:r>
          <w:rPr>
            <w:noProof/>
            <w:webHidden/>
          </w:rPr>
          <w:fldChar w:fldCharType="separate"/>
        </w:r>
        <w:r>
          <w:rPr>
            <w:noProof/>
            <w:webHidden/>
          </w:rPr>
          <w:t>21</w:t>
        </w:r>
        <w:r>
          <w:rPr>
            <w:noProof/>
            <w:webHidden/>
          </w:rPr>
          <w:fldChar w:fldCharType="end"/>
        </w:r>
      </w:hyperlink>
    </w:p>
    <w:p w:rsidR="00805A69" w:rsidRDefault="00805A69" w:rsidP="00805A69">
      <w:pPr>
        <w:pStyle w:val="TableofFigures"/>
        <w:tabs>
          <w:tab w:val="right" w:leader="dot" w:pos="9016"/>
        </w:tabs>
        <w:spacing w:line="360" w:lineRule="auto"/>
        <w:rPr>
          <w:rFonts w:asciiTheme="minorHAnsi" w:eastAsiaTheme="minorEastAsia" w:hAnsiTheme="minorHAnsi" w:cstheme="minorBidi"/>
          <w:noProof/>
          <w:sz w:val="22"/>
          <w:szCs w:val="22"/>
          <w:lang w:val="vi-VN"/>
        </w:rPr>
      </w:pPr>
      <w:hyperlink w:anchor="_Toc182265818" w:history="1">
        <w:r w:rsidRPr="003C77E0">
          <w:rPr>
            <w:rStyle w:val="Hyperlink"/>
            <w:noProof/>
          </w:rPr>
          <w:t>Hình 5</w:t>
        </w:r>
        <w:r w:rsidRPr="003C77E0">
          <w:rPr>
            <w:rStyle w:val="Hyperlink"/>
            <w:noProof/>
            <w:lang w:val="vi-VN"/>
          </w:rPr>
          <w:t xml:space="preserve"> . Tổn thất thiết bị hàng không của Nga</w:t>
        </w:r>
        <w:r>
          <w:rPr>
            <w:noProof/>
            <w:webHidden/>
          </w:rPr>
          <w:tab/>
        </w:r>
        <w:r>
          <w:rPr>
            <w:noProof/>
            <w:webHidden/>
          </w:rPr>
          <w:fldChar w:fldCharType="begin"/>
        </w:r>
        <w:r>
          <w:rPr>
            <w:noProof/>
            <w:webHidden/>
          </w:rPr>
          <w:instrText xml:space="preserve"> PAGEREF _Toc182265818 \h </w:instrText>
        </w:r>
        <w:r>
          <w:rPr>
            <w:noProof/>
            <w:webHidden/>
          </w:rPr>
        </w:r>
        <w:r>
          <w:rPr>
            <w:noProof/>
            <w:webHidden/>
          </w:rPr>
          <w:fldChar w:fldCharType="separate"/>
        </w:r>
        <w:r>
          <w:rPr>
            <w:noProof/>
            <w:webHidden/>
          </w:rPr>
          <w:t>24</w:t>
        </w:r>
        <w:r>
          <w:rPr>
            <w:noProof/>
            <w:webHidden/>
          </w:rPr>
          <w:fldChar w:fldCharType="end"/>
        </w:r>
      </w:hyperlink>
    </w:p>
    <w:p w:rsidR="00805A69" w:rsidRDefault="00805A69" w:rsidP="00805A69">
      <w:pPr>
        <w:pStyle w:val="TableofFigures"/>
        <w:tabs>
          <w:tab w:val="right" w:leader="dot" w:pos="9016"/>
        </w:tabs>
        <w:spacing w:line="360" w:lineRule="auto"/>
        <w:rPr>
          <w:rFonts w:asciiTheme="minorHAnsi" w:eastAsiaTheme="minorEastAsia" w:hAnsiTheme="minorHAnsi" w:cstheme="minorBidi"/>
          <w:noProof/>
          <w:sz w:val="22"/>
          <w:szCs w:val="22"/>
          <w:lang w:val="vi-VN"/>
        </w:rPr>
      </w:pPr>
      <w:hyperlink w:anchor="_Toc182265819" w:history="1">
        <w:r w:rsidRPr="003C77E0">
          <w:rPr>
            <w:rStyle w:val="Hyperlink"/>
            <w:noProof/>
          </w:rPr>
          <w:t>Hình 6</w:t>
        </w:r>
        <w:r w:rsidRPr="003C77E0">
          <w:rPr>
            <w:rStyle w:val="Hyperlink"/>
            <w:noProof/>
            <w:lang w:val="vi-VN"/>
          </w:rPr>
          <w:t>. Tổn thất thiết bị hàng không của Nga</w:t>
        </w:r>
        <w:r>
          <w:rPr>
            <w:noProof/>
            <w:webHidden/>
          </w:rPr>
          <w:tab/>
        </w:r>
        <w:r>
          <w:rPr>
            <w:noProof/>
            <w:webHidden/>
          </w:rPr>
          <w:fldChar w:fldCharType="begin"/>
        </w:r>
        <w:r>
          <w:rPr>
            <w:noProof/>
            <w:webHidden/>
          </w:rPr>
          <w:instrText xml:space="preserve"> PAGEREF _Toc182265819 \h </w:instrText>
        </w:r>
        <w:r>
          <w:rPr>
            <w:noProof/>
            <w:webHidden/>
          </w:rPr>
        </w:r>
        <w:r>
          <w:rPr>
            <w:noProof/>
            <w:webHidden/>
          </w:rPr>
          <w:fldChar w:fldCharType="separate"/>
        </w:r>
        <w:r>
          <w:rPr>
            <w:noProof/>
            <w:webHidden/>
          </w:rPr>
          <w:t>24</w:t>
        </w:r>
        <w:r>
          <w:rPr>
            <w:noProof/>
            <w:webHidden/>
          </w:rPr>
          <w:fldChar w:fldCharType="end"/>
        </w:r>
      </w:hyperlink>
    </w:p>
    <w:p w:rsidR="00805A69" w:rsidRDefault="00805A69" w:rsidP="00805A69">
      <w:pPr>
        <w:pStyle w:val="TableofFigures"/>
        <w:tabs>
          <w:tab w:val="right" w:leader="dot" w:pos="9016"/>
        </w:tabs>
        <w:spacing w:line="360" w:lineRule="auto"/>
        <w:rPr>
          <w:rFonts w:asciiTheme="minorHAnsi" w:eastAsiaTheme="minorEastAsia" w:hAnsiTheme="minorHAnsi" w:cstheme="minorBidi"/>
          <w:noProof/>
          <w:sz w:val="22"/>
          <w:szCs w:val="22"/>
          <w:lang w:val="vi-VN"/>
        </w:rPr>
      </w:pPr>
      <w:hyperlink w:anchor="_Toc182265820" w:history="1">
        <w:r w:rsidRPr="003C77E0">
          <w:rPr>
            <w:rStyle w:val="Hyperlink"/>
            <w:noProof/>
          </w:rPr>
          <w:t>Hình 7</w:t>
        </w:r>
        <w:r w:rsidRPr="003C77E0">
          <w:rPr>
            <w:rStyle w:val="Hyperlink"/>
            <w:noProof/>
            <w:lang w:val="vi-VN"/>
          </w:rPr>
          <w:t xml:space="preserve"> . Số lượng tổn thất của Nga trong 100 ngày đầu tiên và sau 100 ngày</w:t>
        </w:r>
        <w:r>
          <w:rPr>
            <w:noProof/>
            <w:webHidden/>
          </w:rPr>
          <w:tab/>
        </w:r>
        <w:r>
          <w:rPr>
            <w:noProof/>
            <w:webHidden/>
          </w:rPr>
          <w:fldChar w:fldCharType="begin"/>
        </w:r>
        <w:r>
          <w:rPr>
            <w:noProof/>
            <w:webHidden/>
          </w:rPr>
          <w:instrText xml:space="preserve"> PAGEREF _Toc182265820 \h </w:instrText>
        </w:r>
        <w:r>
          <w:rPr>
            <w:noProof/>
            <w:webHidden/>
          </w:rPr>
        </w:r>
        <w:r>
          <w:rPr>
            <w:noProof/>
            <w:webHidden/>
          </w:rPr>
          <w:fldChar w:fldCharType="separate"/>
        </w:r>
        <w:r>
          <w:rPr>
            <w:noProof/>
            <w:webHidden/>
          </w:rPr>
          <w:t>28</w:t>
        </w:r>
        <w:r>
          <w:rPr>
            <w:noProof/>
            <w:webHidden/>
          </w:rPr>
          <w:fldChar w:fldCharType="end"/>
        </w:r>
      </w:hyperlink>
    </w:p>
    <w:p w:rsidR="00805A69" w:rsidRDefault="00805A69" w:rsidP="00805A69">
      <w:pPr>
        <w:pStyle w:val="TableofFigures"/>
        <w:tabs>
          <w:tab w:val="right" w:leader="dot" w:pos="9016"/>
        </w:tabs>
        <w:spacing w:line="360" w:lineRule="auto"/>
        <w:rPr>
          <w:rFonts w:asciiTheme="minorHAnsi" w:eastAsiaTheme="minorEastAsia" w:hAnsiTheme="minorHAnsi" w:cstheme="minorBidi"/>
          <w:noProof/>
          <w:sz w:val="22"/>
          <w:szCs w:val="22"/>
          <w:lang w:val="vi-VN"/>
        </w:rPr>
      </w:pPr>
      <w:hyperlink w:anchor="_Toc182265821" w:history="1">
        <w:r w:rsidRPr="003C77E0">
          <w:rPr>
            <w:rStyle w:val="Hyperlink"/>
            <w:noProof/>
          </w:rPr>
          <w:t>Hình 8</w:t>
        </w:r>
        <w:r w:rsidRPr="003C77E0">
          <w:rPr>
            <w:rStyle w:val="Hyperlink"/>
            <w:noProof/>
            <w:lang w:val="vi-VN"/>
          </w:rPr>
          <w:t>. Tổng tổn thất thiết bị quân sự của Nga theo ngày</w:t>
        </w:r>
        <w:r>
          <w:rPr>
            <w:noProof/>
            <w:webHidden/>
          </w:rPr>
          <w:tab/>
        </w:r>
        <w:r>
          <w:rPr>
            <w:noProof/>
            <w:webHidden/>
          </w:rPr>
          <w:fldChar w:fldCharType="begin"/>
        </w:r>
        <w:r>
          <w:rPr>
            <w:noProof/>
            <w:webHidden/>
          </w:rPr>
          <w:instrText xml:space="preserve"> PAGEREF _Toc182265821 \h </w:instrText>
        </w:r>
        <w:r>
          <w:rPr>
            <w:noProof/>
            <w:webHidden/>
          </w:rPr>
        </w:r>
        <w:r>
          <w:rPr>
            <w:noProof/>
            <w:webHidden/>
          </w:rPr>
          <w:fldChar w:fldCharType="separate"/>
        </w:r>
        <w:r>
          <w:rPr>
            <w:noProof/>
            <w:webHidden/>
          </w:rPr>
          <w:t>33</w:t>
        </w:r>
        <w:r>
          <w:rPr>
            <w:noProof/>
            <w:webHidden/>
          </w:rPr>
          <w:fldChar w:fldCharType="end"/>
        </w:r>
      </w:hyperlink>
    </w:p>
    <w:p w:rsidR="00805A69" w:rsidRDefault="00805A69" w:rsidP="00805A69">
      <w:pPr>
        <w:pStyle w:val="TableofFigures"/>
        <w:tabs>
          <w:tab w:val="right" w:leader="dot" w:pos="9016"/>
        </w:tabs>
        <w:spacing w:line="360" w:lineRule="auto"/>
        <w:rPr>
          <w:rFonts w:asciiTheme="minorHAnsi" w:eastAsiaTheme="minorEastAsia" w:hAnsiTheme="minorHAnsi" w:cstheme="minorBidi"/>
          <w:noProof/>
          <w:sz w:val="22"/>
          <w:szCs w:val="22"/>
          <w:lang w:val="vi-VN"/>
        </w:rPr>
      </w:pPr>
      <w:hyperlink w:anchor="_Toc182265822" w:history="1">
        <w:r w:rsidRPr="003C77E0">
          <w:rPr>
            <w:rStyle w:val="Hyperlink"/>
            <w:noProof/>
          </w:rPr>
          <w:t>Hình 9. Tỉ lệ tổn thất các loại thiết bị quân sự</w:t>
        </w:r>
        <w:r>
          <w:rPr>
            <w:noProof/>
            <w:webHidden/>
          </w:rPr>
          <w:tab/>
        </w:r>
        <w:r>
          <w:rPr>
            <w:noProof/>
            <w:webHidden/>
          </w:rPr>
          <w:fldChar w:fldCharType="begin"/>
        </w:r>
        <w:r>
          <w:rPr>
            <w:noProof/>
            <w:webHidden/>
          </w:rPr>
          <w:instrText xml:space="preserve"> PAGEREF _Toc182265822 \h </w:instrText>
        </w:r>
        <w:r>
          <w:rPr>
            <w:noProof/>
            <w:webHidden/>
          </w:rPr>
        </w:r>
        <w:r>
          <w:rPr>
            <w:noProof/>
            <w:webHidden/>
          </w:rPr>
          <w:fldChar w:fldCharType="separate"/>
        </w:r>
        <w:r>
          <w:rPr>
            <w:noProof/>
            <w:webHidden/>
          </w:rPr>
          <w:t>36</w:t>
        </w:r>
        <w:r>
          <w:rPr>
            <w:noProof/>
            <w:webHidden/>
          </w:rPr>
          <w:fldChar w:fldCharType="end"/>
        </w:r>
      </w:hyperlink>
    </w:p>
    <w:p w:rsidR="00805A69" w:rsidRDefault="00805A69" w:rsidP="00805A69">
      <w:pPr>
        <w:pStyle w:val="TableofFigures"/>
        <w:tabs>
          <w:tab w:val="right" w:leader="dot" w:pos="9016"/>
        </w:tabs>
        <w:spacing w:line="360" w:lineRule="auto"/>
        <w:rPr>
          <w:rFonts w:asciiTheme="minorHAnsi" w:eastAsiaTheme="minorEastAsia" w:hAnsiTheme="minorHAnsi" w:cstheme="minorBidi"/>
          <w:noProof/>
          <w:sz w:val="22"/>
          <w:szCs w:val="22"/>
          <w:lang w:val="vi-VN"/>
        </w:rPr>
      </w:pPr>
      <w:hyperlink w:anchor="_Toc182265823" w:history="1">
        <w:r w:rsidRPr="003C77E0">
          <w:rPr>
            <w:rStyle w:val="Hyperlink"/>
            <w:noProof/>
          </w:rPr>
          <w:t>Hình 10. Các thành phố ghi nhận nhiều tổn thất thiết bị nhất</w:t>
        </w:r>
        <w:r>
          <w:rPr>
            <w:noProof/>
            <w:webHidden/>
          </w:rPr>
          <w:tab/>
        </w:r>
        <w:r>
          <w:rPr>
            <w:noProof/>
            <w:webHidden/>
          </w:rPr>
          <w:fldChar w:fldCharType="begin"/>
        </w:r>
        <w:r>
          <w:rPr>
            <w:noProof/>
            <w:webHidden/>
          </w:rPr>
          <w:instrText xml:space="preserve"> PAGEREF _Toc182265823 \h </w:instrText>
        </w:r>
        <w:r>
          <w:rPr>
            <w:noProof/>
            <w:webHidden/>
          </w:rPr>
        </w:r>
        <w:r>
          <w:rPr>
            <w:noProof/>
            <w:webHidden/>
          </w:rPr>
          <w:fldChar w:fldCharType="separate"/>
        </w:r>
        <w:r>
          <w:rPr>
            <w:noProof/>
            <w:webHidden/>
          </w:rPr>
          <w:t>38</w:t>
        </w:r>
        <w:r>
          <w:rPr>
            <w:noProof/>
            <w:webHidden/>
          </w:rPr>
          <w:fldChar w:fldCharType="end"/>
        </w:r>
      </w:hyperlink>
    </w:p>
    <w:p w:rsidR="00805A69" w:rsidRDefault="00805A69" w:rsidP="00805A69">
      <w:pPr>
        <w:pStyle w:val="TableofFigures"/>
        <w:tabs>
          <w:tab w:val="right" w:leader="dot" w:pos="9016"/>
        </w:tabs>
        <w:spacing w:line="360" w:lineRule="auto"/>
        <w:rPr>
          <w:rFonts w:asciiTheme="minorHAnsi" w:eastAsiaTheme="minorEastAsia" w:hAnsiTheme="minorHAnsi" w:cstheme="minorBidi"/>
          <w:noProof/>
          <w:sz w:val="22"/>
          <w:szCs w:val="22"/>
          <w:lang w:val="vi-VN"/>
        </w:rPr>
      </w:pPr>
      <w:hyperlink w:anchor="_Toc182265824" w:history="1">
        <w:r w:rsidRPr="003C77E0">
          <w:rPr>
            <w:rStyle w:val="Hyperlink"/>
            <w:noProof/>
          </w:rPr>
          <w:t>Hình 11. Tổn thất nhân lực của Nga từ 2002 cho đến nay</w:t>
        </w:r>
        <w:r>
          <w:rPr>
            <w:noProof/>
            <w:webHidden/>
          </w:rPr>
          <w:tab/>
        </w:r>
        <w:r>
          <w:rPr>
            <w:noProof/>
            <w:webHidden/>
          </w:rPr>
          <w:fldChar w:fldCharType="begin"/>
        </w:r>
        <w:r>
          <w:rPr>
            <w:noProof/>
            <w:webHidden/>
          </w:rPr>
          <w:instrText xml:space="preserve"> PAGEREF _Toc182265824 \h </w:instrText>
        </w:r>
        <w:r>
          <w:rPr>
            <w:noProof/>
            <w:webHidden/>
          </w:rPr>
        </w:r>
        <w:r>
          <w:rPr>
            <w:noProof/>
            <w:webHidden/>
          </w:rPr>
          <w:fldChar w:fldCharType="separate"/>
        </w:r>
        <w:r>
          <w:rPr>
            <w:noProof/>
            <w:webHidden/>
          </w:rPr>
          <w:t>42</w:t>
        </w:r>
        <w:r>
          <w:rPr>
            <w:noProof/>
            <w:webHidden/>
          </w:rPr>
          <w:fldChar w:fldCharType="end"/>
        </w:r>
      </w:hyperlink>
    </w:p>
    <w:p w:rsidR="00805A69" w:rsidRDefault="00805A69" w:rsidP="00805A69">
      <w:pPr>
        <w:pStyle w:val="TableofFigures"/>
        <w:tabs>
          <w:tab w:val="right" w:leader="dot" w:pos="9016"/>
        </w:tabs>
        <w:spacing w:line="360" w:lineRule="auto"/>
        <w:rPr>
          <w:rFonts w:asciiTheme="minorHAnsi" w:eastAsiaTheme="minorEastAsia" w:hAnsiTheme="minorHAnsi" w:cstheme="minorBidi"/>
          <w:noProof/>
          <w:sz w:val="22"/>
          <w:szCs w:val="22"/>
          <w:lang w:val="vi-VN"/>
        </w:rPr>
      </w:pPr>
      <w:hyperlink w:anchor="_Toc182265825" w:history="1">
        <w:r w:rsidRPr="003C77E0">
          <w:rPr>
            <w:rStyle w:val="Hyperlink"/>
            <w:noProof/>
          </w:rPr>
          <w:t>Hình 12. Mối quan hệ tương quan tổn thất giữa các thiết bị quân sự</w:t>
        </w:r>
        <w:r>
          <w:rPr>
            <w:noProof/>
            <w:webHidden/>
          </w:rPr>
          <w:tab/>
        </w:r>
        <w:r>
          <w:rPr>
            <w:noProof/>
            <w:webHidden/>
          </w:rPr>
          <w:fldChar w:fldCharType="begin"/>
        </w:r>
        <w:r>
          <w:rPr>
            <w:noProof/>
            <w:webHidden/>
          </w:rPr>
          <w:instrText xml:space="preserve"> PAGEREF _Toc182265825 \h </w:instrText>
        </w:r>
        <w:r>
          <w:rPr>
            <w:noProof/>
            <w:webHidden/>
          </w:rPr>
        </w:r>
        <w:r>
          <w:rPr>
            <w:noProof/>
            <w:webHidden/>
          </w:rPr>
          <w:fldChar w:fldCharType="separate"/>
        </w:r>
        <w:r>
          <w:rPr>
            <w:noProof/>
            <w:webHidden/>
          </w:rPr>
          <w:t>44</w:t>
        </w:r>
        <w:r>
          <w:rPr>
            <w:noProof/>
            <w:webHidden/>
          </w:rPr>
          <w:fldChar w:fldCharType="end"/>
        </w:r>
      </w:hyperlink>
    </w:p>
    <w:p w:rsidR="00182402" w:rsidRPr="006A6EA6" w:rsidRDefault="006A6EA6" w:rsidP="00805A69">
      <w:pPr>
        <w:spacing w:line="360" w:lineRule="auto"/>
        <w:jc w:val="left"/>
        <w:rPr>
          <w:b/>
          <w:lang w:val="vi-VN"/>
        </w:rPr>
      </w:pPr>
      <w:r w:rsidRPr="006A6EA6">
        <w:rPr>
          <w:b/>
          <w:lang w:val="vi-VN"/>
        </w:rPr>
        <w:fldChar w:fldCharType="end"/>
      </w:r>
      <w:r w:rsidR="00182402" w:rsidRPr="006A6EA6">
        <w:rPr>
          <w:b/>
          <w:lang w:val="vi-VN"/>
        </w:rPr>
        <w:br w:type="page"/>
      </w:r>
    </w:p>
    <w:p w:rsidR="00FF3BCA" w:rsidRPr="006A6EA6" w:rsidRDefault="00DD396E" w:rsidP="006A6EA6">
      <w:pPr>
        <w:pStyle w:val="Heading1"/>
        <w:spacing w:line="360" w:lineRule="auto"/>
        <w:rPr>
          <w:b/>
          <w:color w:val="auto"/>
          <w:lang w:val="vi-VN"/>
        </w:rPr>
      </w:pPr>
      <w:bookmarkStart w:id="0" w:name="_Toc182265860"/>
      <w:r w:rsidRPr="006A6EA6">
        <w:rPr>
          <w:b/>
          <w:color w:val="auto"/>
          <w:lang w:val="vi-VN"/>
        </w:rPr>
        <w:lastRenderedPageBreak/>
        <w:t>PHẦN I : GIỚI THIỆU</w:t>
      </w:r>
      <w:bookmarkEnd w:id="0"/>
      <w:r w:rsidRPr="006A6EA6">
        <w:rPr>
          <w:b/>
          <w:color w:val="auto"/>
          <w:lang w:val="vi-VN"/>
        </w:rPr>
        <w:t xml:space="preserve"> </w:t>
      </w:r>
    </w:p>
    <w:p w:rsidR="00DD396E" w:rsidRPr="006A6EA6" w:rsidRDefault="002F5FA8" w:rsidP="006A6EA6">
      <w:pPr>
        <w:pStyle w:val="Heading2"/>
        <w:spacing w:line="360" w:lineRule="auto"/>
        <w:rPr>
          <w:b/>
          <w:color w:val="auto"/>
          <w:sz w:val="28"/>
          <w:szCs w:val="28"/>
          <w:lang w:val="vi-VN"/>
        </w:rPr>
      </w:pPr>
      <w:bookmarkStart w:id="1" w:name="_Toc182265861"/>
      <w:r w:rsidRPr="006A6EA6">
        <w:rPr>
          <w:b/>
          <w:color w:val="auto"/>
          <w:sz w:val="28"/>
          <w:szCs w:val="28"/>
          <w:lang w:val="vi-VN"/>
        </w:rPr>
        <w:t xml:space="preserve">1. </w:t>
      </w:r>
      <w:r w:rsidR="00DD396E" w:rsidRPr="006A6EA6">
        <w:rPr>
          <w:b/>
          <w:color w:val="auto"/>
          <w:sz w:val="28"/>
          <w:szCs w:val="28"/>
          <w:lang w:val="vi-VN"/>
        </w:rPr>
        <w:t>Giới thiệu về môn học Trực quan hóa dữ liệu</w:t>
      </w:r>
      <w:bookmarkEnd w:id="1"/>
    </w:p>
    <w:p w:rsidR="00DD396E" w:rsidRPr="006A6EA6" w:rsidRDefault="002F5FA8" w:rsidP="006A6EA6">
      <w:pPr>
        <w:spacing w:line="360" w:lineRule="auto"/>
        <w:rPr>
          <w:lang w:val="vi-VN"/>
        </w:rPr>
      </w:pPr>
      <w:r w:rsidRPr="006A6EA6">
        <w:rPr>
          <w:lang w:val="vi-VN"/>
        </w:rPr>
        <w:t>Trực quan hóa dữ liệu là một môn học quan trọng trong lĩnh vực phân tích dữ liệu, tập trung vào việc sử dụng các công cụ và kỹ thuật để biểu diễn dữ liệu dưới dạng hình ảnh, biểu đồ, và bảng biểu. Môn học này không chỉ giúp sinh viên hiểu rõ hơn về dữ liệu mà còn trang bị cho sinh viên các kỹ năng cần thiết để truyền tải thông tin một cách hiệu quả.</w:t>
      </w:r>
    </w:p>
    <w:p w:rsidR="00DD396E" w:rsidRPr="006A6EA6" w:rsidRDefault="002F5FA8" w:rsidP="006A6EA6">
      <w:pPr>
        <w:pStyle w:val="Heading2"/>
        <w:spacing w:line="360" w:lineRule="auto"/>
        <w:rPr>
          <w:b/>
          <w:color w:val="auto"/>
          <w:sz w:val="28"/>
          <w:szCs w:val="28"/>
          <w:lang w:val="vi-VN"/>
        </w:rPr>
      </w:pPr>
      <w:bookmarkStart w:id="2" w:name="_Toc182265862"/>
      <w:r w:rsidRPr="006A6EA6">
        <w:rPr>
          <w:b/>
          <w:color w:val="auto"/>
          <w:sz w:val="28"/>
          <w:szCs w:val="28"/>
          <w:lang w:val="vi-VN"/>
        </w:rPr>
        <w:t xml:space="preserve">2. </w:t>
      </w:r>
      <w:r w:rsidR="00DD396E" w:rsidRPr="006A6EA6">
        <w:rPr>
          <w:b/>
          <w:color w:val="auto"/>
          <w:sz w:val="28"/>
          <w:szCs w:val="28"/>
          <w:lang w:val="vi-VN"/>
        </w:rPr>
        <w:t xml:space="preserve">Vai trò của môn </w:t>
      </w:r>
      <w:r w:rsidRPr="006A6EA6">
        <w:rPr>
          <w:b/>
          <w:color w:val="auto"/>
          <w:sz w:val="28"/>
          <w:szCs w:val="28"/>
          <w:lang w:val="vi-VN"/>
        </w:rPr>
        <w:t>học</w:t>
      </w:r>
      <w:bookmarkEnd w:id="2"/>
    </w:p>
    <w:p w:rsidR="002F5FA8" w:rsidRPr="006A6EA6" w:rsidRDefault="002F5FA8" w:rsidP="006A6EA6">
      <w:pPr>
        <w:pStyle w:val="ListParagraph"/>
        <w:numPr>
          <w:ilvl w:val="0"/>
          <w:numId w:val="3"/>
        </w:numPr>
        <w:spacing w:line="360" w:lineRule="auto"/>
        <w:ind w:left="714" w:hanging="357"/>
        <w:rPr>
          <w:lang w:val="vi-VN"/>
        </w:rPr>
      </w:pPr>
      <w:r w:rsidRPr="006A6EA6">
        <w:rPr>
          <w:b/>
          <w:lang w:val="vi-VN"/>
        </w:rPr>
        <w:t>Phát triển kỹ năng phân tích:</w:t>
      </w:r>
      <w:r w:rsidRPr="006A6EA6">
        <w:rPr>
          <w:lang w:val="vi-VN"/>
        </w:rPr>
        <w:t xml:space="preserve"> Sinh viên sẽ học cách sử dụng các công cụ trực quan hóa dữ liệu như Matplotlib, Seaborn, </w:t>
      </w:r>
      <w:r w:rsidR="0069573B" w:rsidRPr="006A6EA6">
        <w:rPr>
          <w:lang w:val="vi-VN"/>
        </w:rPr>
        <w:t>Plotly</w:t>
      </w:r>
      <w:r w:rsidRPr="006A6EA6">
        <w:rPr>
          <w:lang w:val="vi-VN"/>
        </w:rPr>
        <w:t>, và</w:t>
      </w:r>
      <w:r w:rsidR="0069573B" w:rsidRPr="006A6EA6">
        <w:rPr>
          <w:lang w:val="vi-VN"/>
        </w:rPr>
        <w:t xml:space="preserve"> Networkx</w:t>
      </w:r>
      <w:r w:rsidRPr="006A6EA6">
        <w:rPr>
          <w:lang w:val="vi-VN"/>
        </w:rPr>
        <w:t xml:space="preserve"> để phân tích và biểu diễn dữ liệu một cách trực quan và dễ hiểu.</w:t>
      </w:r>
    </w:p>
    <w:p w:rsidR="002F5FA8" w:rsidRPr="006A6EA6" w:rsidRDefault="002F5FA8" w:rsidP="006A6EA6">
      <w:pPr>
        <w:pStyle w:val="ListParagraph"/>
        <w:numPr>
          <w:ilvl w:val="0"/>
          <w:numId w:val="3"/>
        </w:numPr>
        <w:spacing w:line="360" w:lineRule="auto"/>
        <w:ind w:left="714" w:hanging="357"/>
        <w:rPr>
          <w:lang w:val="vi-VN"/>
        </w:rPr>
      </w:pPr>
      <w:r w:rsidRPr="006A6EA6">
        <w:rPr>
          <w:b/>
          <w:lang w:val="vi-VN"/>
        </w:rPr>
        <w:t>Nâng cao khả năng truyền đạt thông tin:</w:t>
      </w:r>
      <w:r w:rsidRPr="006A6EA6">
        <w:rPr>
          <w:lang w:val="vi-VN"/>
        </w:rPr>
        <w:t xml:space="preserve"> Môn học giúp sinh viên biết cách trình bày kết quả phân tích dữ liệu một cách sinh động và dễ hiểu, từ đó hỗ trợ việc ra quyết định trong kinh doanh và nghiên cứu.</w:t>
      </w:r>
    </w:p>
    <w:p w:rsidR="002F5FA8" w:rsidRPr="006A6EA6" w:rsidRDefault="002F5FA8" w:rsidP="006A6EA6">
      <w:pPr>
        <w:pStyle w:val="ListParagraph"/>
        <w:numPr>
          <w:ilvl w:val="0"/>
          <w:numId w:val="3"/>
        </w:numPr>
        <w:spacing w:line="360" w:lineRule="auto"/>
        <w:rPr>
          <w:lang w:val="vi-VN"/>
        </w:rPr>
      </w:pPr>
      <w:r w:rsidRPr="006A6EA6">
        <w:rPr>
          <w:b/>
          <w:lang w:val="vi-VN"/>
        </w:rPr>
        <w:t>Khám phá và nhận diện xu hướng:</w:t>
      </w:r>
      <w:r w:rsidRPr="006A6EA6">
        <w:rPr>
          <w:lang w:val="vi-VN"/>
        </w:rPr>
        <w:t xml:space="preserve"> Thông qua các bài tập và dự án thực tế, sinh viên sẽ được thực hành nhận diện các xu hướng, mẫu hình và bất thường trong dữ liệu, giúp </w:t>
      </w:r>
      <w:r w:rsidR="0069573B" w:rsidRPr="006A6EA6">
        <w:rPr>
          <w:lang w:val="vi-VN"/>
        </w:rPr>
        <w:t xml:space="preserve">sinh viên </w:t>
      </w:r>
      <w:r w:rsidRPr="006A6EA6">
        <w:rPr>
          <w:lang w:val="vi-VN"/>
        </w:rPr>
        <w:t>phát triển khả năng tư duy phân tích.</w:t>
      </w:r>
    </w:p>
    <w:p w:rsidR="002F5FA8" w:rsidRPr="006A6EA6" w:rsidRDefault="002F5FA8" w:rsidP="006A6EA6">
      <w:pPr>
        <w:pStyle w:val="ListParagraph"/>
        <w:numPr>
          <w:ilvl w:val="0"/>
          <w:numId w:val="3"/>
        </w:numPr>
        <w:spacing w:line="360" w:lineRule="auto"/>
        <w:rPr>
          <w:lang w:val="vi-VN"/>
        </w:rPr>
      </w:pPr>
      <w:r w:rsidRPr="006A6EA6">
        <w:rPr>
          <w:b/>
          <w:lang w:val="vi-VN"/>
        </w:rPr>
        <w:t>Tăng cường tính tương tác:</w:t>
      </w:r>
      <w:r w:rsidRPr="006A6EA6">
        <w:rPr>
          <w:lang w:val="vi-VN"/>
        </w:rPr>
        <w:t xml:space="preserve"> Môn học cũng tập trung vào việc sử dụng các công cụ trực quan hóa dữ liệu hiện đại để tạo ra các báo cáo </w:t>
      </w:r>
      <w:r w:rsidR="00445D8D" w:rsidRPr="006A6EA6">
        <w:rPr>
          <w:lang w:val="vi-VN"/>
        </w:rPr>
        <w:t>giúp người đọc , người xem có thể hiểu rõ và một cách trực quan hơn về dữ liệu.</w:t>
      </w:r>
    </w:p>
    <w:p w:rsidR="002F5FA8" w:rsidRPr="006A6EA6" w:rsidRDefault="002F5FA8" w:rsidP="006A6EA6">
      <w:pPr>
        <w:pStyle w:val="ListParagraph"/>
        <w:numPr>
          <w:ilvl w:val="0"/>
          <w:numId w:val="3"/>
        </w:numPr>
        <w:spacing w:line="360" w:lineRule="auto"/>
        <w:rPr>
          <w:b/>
          <w:lang w:val="vi-VN"/>
        </w:rPr>
      </w:pPr>
      <w:r w:rsidRPr="006A6EA6">
        <w:rPr>
          <w:b/>
          <w:lang w:val="vi-VN"/>
        </w:rPr>
        <w:t xml:space="preserve">Ứng dụng thực tế : </w:t>
      </w:r>
      <w:r w:rsidRPr="006A6EA6">
        <w:rPr>
          <w:lang w:val="vi-VN"/>
        </w:rPr>
        <w:t>Giúp các nhà quản lý và lãnh đạo doanh nghiệp đưa ra các quyết định dựa trên dữ liệu. Hỗ trợ các nhà nghiên cứu trong việc trình bày kết quả nghiên cứu một cách rõ ràng và thuyết phục. Giúp giáo viên và học sinh dễ dàng hiểu và phân tích các dữ liệu phức tạp.</w:t>
      </w:r>
    </w:p>
    <w:p w:rsidR="00ED0D5E" w:rsidRPr="006A6EA6" w:rsidRDefault="00ED0D5E" w:rsidP="006A6EA6">
      <w:pPr>
        <w:spacing w:line="360" w:lineRule="auto"/>
        <w:rPr>
          <w:b/>
          <w:lang w:val="vi-VN"/>
        </w:rPr>
      </w:pPr>
    </w:p>
    <w:p w:rsidR="00ED0D5E" w:rsidRPr="006A6EA6" w:rsidRDefault="00ED0D5E" w:rsidP="006A6EA6">
      <w:pPr>
        <w:spacing w:line="360" w:lineRule="auto"/>
        <w:rPr>
          <w:b/>
          <w:lang w:val="vi-VN"/>
        </w:rPr>
      </w:pPr>
    </w:p>
    <w:p w:rsidR="004F3985" w:rsidRPr="006A6EA6" w:rsidRDefault="004F3985" w:rsidP="006A6EA6">
      <w:pPr>
        <w:spacing w:line="360" w:lineRule="auto"/>
        <w:rPr>
          <w:b/>
          <w:lang w:val="vi-VN"/>
        </w:rPr>
      </w:pPr>
    </w:p>
    <w:p w:rsidR="004F3985" w:rsidRPr="006A6EA6" w:rsidRDefault="004F3985" w:rsidP="006A6EA6">
      <w:pPr>
        <w:spacing w:line="360" w:lineRule="auto"/>
        <w:rPr>
          <w:b/>
          <w:lang w:val="vi-VN"/>
        </w:rPr>
      </w:pPr>
    </w:p>
    <w:p w:rsidR="00DD396E" w:rsidRPr="006A6EA6" w:rsidRDefault="002F5FA8" w:rsidP="006A6EA6">
      <w:pPr>
        <w:pStyle w:val="Heading2"/>
        <w:spacing w:line="360" w:lineRule="auto"/>
        <w:rPr>
          <w:b/>
          <w:color w:val="auto"/>
          <w:sz w:val="28"/>
          <w:szCs w:val="28"/>
          <w:lang w:val="vi-VN"/>
        </w:rPr>
      </w:pPr>
      <w:bookmarkStart w:id="3" w:name="_Toc182265863"/>
      <w:r w:rsidRPr="006A6EA6">
        <w:rPr>
          <w:b/>
          <w:color w:val="auto"/>
          <w:sz w:val="28"/>
          <w:szCs w:val="28"/>
          <w:lang w:val="vi-VN"/>
        </w:rPr>
        <w:t xml:space="preserve">3. </w:t>
      </w:r>
      <w:r w:rsidR="00DD396E" w:rsidRPr="006A6EA6">
        <w:rPr>
          <w:b/>
          <w:color w:val="auto"/>
          <w:sz w:val="28"/>
          <w:szCs w:val="28"/>
          <w:lang w:val="vi-VN"/>
        </w:rPr>
        <w:t>Đặt vấn đề</w:t>
      </w:r>
      <w:bookmarkEnd w:id="3"/>
    </w:p>
    <w:p w:rsidR="00ED0D5E" w:rsidRPr="006A6EA6" w:rsidRDefault="00ED0D5E" w:rsidP="006A6EA6">
      <w:pPr>
        <w:pStyle w:val="NormalWeb"/>
        <w:spacing w:line="360" w:lineRule="auto"/>
        <w:jc w:val="both"/>
        <w:rPr>
          <w:sz w:val="28"/>
          <w:szCs w:val="28"/>
        </w:rPr>
      </w:pPr>
      <w:r w:rsidRPr="006A6EA6">
        <w:rPr>
          <w:sz w:val="28"/>
          <w:szCs w:val="28"/>
        </w:rPr>
        <w:t>Cuộc chiến tranh giữa Nga và Ukraine đã kéo dài trong một khoảng thời gian với nhiều thiệt hại to lớn về cả con người và trang thiết bị quân sự. Cuộc xung đột này không chỉ gây ảnh hưởng nghiêm trọng đến nền kinh tế, chính trị và xã hội của hai quốc gia, mà còn có tác động lớn đến toàn cầu. Trước những hậu quả đáng kể này, việc phân tích thiệt hại về quân sự và nhân lực trở thành một nhiệm vụ quan trọng nhằm cung cấp góc nhìn toàn diện hơn về mức độ tàn phá của chiến tran</w:t>
      </w:r>
      <w:r w:rsidR="0030468E" w:rsidRPr="006A6EA6">
        <w:rPr>
          <w:sz w:val="28"/>
          <w:szCs w:val="28"/>
        </w:rPr>
        <w:t>h và hỗ trợ các nhà nghiên cứu</w:t>
      </w:r>
      <w:r w:rsidRPr="006A6EA6">
        <w:rPr>
          <w:sz w:val="28"/>
          <w:szCs w:val="28"/>
        </w:rPr>
        <w:t xml:space="preserve"> </w:t>
      </w:r>
      <w:r w:rsidR="0030468E" w:rsidRPr="006A6EA6">
        <w:rPr>
          <w:sz w:val="28"/>
          <w:szCs w:val="28"/>
        </w:rPr>
        <w:t xml:space="preserve">, người xem </w:t>
      </w:r>
      <w:r w:rsidRPr="006A6EA6">
        <w:rPr>
          <w:sz w:val="28"/>
          <w:szCs w:val="28"/>
        </w:rPr>
        <w:t>trong việc đánh giá và dự đoán các hệ lụy của cuộc xung đột.</w:t>
      </w:r>
    </w:p>
    <w:p w:rsidR="0030468E" w:rsidRPr="006A6EA6" w:rsidRDefault="0030468E" w:rsidP="006A6EA6">
      <w:pPr>
        <w:pStyle w:val="NormalWeb"/>
        <w:spacing w:line="360" w:lineRule="auto"/>
        <w:rPr>
          <w:sz w:val="28"/>
          <w:szCs w:val="28"/>
        </w:rPr>
      </w:pPr>
      <w:r w:rsidRPr="006A6EA6">
        <w:rPr>
          <w:rStyle w:val="Strong"/>
          <w:b w:val="0"/>
          <w:sz w:val="28"/>
          <w:szCs w:val="28"/>
        </w:rPr>
        <w:t>B</w:t>
      </w:r>
      <w:r w:rsidR="00ED0D5E" w:rsidRPr="006A6EA6">
        <w:rPr>
          <w:rStyle w:val="Strong"/>
          <w:b w:val="0"/>
          <w:sz w:val="28"/>
          <w:szCs w:val="28"/>
        </w:rPr>
        <w:t xml:space="preserve">ài tập lớn này hướng tới trực quan hóa và phân tích dữ liệu về thiệt hại quân sự và nhân lực </w:t>
      </w:r>
      <w:r w:rsidRPr="006A6EA6">
        <w:rPr>
          <w:rStyle w:val="Strong"/>
          <w:b w:val="0"/>
          <w:sz w:val="28"/>
          <w:szCs w:val="28"/>
        </w:rPr>
        <w:t xml:space="preserve">của Nga trong cuộc chiến tranh </w:t>
      </w:r>
      <w:r w:rsidR="00ED0D5E" w:rsidRPr="006A6EA6">
        <w:rPr>
          <w:sz w:val="28"/>
          <w:szCs w:val="28"/>
        </w:rPr>
        <w:t>. Thông qua các biểu đồ, đồ thị và hình ảnh trực quan, bài tập sẽ cung cấp một cái nhìn toàn diện về các thiệt hại chính yếu trong cuộc chiến, đồng thời giúp người xem nhận thức sâu sắc hơn về quy mô và diễn biến của cuộc xung đột.</w:t>
      </w:r>
    </w:p>
    <w:p w:rsidR="00423A34" w:rsidRPr="006A6EA6" w:rsidRDefault="0030468E" w:rsidP="006A6EA6">
      <w:pPr>
        <w:spacing w:before="100" w:beforeAutospacing="1" w:after="100" w:afterAutospacing="1" w:line="360" w:lineRule="auto"/>
        <w:jc w:val="left"/>
        <w:rPr>
          <w:lang w:val="vi-VN"/>
        </w:rPr>
      </w:pPr>
      <w:r w:rsidRPr="006A6EA6">
        <w:rPr>
          <w:b/>
          <w:bCs/>
          <w:lang w:val="vi-VN"/>
        </w:rPr>
        <w:t>Các câu hỏi nghiên cứu được đặt ra như sau</w:t>
      </w:r>
      <w:r w:rsidRPr="006A6EA6">
        <w:rPr>
          <w:lang w:val="vi-VN"/>
        </w:rPr>
        <w:t>:</w:t>
      </w:r>
    </w:p>
    <w:p w:rsidR="00BA2A2D" w:rsidRPr="006A6EA6" w:rsidRDefault="00BA2A2D" w:rsidP="006A6EA6">
      <w:pPr>
        <w:pStyle w:val="ListParagraph"/>
        <w:numPr>
          <w:ilvl w:val="0"/>
          <w:numId w:val="4"/>
        </w:numPr>
        <w:spacing w:before="100" w:beforeAutospacing="1" w:after="100" w:afterAutospacing="1" w:line="360" w:lineRule="auto"/>
        <w:ind w:hanging="357"/>
        <w:rPr>
          <w:lang w:val="vi-VN"/>
        </w:rPr>
      </w:pPr>
      <w:r w:rsidRPr="006A6EA6">
        <w:rPr>
          <w:rFonts w:asciiTheme="majorHAnsi" w:hAnsiTheme="majorHAnsi" w:cstheme="majorHAnsi"/>
          <w:b/>
          <w:bCs/>
          <w:lang w:val="vi-VN"/>
        </w:rPr>
        <w:t xml:space="preserve">Tổn thất </w:t>
      </w:r>
      <w:r w:rsidR="00CE113B" w:rsidRPr="006A6EA6">
        <w:rPr>
          <w:rFonts w:asciiTheme="majorHAnsi" w:hAnsiTheme="majorHAnsi" w:cstheme="majorHAnsi"/>
          <w:b/>
          <w:bCs/>
          <w:lang w:val="vi-VN"/>
        </w:rPr>
        <w:t xml:space="preserve">về </w:t>
      </w:r>
      <w:r w:rsidRPr="006A6EA6">
        <w:rPr>
          <w:rFonts w:asciiTheme="majorHAnsi" w:hAnsiTheme="majorHAnsi" w:cstheme="majorHAnsi"/>
          <w:b/>
          <w:bCs/>
          <w:lang w:val="vi-VN"/>
        </w:rPr>
        <w:t>vũ khí quân sự</w:t>
      </w:r>
      <w:r w:rsidR="00CE113B" w:rsidRPr="006A6EA6">
        <w:rPr>
          <w:rFonts w:asciiTheme="majorHAnsi" w:hAnsiTheme="majorHAnsi" w:cstheme="majorHAnsi"/>
          <w:b/>
          <w:bCs/>
          <w:lang w:val="vi-VN"/>
        </w:rPr>
        <w:t xml:space="preserve"> chuyên dụng</w:t>
      </w:r>
      <w:r w:rsidRPr="006A6EA6">
        <w:rPr>
          <w:rFonts w:asciiTheme="majorHAnsi" w:hAnsiTheme="majorHAnsi" w:cstheme="majorHAnsi"/>
          <w:b/>
          <w:bCs/>
          <w:lang w:val="vi-VN"/>
        </w:rPr>
        <w:t xml:space="preserve"> của Nga</w:t>
      </w:r>
    </w:p>
    <w:p w:rsidR="00BA2A2D" w:rsidRPr="006A6EA6" w:rsidRDefault="00BA2A2D" w:rsidP="006A6EA6">
      <w:pPr>
        <w:pStyle w:val="ListParagraph"/>
        <w:numPr>
          <w:ilvl w:val="0"/>
          <w:numId w:val="5"/>
        </w:numPr>
        <w:spacing w:before="100" w:beforeAutospacing="1" w:after="100" w:afterAutospacing="1" w:line="360" w:lineRule="auto"/>
        <w:ind w:hanging="357"/>
        <w:rPr>
          <w:rFonts w:asciiTheme="majorHAnsi" w:hAnsiTheme="majorHAnsi" w:cstheme="majorHAnsi"/>
          <w:lang w:val="vi-VN"/>
        </w:rPr>
      </w:pPr>
      <w:r w:rsidRPr="006A6EA6">
        <w:rPr>
          <w:rFonts w:asciiTheme="majorHAnsi" w:hAnsiTheme="majorHAnsi" w:cstheme="majorHAnsi"/>
          <w:lang w:val="vi-VN"/>
        </w:rPr>
        <w:t xml:space="preserve">Các loại vũ khí quân sự </w:t>
      </w:r>
      <w:r w:rsidR="00CE113B" w:rsidRPr="006A6EA6">
        <w:rPr>
          <w:rFonts w:asciiTheme="majorHAnsi" w:hAnsiTheme="majorHAnsi" w:cstheme="majorHAnsi"/>
          <w:lang w:val="vi-VN"/>
        </w:rPr>
        <w:t xml:space="preserve">chuyên dụng </w:t>
      </w:r>
      <w:r w:rsidRPr="006A6EA6">
        <w:rPr>
          <w:rFonts w:asciiTheme="majorHAnsi" w:hAnsiTheme="majorHAnsi" w:cstheme="majorHAnsi"/>
          <w:lang w:val="vi-VN"/>
        </w:rPr>
        <w:t>của Nga chịu tổn thất nặng nề nhất và ảnh hưởng của chúng đối với chiến dịch quân sự là gì?</w:t>
      </w:r>
    </w:p>
    <w:p w:rsidR="00BA2A2D" w:rsidRPr="006A6EA6" w:rsidRDefault="00BA2A2D" w:rsidP="006A6EA6">
      <w:pPr>
        <w:pStyle w:val="ListParagraph"/>
        <w:numPr>
          <w:ilvl w:val="0"/>
          <w:numId w:val="5"/>
        </w:numPr>
        <w:spacing w:before="100" w:beforeAutospacing="1" w:after="100" w:afterAutospacing="1" w:line="360" w:lineRule="auto"/>
        <w:ind w:hanging="357"/>
        <w:rPr>
          <w:rFonts w:asciiTheme="majorHAnsi" w:hAnsiTheme="majorHAnsi" w:cstheme="majorHAnsi"/>
          <w:lang w:val="vi-VN"/>
        </w:rPr>
      </w:pPr>
      <w:r w:rsidRPr="006A6EA6">
        <w:rPr>
          <w:rFonts w:asciiTheme="majorHAnsi" w:hAnsiTheme="majorHAnsi" w:cstheme="majorHAnsi"/>
          <w:lang w:val="vi-VN"/>
        </w:rPr>
        <w:t>Làm thế nào để các tổn thất này ảnh hưởng đến khả năng chiến đấu và chiến lược của Nga?</w:t>
      </w:r>
    </w:p>
    <w:p w:rsidR="00BA2A2D" w:rsidRPr="006A6EA6" w:rsidRDefault="00BA2A2D" w:rsidP="006A6EA6">
      <w:pPr>
        <w:pStyle w:val="ListParagraph"/>
        <w:numPr>
          <w:ilvl w:val="0"/>
          <w:numId w:val="4"/>
        </w:numPr>
        <w:spacing w:before="100" w:beforeAutospacing="1" w:after="100" w:afterAutospacing="1" w:line="360" w:lineRule="auto"/>
        <w:ind w:hanging="357"/>
        <w:rPr>
          <w:rFonts w:asciiTheme="majorHAnsi" w:hAnsiTheme="majorHAnsi" w:cstheme="majorHAnsi"/>
          <w:lang w:val="vi-VN"/>
        </w:rPr>
      </w:pPr>
      <w:r w:rsidRPr="006A6EA6">
        <w:rPr>
          <w:rFonts w:asciiTheme="majorHAnsi" w:hAnsiTheme="majorHAnsi" w:cstheme="majorHAnsi"/>
          <w:b/>
          <w:bCs/>
          <w:lang w:val="vi-VN"/>
        </w:rPr>
        <w:t>Tổn thất thiết bị quân sự hạng nặng của Nga</w:t>
      </w:r>
    </w:p>
    <w:p w:rsidR="00BA2A2D" w:rsidRPr="006A6EA6" w:rsidRDefault="00BA2A2D" w:rsidP="006A6EA6">
      <w:pPr>
        <w:pStyle w:val="ListParagraph"/>
        <w:numPr>
          <w:ilvl w:val="0"/>
          <w:numId w:val="6"/>
        </w:numPr>
        <w:spacing w:before="100" w:beforeAutospacing="1" w:after="100" w:afterAutospacing="1" w:line="360" w:lineRule="auto"/>
        <w:ind w:hanging="357"/>
        <w:rPr>
          <w:rFonts w:asciiTheme="majorHAnsi" w:hAnsiTheme="majorHAnsi" w:cstheme="majorHAnsi"/>
          <w:lang w:val="vi-VN"/>
        </w:rPr>
      </w:pPr>
      <w:r w:rsidRPr="006A6EA6">
        <w:rPr>
          <w:rFonts w:asciiTheme="majorHAnsi" w:hAnsiTheme="majorHAnsi" w:cstheme="majorHAnsi"/>
          <w:lang w:val="vi-VN"/>
        </w:rPr>
        <w:t>Các thiết bị quân sự hạng nặng của Nga bị tổn thất trong suốt cuộc chiến?</w:t>
      </w:r>
    </w:p>
    <w:p w:rsidR="00CE113B" w:rsidRPr="00805A69" w:rsidRDefault="00BA2A2D" w:rsidP="006A6EA6">
      <w:pPr>
        <w:pStyle w:val="ListParagraph"/>
        <w:numPr>
          <w:ilvl w:val="0"/>
          <w:numId w:val="6"/>
        </w:numPr>
        <w:spacing w:before="100" w:beforeAutospacing="1" w:after="100" w:afterAutospacing="1" w:line="360" w:lineRule="auto"/>
        <w:ind w:hanging="357"/>
        <w:rPr>
          <w:rFonts w:asciiTheme="majorHAnsi" w:hAnsiTheme="majorHAnsi" w:cstheme="majorHAnsi"/>
          <w:lang w:val="vi-VN"/>
        </w:rPr>
      </w:pPr>
      <w:r w:rsidRPr="006A6EA6">
        <w:rPr>
          <w:rFonts w:asciiTheme="majorHAnsi" w:hAnsiTheme="majorHAnsi" w:cstheme="majorHAnsi"/>
          <w:lang w:val="vi-VN"/>
        </w:rPr>
        <w:t xml:space="preserve">Liệu sự tổn thất của các thiết bị hạng nặng có ảnh hưởng trực tiếp đến năng lực chiến đấu của quân đội Nga không? </w:t>
      </w:r>
    </w:p>
    <w:p w:rsidR="00BA2A2D" w:rsidRPr="006A6EA6" w:rsidRDefault="00BA2A2D" w:rsidP="006A6EA6">
      <w:pPr>
        <w:pStyle w:val="ListParagraph"/>
        <w:numPr>
          <w:ilvl w:val="0"/>
          <w:numId w:val="4"/>
        </w:numPr>
        <w:spacing w:before="100" w:beforeAutospacing="1" w:after="100" w:afterAutospacing="1" w:line="360" w:lineRule="auto"/>
        <w:ind w:hanging="357"/>
        <w:rPr>
          <w:rFonts w:asciiTheme="majorHAnsi" w:hAnsiTheme="majorHAnsi" w:cstheme="majorHAnsi"/>
          <w:lang w:val="vi-VN"/>
        </w:rPr>
      </w:pPr>
      <w:r w:rsidRPr="006A6EA6">
        <w:rPr>
          <w:rFonts w:asciiTheme="majorHAnsi" w:hAnsiTheme="majorHAnsi" w:cstheme="majorHAnsi"/>
          <w:b/>
          <w:bCs/>
          <w:lang w:val="vi-VN"/>
        </w:rPr>
        <w:lastRenderedPageBreak/>
        <w:t>Tổn thất thiết bị hàng không của Nga</w:t>
      </w:r>
    </w:p>
    <w:p w:rsidR="00BA2A2D" w:rsidRPr="006A6EA6" w:rsidRDefault="00BA2A2D" w:rsidP="006A6EA6">
      <w:pPr>
        <w:pStyle w:val="ListParagraph"/>
        <w:numPr>
          <w:ilvl w:val="0"/>
          <w:numId w:val="6"/>
        </w:numPr>
        <w:spacing w:before="100" w:beforeAutospacing="1" w:after="100" w:afterAutospacing="1" w:line="360" w:lineRule="auto"/>
        <w:ind w:hanging="357"/>
        <w:rPr>
          <w:rFonts w:asciiTheme="majorHAnsi" w:hAnsiTheme="majorHAnsi" w:cstheme="majorHAnsi"/>
          <w:lang w:val="vi-VN"/>
        </w:rPr>
      </w:pPr>
      <w:r w:rsidRPr="006A6EA6">
        <w:rPr>
          <w:rFonts w:asciiTheme="majorHAnsi" w:hAnsiTheme="majorHAnsi" w:cstheme="majorHAnsi"/>
          <w:lang w:val="vi-VN"/>
        </w:rPr>
        <w:t>Tổn thất các thiết bị hàng không của Nga như thế nào?</w:t>
      </w:r>
    </w:p>
    <w:p w:rsidR="00BA2A2D" w:rsidRPr="006A6EA6" w:rsidRDefault="00BA2A2D" w:rsidP="006A6EA6">
      <w:pPr>
        <w:pStyle w:val="ListParagraph"/>
        <w:numPr>
          <w:ilvl w:val="0"/>
          <w:numId w:val="6"/>
        </w:numPr>
        <w:spacing w:before="100" w:beforeAutospacing="1" w:after="100" w:afterAutospacing="1" w:line="360" w:lineRule="auto"/>
        <w:ind w:hanging="357"/>
        <w:rPr>
          <w:rFonts w:asciiTheme="majorHAnsi" w:hAnsiTheme="majorHAnsi" w:cstheme="majorHAnsi"/>
          <w:lang w:val="vi-VN"/>
        </w:rPr>
      </w:pPr>
      <w:r w:rsidRPr="006A6EA6">
        <w:rPr>
          <w:rFonts w:asciiTheme="majorHAnsi" w:hAnsiTheme="majorHAnsi" w:cstheme="majorHAnsi"/>
          <w:lang w:val="vi-VN"/>
        </w:rPr>
        <w:t>Mức độ tổn thất của các thiết bị hàng không có ảnh hưởng gì đến khả năng kiểm soát bầu trời và chiến lược không quân của Nga?</w:t>
      </w:r>
    </w:p>
    <w:p w:rsidR="00BA2A2D" w:rsidRPr="006A6EA6" w:rsidRDefault="00BA2A2D" w:rsidP="006A6EA6">
      <w:pPr>
        <w:pStyle w:val="ListParagraph"/>
        <w:numPr>
          <w:ilvl w:val="0"/>
          <w:numId w:val="4"/>
        </w:numPr>
        <w:spacing w:before="100" w:beforeAutospacing="1" w:after="100" w:afterAutospacing="1" w:line="360" w:lineRule="auto"/>
        <w:ind w:hanging="357"/>
        <w:rPr>
          <w:rFonts w:asciiTheme="majorHAnsi" w:hAnsiTheme="majorHAnsi" w:cstheme="majorHAnsi"/>
          <w:lang w:val="vi-VN"/>
        </w:rPr>
      </w:pPr>
      <w:r w:rsidRPr="006A6EA6">
        <w:rPr>
          <w:rFonts w:asciiTheme="majorHAnsi" w:hAnsiTheme="majorHAnsi" w:cstheme="majorHAnsi"/>
          <w:b/>
          <w:bCs/>
          <w:lang w:val="vi-VN"/>
        </w:rPr>
        <w:t>Số lượng thiết bị tổn thất của Nga trong 100 ngày đầu tiên và sau 100 ngày</w:t>
      </w:r>
    </w:p>
    <w:p w:rsidR="00BA2A2D" w:rsidRPr="006A6EA6" w:rsidRDefault="00BA2A2D" w:rsidP="006A6EA6">
      <w:pPr>
        <w:pStyle w:val="ListParagraph"/>
        <w:numPr>
          <w:ilvl w:val="0"/>
          <w:numId w:val="6"/>
        </w:numPr>
        <w:spacing w:before="100" w:beforeAutospacing="1" w:after="100" w:afterAutospacing="1" w:line="360" w:lineRule="auto"/>
        <w:ind w:hanging="357"/>
        <w:rPr>
          <w:rFonts w:asciiTheme="majorHAnsi" w:hAnsiTheme="majorHAnsi" w:cstheme="majorHAnsi"/>
          <w:lang w:val="vi-VN"/>
        </w:rPr>
      </w:pPr>
      <w:r w:rsidRPr="006A6EA6">
        <w:rPr>
          <w:rFonts w:asciiTheme="majorHAnsi" w:hAnsiTheme="majorHAnsi" w:cstheme="majorHAnsi"/>
          <w:lang w:val="vi-VN"/>
        </w:rPr>
        <w:t>Sự khác biệt về số lượng thiết bị quân sự bị tổn thất trong hai giai đoạn: 100 ngày đầu tiên và 100 ngày tiếp theo của cuộc chiến?</w:t>
      </w:r>
    </w:p>
    <w:p w:rsidR="00BA2A2D" w:rsidRPr="006A6EA6" w:rsidRDefault="00BA2A2D" w:rsidP="006A6EA6">
      <w:pPr>
        <w:pStyle w:val="ListParagraph"/>
        <w:numPr>
          <w:ilvl w:val="0"/>
          <w:numId w:val="6"/>
        </w:numPr>
        <w:spacing w:before="100" w:beforeAutospacing="1" w:after="100" w:afterAutospacing="1" w:line="360" w:lineRule="auto"/>
        <w:ind w:hanging="357"/>
        <w:rPr>
          <w:rFonts w:asciiTheme="majorHAnsi" w:hAnsiTheme="majorHAnsi" w:cstheme="majorHAnsi"/>
          <w:lang w:val="vi-VN"/>
        </w:rPr>
      </w:pPr>
      <w:r w:rsidRPr="006A6EA6">
        <w:rPr>
          <w:rFonts w:asciiTheme="majorHAnsi" w:hAnsiTheme="majorHAnsi" w:cstheme="majorHAnsi"/>
          <w:lang w:val="vi-VN"/>
        </w:rPr>
        <w:t>Có dấu hiệu nào cho thấy tình hình tổn thất quân sự của Nga thay đổi rõ rệt giữa hai giai đoạn này không?</w:t>
      </w:r>
    </w:p>
    <w:p w:rsidR="00423A34" w:rsidRPr="006A6EA6" w:rsidRDefault="00423A34" w:rsidP="006A6EA6">
      <w:pPr>
        <w:pStyle w:val="ListParagraph"/>
        <w:numPr>
          <w:ilvl w:val="0"/>
          <w:numId w:val="4"/>
        </w:numPr>
        <w:spacing w:before="100" w:beforeAutospacing="1" w:after="100" w:afterAutospacing="1" w:line="360" w:lineRule="auto"/>
        <w:ind w:hanging="357"/>
        <w:rPr>
          <w:rFonts w:asciiTheme="majorHAnsi" w:hAnsiTheme="majorHAnsi" w:cstheme="majorHAnsi"/>
          <w:lang w:val="vi-VN"/>
        </w:rPr>
      </w:pPr>
      <w:r w:rsidRPr="006A6EA6">
        <w:rPr>
          <w:rFonts w:asciiTheme="majorHAnsi" w:hAnsiTheme="majorHAnsi" w:cstheme="majorHAnsi"/>
          <w:b/>
          <w:bCs/>
          <w:lang w:val="vi-VN"/>
        </w:rPr>
        <w:t>Tổng tổn thất các thiết bị quân sự của Nga theo ngày</w:t>
      </w:r>
    </w:p>
    <w:p w:rsidR="00423A34" w:rsidRPr="006A6EA6" w:rsidRDefault="00423A34" w:rsidP="006A6EA6">
      <w:pPr>
        <w:pStyle w:val="ListParagraph"/>
        <w:numPr>
          <w:ilvl w:val="0"/>
          <w:numId w:val="6"/>
        </w:numPr>
        <w:spacing w:before="100" w:beforeAutospacing="1" w:after="100" w:afterAutospacing="1" w:line="360" w:lineRule="auto"/>
        <w:ind w:hanging="357"/>
        <w:rPr>
          <w:rFonts w:asciiTheme="majorHAnsi" w:hAnsiTheme="majorHAnsi" w:cstheme="majorHAnsi"/>
          <w:lang w:val="vi-VN"/>
        </w:rPr>
      </w:pPr>
      <w:r w:rsidRPr="006A6EA6">
        <w:rPr>
          <w:rFonts w:asciiTheme="majorHAnsi" w:hAnsiTheme="majorHAnsi" w:cstheme="majorHAnsi"/>
          <w:lang w:val="vi-VN"/>
        </w:rPr>
        <w:t>Các biến động trong tổng tổn thất thiết bị quân sự của Nga theo thời gian có mối quan hệ như thế nào với các giai đoạn chiến sự cụ thể?</w:t>
      </w:r>
    </w:p>
    <w:p w:rsidR="00423A34" w:rsidRPr="006A6EA6" w:rsidRDefault="00423A34" w:rsidP="006A6EA6">
      <w:pPr>
        <w:pStyle w:val="ListParagraph"/>
        <w:numPr>
          <w:ilvl w:val="0"/>
          <w:numId w:val="6"/>
        </w:numPr>
        <w:spacing w:before="100" w:beforeAutospacing="1" w:after="100" w:afterAutospacing="1" w:line="360" w:lineRule="auto"/>
        <w:ind w:hanging="357"/>
        <w:rPr>
          <w:rFonts w:asciiTheme="majorHAnsi" w:hAnsiTheme="majorHAnsi" w:cstheme="majorHAnsi"/>
          <w:lang w:val="vi-VN"/>
        </w:rPr>
      </w:pPr>
      <w:r w:rsidRPr="006A6EA6">
        <w:rPr>
          <w:rFonts w:asciiTheme="majorHAnsi" w:hAnsiTheme="majorHAnsi" w:cstheme="majorHAnsi"/>
          <w:lang w:val="vi-VN"/>
        </w:rPr>
        <w:t>Liệu có sự gia tăng hay giảm sút trong tổn thất thiết bị quân sự theo từng giai đoạn của cuộc chiến?</w:t>
      </w:r>
    </w:p>
    <w:p w:rsidR="00423A34" w:rsidRPr="006A6EA6" w:rsidRDefault="00423A34" w:rsidP="006A6EA6">
      <w:pPr>
        <w:pStyle w:val="ListParagraph"/>
        <w:numPr>
          <w:ilvl w:val="0"/>
          <w:numId w:val="4"/>
        </w:numPr>
        <w:spacing w:before="100" w:beforeAutospacing="1" w:after="100" w:afterAutospacing="1" w:line="360" w:lineRule="auto"/>
        <w:ind w:hanging="357"/>
        <w:rPr>
          <w:rFonts w:asciiTheme="majorHAnsi" w:hAnsiTheme="majorHAnsi" w:cstheme="majorHAnsi"/>
          <w:lang w:val="vi-VN"/>
        </w:rPr>
      </w:pPr>
      <w:r w:rsidRPr="006A6EA6">
        <w:rPr>
          <w:rFonts w:asciiTheme="majorHAnsi" w:hAnsiTheme="majorHAnsi" w:cstheme="majorHAnsi"/>
          <w:b/>
          <w:bCs/>
          <w:lang w:val="vi-VN"/>
        </w:rPr>
        <w:t>Mối quan hệ tương quan tổn thất giữa các thiết bị quân sự</w:t>
      </w:r>
    </w:p>
    <w:p w:rsidR="00423A34" w:rsidRPr="006A6EA6" w:rsidRDefault="00423A34" w:rsidP="006A6EA6">
      <w:pPr>
        <w:pStyle w:val="ListParagraph"/>
        <w:numPr>
          <w:ilvl w:val="0"/>
          <w:numId w:val="6"/>
        </w:numPr>
        <w:spacing w:before="100" w:beforeAutospacing="1" w:after="100" w:afterAutospacing="1" w:line="360" w:lineRule="auto"/>
        <w:ind w:hanging="357"/>
        <w:rPr>
          <w:rFonts w:asciiTheme="majorHAnsi" w:hAnsiTheme="majorHAnsi" w:cstheme="majorHAnsi"/>
          <w:lang w:val="vi-VN"/>
        </w:rPr>
      </w:pPr>
      <w:r w:rsidRPr="006A6EA6">
        <w:rPr>
          <w:rFonts w:asciiTheme="majorHAnsi" w:hAnsiTheme="majorHAnsi" w:cstheme="majorHAnsi"/>
          <w:lang w:val="vi-VN"/>
        </w:rPr>
        <w:t>Mối quan hệ giữa các loại thiết bị quân sự (như x</w:t>
      </w:r>
      <w:r w:rsidR="00CE113B" w:rsidRPr="006A6EA6">
        <w:rPr>
          <w:rFonts w:asciiTheme="majorHAnsi" w:hAnsiTheme="majorHAnsi" w:cstheme="majorHAnsi"/>
          <w:lang w:val="vi-VN"/>
        </w:rPr>
        <w:t>e tăng, pháo, máy bay</w:t>
      </w:r>
      <w:r w:rsidRPr="006A6EA6">
        <w:rPr>
          <w:rFonts w:asciiTheme="majorHAnsi" w:hAnsiTheme="majorHAnsi" w:cstheme="majorHAnsi"/>
          <w:lang w:val="vi-VN"/>
        </w:rPr>
        <w:t>) bị tổn thất có sự liên kết ra sao?</w:t>
      </w:r>
    </w:p>
    <w:p w:rsidR="00423A34" w:rsidRPr="006A6EA6" w:rsidRDefault="00423A34" w:rsidP="006A6EA6">
      <w:pPr>
        <w:pStyle w:val="ListParagraph"/>
        <w:numPr>
          <w:ilvl w:val="0"/>
          <w:numId w:val="6"/>
        </w:numPr>
        <w:spacing w:before="100" w:beforeAutospacing="1" w:after="100" w:afterAutospacing="1" w:line="360" w:lineRule="auto"/>
        <w:ind w:hanging="357"/>
        <w:rPr>
          <w:rFonts w:asciiTheme="majorHAnsi" w:hAnsiTheme="majorHAnsi" w:cstheme="majorHAnsi"/>
          <w:lang w:val="vi-VN"/>
        </w:rPr>
      </w:pPr>
      <w:r w:rsidRPr="006A6EA6">
        <w:rPr>
          <w:rFonts w:asciiTheme="majorHAnsi" w:hAnsiTheme="majorHAnsi" w:cstheme="majorHAnsi"/>
          <w:lang w:val="vi-VN"/>
        </w:rPr>
        <w:t>Tổn thất của loại thiết bị nào có thể dẫn đến tổn thất của các loại thiết bị khác, phản ánh chiến lược và diễn biến chiến tranh?</w:t>
      </w:r>
    </w:p>
    <w:p w:rsidR="00423A34" w:rsidRPr="006A6EA6" w:rsidRDefault="00423A34" w:rsidP="006A6EA6">
      <w:pPr>
        <w:pStyle w:val="ListParagraph"/>
        <w:numPr>
          <w:ilvl w:val="0"/>
          <w:numId w:val="4"/>
        </w:numPr>
        <w:spacing w:before="100" w:beforeAutospacing="1" w:after="100" w:afterAutospacing="1" w:line="360" w:lineRule="auto"/>
        <w:ind w:hanging="357"/>
        <w:rPr>
          <w:rFonts w:asciiTheme="majorHAnsi" w:hAnsiTheme="majorHAnsi" w:cstheme="majorHAnsi"/>
          <w:lang w:val="vi-VN"/>
        </w:rPr>
      </w:pPr>
      <w:r w:rsidRPr="006A6EA6">
        <w:rPr>
          <w:rFonts w:asciiTheme="majorHAnsi" w:hAnsiTheme="majorHAnsi" w:cstheme="majorHAnsi"/>
          <w:b/>
          <w:bCs/>
          <w:lang w:val="vi-VN"/>
        </w:rPr>
        <w:t>Tỉ lệ tổn thất các loại thiết bị quân sự</w:t>
      </w:r>
    </w:p>
    <w:p w:rsidR="00423A34" w:rsidRPr="006A6EA6" w:rsidRDefault="00423A34" w:rsidP="006A6EA6">
      <w:pPr>
        <w:pStyle w:val="ListParagraph"/>
        <w:numPr>
          <w:ilvl w:val="0"/>
          <w:numId w:val="6"/>
        </w:numPr>
        <w:spacing w:before="100" w:beforeAutospacing="1" w:after="100" w:afterAutospacing="1" w:line="360" w:lineRule="auto"/>
        <w:ind w:hanging="357"/>
        <w:rPr>
          <w:rFonts w:asciiTheme="majorHAnsi" w:hAnsiTheme="majorHAnsi" w:cstheme="majorHAnsi"/>
          <w:lang w:val="vi-VN"/>
        </w:rPr>
      </w:pPr>
      <w:r w:rsidRPr="006A6EA6">
        <w:rPr>
          <w:rFonts w:asciiTheme="majorHAnsi" w:hAnsiTheme="majorHAnsi" w:cstheme="majorHAnsi"/>
          <w:lang w:val="vi-VN"/>
        </w:rPr>
        <w:t>Tỉ lệ tổn thất của các loại thiết bị quân sự của Nga so với tổng số thiết bị trong chiến dịch chiến tranh như thế nào?</w:t>
      </w:r>
    </w:p>
    <w:p w:rsidR="00CE113B" w:rsidRPr="006A6EA6" w:rsidRDefault="00423A34" w:rsidP="006A6EA6">
      <w:pPr>
        <w:pStyle w:val="ListParagraph"/>
        <w:numPr>
          <w:ilvl w:val="0"/>
          <w:numId w:val="6"/>
        </w:numPr>
        <w:spacing w:before="100" w:beforeAutospacing="1" w:after="100" w:afterAutospacing="1" w:line="360" w:lineRule="auto"/>
        <w:ind w:hanging="357"/>
        <w:rPr>
          <w:rFonts w:asciiTheme="majorHAnsi" w:hAnsiTheme="majorHAnsi" w:cstheme="majorHAnsi"/>
          <w:lang w:val="vi-VN"/>
        </w:rPr>
      </w:pPr>
      <w:r w:rsidRPr="006A6EA6">
        <w:rPr>
          <w:rFonts w:asciiTheme="majorHAnsi" w:hAnsiTheme="majorHAnsi" w:cstheme="majorHAnsi"/>
          <w:lang w:val="vi-VN"/>
        </w:rPr>
        <w:t>Loại thiết bị nào bị tổn thất nhiều nhất và tại sao lại xảy ra tình trạng này?</w:t>
      </w:r>
    </w:p>
    <w:p w:rsidR="00CE113B" w:rsidRPr="006A6EA6" w:rsidRDefault="00CE113B" w:rsidP="006A6EA6">
      <w:pPr>
        <w:spacing w:before="100" w:beforeAutospacing="1" w:after="100" w:afterAutospacing="1" w:line="360" w:lineRule="auto"/>
        <w:rPr>
          <w:rFonts w:asciiTheme="majorHAnsi" w:hAnsiTheme="majorHAnsi" w:cstheme="majorHAnsi"/>
          <w:lang w:val="vi-VN"/>
        </w:rPr>
      </w:pPr>
    </w:p>
    <w:p w:rsidR="00CE113B" w:rsidRPr="006A6EA6" w:rsidRDefault="00CE113B" w:rsidP="006A6EA6">
      <w:pPr>
        <w:spacing w:before="100" w:beforeAutospacing="1" w:after="100" w:afterAutospacing="1" w:line="360" w:lineRule="auto"/>
        <w:rPr>
          <w:rFonts w:asciiTheme="majorHAnsi" w:hAnsiTheme="majorHAnsi" w:cstheme="majorHAnsi"/>
          <w:lang w:val="vi-VN"/>
        </w:rPr>
      </w:pPr>
    </w:p>
    <w:p w:rsidR="00423A34" w:rsidRPr="006A6EA6" w:rsidRDefault="00423A34" w:rsidP="006A6EA6">
      <w:pPr>
        <w:pStyle w:val="ListParagraph"/>
        <w:numPr>
          <w:ilvl w:val="0"/>
          <w:numId w:val="4"/>
        </w:numPr>
        <w:spacing w:before="100" w:beforeAutospacing="1" w:after="100" w:afterAutospacing="1" w:line="360" w:lineRule="auto"/>
        <w:ind w:hanging="357"/>
        <w:rPr>
          <w:rFonts w:asciiTheme="majorHAnsi" w:hAnsiTheme="majorHAnsi" w:cstheme="majorHAnsi"/>
          <w:lang w:val="vi-VN"/>
        </w:rPr>
      </w:pPr>
      <w:r w:rsidRPr="006A6EA6">
        <w:rPr>
          <w:rFonts w:asciiTheme="majorHAnsi" w:hAnsiTheme="majorHAnsi" w:cstheme="majorHAnsi"/>
          <w:b/>
          <w:bCs/>
          <w:lang w:val="vi-VN"/>
        </w:rPr>
        <w:lastRenderedPageBreak/>
        <w:t>Các thành phố ghi nhận nhiều tổn thất thiết bị nhất</w:t>
      </w:r>
    </w:p>
    <w:p w:rsidR="00423A34" w:rsidRPr="006A6EA6" w:rsidRDefault="00423A34" w:rsidP="006A6EA6">
      <w:pPr>
        <w:pStyle w:val="ListParagraph"/>
        <w:numPr>
          <w:ilvl w:val="0"/>
          <w:numId w:val="6"/>
        </w:numPr>
        <w:spacing w:before="100" w:beforeAutospacing="1" w:after="100" w:afterAutospacing="1" w:line="360" w:lineRule="auto"/>
        <w:ind w:hanging="357"/>
        <w:rPr>
          <w:rFonts w:asciiTheme="majorHAnsi" w:hAnsiTheme="majorHAnsi" w:cstheme="majorHAnsi"/>
          <w:lang w:val="vi-VN"/>
        </w:rPr>
      </w:pPr>
      <w:r w:rsidRPr="006A6EA6">
        <w:rPr>
          <w:rFonts w:asciiTheme="majorHAnsi" w:hAnsiTheme="majorHAnsi" w:cstheme="majorHAnsi"/>
          <w:lang w:val="vi-VN"/>
        </w:rPr>
        <w:t>Những thành phố nào tại Ukraine ghi nhận nhiều tổn thất thiết bị quân sự của Nga nhất?</w:t>
      </w:r>
    </w:p>
    <w:p w:rsidR="00423A34" w:rsidRPr="006A6EA6" w:rsidRDefault="00423A34" w:rsidP="006A6EA6">
      <w:pPr>
        <w:pStyle w:val="ListParagraph"/>
        <w:numPr>
          <w:ilvl w:val="0"/>
          <w:numId w:val="6"/>
        </w:numPr>
        <w:spacing w:before="100" w:beforeAutospacing="1" w:after="100" w:afterAutospacing="1" w:line="360" w:lineRule="auto"/>
        <w:ind w:hanging="357"/>
        <w:rPr>
          <w:rFonts w:asciiTheme="majorHAnsi" w:hAnsiTheme="majorHAnsi" w:cstheme="majorHAnsi"/>
          <w:lang w:val="vi-VN"/>
        </w:rPr>
      </w:pPr>
      <w:r w:rsidRPr="006A6EA6">
        <w:rPr>
          <w:rFonts w:asciiTheme="majorHAnsi" w:hAnsiTheme="majorHAnsi" w:cstheme="majorHAnsi"/>
          <w:lang w:val="vi-VN"/>
        </w:rPr>
        <w:t>Các yếu tố nào có thể giải thích cho sự tập trung tổn thất ở những thành phố này, bao gồm chiến thuật và chiến lược quân sự?</w:t>
      </w:r>
    </w:p>
    <w:p w:rsidR="00423A34" w:rsidRPr="006A6EA6" w:rsidRDefault="00423A34" w:rsidP="006A6EA6">
      <w:pPr>
        <w:pStyle w:val="ListParagraph"/>
        <w:numPr>
          <w:ilvl w:val="0"/>
          <w:numId w:val="4"/>
        </w:numPr>
        <w:spacing w:before="100" w:beforeAutospacing="1" w:after="100" w:afterAutospacing="1" w:line="360" w:lineRule="auto"/>
        <w:ind w:hanging="357"/>
        <w:rPr>
          <w:rFonts w:asciiTheme="majorHAnsi" w:hAnsiTheme="majorHAnsi" w:cstheme="majorHAnsi"/>
          <w:lang w:val="vi-VN"/>
        </w:rPr>
      </w:pPr>
      <w:r w:rsidRPr="006A6EA6">
        <w:rPr>
          <w:rFonts w:asciiTheme="majorHAnsi" w:hAnsiTheme="majorHAnsi" w:cstheme="majorHAnsi"/>
          <w:b/>
          <w:bCs/>
          <w:lang w:val="vi-VN"/>
        </w:rPr>
        <w:t>Tổng số người bị thương vong</w:t>
      </w:r>
      <w:r w:rsidR="00CE113B" w:rsidRPr="006A6EA6">
        <w:rPr>
          <w:rFonts w:asciiTheme="majorHAnsi" w:hAnsiTheme="majorHAnsi" w:cstheme="majorHAnsi"/>
          <w:b/>
          <w:bCs/>
          <w:lang w:val="vi-VN"/>
        </w:rPr>
        <w:t xml:space="preserve"> của Nga</w:t>
      </w:r>
      <w:r w:rsidRPr="006A6EA6">
        <w:rPr>
          <w:rFonts w:asciiTheme="majorHAnsi" w:hAnsiTheme="majorHAnsi" w:cstheme="majorHAnsi"/>
          <w:b/>
          <w:bCs/>
          <w:lang w:val="vi-VN"/>
        </w:rPr>
        <w:t xml:space="preserve"> từ 2022 cho đến nay</w:t>
      </w:r>
    </w:p>
    <w:p w:rsidR="00423A34" w:rsidRPr="006A6EA6" w:rsidRDefault="00423A34" w:rsidP="006A6EA6">
      <w:pPr>
        <w:pStyle w:val="ListParagraph"/>
        <w:numPr>
          <w:ilvl w:val="0"/>
          <w:numId w:val="6"/>
        </w:numPr>
        <w:spacing w:before="100" w:beforeAutospacing="1" w:after="100" w:afterAutospacing="1" w:line="360" w:lineRule="auto"/>
        <w:ind w:hanging="357"/>
        <w:rPr>
          <w:rFonts w:asciiTheme="majorHAnsi" w:hAnsiTheme="majorHAnsi" w:cstheme="majorHAnsi"/>
          <w:lang w:val="vi-VN"/>
        </w:rPr>
      </w:pPr>
      <w:r w:rsidRPr="006A6EA6">
        <w:rPr>
          <w:rFonts w:asciiTheme="majorHAnsi" w:hAnsiTheme="majorHAnsi" w:cstheme="majorHAnsi"/>
          <w:lang w:val="vi-VN"/>
        </w:rPr>
        <w:t xml:space="preserve">Tổng số </w:t>
      </w:r>
      <w:r w:rsidR="00CE113B" w:rsidRPr="006A6EA6">
        <w:rPr>
          <w:rFonts w:asciiTheme="majorHAnsi" w:hAnsiTheme="majorHAnsi" w:cstheme="majorHAnsi"/>
          <w:lang w:val="vi-VN"/>
        </w:rPr>
        <w:t>nhân lực của Nga</w:t>
      </w:r>
      <w:r w:rsidRPr="006A6EA6">
        <w:rPr>
          <w:rFonts w:asciiTheme="majorHAnsi" w:hAnsiTheme="majorHAnsi" w:cstheme="majorHAnsi"/>
          <w:lang w:val="vi-VN"/>
        </w:rPr>
        <w:t xml:space="preserve"> bị thương vong trong cuộc chiến </w:t>
      </w:r>
      <w:r w:rsidR="00CE113B" w:rsidRPr="006A6EA6">
        <w:rPr>
          <w:rFonts w:asciiTheme="majorHAnsi" w:hAnsiTheme="majorHAnsi" w:cstheme="majorHAnsi"/>
          <w:lang w:val="vi-VN"/>
        </w:rPr>
        <w:t xml:space="preserve">tranh </w:t>
      </w:r>
      <w:r w:rsidRPr="006A6EA6">
        <w:rPr>
          <w:rFonts w:asciiTheme="majorHAnsi" w:hAnsiTheme="majorHAnsi" w:cstheme="majorHAnsi"/>
          <w:lang w:val="vi-VN"/>
        </w:rPr>
        <w:t>từ 2022 đến nay có xu hướng tăng hay giảm?</w:t>
      </w:r>
    </w:p>
    <w:p w:rsidR="00BA2A2D" w:rsidRPr="006A6EA6" w:rsidRDefault="00423A34" w:rsidP="006A6EA6">
      <w:pPr>
        <w:pStyle w:val="ListParagraph"/>
        <w:numPr>
          <w:ilvl w:val="0"/>
          <w:numId w:val="6"/>
        </w:numPr>
        <w:spacing w:before="100" w:beforeAutospacing="1" w:after="100" w:afterAutospacing="1" w:line="360" w:lineRule="auto"/>
        <w:ind w:hanging="357"/>
        <w:rPr>
          <w:rFonts w:asciiTheme="majorHAnsi" w:hAnsiTheme="majorHAnsi" w:cstheme="majorHAnsi"/>
          <w:lang w:val="vi-VN"/>
        </w:rPr>
      </w:pPr>
      <w:r w:rsidRPr="006A6EA6">
        <w:rPr>
          <w:rFonts w:asciiTheme="majorHAnsi" w:hAnsiTheme="majorHAnsi" w:cstheme="majorHAnsi"/>
          <w:lang w:val="vi-VN"/>
        </w:rPr>
        <w:t>Các yếu tố nào ảnh hưởng đến số lượng thương vong trong chiến tranh, bao gồm các loại vũ khí sử dụng và chiến thuật?</w:t>
      </w:r>
    </w:p>
    <w:p w:rsidR="0030468E" w:rsidRPr="006A6EA6" w:rsidRDefault="0030468E" w:rsidP="006A6EA6">
      <w:pPr>
        <w:spacing w:before="100" w:beforeAutospacing="1" w:after="100" w:afterAutospacing="1" w:line="360" w:lineRule="auto"/>
        <w:jc w:val="left"/>
        <w:rPr>
          <w:lang w:val="vi-VN"/>
        </w:rPr>
      </w:pPr>
      <w:r w:rsidRPr="006A6EA6">
        <w:rPr>
          <w:rStyle w:val="Strong"/>
          <w:lang w:val="vi-VN"/>
        </w:rPr>
        <w:t>Ý nghĩa của nghiên cứu</w:t>
      </w:r>
      <w:r w:rsidRPr="006A6EA6">
        <w:rPr>
          <w:lang w:val="vi-VN"/>
        </w:rPr>
        <w:t>: Thông qua việc trực quan hóa dữ liệu, bài nghiên cứu này không chỉ giúp người đọc hiểu rõ về thiệt hại quân sự và nhân lực của Nga trong cuộc chiến tranh với Ukraine, mà còn đưa ra một ví dụ điển hình về cách ứng dụng trực quan hóa dữ liệu để phân tích các cuộc xung đột phức tạp. Kết quả từ nghiên cứu có thể hữu ích cho các tổ chức quốc tế, các nhà phân tích chính trị và quân sự, hoặc bất kỳ ai quan tâm đến việc đánh giá tác động thực sự của các cuộc chiến tranh hiện đại.</w:t>
      </w:r>
      <w:r w:rsidR="004F3985" w:rsidRPr="006A6EA6">
        <w:rPr>
          <w:lang w:val="vi-VN"/>
        </w:rPr>
        <w:t xml:space="preserve"> </w:t>
      </w:r>
    </w:p>
    <w:p w:rsidR="00DD396E" w:rsidRPr="006A6EA6" w:rsidRDefault="002F5FA8" w:rsidP="006A6EA6">
      <w:pPr>
        <w:pStyle w:val="NormalWeb"/>
        <w:spacing w:line="360" w:lineRule="auto"/>
        <w:jc w:val="both"/>
        <w:outlineLvl w:val="1"/>
        <w:rPr>
          <w:b/>
          <w:sz w:val="28"/>
          <w:szCs w:val="28"/>
        </w:rPr>
      </w:pPr>
      <w:bookmarkStart w:id="4" w:name="_Toc182265864"/>
      <w:r w:rsidRPr="006A6EA6">
        <w:rPr>
          <w:b/>
          <w:sz w:val="28"/>
          <w:szCs w:val="28"/>
        </w:rPr>
        <w:t xml:space="preserve">4. </w:t>
      </w:r>
      <w:r w:rsidR="00DD396E" w:rsidRPr="006A6EA6">
        <w:rPr>
          <w:b/>
          <w:sz w:val="28"/>
          <w:szCs w:val="28"/>
        </w:rPr>
        <w:t>Phương pháp và công cụ đã sử dụng</w:t>
      </w:r>
      <w:bookmarkEnd w:id="4"/>
    </w:p>
    <w:p w:rsidR="00CE113B" w:rsidRPr="006A6EA6" w:rsidRDefault="00CE113B" w:rsidP="006A6EA6">
      <w:pPr>
        <w:spacing w:before="100" w:beforeAutospacing="1" w:after="100" w:afterAutospacing="1" w:line="360" w:lineRule="auto"/>
        <w:rPr>
          <w:rFonts w:asciiTheme="majorHAnsi" w:hAnsiTheme="majorHAnsi" w:cstheme="majorHAnsi"/>
          <w:lang w:val="vi-VN"/>
        </w:rPr>
      </w:pPr>
      <w:r w:rsidRPr="006A6EA6">
        <w:rPr>
          <w:rFonts w:asciiTheme="majorHAnsi" w:hAnsiTheme="majorHAnsi" w:cstheme="majorHAnsi"/>
          <w:lang w:val="vi-VN"/>
        </w:rPr>
        <w:t>Trong quá trình thực hiện bài tập lớn này, nhóm đã áp dụng các phương pháp trực quan hóa và phân tích dữ liệu, đồng thời sử dụng nhiều thư viện mạnh mẽ trong Python để hỗ trợ quá trình xử lý và minh họa dữ liệu một cách trực quan. Các thư viện được sử dụng bao gồm:</w:t>
      </w:r>
    </w:p>
    <w:p w:rsidR="00CE113B" w:rsidRPr="006A6EA6" w:rsidRDefault="00CE113B" w:rsidP="006A6EA6">
      <w:pPr>
        <w:numPr>
          <w:ilvl w:val="0"/>
          <w:numId w:val="7"/>
        </w:numPr>
        <w:spacing w:before="100" w:beforeAutospacing="1" w:after="100" w:afterAutospacing="1" w:line="360" w:lineRule="auto"/>
        <w:rPr>
          <w:rFonts w:asciiTheme="majorHAnsi" w:hAnsiTheme="majorHAnsi" w:cstheme="majorHAnsi"/>
          <w:lang w:val="vi-VN"/>
        </w:rPr>
      </w:pPr>
      <w:r w:rsidRPr="006A6EA6">
        <w:rPr>
          <w:rFonts w:asciiTheme="majorHAnsi" w:hAnsiTheme="majorHAnsi" w:cstheme="majorHAnsi"/>
          <w:b/>
          <w:bCs/>
          <w:lang w:val="vi-VN"/>
        </w:rPr>
        <w:t>Pandas</w:t>
      </w:r>
      <w:r w:rsidRPr="006A6EA6">
        <w:rPr>
          <w:rFonts w:asciiTheme="majorHAnsi" w:hAnsiTheme="majorHAnsi" w:cstheme="majorHAnsi"/>
          <w:lang w:val="vi-VN"/>
        </w:rPr>
        <w:t>:</w:t>
      </w:r>
    </w:p>
    <w:p w:rsidR="00A34E03" w:rsidRPr="006A6EA6" w:rsidRDefault="00CE113B" w:rsidP="006A6EA6">
      <w:pPr>
        <w:numPr>
          <w:ilvl w:val="1"/>
          <w:numId w:val="7"/>
        </w:numPr>
        <w:spacing w:before="100" w:beforeAutospacing="1" w:after="100" w:afterAutospacing="1" w:line="360" w:lineRule="auto"/>
        <w:rPr>
          <w:rFonts w:asciiTheme="majorHAnsi" w:hAnsiTheme="majorHAnsi" w:cstheme="majorHAnsi"/>
          <w:lang w:val="vi-VN"/>
        </w:rPr>
      </w:pPr>
      <w:r w:rsidRPr="006A6EA6">
        <w:rPr>
          <w:rFonts w:asciiTheme="majorHAnsi" w:hAnsiTheme="majorHAnsi" w:cstheme="majorHAnsi"/>
          <w:lang w:val="vi-VN"/>
        </w:rPr>
        <w:t xml:space="preserve">Thư viện này là công cụ chủ yếu để xử lý và thao tác dữ liệu, bao gồm việc tải, lọc, làm sạch và tổ chức dữ liệu trong các cấu trúc bảng. </w:t>
      </w:r>
    </w:p>
    <w:p w:rsidR="00CE113B" w:rsidRPr="006A6EA6" w:rsidRDefault="00CE113B" w:rsidP="006A6EA6">
      <w:pPr>
        <w:numPr>
          <w:ilvl w:val="1"/>
          <w:numId w:val="7"/>
        </w:numPr>
        <w:spacing w:before="100" w:beforeAutospacing="1" w:after="100" w:afterAutospacing="1" w:line="360" w:lineRule="auto"/>
        <w:rPr>
          <w:rFonts w:asciiTheme="majorHAnsi" w:hAnsiTheme="majorHAnsi" w:cstheme="majorHAnsi"/>
          <w:lang w:val="vi-VN"/>
        </w:rPr>
      </w:pPr>
      <w:r w:rsidRPr="006A6EA6">
        <w:rPr>
          <w:rFonts w:asciiTheme="majorHAnsi" w:hAnsiTheme="majorHAnsi" w:cstheme="majorHAnsi"/>
          <w:lang w:val="vi-VN"/>
        </w:rPr>
        <w:lastRenderedPageBreak/>
        <w:t>Các hàm của Pandas giúp dễ dàng thực hiện các thao tác như tính toán, phân tích thống kê cơ bản và chuyển đổi dữ liệu để sẵn sàng cho việc trực quan hóa.</w:t>
      </w:r>
    </w:p>
    <w:p w:rsidR="00CE113B" w:rsidRPr="006A6EA6" w:rsidRDefault="00CE113B" w:rsidP="006A6EA6">
      <w:pPr>
        <w:numPr>
          <w:ilvl w:val="0"/>
          <w:numId w:val="7"/>
        </w:numPr>
        <w:spacing w:before="100" w:beforeAutospacing="1" w:after="100" w:afterAutospacing="1" w:line="360" w:lineRule="auto"/>
        <w:rPr>
          <w:rFonts w:asciiTheme="majorHAnsi" w:hAnsiTheme="majorHAnsi" w:cstheme="majorHAnsi"/>
          <w:lang w:val="vi-VN"/>
        </w:rPr>
      </w:pPr>
      <w:r w:rsidRPr="006A6EA6">
        <w:rPr>
          <w:rFonts w:asciiTheme="majorHAnsi" w:hAnsiTheme="majorHAnsi" w:cstheme="majorHAnsi"/>
          <w:b/>
          <w:bCs/>
          <w:lang w:val="vi-VN"/>
        </w:rPr>
        <w:t>NumPy</w:t>
      </w:r>
      <w:r w:rsidRPr="006A6EA6">
        <w:rPr>
          <w:rFonts w:asciiTheme="majorHAnsi" w:hAnsiTheme="majorHAnsi" w:cstheme="majorHAnsi"/>
          <w:lang w:val="vi-VN"/>
        </w:rPr>
        <w:t>:</w:t>
      </w:r>
    </w:p>
    <w:p w:rsidR="00A34E03" w:rsidRPr="006A6EA6" w:rsidRDefault="00CE113B" w:rsidP="006A6EA6">
      <w:pPr>
        <w:numPr>
          <w:ilvl w:val="1"/>
          <w:numId w:val="7"/>
        </w:numPr>
        <w:spacing w:before="100" w:beforeAutospacing="1" w:after="100" w:afterAutospacing="1" w:line="360" w:lineRule="auto"/>
        <w:rPr>
          <w:rFonts w:asciiTheme="majorHAnsi" w:hAnsiTheme="majorHAnsi" w:cstheme="majorHAnsi"/>
          <w:lang w:val="vi-VN"/>
        </w:rPr>
      </w:pPr>
      <w:r w:rsidRPr="006A6EA6">
        <w:rPr>
          <w:rFonts w:asciiTheme="majorHAnsi" w:hAnsiTheme="majorHAnsi" w:cstheme="majorHAnsi"/>
          <w:lang w:val="vi-VN"/>
        </w:rPr>
        <w:t xml:space="preserve">NumPy được sử dụng để xử lý các phép toán ma trận, mảng và các phép toán số học hiệu quả. </w:t>
      </w:r>
    </w:p>
    <w:p w:rsidR="00CE113B" w:rsidRPr="006A6EA6" w:rsidRDefault="00A34E03" w:rsidP="006A6EA6">
      <w:pPr>
        <w:numPr>
          <w:ilvl w:val="1"/>
          <w:numId w:val="7"/>
        </w:numPr>
        <w:spacing w:before="100" w:beforeAutospacing="1" w:after="100" w:afterAutospacing="1" w:line="360" w:lineRule="auto"/>
        <w:rPr>
          <w:rFonts w:asciiTheme="majorHAnsi" w:hAnsiTheme="majorHAnsi" w:cstheme="majorHAnsi"/>
          <w:lang w:val="vi-VN"/>
        </w:rPr>
      </w:pPr>
      <w:r w:rsidRPr="006A6EA6">
        <w:rPr>
          <w:rFonts w:asciiTheme="majorHAnsi" w:hAnsiTheme="majorHAnsi" w:cstheme="majorHAnsi"/>
          <w:lang w:val="vi-VN"/>
        </w:rPr>
        <w:t>C</w:t>
      </w:r>
      <w:r w:rsidR="00CE113B" w:rsidRPr="006A6EA6">
        <w:rPr>
          <w:rFonts w:asciiTheme="majorHAnsi" w:hAnsiTheme="majorHAnsi" w:cstheme="majorHAnsi"/>
          <w:lang w:val="vi-VN"/>
        </w:rPr>
        <w:t>ung cấp các hàm tính toán hiệu suất cao, phục vụ cho các công việc phân tích dữ liệu phức tạp hơn như tạo mẫu và tính toán thống kê.</w:t>
      </w:r>
    </w:p>
    <w:p w:rsidR="00CE113B" w:rsidRPr="006A6EA6" w:rsidRDefault="00CE113B" w:rsidP="006A6EA6">
      <w:pPr>
        <w:numPr>
          <w:ilvl w:val="0"/>
          <w:numId w:val="7"/>
        </w:numPr>
        <w:spacing w:before="100" w:beforeAutospacing="1" w:after="100" w:afterAutospacing="1" w:line="360" w:lineRule="auto"/>
        <w:rPr>
          <w:rFonts w:asciiTheme="majorHAnsi" w:hAnsiTheme="majorHAnsi" w:cstheme="majorHAnsi"/>
          <w:lang w:val="vi-VN"/>
        </w:rPr>
      </w:pPr>
      <w:r w:rsidRPr="006A6EA6">
        <w:rPr>
          <w:rFonts w:asciiTheme="majorHAnsi" w:hAnsiTheme="majorHAnsi" w:cstheme="majorHAnsi"/>
          <w:b/>
          <w:bCs/>
          <w:lang w:val="vi-VN"/>
        </w:rPr>
        <w:t>Matplotlib</w:t>
      </w:r>
      <w:r w:rsidRPr="006A6EA6">
        <w:rPr>
          <w:rFonts w:asciiTheme="majorHAnsi" w:hAnsiTheme="majorHAnsi" w:cstheme="majorHAnsi"/>
          <w:lang w:val="vi-VN"/>
        </w:rPr>
        <w:t>:</w:t>
      </w:r>
    </w:p>
    <w:p w:rsidR="00A34E03" w:rsidRPr="006A6EA6" w:rsidRDefault="00CE113B" w:rsidP="006A6EA6">
      <w:pPr>
        <w:numPr>
          <w:ilvl w:val="1"/>
          <w:numId w:val="7"/>
        </w:numPr>
        <w:spacing w:before="100" w:beforeAutospacing="1" w:after="100" w:afterAutospacing="1" w:line="360" w:lineRule="auto"/>
        <w:rPr>
          <w:rFonts w:asciiTheme="majorHAnsi" w:hAnsiTheme="majorHAnsi" w:cstheme="majorHAnsi"/>
          <w:lang w:val="vi-VN"/>
        </w:rPr>
      </w:pPr>
      <w:r w:rsidRPr="006A6EA6">
        <w:rPr>
          <w:rFonts w:asciiTheme="majorHAnsi" w:hAnsiTheme="majorHAnsi" w:cstheme="majorHAnsi"/>
          <w:lang w:val="vi-VN"/>
        </w:rPr>
        <w:t xml:space="preserve">Matplotlib là công cụ chủ yếu để tạo các biểu đồ tĩnh và tùy chỉnh hiển thị dữ liệu theo nhiều cách khác nhau. </w:t>
      </w:r>
    </w:p>
    <w:p w:rsidR="00CE113B" w:rsidRPr="006A6EA6" w:rsidRDefault="00A34E03" w:rsidP="006A6EA6">
      <w:pPr>
        <w:numPr>
          <w:ilvl w:val="1"/>
          <w:numId w:val="7"/>
        </w:numPr>
        <w:spacing w:before="100" w:beforeAutospacing="1" w:after="100" w:afterAutospacing="1" w:line="360" w:lineRule="auto"/>
        <w:rPr>
          <w:rFonts w:asciiTheme="majorHAnsi" w:hAnsiTheme="majorHAnsi" w:cstheme="majorHAnsi"/>
          <w:lang w:val="vi-VN"/>
        </w:rPr>
      </w:pPr>
      <w:r w:rsidRPr="006A6EA6">
        <w:rPr>
          <w:rFonts w:asciiTheme="majorHAnsi" w:hAnsiTheme="majorHAnsi" w:cstheme="majorHAnsi"/>
          <w:lang w:val="vi-VN"/>
        </w:rPr>
        <w:t xml:space="preserve">Hỗ </w:t>
      </w:r>
      <w:r w:rsidR="00CE113B" w:rsidRPr="006A6EA6">
        <w:rPr>
          <w:rFonts w:asciiTheme="majorHAnsi" w:hAnsiTheme="majorHAnsi" w:cstheme="majorHAnsi"/>
          <w:lang w:val="vi-VN"/>
        </w:rPr>
        <w:t>trợ trong việc tạo các biểu đồ cơ bản để kiểm tra và xác minh dữ liệu trước khi chuyển sang trực quan hóa nâng cao hơn.</w:t>
      </w:r>
    </w:p>
    <w:p w:rsidR="00CE113B" w:rsidRPr="006A6EA6" w:rsidRDefault="00CE113B" w:rsidP="006A6EA6">
      <w:pPr>
        <w:numPr>
          <w:ilvl w:val="0"/>
          <w:numId w:val="7"/>
        </w:numPr>
        <w:spacing w:before="100" w:beforeAutospacing="1" w:after="100" w:afterAutospacing="1" w:line="360" w:lineRule="auto"/>
        <w:rPr>
          <w:rFonts w:asciiTheme="majorHAnsi" w:hAnsiTheme="majorHAnsi" w:cstheme="majorHAnsi"/>
          <w:lang w:val="vi-VN"/>
        </w:rPr>
      </w:pPr>
      <w:r w:rsidRPr="006A6EA6">
        <w:rPr>
          <w:rFonts w:asciiTheme="majorHAnsi" w:hAnsiTheme="majorHAnsi" w:cstheme="majorHAnsi"/>
          <w:b/>
          <w:bCs/>
          <w:lang w:val="vi-VN"/>
        </w:rPr>
        <w:t>Plotly</w:t>
      </w:r>
      <w:r w:rsidRPr="006A6EA6">
        <w:rPr>
          <w:rFonts w:asciiTheme="majorHAnsi" w:hAnsiTheme="majorHAnsi" w:cstheme="majorHAnsi"/>
          <w:lang w:val="vi-VN"/>
        </w:rPr>
        <w:t>:</w:t>
      </w:r>
    </w:p>
    <w:p w:rsidR="00A34E03" w:rsidRPr="006A6EA6" w:rsidRDefault="00A34E03" w:rsidP="006A6EA6">
      <w:pPr>
        <w:numPr>
          <w:ilvl w:val="1"/>
          <w:numId w:val="7"/>
        </w:numPr>
        <w:spacing w:before="100" w:beforeAutospacing="1" w:after="100" w:afterAutospacing="1" w:line="360" w:lineRule="auto"/>
        <w:rPr>
          <w:rFonts w:asciiTheme="majorHAnsi" w:hAnsiTheme="majorHAnsi" w:cstheme="majorHAnsi"/>
          <w:lang w:val="vi-VN"/>
        </w:rPr>
      </w:pPr>
      <w:r w:rsidRPr="006A6EA6">
        <w:rPr>
          <w:rFonts w:asciiTheme="majorHAnsi" w:hAnsiTheme="majorHAnsi" w:cstheme="majorHAnsi"/>
          <w:lang w:val="vi-VN"/>
        </w:rPr>
        <w:t>Đ</w:t>
      </w:r>
      <w:r w:rsidR="007E4DC8" w:rsidRPr="006A6EA6">
        <w:rPr>
          <w:rFonts w:asciiTheme="majorHAnsi" w:hAnsiTheme="majorHAnsi" w:cstheme="majorHAnsi"/>
          <w:lang w:val="vi-VN"/>
        </w:rPr>
        <w:t>ặc biệt là các thư viện co có tính năng mạnh mẽ</w:t>
      </w:r>
      <w:r w:rsidR="00CE113B" w:rsidRPr="006A6EA6">
        <w:rPr>
          <w:rFonts w:asciiTheme="majorHAnsi" w:hAnsiTheme="majorHAnsi" w:cstheme="majorHAnsi"/>
          <w:lang w:val="vi-VN"/>
        </w:rPr>
        <w:t xml:space="preserve"> như </w:t>
      </w:r>
      <w:r w:rsidR="00CE113B" w:rsidRPr="006A6EA6">
        <w:rPr>
          <w:rFonts w:asciiTheme="majorHAnsi" w:hAnsiTheme="majorHAnsi" w:cstheme="majorHAnsi"/>
          <w:b/>
          <w:lang w:val="vi-VN"/>
        </w:rPr>
        <w:t>plotly.express</w:t>
      </w:r>
      <w:r w:rsidR="00CE113B" w:rsidRPr="006A6EA6">
        <w:rPr>
          <w:rFonts w:asciiTheme="majorHAnsi" w:hAnsiTheme="majorHAnsi" w:cstheme="majorHAnsi"/>
          <w:lang w:val="vi-VN"/>
        </w:rPr>
        <w:t xml:space="preserve"> và </w:t>
      </w:r>
      <w:r w:rsidR="00CE113B" w:rsidRPr="006A6EA6">
        <w:rPr>
          <w:rFonts w:asciiTheme="majorHAnsi" w:hAnsiTheme="majorHAnsi" w:cstheme="majorHAnsi"/>
          <w:b/>
          <w:lang w:val="vi-VN"/>
        </w:rPr>
        <w:t>plotly.graph_objects</w:t>
      </w:r>
      <w:r w:rsidR="00CE113B" w:rsidRPr="006A6EA6">
        <w:rPr>
          <w:rFonts w:asciiTheme="majorHAnsi" w:hAnsiTheme="majorHAnsi" w:cstheme="majorHAnsi"/>
          <w:lang w:val="vi-VN"/>
        </w:rPr>
        <w:t>, được sử dụng để tạo các biểu đồ động v</w:t>
      </w:r>
      <w:r w:rsidRPr="006A6EA6">
        <w:rPr>
          <w:rFonts w:asciiTheme="majorHAnsi" w:hAnsiTheme="majorHAnsi" w:cstheme="majorHAnsi"/>
          <w:lang w:val="vi-VN"/>
        </w:rPr>
        <w:t xml:space="preserve">à tương tác. </w:t>
      </w:r>
    </w:p>
    <w:p w:rsidR="00CE113B" w:rsidRPr="006A6EA6" w:rsidRDefault="00A34E03" w:rsidP="006A6EA6">
      <w:pPr>
        <w:numPr>
          <w:ilvl w:val="1"/>
          <w:numId w:val="7"/>
        </w:numPr>
        <w:spacing w:before="100" w:beforeAutospacing="1" w:after="100" w:afterAutospacing="1" w:line="360" w:lineRule="auto"/>
        <w:rPr>
          <w:rFonts w:asciiTheme="majorHAnsi" w:hAnsiTheme="majorHAnsi" w:cstheme="majorHAnsi"/>
          <w:lang w:val="vi-VN"/>
        </w:rPr>
      </w:pPr>
      <w:r w:rsidRPr="006A6EA6">
        <w:rPr>
          <w:rFonts w:asciiTheme="majorHAnsi" w:hAnsiTheme="majorHAnsi" w:cstheme="majorHAnsi"/>
          <w:lang w:val="vi-VN"/>
        </w:rPr>
        <w:t>Nhờ vào Plotly, nhóm</w:t>
      </w:r>
      <w:r w:rsidR="00CE113B" w:rsidRPr="006A6EA6">
        <w:rPr>
          <w:rFonts w:asciiTheme="majorHAnsi" w:hAnsiTheme="majorHAnsi" w:cstheme="majorHAnsi"/>
          <w:lang w:val="vi-VN"/>
        </w:rPr>
        <w:t xml:space="preserve"> có thể thiết kế các biểu đồ có khả năng hiển thị dữ liệu phức tạp hơn như biểu đồ đường, biểu đồ cột, và biểu đồ tròn tương tác, giúp người xem dễ dàng phân tích và hiểu rõ dữ liệu.</w:t>
      </w:r>
    </w:p>
    <w:p w:rsidR="00CE113B" w:rsidRPr="006A6EA6" w:rsidRDefault="00CE113B" w:rsidP="006A6EA6">
      <w:pPr>
        <w:numPr>
          <w:ilvl w:val="0"/>
          <w:numId w:val="7"/>
        </w:numPr>
        <w:spacing w:before="100" w:beforeAutospacing="1" w:after="100" w:afterAutospacing="1" w:line="360" w:lineRule="auto"/>
        <w:rPr>
          <w:rFonts w:asciiTheme="majorHAnsi" w:hAnsiTheme="majorHAnsi" w:cstheme="majorHAnsi"/>
          <w:lang w:val="vi-VN"/>
        </w:rPr>
      </w:pPr>
      <w:r w:rsidRPr="006A6EA6">
        <w:rPr>
          <w:rFonts w:asciiTheme="majorHAnsi" w:hAnsiTheme="majorHAnsi" w:cstheme="majorHAnsi"/>
          <w:b/>
          <w:bCs/>
          <w:lang w:val="vi-VN"/>
        </w:rPr>
        <w:t>Seaborn</w:t>
      </w:r>
      <w:r w:rsidRPr="006A6EA6">
        <w:rPr>
          <w:rFonts w:asciiTheme="majorHAnsi" w:hAnsiTheme="majorHAnsi" w:cstheme="majorHAnsi"/>
          <w:lang w:val="vi-VN"/>
        </w:rPr>
        <w:t>:</w:t>
      </w:r>
    </w:p>
    <w:p w:rsidR="00A34E03" w:rsidRPr="006A6EA6" w:rsidRDefault="00CE113B" w:rsidP="006A6EA6">
      <w:pPr>
        <w:numPr>
          <w:ilvl w:val="1"/>
          <w:numId w:val="7"/>
        </w:numPr>
        <w:spacing w:before="100" w:beforeAutospacing="1" w:after="100" w:afterAutospacing="1" w:line="360" w:lineRule="auto"/>
        <w:rPr>
          <w:rFonts w:asciiTheme="majorHAnsi" w:hAnsiTheme="majorHAnsi" w:cstheme="majorHAnsi"/>
          <w:lang w:val="vi-VN"/>
        </w:rPr>
      </w:pPr>
      <w:r w:rsidRPr="006A6EA6">
        <w:rPr>
          <w:rFonts w:asciiTheme="majorHAnsi" w:hAnsiTheme="majorHAnsi" w:cstheme="majorHAnsi"/>
          <w:lang w:val="vi-VN"/>
        </w:rPr>
        <w:t xml:space="preserve">Seaborn là một thư viện trực quan hóa dữ liệu nâng cao, xây dựng trên nền Matplotlib, cho phép tạo ra các biểu đồ thống kê với giao diện thân thiện và dễ nhìn. </w:t>
      </w:r>
    </w:p>
    <w:p w:rsidR="00CE113B" w:rsidRPr="006A6EA6" w:rsidRDefault="00CE113B" w:rsidP="006A6EA6">
      <w:pPr>
        <w:numPr>
          <w:ilvl w:val="1"/>
          <w:numId w:val="7"/>
        </w:numPr>
        <w:spacing w:before="100" w:beforeAutospacing="1" w:after="100" w:afterAutospacing="1" w:line="360" w:lineRule="auto"/>
        <w:rPr>
          <w:rFonts w:asciiTheme="majorHAnsi" w:hAnsiTheme="majorHAnsi" w:cstheme="majorHAnsi"/>
          <w:lang w:val="vi-VN"/>
        </w:rPr>
      </w:pPr>
      <w:r w:rsidRPr="006A6EA6">
        <w:rPr>
          <w:rFonts w:asciiTheme="majorHAnsi" w:hAnsiTheme="majorHAnsi" w:cstheme="majorHAnsi"/>
          <w:lang w:val="vi-VN"/>
        </w:rPr>
        <w:t>Seaborn được sử dụng để tạo ra các biểu đồ phân phối dữ liệu và các biểu đồ tương quan, hỗ trợ trong việc phân tích mối quan hệ giữa các biến trong dữ liệu.</w:t>
      </w:r>
    </w:p>
    <w:p w:rsidR="00CE113B" w:rsidRPr="006A6EA6" w:rsidRDefault="00CE113B" w:rsidP="006A6EA6">
      <w:pPr>
        <w:pStyle w:val="NormalWeb"/>
        <w:spacing w:line="360" w:lineRule="auto"/>
        <w:rPr>
          <w:b/>
          <w:sz w:val="28"/>
          <w:szCs w:val="28"/>
        </w:rPr>
      </w:pPr>
    </w:p>
    <w:p w:rsidR="00DD396E" w:rsidRPr="006A6EA6" w:rsidRDefault="00A34E03" w:rsidP="006A6EA6">
      <w:pPr>
        <w:pStyle w:val="Heading1"/>
        <w:spacing w:line="360" w:lineRule="auto"/>
        <w:rPr>
          <w:b/>
          <w:color w:val="auto"/>
          <w:lang w:val="vi-VN"/>
        </w:rPr>
      </w:pPr>
      <w:bookmarkStart w:id="5" w:name="_Toc182265865"/>
      <w:r w:rsidRPr="006A6EA6">
        <w:rPr>
          <w:b/>
          <w:color w:val="auto"/>
          <w:lang w:val="vi-VN"/>
        </w:rPr>
        <w:lastRenderedPageBreak/>
        <w:t>PHẦN II : KIẾN THỨC NỀN TẢNG</w:t>
      </w:r>
      <w:bookmarkEnd w:id="5"/>
    </w:p>
    <w:p w:rsidR="00A34E03" w:rsidRPr="006A6EA6" w:rsidRDefault="00A34E03" w:rsidP="006A6EA6">
      <w:pPr>
        <w:pStyle w:val="Heading2"/>
        <w:spacing w:line="360" w:lineRule="auto"/>
        <w:rPr>
          <w:b/>
          <w:color w:val="auto"/>
          <w:sz w:val="28"/>
          <w:szCs w:val="28"/>
          <w:lang w:val="vi-VN"/>
        </w:rPr>
      </w:pPr>
      <w:bookmarkStart w:id="6" w:name="_Toc182265866"/>
      <w:r w:rsidRPr="006A6EA6">
        <w:rPr>
          <w:b/>
          <w:color w:val="auto"/>
          <w:sz w:val="28"/>
          <w:szCs w:val="28"/>
          <w:lang w:val="vi-VN"/>
        </w:rPr>
        <w:t>1. Khái niệm</w:t>
      </w:r>
      <w:bookmarkEnd w:id="6"/>
      <w:r w:rsidRPr="006A6EA6">
        <w:rPr>
          <w:b/>
          <w:color w:val="auto"/>
          <w:sz w:val="28"/>
          <w:szCs w:val="28"/>
          <w:lang w:val="vi-VN"/>
        </w:rPr>
        <w:t xml:space="preserve"> </w:t>
      </w:r>
    </w:p>
    <w:p w:rsidR="00F445B8" w:rsidRPr="006A6EA6" w:rsidRDefault="00F445B8" w:rsidP="006A6EA6">
      <w:pPr>
        <w:pStyle w:val="NormalWeb"/>
        <w:spacing w:line="360" w:lineRule="auto"/>
        <w:jc w:val="both"/>
        <w:rPr>
          <w:sz w:val="28"/>
          <w:szCs w:val="28"/>
        </w:rPr>
      </w:pPr>
      <w:r w:rsidRPr="006A6EA6">
        <w:rPr>
          <w:rStyle w:val="Strong"/>
          <w:b w:val="0"/>
          <w:sz w:val="28"/>
          <w:szCs w:val="28"/>
        </w:rPr>
        <w:t>Trực quan hóa dữ liệu</w:t>
      </w:r>
      <w:r w:rsidRPr="006A6EA6">
        <w:rPr>
          <w:sz w:val="28"/>
          <w:szCs w:val="28"/>
        </w:rPr>
        <w:t xml:space="preserve"> (Data Visualization – DV) là quá trình chuyển đổi dữ liệu phức tạp hoặc khối lượng lớn thông tin thành các yếu tố hình ảnh như đồ thị, biểu đồ hoặc bản đồ, nhằm giúp người xem dễ dàng tiếp cận và hiểu rõ nội dung. Thông qua các công cụ và kỹ thuật trực quan, dữ liệu thô được trình bày dưới dạng hình ảnh dễ tiếp nhận, cho phép người dùng nhận diện nhanh chóng các mẫu, xu hướng và mối quan hệ ẩn chứa trong dữ liệu.</w:t>
      </w:r>
    </w:p>
    <w:p w:rsidR="00F445B8" w:rsidRPr="006A6EA6" w:rsidRDefault="00F445B8" w:rsidP="006A6EA6">
      <w:pPr>
        <w:pStyle w:val="NormalWeb"/>
        <w:spacing w:line="360" w:lineRule="auto"/>
        <w:jc w:val="both"/>
        <w:rPr>
          <w:sz w:val="28"/>
          <w:szCs w:val="28"/>
        </w:rPr>
      </w:pPr>
      <w:r w:rsidRPr="006A6EA6">
        <w:rPr>
          <w:sz w:val="28"/>
          <w:szCs w:val="28"/>
        </w:rPr>
        <w:t>Bằng cách sử dụng các công cụ trực quan hóa, quá trình truyền tải dữ liệu được tự động hóa và tối ưu, giúp cải thiện khả năng phân tích và giao tiếp thông tin một cách chính xác và chi tiết. Những hình ảnh trực quan này đóng vai trò quan trọng trong việc hỗ trợ người dùng trích xuất những thông tin chuyên sâu, từ đó hỗ trợ cho các quyết định chiến lược, nâng cao hiệu quả phân tích dữ liệu và đánh giá thực tiễn.</w:t>
      </w:r>
    </w:p>
    <w:p w:rsidR="00F445B8" w:rsidRPr="006A6EA6" w:rsidRDefault="00F445B8" w:rsidP="006A6EA6">
      <w:pPr>
        <w:pStyle w:val="NormalWeb"/>
        <w:spacing w:line="360" w:lineRule="auto"/>
        <w:jc w:val="both"/>
        <w:rPr>
          <w:sz w:val="28"/>
          <w:szCs w:val="28"/>
        </w:rPr>
      </w:pPr>
      <w:r w:rsidRPr="006A6EA6">
        <w:rPr>
          <w:sz w:val="28"/>
          <w:szCs w:val="28"/>
        </w:rPr>
        <w:t>Với trực quan hóa dữ liệu, thông tin trở nên dễ xử lý hơn cho cả người xem chuyên nghiệp và công chúng, giúp họ có cái nhìn sâu sắc và toàn diện hơn về dữ liệu và đưa ra quyết định sáng suốt dựa trên thông tin đó.</w:t>
      </w:r>
    </w:p>
    <w:p w:rsidR="00A34E03" w:rsidRPr="006A6EA6" w:rsidRDefault="00A34E03" w:rsidP="006A6EA6">
      <w:pPr>
        <w:pStyle w:val="Heading2"/>
        <w:spacing w:line="360" w:lineRule="auto"/>
        <w:rPr>
          <w:b/>
          <w:color w:val="auto"/>
          <w:sz w:val="28"/>
          <w:szCs w:val="28"/>
          <w:lang w:val="vi-VN"/>
        </w:rPr>
      </w:pPr>
      <w:bookmarkStart w:id="7" w:name="_Toc182265867"/>
      <w:r w:rsidRPr="006A6EA6">
        <w:rPr>
          <w:b/>
          <w:color w:val="auto"/>
          <w:sz w:val="28"/>
          <w:szCs w:val="28"/>
          <w:lang w:val="vi-VN"/>
        </w:rPr>
        <w:t>2. Tầm quan trọng của Trực quan hóa dữ liệu</w:t>
      </w:r>
      <w:bookmarkEnd w:id="7"/>
    </w:p>
    <w:p w:rsidR="00F445B8" w:rsidRPr="006A6EA6" w:rsidRDefault="00F445B8" w:rsidP="006A6EA6">
      <w:pPr>
        <w:spacing w:line="360" w:lineRule="auto"/>
        <w:rPr>
          <w:lang w:val="vi-VN"/>
        </w:rPr>
      </w:pPr>
      <w:r w:rsidRPr="006A6EA6">
        <w:rPr>
          <w:lang w:val="vi-VN"/>
        </w:rPr>
        <w:t xml:space="preserve">Trực quan hóa Dữ liệu đóng vai trò cực kỳ quan trọng trong việc giúp con người hiểu và sử dụng dữ liệu hiệu quả. Nó biến dữ liệu thô thành các biểu đồ, đồ thị, bản đồ trực quan, giúp người dùng dễ dàng nắm bắt thông tin, nhận diện xu hướng, mẫu hình và mối quan hệ ẩn trong dữ liệu. Thay vì đọc qua hàng tá số liệu, người dùng có thể nắm bắt thông tin tổng quan và các điểm chính chỉ bằng cách nhìn vào biểu đồ trực quan. </w:t>
      </w:r>
    </w:p>
    <w:p w:rsidR="004E23CD" w:rsidRPr="006A6EA6" w:rsidRDefault="004E23CD" w:rsidP="006A6EA6">
      <w:pPr>
        <w:spacing w:before="100" w:beforeAutospacing="1" w:after="100" w:afterAutospacing="1" w:line="360" w:lineRule="auto"/>
        <w:rPr>
          <w:lang w:val="vi-VN"/>
        </w:rPr>
      </w:pPr>
      <w:r w:rsidRPr="006A6EA6">
        <w:rPr>
          <w:lang w:val="vi-VN"/>
        </w:rPr>
        <w:t xml:space="preserve">Bằng cách này, trực quan hóa dữ liệu giúp chuyển tải những thông điệp có ý nghĩa và hỗ trợ cho quá trình ra quyết định cũng như lập kế hoạch chiến lược dựa trên </w:t>
      </w:r>
      <w:r w:rsidRPr="006A6EA6">
        <w:rPr>
          <w:lang w:val="vi-VN"/>
        </w:rPr>
        <w:lastRenderedPageBreak/>
        <w:t>dữ liệu thực tế. Thông tin trực quan hóa tạo nền tảng cho các giải pháp nghiệp vụ thông minh (Business Intelligence - BI), giúp doanh nghiệp nhanh chóng phản ứng trước các thay đổi, nâng cao hiệu quả hoạt động, và duy trì tính cạnh tranh.</w:t>
      </w:r>
    </w:p>
    <w:p w:rsidR="00A34E03" w:rsidRPr="006A6EA6" w:rsidRDefault="00A34E03" w:rsidP="006A6EA6">
      <w:pPr>
        <w:pStyle w:val="Heading2"/>
        <w:spacing w:line="360" w:lineRule="auto"/>
        <w:rPr>
          <w:b/>
          <w:color w:val="auto"/>
          <w:sz w:val="28"/>
          <w:szCs w:val="28"/>
          <w:lang w:val="vi-VN"/>
        </w:rPr>
      </w:pPr>
      <w:bookmarkStart w:id="8" w:name="_Toc182265868"/>
      <w:r w:rsidRPr="006A6EA6">
        <w:rPr>
          <w:b/>
          <w:color w:val="auto"/>
          <w:sz w:val="28"/>
          <w:szCs w:val="28"/>
          <w:lang w:val="vi-VN"/>
        </w:rPr>
        <w:t>3. Lợi ích của Trực quan hóa dữ liệu</w:t>
      </w:r>
      <w:bookmarkEnd w:id="8"/>
    </w:p>
    <w:p w:rsidR="00F445B8" w:rsidRPr="006A6EA6" w:rsidRDefault="00F445B8" w:rsidP="006A6EA6">
      <w:pPr>
        <w:spacing w:line="360" w:lineRule="auto"/>
        <w:rPr>
          <w:lang w:val="vi-VN"/>
        </w:rPr>
      </w:pPr>
      <w:r w:rsidRPr="006A6EA6">
        <w:rPr>
          <w:lang w:val="vi-VN"/>
        </w:rPr>
        <w:t xml:space="preserve">Trực quan hóa Dữ liệu đóng vai trò chiến lược trong việc giúp doanh nghiệp khai thác tối đa giá trị từ dữ liệu, từ đó nâng cao hiệu quả hoạt động quản trị và thúc đẩy sự phát triển của doanh nghiệp. Cụ thể, Trực quan hóa Dữ liệu giúp các nhà quản trị: </w:t>
      </w:r>
    </w:p>
    <w:p w:rsidR="00F445B8" w:rsidRPr="006A6EA6" w:rsidRDefault="00F445B8" w:rsidP="006A6EA6">
      <w:pPr>
        <w:pStyle w:val="ListParagraph"/>
        <w:numPr>
          <w:ilvl w:val="0"/>
          <w:numId w:val="8"/>
        </w:numPr>
        <w:spacing w:line="360" w:lineRule="auto"/>
        <w:rPr>
          <w:lang w:val="vi-VN"/>
        </w:rPr>
      </w:pPr>
      <w:r w:rsidRPr="006A6EA6">
        <w:rPr>
          <w:b/>
          <w:lang w:val="vi-VN"/>
        </w:rPr>
        <w:t>Ra quyết định chính xác, hiệu quả:</w:t>
      </w:r>
      <w:r w:rsidRPr="006A6EA6">
        <w:rPr>
          <w:lang w:val="vi-VN"/>
        </w:rPr>
        <w:t xml:space="preserve"> Các dữ liệu được biểu diễn trực quan, khoa học, giúp hoạt động phân tích dữ liệu diễn ra nhanh chóng, khách quan và tiết kiệm thời gian. Ngoài ra, với việc thông tin được hệ thống hóa và số hóa, khả năng quản trị rủi ro, 2 phát hiện cơ hội được cải thiện, giúp doanh nghiệp đưa ra chiến lược phù hợp để phát triển bền vững. </w:t>
      </w:r>
    </w:p>
    <w:p w:rsidR="00F445B8" w:rsidRPr="006A6EA6" w:rsidRDefault="00F445B8" w:rsidP="006A6EA6">
      <w:pPr>
        <w:pStyle w:val="ListParagraph"/>
        <w:numPr>
          <w:ilvl w:val="0"/>
          <w:numId w:val="8"/>
        </w:numPr>
        <w:spacing w:line="360" w:lineRule="auto"/>
        <w:rPr>
          <w:lang w:val="vi-VN"/>
        </w:rPr>
      </w:pPr>
      <w:r w:rsidRPr="006A6EA6">
        <w:rPr>
          <w:b/>
          <w:lang w:val="vi-VN"/>
        </w:rPr>
        <w:t>Tối ưu hóa quy trình:</w:t>
      </w:r>
      <w:r w:rsidRPr="006A6EA6">
        <w:rPr>
          <w:lang w:val="vi-VN"/>
        </w:rPr>
        <w:t xml:space="preserve"> Các Trực quan hóa Dữ liệu giúp nhà quản trị dễ dàng theo dõi hiệu quả của từng bộ phận, phân bố nguồn lực hợp lý và cải thiện quy trình để tối ưu hóa năng suất. Điều này cũng giúp tăng cường minh bạch và trách nhiệm giải trình của các bên liên quan, đảm bảo sự đồng thuận và trách nhiệm trong việc thực hiện mục tiêu chung. </w:t>
      </w:r>
    </w:p>
    <w:p w:rsidR="00F445B8" w:rsidRPr="006A6EA6" w:rsidRDefault="00F445B8" w:rsidP="006A6EA6">
      <w:pPr>
        <w:pStyle w:val="ListParagraph"/>
        <w:numPr>
          <w:ilvl w:val="0"/>
          <w:numId w:val="8"/>
        </w:numPr>
        <w:spacing w:line="360" w:lineRule="auto"/>
        <w:rPr>
          <w:lang w:val="vi-VN"/>
        </w:rPr>
      </w:pPr>
      <w:r w:rsidRPr="006A6EA6">
        <w:rPr>
          <w:b/>
          <w:lang w:val="vi-VN"/>
        </w:rPr>
        <w:t>Quản trị rủi ro và cơ hội:</w:t>
      </w:r>
      <w:r w:rsidRPr="006A6EA6">
        <w:rPr>
          <w:lang w:val="vi-VN"/>
        </w:rPr>
        <w:t xml:space="preserve"> Từ các dữ liệu được biểu diễn trực quan, có hệ thống, nhà quản trị có thể đưa ra các phân tích chuyên sâu về xu hướng phát triển của vấn đề, nhận diện các yếu tố rủi ro sớm, phòng ngừa và giảm thiểu thiệt hại cho doanh nghiệp. Đồng thời, có thể xác định các cơ hội tiềm năng trong tương lai và có quyết định đầu tư chính xác, đảm bảo hoạt động ổn định trong doanh nghiệp. </w:t>
      </w:r>
    </w:p>
    <w:p w:rsidR="00F445B8" w:rsidRPr="006A6EA6" w:rsidRDefault="00F445B8" w:rsidP="006A6EA6">
      <w:pPr>
        <w:spacing w:line="360" w:lineRule="auto"/>
        <w:rPr>
          <w:b/>
          <w:lang w:val="vi-VN"/>
        </w:rPr>
      </w:pPr>
      <w:r w:rsidRPr="006A6EA6">
        <w:rPr>
          <w:lang w:val="vi-VN"/>
        </w:rPr>
        <w:t xml:space="preserve">Ví dụ về lợi ích của việc Trực quan hóa Dữ liệu trong các ngành Bán lẻ: Nhà quản trị sử dụng các dữ liệu được trực quan hóa qua các biểu đồ, đồ thị… và tích hợp real-time tròn CRM của doanh nghiệp để theo dõi doanh số bán hàng, xu hướng </w:t>
      </w:r>
      <w:r w:rsidRPr="006A6EA6">
        <w:rPr>
          <w:lang w:val="vi-VN"/>
        </w:rPr>
        <w:lastRenderedPageBreak/>
        <w:t>mua sắm của khách hàng và hiệu quả của các chiến dịch marketing. Qua đó, họ có thể đưa ra quyết định về việc phát triển sản phẩm, điều chỉnh chiến lược marketing và tối ưu hóa trải nghiệm khách hàng.</w:t>
      </w:r>
    </w:p>
    <w:p w:rsidR="00A34E03" w:rsidRPr="006A6EA6" w:rsidRDefault="00A34E03" w:rsidP="006A6EA6">
      <w:pPr>
        <w:pStyle w:val="Heading2"/>
        <w:spacing w:line="360" w:lineRule="auto"/>
        <w:rPr>
          <w:b/>
          <w:color w:val="auto"/>
          <w:sz w:val="28"/>
          <w:szCs w:val="28"/>
          <w:lang w:val="vi-VN"/>
        </w:rPr>
      </w:pPr>
      <w:bookmarkStart w:id="9" w:name="_Toc182265869"/>
      <w:r w:rsidRPr="006A6EA6">
        <w:rPr>
          <w:b/>
          <w:color w:val="auto"/>
          <w:sz w:val="28"/>
          <w:szCs w:val="28"/>
          <w:lang w:val="vi-VN"/>
        </w:rPr>
        <w:t>4. Nguyên tắc và quy tắc thiết kế</w:t>
      </w:r>
      <w:bookmarkEnd w:id="9"/>
    </w:p>
    <w:p w:rsidR="004E23CD" w:rsidRPr="006A6EA6" w:rsidRDefault="004E23CD" w:rsidP="006A6EA6">
      <w:pPr>
        <w:spacing w:before="100" w:beforeAutospacing="1" w:after="100" w:afterAutospacing="1" w:line="360" w:lineRule="auto"/>
        <w:rPr>
          <w:lang w:val="vi-VN"/>
        </w:rPr>
      </w:pPr>
      <w:r w:rsidRPr="006A6EA6">
        <w:rPr>
          <w:lang w:val="vi-VN"/>
        </w:rPr>
        <w:t>Trực quan hóa dữ liệu là một kỹ thuật mạnh mẽ để truyền tải thông tin một cách trực quan và dễ hiểu. Tuy nhiên, để trực quan hóa dữ liệu thực sự hiệu quả, cần tuân thủ một số nguyên tắc và quy tắc thiết kế. Dưới đây là những yếu tố quan trọng giúp tạo ra các biểu đồ và đồ họa hiệu quả:</w:t>
      </w:r>
    </w:p>
    <w:p w:rsidR="004E23CD" w:rsidRPr="006A6EA6" w:rsidRDefault="004E23CD" w:rsidP="006A6EA6">
      <w:pPr>
        <w:pStyle w:val="ListParagraph"/>
        <w:numPr>
          <w:ilvl w:val="0"/>
          <w:numId w:val="9"/>
        </w:numPr>
        <w:spacing w:before="100" w:beforeAutospacing="1" w:after="100" w:afterAutospacing="1" w:line="360" w:lineRule="auto"/>
        <w:rPr>
          <w:lang w:val="vi-VN"/>
        </w:rPr>
      </w:pPr>
      <w:r w:rsidRPr="006A6EA6">
        <w:rPr>
          <w:b/>
          <w:bCs/>
          <w:lang w:val="vi-VN"/>
        </w:rPr>
        <w:t>Hiển thị dữ liệu rõ ràng</w:t>
      </w:r>
      <w:r w:rsidRPr="006A6EA6">
        <w:rPr>
          <w:b/>
          <w:lang w:val="vi-VN"/>
        </w:rPr>
        <w:t>:</w:t>
      </w:r>
      <w:r w:rsidRPr="006A6EA6">
        <w:rPr>
          <w:lang w:val="vi-VN"/>
        </w:rPr>
        <w:t xml:space="preserve"> Dữ liệu cần được trình bày một cách dễ hiểu, không nên để bị lộn xộn bởi các yếu tố không cần thiết. Trực quan hóa phải làm nổi bật các điểm quan trọng và tránh sự </w:t>
      </w:r>
      <w:r w:rsidR="00130C3B" w:rsidRPr="006A6EA6">
        <w:rPr>
          <w:lang w:val="vi-VN"/>
        </w:rPr>
        <w:t xml:space="preserve">lộn xộn </w:t>
      </w:r>
      <w:r w:rsidRPr="006A6EA6">
        <w:rPr>
          <w:lang w:val="vi-VN"/>
        </w:rPr>
        <w:t>để người xem dễ dàng tiếp cận thông tin.</w:t>
      </w:r>
    </w:p>
    <w:p w:rsidR="004E23CD" w:rsidRPr="006A6EA6" w:rsidRDefault="004E23CD" w:rsidP="006A6EA6">
      <w:pPr>
        <w:pStyle w:val="ListParagraph"/>
        <w:numPr>
          <w:ilvl w:val="0"/>
          <w:numId w:val="9"/>
        </w:numPr>
        <w:spacing w:before="100" w:beforeAutospacing="1" w:after="100" w:afterAutospacing="1" w:line="360" w:lineRule="auto"/>
        <w:rPr>
          <w:lang w:val="vi-VN"/>
        </w:rPr>
      </w:pPr>
      <w:r w:rsidRPr="006A6EA6">
        <w:rPr>
          <w:b/>
          <w:bCs/>
          <w:lang w:val="vi-VN"/>
        </w:rPr>
        <w:t>Giảm sự lộn xộn</w:t>
      </w:r>
      <w:r w:rsidR="00130C3B" w:rsidRPr="006A6EA6">
        <w:rPr>
          <w:b/>
          <w:lang w:val="vi-VN"/>
        </w:rPr>
        <w:t>:</w:t>
      </w:r>
      <w:r w:rsidR="00130C3B" w:rsidRPr="006A6EA6">
        <w:rPr>
          <w:lang w:val="vi-VN"/>
        </w:rPr>
        <w:t xml:space="preserve"> </w:t>
      </w:r>
      <w:r w:rsidRPr="006A6EA6">
        <w:rPr>
          <w:lang w:val="vi-VN"/>
        </w:rPr>
        <w:t>Tránh sử dụng quá nhiều chi tiết không cần thiết, chẳng hạn như đường kẻ ô đậm, nhãn không cần thiết hoặc các hiệu ứng trang trí. Sự tối giản giúp thông điệp trở nên rõ ràng hơn, và người xem có thể tập trung vào dữ liệu chính.</w:t>
      </w:r>
    </w:p>
    <w:p w:rsidR="004E23CD" w:rsidRPr="006A6EA6" w:rsidRDefault="004E23CD" w:rsidP="006A6EA6">
      <w:pPr>
        <w:pStyle w:val="ListParagraph"/>
        <w:numPr>
          <w:ilvl w:val="0"/>
          <w:numId w:val="9"/>
        </w:numPr>
        <w:spacing w:before="100" w:beforeAutospacing="1" w:after="100" w:afterAutospacing="1" w:line="360" w:lineRule="auto"/>
        <w:rPr>
          <w:lang w:val="vi-VN"/>
        </w:rPr>
      </w:pPr>
      <w:r w:rsidRPr="006A6EA6">
        <w:rPr>
          <w:b/>
          <w:bCs/>
          <w:lang w:val="vi-VN"/>
        </w:rPr>
        <w:t xml:space="preserve">Tích hợp văn bản và biểu </w:t>
      </w:r>
      <w:r w:rsidR="00130C3B" w:rsidRPr="006A6EA6">
        <w:rPr>
          <w:b/>
          <w:bCs/>
          <w:lang w:val="vi-VN"/>
        </w:rPr>
        <w:t xml:space="preserve">đồ: </w:t>
      </w:r>
      <w:r w:rsidRPr="006A6EA6">
        <w:rPr>
          <w:lang w:val="vi-VN"/>
        </w:rPr>
        <w:t>Kết hợp văn bản giải thích trực tiếp vào biểu đồ giúp người xem dễ dàng hiểu các yếu tố và thông điệp mà bạn muốn truyền tải. Việc cung cấp các chú thích rõ ràng và dễ hiểu sẽ giúp biểu đồ trở nên dễ tiếp cận và cung cấp thêm ngữ cảnh cho dữ liệu.</w:t>
      </w:r>
    </w:p>
    <w:p w:rsidR="004E23CD" w:rsidRPr="006A6EA6" w:rsidRDefault="004E23CD" w:rsidP="006A6EA6">
      <w:pPr>
        <w:pStyle w:val="ListParagraph"/>
        <w:numPr>
          <w:ilvl w:val="0"/>
          <w:numId w:val="9"/>
        </w:numPr>
        <w:spacing w:before="100" w:beforeAutospacing="1" w:after="100" w:afterAutospacing="1" w:line="360" w:lineRule="auto"/>
        <w:rPr>
          <w:lang w:val="vi-VN"/>
        </w:rPr>
      </w:pPr>
      <w:r w:rsidRPr="006A6EA6">
        <w:rPr>
          <w:b/>
          <w:bCs/>
          <w:lang w:val="vi-VN"/>
        </w:rPr>
        <w:t xml:space="preserve">Xử lý giả </w:t>
      </w:r>
      <w:r w:rsidR="00130C3B" w:rsidRPr="006A6EA6">
        <w:rPr>
          <w:b/>
          <w:bCs/>
          <w:lang w:val="vi-VN"/>
        </w:rPr>
        <w:t xml:space="preserve">định: </w:t>
      </w:r>
      <w:r w:rsidRPr="006A6EA6">
        <w:rPr>
          <w:lang w:val="vi-VN"/>
        </w:rPr>
        <w:t>Sử dụng các yếu tố trực quan để làm nổi bật các đặc điểm quan trọng của dữ liệu. Các xu hướng, mối quan hệ hoặc mẫu hình cần phải được làm rõ qua các biểu đồ để người xem dễ dàng nhận ra và hiểu được chúng.</w:t>
      </w:r>
    </w:p>
    <w:p w:rsidR="004E23CD" w:rsidRPr="006A6EA6" w:rsidRDefault="004E23CD" w:rsidP="006A6EA6">
      <w:pPr>
        <w:pStyle w:val="ListParagraph"/>
        <w:numPr>
          <w:ilvl w:val="0"/>
          <w:numId w:val="9"/>
        </w:numPr>
        <w:spacing w:before="100" w:beforeAutospacing="1" w:after="100" w:afterAutospacing="1" w:line="360" w:lineRule="auto"/>
        <w:rPr>
          <w:lang w:val="vi-VN"/>
        </w:rPr>
      </w:pPr>
      <w:r w:rsidRPr="006A6EA6">
        <w:rPr>
          <w:b/>
          <w:bCs/>
          <w:lang w:val="vi-VN"/>
        </w:rPr>
        <w:t xml:space="preserve">Chọn đúng loại biểu </w:t>
      </w:r>
      <w:r w:rsidR="00130C3B" w:rsidRPr="006A6EA6">
        <w:rPr>
          <w:b/>
          <w:bCs/>
          <w:lang w:val="vi-VN"/>
        </w:rPr>
        <w:t xml:space="preserve">đồ: </w:t>
      </w:r>
      <w:r w:rsidRPr="006A6EA6">
        <w:rPr>
          <w:lang w:val="vi-VN"/>
        </w:rPr>
        <w:t xml:space="preserve">Lựa chọn loại biểu đồ phù hợp với dữ liệu và mục đích trình bày là rất quan trọng. Ví dụ, sử dụng biểu đồ thanh để so </w:t>
      </w:r>
      <w:r w:rsidRPr="006A6EA6">
        <w:rPr>
          <w:lang w:val="vi-VN"/>
        </w:rPr>
        <w:lastRenderedPageBreak/>
        <w:t>sánh các giá trị, biểu đồ đường để thể hiện xu hướng theo thời gian, và biểu đồ tròn để minh họa tỷ lệ phần trăm của các thành phần trong một tổng thể.</w:t>
      </w:r>
    </w:p>
    <w:p w:rsidR="004E23CD" w:rsidRPr="006A6EA6" w:rsidRDefault="004E23CD" w:rsidP="006A6EA6">
      <w:pPr>
        <w:pStyle w:val="ListParagraph"/>
        <w:numPr>
          <w:ilvl w:val="0"/>
          <w:numId w:val="9"/>
        </w:numPr>
        <w:spacing w:before="100" w:beforeAutospacing="1" w:after="100" w:afterAutospacing="1" w:line="360" w:lineRule="auto"/>
        <w:rPr>
          <w:lang w:val="vi-VN"/>
        </w:rPr>
      </w:pPr>
      <w:r w:rsidRPr="006A6EA6">
        <w:rPr>
          <w:b/>
          <w:bCs/>
          <w:lang w:val="vi-VN"/>
        </w:rPr>
        <w:t xml:space="preserve">Sử dụng màu sắc hợp </w:t>
      </w:r>
      <w:r w:rsidR="00130C3B" w:rsidRPr="006A6EA6">
        <w:rPr>
          <w:b/>
          <w:bCs/>
          <w:lang w:val="vi-VN"/>
        </w:rPr>
        <w:t xml:space="preserve">lý: </w:t>
      </w:r>
      <w:r w:rsidRPr="006A6EA6">
        <w:rPr>
          <w:lang w:val="vi-VN"/>
        </w:rPr>
        <w:t>Màu sắc có thể làm nổi bật các yếu tố quan trọng trong dữ liệu, nhưng cần phải sử dụng chúng một cách hợp lý. Màu sắc không nên gây nhầm lẫn hoặc phân tâm người xem. Đảm bảo rằng các màu sắc được sử dụng không chỉ đẹp mắt mà còn dễ nhận diện và dễ phân biệt.</w:t>
      </w:r>
    </w:p>
    <w:p w:rsidR="004E23CD" w:rsidRPr="006A6EA6" w:rsidRDefault="004E23CD" w:rsidP="006A6EA6">
      <w:pPr>
        <w:pStyle w:val="ListParagraph"/>
        <w:numPr>
          <w:ilvl w:val="0"/>
          <w:numId w:val="9"/>
        </w:numPr>
        <w:spacing w:before="100" w:beforeAutospacing="1" w:after="100" w:afterAutospacing="1" w:line="360" w:lineRule="auto"/>
        <w:rPr>
          <w:lang w:val="vi-VN"/>
        </w:rPr>
      </w:pPr>
      <w:r w:rsidRPr="006A6EA6">
        <w:rPr>
          <w:b/>
          <w:bCs/>
          <w:lang w:val="vi-VN"/>
        </w:rPr>
        <w:t xml:space="preserve">Tránh sử dụng 3D không cần </w:t>
      </w:r>
      <w:r w:rsidR="00130C3B" w:rsidRPr="006A6EA6">
        <w:rPr>
          <w:b/>
          <w:bCs/>
          <w:lang w:val="vi-VN"/>
        </w:rPr>
        <w:t xml:space="preserve">thiết: </w:t>
      </w:r>
      <w:r w:rsidRPr="006A6EA6">
        <w:rPr>
          <w:lang w:val="vi-VN"/>
        </w:rPr>
        <w:t>Mặc dù biểu đồ 3D có thể tạo ấn tượng đẹp mắt, nhưng chúng có thể làm sai lệch nhận thức về dữ liệu và khiến cho việc hiểu các mối quan hệ trong dữ liệu trở nên khó khăn. Nên tránh sử dụng biểu đồ 3D trừ khi nó thực sự cần thiết để làm nổi bật thông tin đặc biệt.</w:t>
      </w:r>
    </w:p>
    <w:p w:rsidR="00130C3B" w:rsidRPr="006A6EA6" w:rsidRDefault="00130C3B" w:rsidP="006A6EA6">
      <w:pPr>
        <w:spacing w:before="100" w:beforeAutospacing="1" w:after="100" w:afterAutospacing="1" w:line="360" w:lineRule="auto"/>
        <w:rPr>
          <w:lang w:val="vi-VN"/>
        </w:rPr>
      </w:pPr>
      <w:r w:rsidRPr="006A6EA6">
        <w:rPr>
          <w:lang w:val="vi-VN"/>
        </w:rPr>
        <w:t>Các nguyên tắc và quy tắc thiết kế trên giúp xây dựng một trực quan hóa dữ liệu vừa hấp dẫn, vừa hiệu quả trong việc truyền tải thông tin. Chúng giúp người xem dễ dàng nắm bắt được các xu hướng, mẫu hình và mối quan hệ trong dữ liệu, từ đó hỗ trợ đưa ra quyết định chính xác và nhanh chóng.</w:t>
      </w:r>
    </w:p>
    <w:p w:rsidR="004E23CD" w:rsidRPr="006A6EA6" w:rsidRDefault="004E23CD" w:rsidP="006A6EA6">
      <w:pPr>
        <w:spacing w:line="360" w:lineRule="auto"/>
        <w:jc w:val="left"/>
        <w:rPr>
          <w:b/>
          <w:lang w:val="vi-VN"/>
        </w:rPr>
      </w:pPr>
    </w:p>
    <w:p w:rsidR="00130C3B" w:rsidRPr="006A6EA6" w:rsidRDefault="00130C3B" w:rsidP="006A6EA6">
      <w:pPr>
        <w:spacing w:line="360" w:lineRule="auto"/>
        <w:jc w:val="left"/>
        <w:rPr>
          <w:lang w:val="vi-VN"/>
        </w:rPr>
      </w:pPr>
      <w:r w:rsidRPr="006A6EA6">
        <w:rPr>
          <w:lang w:val="vi-VN"/>
        </w:rPr>
        <w:br w:type="page"/>
      </w:r>
    </w:p>
    <w:p w:rsidR="00130C3B" w:rsidRPr="006A6EA6" w:rsidRDefault="00130C3B" w:rsidP="006A6EA6">
      <w:pPr>
        <w:pStyle w:val="Heading1"/>
        <w:spacing w:line="360" w:lineRule="auto"/>
        <w:rPr>
          <w:b/>
          <w:color w:val="auto"/>
          <w:lang w:val="vi-VN"/>
        </w:rPr>
      </w:pPr>
      <w:bookmarkStart w:id="10" w:name="_Toc182265870"/>
      <w:r w:rsidRPr="006A6EA6">
        <w:rPr>
          <w:b/>
          <w:color w:val="auto"/>
          <w:lang w:val="vi-VN"/>
        </w:rPr>
        <w:lastRenderedPageBreak/>
        <w:t>PHẦN III: PHÂN TÍCH DỮ LIỆU</w:t>
      </w:r>
      <w:bookmarkEnd w:id="10"/>
      <w:r w:rsidRPr="006A6EA6">
        <w:rPr>
          <w:b/>
          <w:color w:val="auto"/>
          <w:lang w:val="vi-VN"/>
        </w:rPr>
        <w:t xml:space="preserve"> </w:t>
      </w:r>
    </w:p>
    <w:p w:rsidR="00130C3B" w:rsidRPr="006A6EA6" w:rsidRDefault="00130C3B" w:rsidP="006A6EA6">
      <w:pPr>
        <w:pStyle w:val="Heading2"/>
        <w:spacing w:line="360" w:lineRule="auto"/>
        <w:rPr>
          <w:b/>
          <w:color w:val="auto"/>
          <w:sz w:val="28"/>
          <w:szCs w:val="28"/>
          <w:lang w:val="vi-VN"/>
        </w:rPr>
      </w:pPr>
      <w:bookmarkStart w:id="11" w:name="_Toc182265871"/>
      <w:r w:rsidRPr="006A6EA6">
        <w:rPr>
          <w:b/>
          <w:color w:val="auto"/>
          <w:sz w:val="28"/>
          <w:szCs w:val="28"/>
          <w:lang w:val="vi-VN"/>
        </w:rPr>
        <w:t>1. Tiền xử lí dữ liệu</w:t>
      </w:r>
      <w:bookmarkEnd w:id="11"/>
    </w:p>
    <w:p w:rsidR="00D57B42" w:rsidRPr="006A6EA6" w:rsidRDefault="00D57B42" w:rsidP="006A6EA6">
      <w:pPr>
        <w:pStyle w:val="NormalWeb"/>
        <w:spacing w:line="360" w:lineRule="auto"/>
        <w:jc w:val="both"/>
        <w:rPr>
          <w:sz w:val="28"/>
          <w:szCs w:val="28"/>
        </w:rPr>
      </w:pPr>
      <w:r w:rsidRPr="006A6EA6">
        <w:rPr>
          <w:sz w:val="28"/>
          <w:szCs w:val="28"/>
        </w:rPr>
        <w:t>Tiền xử lý dữ liệu là bước đầu tiên và quan trọng trong quá trình phân tích dữ liệu, giúp chuẩn bị dữ liệu để có thể sử dụng hiệu quả trong việc trực quan hóa và phân tích. Trong bài này, dữ liệu được lấy từ Kaggle và quá trình tiền xử lý bao gồm các bước cơ bản như thu thập, làm sạch và chuẩn hóa dữ liệu.</w:t>
      </w:r>
    </w:p>
    <w:p w:rsidR="00D57B42" w:rsidRPr="006A6EA6" w:rsidRDefault="00D57B42" w:rsidP="006A6EA6">
      <w:pPr>
        <w:pStyle w:val="NormalWeb"/>
        <w:spacing w:line="360" w:lineRule="auto"/>
        <w:jc w:val="both"/>
        <w:rPr>
          <w:sz w:val="28"/>
          <w:szCs w:val="28"/>
        </w:rPr>
      </w:pPr>
      <w:r w:rsidRPr="006A6EA6">
        <w:rPr>
          <w:b/>
          <w:sz w:val="28"/>
          <w:szCs w:val="28"/>
        </w:rPr>
        <w:t>Bước 1:</w:t>
      </w:r>
      <w:r w:rsidRPr="006A6EA6">
        <w:rPr>
          <w:sz w:val="28"/>
          <w:szCs w:val="28"/>
        </w:rPr>
        <w:t xml:space="preserve"> </w:t>
      </w:r>
      <w:r w:rsidRPr="006A6EA6">
        <w:rPr>
          <w:rStyle w:val="Strong"/>
          <w:bCs w:val="0"/>
          <w:sz w:val="28"/>
          <w:szCs w:val="28"/>
        </w:rPr>
        <w:t>Thu thập dữ liệu</w:t>
      </w:r>
    </w:p>
    <w:p w:rsidR="00D57B42" w:rsidRPr="006A6EA6" w:rsidRDefault="00D57B42" w:rsidP="006A6EA6">
      <w:pPr>
        <w:pStyle w:val="NormalWeb"/>
        <w:spacing w:line="360" w:lineRule="auto"/>
        <w:jc w:val="both"/>
        <w:rPr>
          <w:sz w:val="28"/>
          <w:szCs w:val="28"/>
        </w:rPr>
      </w:pPr>
      <w:r w:rsidRPr="006A6EA6">
        <w:rPr>
          <w:sz w:val="28"/>
          <w:szCs w:val="28"/>
        </w:rPr>
        <w:t>Dữ liệu được tải từ Kaggle, một nền tảng cung cấp các bộ dữ liệu từ các lĩnh vực khác nhau, bao gồm cả các bộ dữ liệu về chiến tranh và quân sự. Việc tải dữ liệu từ Kaggle có thể thực hiện qua API của Kaggle hoặc tải trực tiếp các tệp CSV hoặc Excel từ website của Kaggle.</w:t>
      </w:r>
    </w:p>
    <w:p w:rsidR="00D57B42" w:rsidRPr="006A6EA6" w:rsidRDefault="00D57B42" w:rsidP="006A6EA6">
      <w:pPr>
        <w:numPr>
          <w:ilvl w:val="0"/>
          <w:numId w:val="11"/>
        </w:numPr>
        <w:spacing w:before="100" w:beforeAutospacing="1" w:after="100" w:afterAutospacing="1" w:line="360" w:lineRule="auto"/>
        <w:rPr>
          <w:lang w:val="vi-VN"/>
        </w:rPr>
      </w:pPr>
      <w:r w:rsidRPr="006A6EA6">
        <w:rPr>
          <w:rStyle w:val="Strong"/>
          <w:lang w:val="vi-VN"/>
        </w:rPr>
        <w:t>Dữ liệu thu thập</w:t>
      </w:r>
      <w:r w:rsidRPr="006A6EA6">
        <w:rPr>
          <w:lang w:val="vi-VN"/>
        </w:rPr>
        <w:t>: Bao gồm các thông tin về tổn thất quân sự , nhân lực của Nga trong cuộc chiến Ukraine, ví dụ như số lượng thiết bị quân sự bị phá hủy, số lượng binh sĩ bị thương vong, các thông tin về loại vũ khí, xe tăng, máy bay chiến đấu, v.v.</w:t>
      </w:r>
    </w:p>
    <w:p w:rsidR="00D57B42" w:rsidRPr="006A6EA6" w:rsidRDefault="00D57B42" w:rsidP="006A6EA6">
      <w:pPr>
        <w:spacing w:before="100" w:beforeAutospacing="1" w:after="100" w:afterAutospacing="1" w:line="360" w:lineRule="auto"/>
        <w:rPr>
          <w:lang w:val="vi-VN"/>
        </w:rPr>
      </w:pPr>
      <w:r w:rsidRPr="006A6EA6">
        <w:rPr>
          <w:b/>
          <w:lang w:val="vi-VN"/>
        </w:rPr>
        <w:t>Bước 2:</w:t>
      </w:r>
      <w:r w:rsidRPr="006A6EA6">
        <w:rPr>
          <w:lang w:val="vi-VN"/>
        </w:rPr>
        <w:t xml:space="preserve"> </w:t>
      </w:r>
      <w:r w:rsidRPr="006A6EA6">
        <w:rPr>
          <w:rStyle w:val="Strong"/>
          <w:lang w:val="vi-VN"/>
        </w:rPr>
        <w:t>Kiểm tra và làm sạch dữ liệu</w:t>
      </w:r>
    </w:p>
    <w:p w:rsidR="00D57B42" w:rsidRPr="006A6EA6" w:rsidRDefault="00D57B42" w:rsidP="006A6EA6">
      <w:pPr>
        <w:pStyle w:val="NormalWeb"/>
        <w:spacing w:line="360" w:lineRule="auto"/>
        <w:jc w:val="both"/>
        <w:rPr>
          <w:sz w:val="28"/>
          <w:szCs w:val="28"/>
        </w:rPr>
      </w:pPr>
      <w:r w:rsidRPr="006A6EA6">
        <w:rPr>
          <w:sz w:val="28"/>
          <w:szCs w:val="28"/>
        </w:rPr>
        <w:t>Sau khi dữ liệu được tải xuống, bước tiếp theo là kiểm tra và làm sạch dữ liệu để loại bỏ các giá trị không hợp lệ hoặc thiếu sót:</w:t>
      </w:r>
    </w:p>
    <w:p w:rsidR="00D57B42" w:rsidRPr="006A6EA6" w:rsidRDefault="00D57B42" w:rsidP="006A6EA6">
      <w:pPr>
        <w:pStyle w:val="NormalWeb"/>
        <w:numPr>
          <w:ilvl w:val="0"/>
          <w:numId w:val="12"/>
        </w:numPr>
        <w:spacing w:line="360" w:lineRule="auto"/>
        <w:jc w:val="both"/>
        <w:rPr>
          <w:sz w:val="28"/>
          <w:szCs w:val="28"/>
        </w:rPr>
      </w:pPr>
      <w:r w:rsidRPr="006A6EA6">
        <w:rPr>
          <w:rStyle w:val="Strong"/>
          <w:sz w:val="28"/>
          <w:szCs w:val="28"/>
        </w:rPr>
        <w:t>Kiểm tra dữ liệu thiếu</w:t>
      </w:r>
      <w:r w:rsidRPr="006A6EA6">
        <w:rPr>
          <w:sz w:val="28"/>
          <w:szCs w:val="28"/>
        </w:rPr>
        <w:t xml:space="preserve">: Kiểm tra xem có bất kỳ ô dữ liệu nào bị thiếu hoặc không đầy đủ. Nếu có, quyết định xem có cần phải loại bỏ các dòng dữ liệu này, thay thế chúng bằng giá trị mặc định hoặc dùng phương pháp nội suy (imputation) để điền vào các giá trị thiếu hoặc thay thành giá trị 0 . </w:t>
      </w:r>
    </w:p>
    <w:p w:rsidR="00D57B42" w:rsidRPr="006A6EA6" w:rsidRDefault="00D57B42" w:rsidP="006A6EA6">
      <w:pPr>
        <w:pStyle w:val="NormalWeb"/>
        <w:numPr>
          <w:ilvl w:val="0"/>
          <w:numId w:val="12"/>
        </w:numPr>
        <w:spacing w:line="360" w:lineRule="auto"/>
        <w:ind w:left="714" w:hanging="357"/>
        <w:jc w:val="both"/>
        <w:rPr>
          <w:sz w:val="28"/>
          <w:szCs w:val="28"/>
        </w:rPr>
      </w:pPr>
      <w:r w:rsidRPr="006A6EA6">
        <w:rPr>
          <w:rStyle w:val="Strong"/>
          <w:sz w:val="28"/>
          <w:szCs w:val="28"/>
        </w:rPr>
        <w:lastRenderedPageBreak/>
        <w:t>Loại bỏ dữ liệu ngoại lai</w:t>
      </w:r>
      <w:r w:rsidRPr="006A6EA6">
        <w:rPr>
          <w:sz w:val="28"/>
          <w:szCs w:val="28"/>
        </w:rPr>
        <w:t>: Các giá trị ngoại lai hoặc các giá trị không hợp lệ (ví dụ như số âm trong số lượng thiết bị bị phá hủy) cần được phát hiện và loại bỏ hoặc sửa chữa để đảm bảo tính hợp lệ của dữ liệu.</w:t>
      </w:r>
    </w:p>
    <w:p w:rsidR="00D57B42" w:rsidRPr="006A6EA6" w:rsidRDefault="00D57B42" w:rsidP="006A6EA6">
      <w:pPr>
        <w:pStyle w:val="NormalWeb"/>
        <w:spacing w:line="360" w:lineRule="auto"/>
        <w:jc w:val="both"/>
        <w:rPr>
          <w:sz w:val="28"/>
          <w:szCs w:val="28"/>
        </w:rPr>
      </w:pPr>
      <w:r w:rsidRPr="006A6EA6">
        <w:rPr>
          <w:b/>
          <w:sz w:val="28"/>
          <w:szCs w:val="28"/>
        </w:rPr>
        <w:t xml:space="preserve">Bước 3: </w:t>
      </w:r>
      <w:r w:rsidRPr="006A6EA6">
        <w:rPr>
          <w:rStyle w:val="Strong"/>
          <w:sz w:val="28"/>
          <w:szCs w:val="28"/>
        </w:rPr>
        <w:t>Chuẩn hóa và chuẩn bị dữ liệu</w:t>
      </w:r>
    </w:p>
    <w:p w:rsidR="00D57B42" w:rsidRPr="006A6EA6" w:rsidRDefault="00D57B42" w:rsidP="006A6EA6">
      <w:pPr>
        <w:pStyle w:val="NormalWeb"/>
        <w:spacing w:line="360" w:lineRule="auto"/>
        <w:jc w:val="both"/>
        <w:rPr>
          <w:sz w:val="28"/>
          <w:szCs w:val="28"/>
        </w:rPr>
      </w:pPr>
      <w:r w:rsidRPr="006A6EA6">
        <w:rPr>
          <w:sz w:val="28"/>
          <w:szCs w:val="28"/>
        </w:rPr>
        <w:t>Sau khi làm sạch, dữ liệu cần được chuẩn hóa để các giá trị trong các cột khác nhau có thể so sánh và phân tích được:</w:t>
      </w:r>
    </w:p>
    <w:p w:rsidR="00D57B42" w:rsidRPr="006A6EA6" w:rsidRDefault="00D57B42" w:rsidP="006A6EA6">
      <w:pPr>
        <w:pStyle w:val="NormalWeb"/>
        <w:numPr>
          <w:ilvl w:val="0"/>
          <w:numId w:val="13"/>
        </w:numPr>
        <w:spacing w:line="360" w:lineRule="auto"/>
        <w:jc w:val="both"/>
        <w:rPr>
          <w:sz w:val="28"/>
          <w:szCs w:val="28"/>
        </w:rPr>
      </w:pPr>
      <w:r w:rsidRPr="006A6EA6">
        <w:rPr>
          <w:rStyle w:val="Strong"/>
          <w:sz w:val="28"/>
          <w:szCs w:val="28"/>
        </w:rPr>
        <w:t>Đưa dữ liệu về định dạng thống nhất</w:t>
      </w:r>
      <w:r w:rsidRPr="006A6EA6">
        <w:rPr>
          <w:sz w:val="28"/>
          <w:szCs w:val="28"/>
        </w:rPr>
        <w:t>: Ví dụ, đối với các cột có các đơn vị đo lường khác nhau (ví dụ như thiết bị bị phá hủy ở các khu vực khác nhau với các đơn vị khác nhau), cần phải chuẩn hóa các đơn vị này về một đơn vị chung.</w:t>
      </w:r>
    </w:p>
    <w:p w:rsidR="00805A69" w:rsidRDefault="00D57B42" w:rsidP="002870E7">
      <w:pPr>
        <w:pStyle w:val="NormalWeb"/>
        <w:numPr>
          <w:ilvl w:val="0"/>
          <w:numId w:val="13"/>
        </w:numPr>
        <w:spacing w:line="360" w:lineRule="auto"/>
        <w:jc w:val="both"/>
        <w:rPr>
          <w:sz w:val="28"/>
          <w:szCs w:val="28"/>
        </w:rPr>
      </w:pPr>
      <w:r w:rsidRPr="00805A69">
        <w:rPr>
          <w:rStyle w:val="Strong"/>
          <w:sz w:val="28"/>
          <w:szCs w:val="28"/>
        </w:rPr>
        <w:t>Tạo cột mới nếu cần</w:t>
      </w:r>
      <w:r w:rsidRPr="00805A69">
        <w:rPr>
          <w:sz w:val="28"/>
          <w:szCs w:val="28"/>
        </w:rPr>
        <w:t xml:space="preserve">: Nếu cần thiết, có thể tạo ra các cột mới từ dữ liệu hiện có. </w:t>
      </w:r>
    </w:p>
    <w:p w:rsidR="00D57B42" w:rsidRPr="00805A69" w:rsidRDefault="00D57B42" w:rsidP="00805A69">
      <w:pPr>
        <w:pStyle w:val="NormalWeb"/>
        <w:spacing w:line="360" w:lineRule="auto"/>
        <w:jc w:val="both"/>
        <w:rPr>
          <w:sz w:val="28"/>
          <w:szCs w:val="28"/>
        </w:rPr>
      </w:pPr>
      <w:r w:rsidRPr="00805A69">
        <w:rPr>
          <w:b/>
          <w:sz w:val="28"/>
          <w:szCs w:val="28"/>
        </w:rPr>
        <w:t>Bước 4:</w:t>
      </w:r>
      <w:r w:rsidRPr="00805A69">
        <w:rPr>
          <w:sz w:val="28"/>
          <w:szCs w:val="28"/>
        </w:rPr>
        <w:t xml:space="preserve"> </w:t>
      </w:r>
      <w:r w:rsidRPr="00805A69">
        <w:rPr>
          <w:rStyle w:val="Strong"/>
          <w:sz w:val="28"/>
          <w:szCs w:val="28"/>
        </w:rPr>
        <w:t>Khám phá dữ liệu ban đầu</w:t>
      </w:r>
    </w:p>
    <w:p w:rsidR="00D57B42" w:rsidRPr="006A6EA6" w:rsidRDefault="00D57B42" w:rsidP="006A6EA6">
      <w:pPr>
        <w:pStyle w:val="NormalWeb"/>
        <w:spacing w:line="360" w:lineRule="auto"/>
        <w:jc w:val="both"/>
        <w:rPr>
          <w:sz w:val="28"/>
          <w:szCs w:val="28"/>
        </w:rPr>
      </w:pPr>
      <w:r w:rsidRPr="006A6EA6">
        <w:rPr>
          <w:sz w:val="28"/>
          <w:szCs w:val="28"/>
        </w:rPr>
        <w:t>Trước khi bắt đầu phân tích và trực quan hóa, bạn cần thực hiện một số phép đo thống kê cơ bản để hiểu rõ hơn về dữ liệu:</w:t>
      </w:r>
    </w:p>
    <w:p w:rsidR="00D57B42" w:rsidRPr="006A6EA6" w:rsidRDefault="00D57B42" w:rsidP="006A6EA6">
      <w:pPr>
        <w:pStyle w:val="NormalWeb"/>
        <w:numPr>
          <w:ilvl w:val="0"/>
          <w:numId w:val="14"/>
        </w:numPr>
        <w:spacing w:line="360" w:lineRule="auto"/>
        <w:jc w:val="both"/>
        <w:rPr>
          <w:sz w:val="28"/>
          <w:szCs w:val="28"/>
        </w:rPr>
      </w:pPr>
      <w:r w:rsidRPr="006A6EA6">
        <w:rPr>
          <w:rStyle w:val="Strong"/>
          <w:sz w:val="28"/>
          <w:szCs w:val="28"/>
        </w:rPr>
        <w:t>Thống kê mô tả</w:t>
      </w:r>
      <w:r w:rsidRPr="006A6EA6">
        <w:rPr>
          <w:sz w:val="28"/>
          <w:szCs w:val="28"/>
        </w:rPr>
        <w:t>: Sử dụng các phương pháp như tính toán giá trị trung bình, độ lệch chuẩn, các giá trị cực trị (min, max) để đánh giá đặc điểm của các cột dữ liệu.</w:t>
      </w:r>
    </w:p>
    <w:p w:rsidR="00D57B42" w:rsidRPr="006A6EA6" w:rsidRDefault="00D57B42" w:rsidP="006A6EA6">
      <w:pPr>
        <w:pStyle w:val="NormalWeb"/>
        <w:spacing w:line="360" w:lineRule="auto"/>
        <w:jc w:val="both"/>
        <w:rPr>
          <w:sz w:val="28"/>
          <w:szCs w:val="28"/>
        </w:rPr>
      </w:pPr>
      <w:r w:rsidRPr="006A6EA6">
        <w:rPr>
          <w:b/>
          <w:sz w:val="28"/>
          <w:szCs w:val="28"/>
        </w:rPr>
        <w:t>Bước 5:</w:t>
      </w:r>
      <w:r w:rsidRPr="006A6EA6">
        <w:rPr>
          <w:sz w:val="28"/>
          <w:szCs w:val="28"/>
        </w:rPr>
        <w:t xml:space="preserve"> </w:t>
      </w:r>
      <w:r w:rsidRPr="006A6EA6">
        <w:rPr>
          <w:rStyle w:val="Strong"/>
          <w:sz w:val="28"/>
          <w:szCs w:val="28"/>
        </w:rPr>
        <w:t>Chuẩn bị dữ liệu cho trực quan hóa</w:t>
      </w:r>
    </w:p>
    <w:p w:rsidR="00D57B42" w:rsidRPr="006A6EA6" w:rsidRDefault="00D57B42" w:rsidP="006A6EA6">
      <w:pPr>
        <w:pStyle w:val="NormalWeb"/>
        <w:spacing w:line="360" w:lineRule="auto"/>
        <w:jc w:val="both"/>
        <w:rPr>
          <w:sz w:val="28"/>
          <w:szCs w:val="28"/>
        </w:rPr>
      </w:pPr>
      <w:r w:rsidRPr="006A6EA6">
        <w:rPr>
          <w:sz w:val="28"/>
          <w:szCs w:val="28"/>
        </w:rPr>
        <w:t>Cuối cùng, dữ liệu sẽ được chuẩn bị để sử dụng trong các biểu đồ và đồ thị:</w:t>
      </w:r>
    </w:p>
    <w:p w:rsidR="00D57B42" w:rsidRPr="006A6EA6" w:rsidRDefault="00D57B42" w:rsidP="006A6EA6">
      <w:pPr>
        <w:pStyle w:val="NormalWeb"/>
        <w:numPr>
          <w:ilvl w:val="0"/>
          <w:numId w:val="15"/>
        </w:numPr>
        <w:spacing w:line="360" w:lineRule="auto"/>
        <w:jc w:val="both"/>
        <w:rPr>
          <w:sz w:val="28"/>
          <w:szCs w:val="28"/>
        </w:rPr>
      </w:pPr>
      <w:r w:rsidRPr="006A6EA6">
        <w:rPr>
          <w:rStyle w:val="Strong"/>
          <w:sz w:val="28"/>
          <w:szCs w:val="28"/>
        </w:rPr>
        <w:t>Lựa chọn dữ liệu cần thiết</w:t>
      </w:r>
      <w:r w:rsidRPr="006A6EA6">
        <w:rPr>
          <w:sz w:val="28"/>
          <w:szCs w:val="28"/>
        </w:rPr>
        <w:t>: Xác định các cột dữ liệu quan trọng cần được sử dụng trong trực quan hóa, chẳng hạn như số lượng thiết bị bị phá hủy, thời gian, loại thiết bị, và các yếu tố liên quan khác.</w:t>
      </w:r>
    </w:p>
    <w:p w:rsidR="00D57B42" w:rsidRPr="006A6EA6" w:rsidRDefault="00D57B42" w:rsidP="006A6EA6">
      <w:pPr>
        <w:pStyle w:val="NormalWeb"/>
        <w:numPr>
          <w:ilvl w:val="0"/>
          <w:numId w:val="15"/>
        </w:numPr>
        <w:spacing w:line="360" w:lineRule="auto"/>
        <w:jc w:val="both"/>
        <w:rPr>
          <w:sz w:val="28"/>
          <w:szCs w:val="28"/>
        </w:rPr>
      </w:pPr>
      <w:r w:rsidRPr="006A6EA6">
        <w:rPr>
          <w:rStyle w:val="Strong"/>
          <w:sz w:val="28"/>
          <w:szCs w:val="28"/>
        </w:rPr>
        <w:lastRenderedPageBreak/>
        <w:t>Tạo các nhóm dữ liệu</w:t>
      </w:r>
      <w:r w:rsidRPr="006A6EA6">
        <w:rPr>
          <w:sz w:val="28"/>
          <w:szCs w:val="28"/>
        </w:rPr>
        <w:t>: Nếu cần thiết, dữ liệu có thể được nhóm lại theo các tiêu chí như thời gian (theo ngày, tháng, quý) hoặc theo loại thiết bị.</w:t>
      </w:r>
    </w:p>
    <w:p w:rsidR="00130C3B" w:rsidRPr="006A6EA6" w:rsidRDefault="00D57B42" w:rsidP="006A6EA6">
      <w:pPr>
        <w:pStyle w:val="NormalWeb"/>
        <w:spacing w:line="360" w:lineRule="auto"/>
        <w:jc w:val="both"/>
        <w:rPr>
          <w:sz w:val="28"/>
          <w:szCs w:val="28"/>
        </w:rPr>
      </w:pPr>
      <w:r w:rsidRPr="006A6EA6">
        <w:rPr>
          <w:sz w:val="28"/>
          <w:szCs w:val="28"/>
        </w:rPr>
        <w:t>Sau khi hoàn tất các bước trên, dữ liệu sẽ sẵn sàng để sử dụng trong quá trình trực quan hóa, giúp đưa ra các phân tích, nhận xét và đánh giá một cách rõ ràng và chính xác.</w:t>
      </w:r>
    </w:p>
    <w:p w:rsidR="00130C3B" w:rsidRPr="006A6EA6" w:rsidRDefault="00130C3B" w:rsidP="006A6EA6">
      <w:pPr>
        <w:pStyle w:val="Heading2"/>
        <w:spacing w:line="360" w:lineRule="auto"/>
        <w:rPr>
          <w:b/>
          <w:color w:val="auto"/>
          <w:sz w:val="28"/>
          <w:szCs w:val="28"/>
          <w:lang w:val="vi-VN"/>
        </w:rPr>
      </w:pPr>
      <w:bookmarkStart w:id="12" w:name="_Toc182265872"/>
      <w:r w:rsidRPr="006A6EA6">
        <w:rPr>
          <w:b/>
          <w:color w:val="auto"/>
          <w:sz w:val="28"/>
          <w:szCs w:val="28"/>
          <w:lang w:val="vi-VN"/>
        </w:rPr>
        <w:t>2. Phân tích và khám phá dữ liệu</w:t>
      </w:r>
      <w:bookmarkEnd w:id="12"/>
    </w:p>
    <w:p w:rsidR="00A928D3" w:rsidRPr="006A6EA6" w:rsidRDefault="00A928D3" w:rsidP="006A6EA6">
      <w:pPr>
        <w:pStyle w:val="Heading3"/>
        <w:spacing w:line="360" w:lineRule="auto"/>
        <w:rPr>
          <w:b/>
          <w:color w:val="auto"/>
          <w:sz w:val="28"/>
          <w:szCs w:val="28"/>
          <w:lang w:val="vi-VN"/>
        </w:rPr>
      </w:pPr>
      <w:bookmarkStart w:id="13" w:name="_Toc182265873"/>
      <w:r w:rsidRPr="006A6EA6">
        <w:rPr>
          <w:b/>
          <w:color w:val="auto"/>
          <w:sz w:val="28"/>
          <w:szCs w:val="28"/>
          <w:lang w:val="vi-VN"/>
        </w:rPr>
        <w:t>2.1 Nguyên nhân dẫn đến cuộc chiến tranh Nga và Ukraine</w:t>
      </w:r>
      <w:bookmarkEnd w:id="13"/>
    </w:p>
    <w:p w:rsidR="003573C3" w:rsidRPr="006A6EA6" w:rsidRDefault="003573C3" w:rsidP="006A6EA6">
      <w:pPr>
        <w:spacing w:before="100" w:beforeAutospacing="1" w:after="100" w:afterAutospacing="1" w:line="360" w:lineRule="auto"/>
        <w:jc w:val="left"/>
        <w:rPr>
          <w:lang w:val="vi-VN"/>
        </w:rPr>
      </w:pPr>
      <w:r w:rsidRPr="006A6EA6">
        <w:rPr>
          <w:lang w:val="vi-VN"/>
        </w:rPr>
        <w:t>Để hiểu rõ hơn về cuộc chiến Nga - Ukraine, cần xem xét kỹ lưỡng các nguyên nhân sâu xa đã dẫn đến xung đột và tạo điều kiện cho cuộc xâm lược toàn diện của Nga vào Ukraine vào ngày 24 tháng 2 năm 2022. Những nguyên nhân này bắt nguồn từ các yếu tố lịch sử, chính trị, và an ninh khu vực, tạo nên một bức tranh phức tạp và căng thẳng:</w:t>
      </w:r>
    </w:p>
    <w:p w:rsidR="003573C3" w:rsidRPr="006A6EA6" w:rsidRDefault="003573C3" w:rsidP="006A6EA6">
      <w:pPr>
        <w:numPr>
          <w:ilvl w:val="0"/>
          <w:numId w:val="16"/>
        </w:numPr>
        <w:spacing w:before="100" w:beforeAutospacing="1" w:after="100" w:afterAutospacing="1" w:line="360" w:lineRule="auto"/>
        <w:jc w:val="left"/>
        <w:rPr>
          <w:lang w:val="vi-VN"/>
        </w:rPr>
      </w:pPr>
      <w:r w:rsidRPr="006A6EA6">
        <w:rPr>
          <w:b/>
          <w:bCs/>
          <w:lang w:val="vi-VN"/>
        </w:rPr>
        <w:t>Mâu thuẫn lịch sử và chính trị</w:t>
      </w:r>
    </w:p>
    <w:p w:rsidR="003573C3" w:rsidRPr="006A6EA6" w:rsidRDefault="003573C3" w:rsidP="006A6EA6">
      <w:pPr>
        <w:numPr>
          <w:ilvl w:val="1"/>
          <w:numId w:val="16"/>
        </w:numPr>
        <w:spacing w:before="100" w:beforeAutospacing="1" w:after="100" w:afterAutospacing="1" w:line="360" w:lineRule="auto"/>
        <w:jc w:val="left"/>
        <w:rPr>
          <w:lang w:val="vi-VN"/>
        </w:rPr>
      </w:pPr>
      <w:r w:rsidRPr="006A6EA6">
        <w:rPr>
          <w:lang w:val="vi-VN"/>
        </w:rPr>
        <w:t xml:space="preserve">Quan hệ căng thẳng giữa Nga và Ukraine không phải là điều mới mẻ, mà đã kéo dài suốt nhiều thập kỷ, đặc biệt từ khi Ukraine tuyên bố độc lập và tách khỏi Liên Xô vào năm 1991. </w:t>
      </w:r>
    </w:p>
    <w:p w:rsidR="003573C3" w:rsidRPr="006A6EA6" w:rsidRDefault="003573C3" w:rsidP="006A6EA6">
      <w:pPr>
        <w:numPr>
          <w:ilvl w:val="1"/>
          <w:numId w:val="16"/>
        </w:numPr>
        <w:spacing w:before="100" w:beforeAutospacing="1" w:after="100" w:afterAutospacing="1" w:line="360" w:lineRule="auto"/>
        <w:jc w:val="left"/>
        <w:rPr>
          <w:lang w:val="vi-VN"/>
        </w:rPr>
      </w:pPr>
      <w:r w:rsidRPr="006A6EA6">
        <w:rPr>
          <w:lang w:val="vi-VN"/>
        </w:rPr>
        <w:t xml:space="preserve">Với vị trí địa lý chiến lược và mối quan hệ văn hóa, Nga coi Ukraine không chỉ là một nước láng giềng mà còn là một phần của ảnh hưởng lịch sử và văn hóa Nga. </w:t>
      </w:r>
    </w:p>
    <w:p w:rsidR="003573C3" w:rsidRPr="006A6EA6" w:rsidRDefault="003573C3" w:rsidP="006A6EA6">
      <w:pPr>
        <w:numPr>
          <w:ilvl w:val="1"/>
          <w:numId w:val="16"/>
        </w:numPr>
        <w:spacing w:before="100" w:beforeAutospacing="1" w:after="100" w:afterAutospacing="1" w:line="360" w:lineRule="auto"/>
        <w:ind w:hanging="357"/>
        <w:jc w:val="left"/>
        <w:rPr>
          <w:lang w:val="vi-VN"/>
        </w:rPr>
      </w:pPr>
      <w:r w:rsidRPr="006A6EA6">
        <w:rPr>
          <w:lang w:val="vi-VN"/>
        </w:rPr>
        <w:t>Tuy nhiên, nguyện vọng xây dựng một quốc gia độc lập và tìm kiếm sự hợp tác với phương Tây của Ukraine đã dẫn đến sự bất đồng và mâu thuẫn sâu sắc giữa hai quốc gia.</w:t>
      </w:r>
    </w:p>
    <w:p w:rsidR="003573C3" w:rsidRPr="006A6EA6" w:rsidRDefault="003573C3" w:rsidP="006A6EA6">
      <w:pPr>
        <w:numPr>
          <w:ilvl w:val="0"/>
          <w:numId w:val="16"/>
        </w:numPr>
        <w:spacing w:before="100" w:beforeAutospacing="1" w:after="100" w:afterAutospacing="1" w:line="360" w:lineRule="auto"/>
        <w:ind w:hanging="357"/>
        <w:jc w:val="left"/>
        <w:rPr>
          <w:lang w:val="vi-VN"/>
        </w:rPr>
      </w:pPr>
      <w:r w:rsidRPr="006A6EA6">
        <w:rPr>
          <w:b/>
          <w:bCs/>
          <w:lang w:val="vi-VN"/>
        </w:rPr>
        <w:t>Sự kiện năm 2014</w:t>
      </w:r>
    </w:p>
    <w:p w:rsidR="003573C3" w:rsidRPr="006A6EA6" w:rsidRDefault="003573C3" w:rsidP="006A6EA6">
      <w:pPr>
        <w:numPr>
          <w:ilvl w:val="1"/>
          <w:numId w:val="16"/>
        </w:numPr>
        <w:spacing w:before="100" w:beforeAutospacing="1" w:after="100" w:afterAutospacing="1" w:line="360" w:lineRule="auto"/>
        <w:ind w:hanging="357"/>
        <w:jc w:val="left"/>
        <w:rPr>
          <w:lang w:val="vi-VN"/>
        </w:rPr>
      </w:pPr>
      <w:r w:rsidRPr="006A6EA6">
        <w:rPr>
          <w:lang w:val="vi-VN"/>
        </w:rPr>
        <w:t xml:space="preserve">Năm 2014 đánh dấu một bước ngoặt quan trọng khi tại Kiev xảy ra cuộc cách mạng lật đổ Tổng thống Ukraine Viktor Yanukovych, được mô tả là người có quan điểm thân với Nga. Sau sự kiện này, </w:t>
      </w:r>
      <w:r w:rsidRPr="006A6EA6">
        <w:rPr>
          <w:lang w:val="vi-VN"/>
        </w:rPr>
        <w:lastRenderedPageBreak/>
        <w:t xml:space="preserve">chính quyền mới của Ukraine có xu hướng thân phương Tây, điều này đã làm sâu sắc thêm rạn nứt giữa Nga và Ukraine. </w:t>
      </w:r>
    </w:p>
    <w:p w:rsidR="003573C3" w:rsidRPr="006A6EA6" w:rsidRDefault="003573C3" w:rsidP="006A6EA6">
      <w:pPr>
        <w:numPr>
          <w:ilvl w:val="1"/>
          <w:numId w:val="16"/>
        </w:numPr>
        <w:spacing w:before="100" w:beforeAutospacing="1" w:after="100" w:afterAutospacing="1" w:line="360" w:lineRule="auto"/>
        <w:ind w:hanging="357"/>
        <w:jc w:val="left"/>
        <w:rPr>
          <w:lang w:val="vi-VN"/>
        </w:rPr>
      </w:pPr>
      <w:r w:rsidRPr="006A6EA6">
        <w:rPr>
          <w:lang w:val="vi-VN"/>
        </w:rPr>
        <w:t xml:space="preserve">Nga không chỉ coi đây là một mối đe dọa đối với ảnh hưởng của mình trong khu vực mà còn hỗ trợ các lực lượng ly khai tại miền Đông Ukraine, đặc biệt là tại các khu vực Donetsk và Luhansk. </w:t>
      </w:r>
    </w:p>
    <w:p w:rsidR="003573C3" w:rsidRPr="006A6EA6" w:rsidRDefault="003573C3" w:rsidP="006A6EA6">
      <w:pPr>
        <w:numPr>
          <w:ilvl w:val="1"/>
          <w:numId w:val="16"/>
        </w:numPr>
        <w:spacing w:before="100" w:beforeAutospacing="1" w:after="100" w:afterAutospacing="1" w:line="360" w:lineRule="auto"/>
        <w:jc w:val="left"/>
        <w:rPr>
          <w:lang w:val="vi-VN"/>
        </w:rPr>
      </w:pPr>
      <w:r w:rsidRPr="006A6EA6">
        <w:rPr>
          <w:lang w:val="vi-VN"/>
        </w:rPr>
        <w:t>Từ đây, cuộc xung đột khu vực đã diễn ra dai dẳng, làm gia tăng căng thẳng quân sự và trở thành một trong những yếu tố thúc đẩy cho cuộc xâm lược toàn diện sau này.</w:t>
      </w:r>
    </w:p>
    <w:p w:rsidR="003573C3" w:rsidRPr="006A6EA6" w:rsidRDefault="003573C3" w:rsidP="006A6EA6">
      <w:pPr>
        <w:numPr>
          <w:ilvl w:val="0"/>
          <w:numId w:val="16"/>
        </w:numPr>
        <w:spacing w:before="100" w:beforeAutospacing="1" w:after="100" w:afterAutospacing="1" w:line="360" w:lineRule="auto"/>
        <w:jc w:val="left"/>
        <w:rPr>
          <w:lang w:val="vi-VN"/>
        </w:rPr>
      </w:pPr>
      <w:r w:rsidRPr="006A6EA6">
        <w:rPr>
          <w:b/>
          <w:bCs/>
          <w:lang w:val="vi-VN"/>
        </w:rPr>
        <w:t>Vấn đề Crimea</w:t>
      </w:r>
    </w:p>
    <w:p w:rsidR="003573C3" w:rsidRPr="006A6EA6" w:rsidRDefault="003573C3" w:rsidP="006A6EA6">
      <w:pPr>
        <w:numPr>
          <w:ilvl w:val="1"/>
          <w:numId w:val="16"/>
        </w:numPr>
        <w:spacing w:before="100" w:beforeAutospacing="1" w:after="100" w:afterAutospacing="1" w:line="360" w:lineRule="auto"/>
        <w:jc w:val="left"/>
        <w:rPr>
          <w:lang w:val="vi-VN"/>
        </w:rPr>
      </w:pPr>
      <w:r w:rsidRPr="006A6EA6">
        <w:rPr>
          <w:lang w:val="vi-VN"/>
        </w:rPr>
        <w:t xml:space="preserve">Cũng trong năm 2014, Nga đã thực hiện một động thái quyết đoán khi tiến hành sáp nhập bán đảo Crimea từ Ukraine, động thái này đã gây ra sự phản đối mạnh mẽ từ Ukraine và cộng đồng quốc tế. </w:t>
      </w:r>
    </w:p>
    <w:p w:rsidR="003573C3" w:rsidRPr="006A6EA6" w:rsidRDefault="003573C3" w:rsidP="006A6EA6">
      <w:pPr>
        <w:numPr>
          <w:ilvl w:val="1"/>
          <w:numId w:val="16"/>
        </w:numPr>
        <w:spacing w:before="100" w:beforeAutospacing="1" w:after="100" w:afterAutospacing="1" w:line="360" w:lineRule="auto"/>
        <w:jc w:val="left"/>
        <w:rPr>
          <w:lang w:val="vi-VN"/>
        </w:rPr>
      </w:pPr>
      <w:r w:rsidRPr="006A6EA6">
        <w:rPr>
          <w:lang w:val="vi-VN"/>
        </w:rPr>
        <w:t xml:space="preserve">Đối với Ukraine, Crimea là một phần lãnh thổ không thể xâm phạm, trong khi đó, Nga coi bán đảo này có tầm quan trọng chiến lược cả về quân sự lẫn kinh tế, với vị trí địa lý và cảng biển quan trọng ở Biển Đen. </w:t>
      </w:r>
    </w:p>
    <w:p w:rsidR="003573C3" w:rsidRPr="006A6EA6" w:rsidRDefault="003573C3" w:rsidP="006A6EA6">
      <w:pPr>
        <w:numPr>
          <w:ilvl w:val="1"/>
          <w:numId w:val="16"/>
        </w:numPr>
        <w:spacing w:before="100" w:beforeAutospacing="1" w:after="100" w:afterAutospacing="1" w:line="360" w:lineRule="auto"/>
        <w:jc w:val="left"/>
        <w:rPr>
          <w:lang w:val="vi-VN"/>
        </w:rPr>
      </w:pPr>
      <w:r w:rsidRPr="006A6EA6">
        <w:rPr>
          <w:lang w:val="vi-VN"/>
        </w:rPr>
        <w:t>Việc sáp nhập Crimea đã làm xói mòn chủ quyền của Ukraine, tạo ra một điểm nóng trong quan hệ quốc tế và làm gia tăng bất ổn trong khu vực.</w:t>
      </w:r>
    </w:p>
    <w:p w:rsidR="003573C3" w:rsidRPr="006A6EA6" w:rsidRDefault="003573C3" w:rsidP="006A6EA6">
      <w:pPr>
        <w:numPr>
          <w:ilvl w:val="0"/>
          <w:numId w:val="16"/>
        </w:numPr>
        <w:spacing w:before="100" w:beforeAutospacing="1" w:after="100" w:afterAutospacing="1" w:line="360" w:lineRule="auto"/>
        <w:jc w:val="left"/>
        <w:rPr>
          <w:lang w:val="vi-VN"/>
        </w:rPr>
      </w:pPr>
      <w:r w:rsidRPr="006A6EA6">
        <w:rPr>
          <w:b/>
          <w:bCs/>
          <w:lang w:val="vi-VN"/>
        </w:rPr>
        <w:t>NATO và an ninh khu vực</w:t>
      </w:r>
    </w:p>
    <w:p w:rsidR="003573C3" w:rsidRPr="006A6EA6" w:rsidRDefault="003573C3" w:rsidP="006A6EA6">
      <w:pPr>
        <w:numPr>
          <w:ilvl w:val="1"/>
          <w:numId w:val="16"/>
        </w:numPr>
        <w:spacing w:before="100" w:beforeAutospacing="1" w:after="100" w:afterAutospacing="1" w:line="360" w:lineRule="auto"/>
        <w:jc w:val="left"/>
        <w:rPr>
          <w:lang w:val="vi-VN"/>
        </w:rPr>
      </w:pPr>
      <w:r w:rsidRPr="006A6EA6">
        <w:rPr>
          <w:lang w:val="vi-VN"/>
        </w:rPr>
        <w:t xml:space="preserve">Một yếu tố quan trọng khác là việc Nga lo ngại Ukraine có thể gia nhập NATO, điều này được xem là mối đe dọa trực tiếp đến an ninh quốc gia của Nga. </w:t>
      </w:r>
    </w:p>
    <w:p w:rsidR="003573C3" w:rsidRPr="006A6EA6" w:rsidRDefault="003573C3" w:rsidP="006A6EA6">
      <w:pPr>
        <w:numPr>
          <w:ilvl w:val="1"/>
          <w:numId w:val="16"/>
        </w:numPr>
        <w:spacing w:before="100" w:beforeAutospacing="1" w:after="100" w:afterAutospacing="1" w:line="360" w:lineRule="auto"/>
        <w:jc w:val="left"/>
        <w:rPr>
          <w:lang w:val="vi-VN"/>
        </w:rPr>
      </w:pPr>
      <w:r w:rsidRPr="006A6EA6">
        <w:rPr>
          <w:lang w:val="vi-VN"/>
        </w:rPr>
        <w:t xml:space="preserve">NATO là một tổ chức quân sự lớn mạnh của phương Tây, và sự mở rộng ảnh hưởng của NATO về phía Đông châu Âu, tiến gần tới biên giới Nga, đã khiến Nga tăng cường cảnh giác. </w:t>
      </w:r>
    </w:p>
    <w:p w:rsidR="003573C3" w:rsidRPr="006A6EA6" w:rsidRDefault="003573C3" w:rsidP="006A6EA6">
      <w:pPr>
        <w:numPr>
          <w:ilvl w:val="1"/>
          <w:numId w:val="16"/>
        </w:numPr>
        <w:spacing w:before="100" w:beforeAutospacing="1" w:after="100" w:afterAutospacing="1" w:line="360" w:lineRule="auto"/>
        <w:jc w:val="left"/>
        <w:rPr>
          <w:lang w:val="vi-VN"/>
        </w:rPr>
      </w:pPr>
      <w:r w:rsidRPr="006A6EA6">
        <w:rPr>
          <w:lang w:val="vi-VN"/>
        </w:rPr>
        <w:t xml:space="preserve">Việc Ukraine có quan hệ hợp tác ngày càng chặt chẽ với các nước phương Tây khiến Nga xem đây là một nguy cơ lớn, làm gia tăng </w:t>
      </w:r>
      <w:r w:rsidRPr="006A6EA6">
        <w:rPr>
          <w:lang w:val="vi-VN"/>
        </w:rPr>
        <w:lastRenderedPageBreak/>
        <w:t>sự bất ổn và dẫn đến các biện pháp quân sự quyết liệt từ phía Nga nhằm ngăn chặn Ukraine gia nhập NATO.</w:t>
      </w:r>
    </w:p>
    <w:p w:rsidR="003573C3" w:rsidRPr="006A6EA6" w:rsidRDefault="003573C3" w:rsidP="006A6EA6">
      <w:pPr>
        <w:spacing w:before="100" w:beforeAutospacing="1" w:after="100" w:afterAutospacing="1" w:line="360" w:lineRule="auto"/>
        <w:jc w:val="left"/>
        <w:rPr>
          <w:lang w:val="vi-VN"/>
        </w:rPr>
      </w:pPr>
      <w:r w:rsidRPr="006A6EA6">
        <w:rPr>
          <w:lang w:val="vi-VN"/>
        </w:rPr>
        <w:t>Để hiểu rõ hơn về diễn biến thực tế của cuộc chiến và các tổn thất mà Nga phải gánh chịu, nhóm đã tiến hành phân tích chi tiết dữ liệu liên quan đến các tổn thất về nhân lực và thiết bị quân sự của Nga. Phần phân tích này dựa trên 9 câu hỏi nghiên cứu chính, giúp khai thác các yếu tố chiến thuật và chiến lược trong cuộc xung đột. Mỗi câu hỏi được xây dựng nhằm làm sáng tỏ một khía cạnh cụ thể về tình hình tổn thất của Nga và những ảnh hưởng của chúng đối với chiến dịch quân sự.</w:t>
      </w:r>
    </w:p>
    <w:p w:rsidR="003573C3" w:rsidRPr="006A6EA6" w:rsidRDefault="003573C3" w:rsidP="006A6EA6">
      <w:pPr>
        <w:spacing w:before="100" w:beforeAutospacing="1" w:after="100" w:afterAutospacing="1" w:line="360" w:lineRule="auto"/>
        <w:jc w:val="left"/>
        <w:rPr>
          <w:lang w:val="vi-VN"/>
        </w:rPr>
      </w:pPr>
      <w:r w:rsidRPr="006A6EA6">
        <w:rPr>
          <w:lang w:val="vi-VN"/>
        </w:rPr>
        <w:t xml:space="preserve">Các câu hỏi nghiên cứu sẽ phân tích chi tiết tình hình tổn thất theo từng loại thiết bị quân sự như xe tăng, máy bay, và các loại vũ khí quân sự chuyên dụng khác. Ngoài ra, phân tích sẽ tập trung vào xu hướng tổn thất qua các giai đoạn khác nhau trong chiến dịch quân sự, từ đó xác định các đợt gia tăng và suy giảm tổn thất theo thời gian, cũng như những tác động chiến lược mà các thiệt hại này mang lại. </w:t>
      </w:r>
    </w:p>
    <w:p w:rsidR="00A928D3" w:rsidRPr="006A6EA6" w:rsidRDefault="00A928D3" w:rsidP="006A6EA6">
      <w:pPr>
        <w:pStyle w:val="Heading3"/>
        <w:spacing w:line="360" w:lineRule="auto"/>
        <w:rPr>
          <w:b/>
          <w:color w:val="auto"/>
          <w:sz w:val="28"/>
          <w:szCs w:val="28"/>
          <w:lang w:val="vi-VN"/>
        </w:rPr>
      </w:pPr>
      <w:bookmarkStart w:id="14" w:name="_Toc182265874"/>
      <w:r w:rsidRPr="006A6EA6">
        <w:rPr>
          <w:b/>
          <w:color w:val="auto"/>
          <w:sz w:val="28"/>
          <w:szCs w:val="28"/>
          <w:lang w:val="vi-VN"/>
        </w:rPr>
        <w:t>2.2 Các câu hỏi phân tích về cuộc chiến</w:t>
      </w:r>
      <w:bookmarkEnd w:id="14"/>
    </w:p>
    <w:p w:rsidR="00A928D3" w:rsidRPr="006A6EA6" w:rsidRDefault="00A928D3" w:rsidP="006A6EA6">
      <w:pPr>
        <w:pStyle w:val="Heading4"/>
        <w:spacing w:line="360" w:lineRule="auto"/>
        <w:rPr>
          <w:rFonts w:asciiTheme="majorHAnsi" w:hAnsiTheme="majorHAnsi" w:cstheme="majorHAnsi"/>
          <w:bCs w:val="0"/>
          <w:sz w:val="28"/>
          <w:szCs w:val="28"/>
        </w:rPr>
      </w:pPr>
      <w:bookmarkStart w:id="15" w:name="_Toc182265875"/>
      <w:r w:rsidRPr="006A6EA6">
        <w:rPr>
          <w:sz w:val="28"/>
          <w:szCs w:val="28"/>
        </w:rPr>
        <w:t xml:space="preserve">2.2.1 </w:t>
      </w:r>
      <w:r w:rsidRPr="006A6EA6">
        <w:rPr>
          <w:rFonts w:asciiTheme="majorHAnsi" w:hAnsiTheme="majorHAnsi" w:cstheme="majorHAnsi"/>
          <w:bCs w:val="0"/>
          <w:sz w:val="28"/>
          <w:szCs w:val="28"/>
        </w:rPr>
        <w:t>Tổn thất về vũ khí quân sự chuyên dụng của Nga</w:t>
      </w:r>
      <w:bookmarkEnd w:id="15"/>
      <w:r w:rsidR="004F3985" w:rsidRPr="006A6EA6">
        <w:rPr>
          <w:rFonts w:asciiTheme="majorHAnsi" w:hAnsiTheme="majorHAnsi" w:cstheme="majorHAnsi"/>
          <w:bCs w:val="0"/>
          <w:sz w:val="28"/>
          <w:szCs w:val="28"/>
        </w:rPr>
        <w:t xml:space="preserve"> </w:t>
      </w:r>
    </w:p>
    <w:p w:rsidR="001E3AEC" w:rsidRPr="006A6EA6" w:rsidRDefault="001E3AEC" w:rsidP="006A6EA6">
      <w:pPr>
        <w:spacing w:before="100" w:beforeAutospacing="1" w:after="100" w:afterAutospacing="1" w:line="360" w:lineRule="auto"/>
        <w:rPr>
          <w:lang w:val="vi-VN"/>
        </w:rPr>
      </w:pPr>
      <w:r w:rsidRPr="006A6EA6">
        <w:rPr>
          <w:lang w:val="vi-VN"/>
        </w:rPr>
        <w:t>Cuộc chiến kéo dài đã khiến Nga phải đối mặt với những tổn thất nghiêm trọng về vũ khí quân sự chuyên dụng – những thiết bị và hệ thống công nghệ cao, vốn đóng vai trò quan trọng trong các hoạt động quân sự. Để làm rõ mức độ tổn thất này và tác động của chúng đến chiến dịch quân sự của Nga, chúng ta sẽ xem xét các biểu đồ thống kê tổn thất các loại vũ khí quân sự chuyên dụng theo thời gian và theo từng loại thiết bị.</w:t>
      </w:r>
    </w:p>
    <w:p w:rsidR="001E3AEC" w:rsidRPr="006A6EA6" w:rsidRDefault="001E3AEC" w:rsidP="006A6EA6">
      <w:pPr>
        <w:spacing w:before="100" w:beforeAutospacing="1" w:after="100" w:afterAutospacing="1" w:line="360" w:lineRule="auto"/>
        <w:rPr>
          <w:lang w:val="vi-VN"/>
        </w:rPr>
      </w:pPr>
      <w:r w:rsidRPr="006A6EA6">
        <w:rPr>
          <w:lang w:val="vi-VN"/>
        </w:rPr>
        <w:lastRenderedPageBreak/>
        <w:t>Đặc biệt, các tổn thất nghiêm trọng ở một số loại vũ khí chủ lực có thể làm giảm hiệu quả tấn công và phòng thủ của quân đội Nga, buộc họ phải điều chỉnh chiến thuật hoặc thậm chí giới hạn quy mô các chiến dịch quân sự.</w:t>
      </w:r>
    </w:p>
    <w:p w:rsidR="004F3985" w:rsidRPr="006A6EA6" w:rsidRDefault="00111E85" w:rsidP="006A6EA6">
      <w:pPr>
        <w:keepNext/>
        <w:spacing w:before="100" w:beforeAutospacing="1" w:after="100" w:afterAutospacing="1" w:line="360" w:lineRule="auto"/>
      </w:pPr>
      <w:r w:rsidRPr="006A6EA6">
        <w:rPr>
          <w:noProof/>
          <w:lang w:val="vi-VN"/>
        </w:rPr>
        <w:drawing>
          <wp:inline distT="0" distB="0" distL="0" distR="0" wp14:anchorId="444C6073" wp14:editId="411D002E">
            <wp:extent cx="6199340" cy="3147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1728" cy="3188884"/>
                    </a:xfrm>
                    <a:prstGeom prst="rect">
                      <a:avLst/>
                    </a:prstGeom>
                  </pic:spPr>
                </pic:pic>
              </a:graphicData>
            </a:graphic>
          </wp:inline>
        </w:drawing>
      </w:r>
    </w:p>
    <w:p w:rsidR="003573C3" w:rsidRPr="006A6EA6" w:rsidRDefault="004F3985" w:rsidP="006A6EA6">
      <w:pPr>
        <w:pStyle w:val="Caption"/>
        <w:spacing w:line="360" w:lineRule="auto"/>
        <w:jc w:val="center"/>
        <w:rPr>
          <w:color w:val="auto"/>
          <w:sz w:val="28"/>
          <w:szCs w:val="28"/>
          <w:lang w:val="vi-VN"/>
        </w:rPr>
      </w:pPr>
      <w:bookmarkStart w:id="16" w:name="_Toc182265814"/>
      <w:r w:rsidRPr="006A6EA6">
        <w:rPr>
          <w:color w:val="auto"/>
          <w:sz w:val="28"/>
          <w:szCs w:val="28"/>
        </w:rPr>
        <w:t xml:space="preserve">Hình </w:t>
      </w:r>
      <w:r w:rsidRPr="006A6EA6">
        <w:rPr>
          <w:color w:val="auto"/>
          <w:sz w:val="28"/>
          <w:szCs w:val="28"/>
        </w:rPr>
        <w:fldChar w:fldCharType="begin"/>
      </w:r>
      <w:r w:rsidRPr="006A6EA6">
        <w:rPr>
          <w:color w:val="auto"/>
          <w:sz w:val="28"/>
          <w:szCs w:val="28"/>
        </w:rPr>
        <w:instrText xml:space="preserve"> SEQ Hình \* ARABIC </w:instrText>
      </w:r>
      <w:r w:rsidRPr="006A6EA6">
        <w:rPr>
          <w:color w:val="auto"/>
          <w:sz w:val="28"/>
          <w:szCs w:val="28"/>
        </w:rPr>
        <w:fldChar w:fldCharType="separate"/>
      </w:r>
      <w:r w:rsidR="00BD2595" w:rsidRPr="006A6EA6">
        <w:rPr>
          <w:noProof/>
          <w:color w:val="auto"/>
          <w:sz w:val="28"/>
          <w:szCs w:val="28"/>
        </w:rPr>
        <w:t>1</w:t>
      </w:r>
      <w:r w:rsidRPr="006A6EA6">
        <w:rPr>
          <w:color w:val="auto"/>
          <w:sz w:val="28"/>
          <w:szCs w:val="28"/>
        </w:rPr>
        <w:fldChar w:fldCharType="end"/>
      </w:r>
      <w:r w:rsidRPr="006A6EA6">
        <w:rPr>
          <w:color w:val="auto"/>
          <w:sz w:val="28"/>
          <w:szCs w:val="28"/>
          <w:lang w:val="vi-VN"/>
        </w:rPr>
        <w:t>.</w:t>
      </w:r>
      <w:r w:rsidRPr="006A6EA6">
        <w:rPr>
          <w:color w:val="auto"/>
          <w:sz w:val="28"/>
          <w:szCs w:val="28"/>
        </w:rPr>
        <w:t xml:space="preserve"> Tổn thất về vũ khí quân sự chuyên dụng của Nga</w:t>
      </w:r>
      <w:bookmarkEnd w:id="16"/>
    </w:p>
    <w:p w:rsidR="004F3985" w:rsidRPr="006A6EA6" w:rsidRDefault="00111E85" w:rsidP="006A6EA6">
      <w:pPr>
        <w:keepNext/>
        <w:spacing w:before="100" w:beforeAutospacing="1" w:after="100" w:afterAutospacing="1" w:line="360" w:lineRule="auto"/>
        <w:jc w:val="center"/>
      </w:pPr>
      <w:r w:rsidRPr="006A6EA6">
        <w:rPr>
          <w:noProof/>
          <w:lang w:val="vi-VN"/>
        </w:rPr>
        <w:drawing>
          <wp:inline distT="0" distB="0" distL="0" distR="0" wp14:anchorId="109CCDD7" wp14:editId="6A915E82">
            <wp:extent cx="4314069" cy="3329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2569" cy="3351939"/>
                    </a:xfrm>
                    <a:prstGeom prst="rect">
                      <a:avLst/>
                    </a:prstGeom>
                  </pic:spPr>
                </pic:pic>
              </a:graphicData>
            </a:graphic>
          </wp:inline>
        </w:drawing>
      </w:r>
    </w:p>
    <w:p w:rsidR="006A6EA6" w:rsidRPr="00805A69" w:rsidRDefault="004F3985" w:rsidP="00805A69">
      <w:pPr>
        <w:pStyle w:val="Caption"/>
        <w:spacing w:line="360" w:lineRule="auto"/>
        <w:jc w:val="center"/>
        <w:rPr>
          <w:color w:val="auto"/>
          <w:sz w:val="28"/>
          <w:szCs w:val="28"/>
          <w:lang w:val="vi-VN"/>
        </w:rPr>
      </w:pPr>
      <w:bookmarkStart w:id="17" w:name="_Toc182265815"/>
      <w:r w:rsidRPr="006A6EA6">
        <w:rPr>
          <w:color w:val="auto"/>
          <w:sz w:val="28"/>
          <w:szCs w:val="28"/>
        </w:rPr>
        <w:t xml:space="preserve">Hình </w:t>
      </w:r>
      <w:r w:rsidRPr="006A6EA6">
        <w:rPr>
          <w:color w:val="auto"/>
          <w:sz w:val="28"/>
          <w:szCs w:val="28"/>
        </w:rPr>
        <w:fldChar w:fldCharType="begin"/>
      </w:r>
      <w:r w:rsidRPr="006A6EA6">
        <w:rPr>
          <w:color w:val="auto"/>
          <w:sz w:val="28"/>
          <w:szCs w:val="28"/>
        </w:rPr>
        <w:instrText xml:space="preserve"> SEQ Hình \* ARABIC </w:instrText>
      </w:r>
      <w:r w:rsidRPr="006A6EA6">
        <w:rPr>
          <w:color w:val="auto"/>
          <w:sz w:val="28"/>
          <w:szCs w:val="28"/>
        </w:rPr>
        <w:fldChar w:fldCharType="separate"/>
      </w:r>
      <w:r w:rsidR="00BD2595" w:rsidRPr="006A6EA6">
        <w:rPr>
          <w:noProof/>
          <w:color w:val="auto"/>
          <w:sz w:val="28"/>
          <w:szCs w:val="28"/>
        </w:rPr>
        <w:t>2</w:t>
      </w:r>
      <w:r w:rsidRPr="006A6EA6">
        <w:rPr>
          <w:color w:val="auto"/>
          <w:sz w:val="28"/>
          <w:szCs w:val="28"/>
        </w:rPr>
        <w:fldChar w:fldCharType="end"/>
      </w:r>
      <w:r w:rsidRPr="006A6EA6">
        <w:rPr>
          <w:color w:val="auto"/>
          <w:sz w:val="28"/>
          <w:szCs w:val="28"/>
          <w:lang w:val="vi-VN"/>
        </w:rPr>
        <w:t>.</w:t>
      </w:r>
      <w:r w:rsidRPr="006A6EA6">
        <w:rPr>
          <w:color w:val="auto"/>
          <w:sz w:val="28"/>
          <w:szCs w:val="28"/>
        </w:rPr>
        <w:t>Tổn thất về vũ khí quân sự chuyên dụng của Nga</w:t>
      </w:r>
      <w:bookmarkEnd w:id="17"/>
    </w:p>
    <w:p w:rsidR="00871654" w:rsidRPr="006A6EA6" w:rsidRDefault="003573C3" w:rsidP="006A6EA6">
      <w:pPr>
        <w:pStyle w:val="NormalWeb"/>
        <w:spacing w:line="360" w:lineRule="auto"/>
        <w:jc w:val="both"/>
        <w:rPr>
          <w:rFonts w:hAnsi="Symbol"/>
          <w:b/>
          <w:sz w:val="28"/>
          <w:szCs w:val="28"/>
        </w:rPr>
      </w:pPr>
      <w:r w:rsidRPr="006A6EA6">
        <w:rPr>
          <w:b/>
          <w:sz w:val="28"/>
          <w:szCs w:val="28"/>
        </w:rPr>
        <w:lastRenderedPageBreak/>
        <w:t xml:space="preserve">Các loại vũ khí </w:t>
      </w:r>
      <w:r w:rsidR="00111E85" w:rsidRPr="006A6EA6">
        <w:rPr>
          <w:rFonts w:hAnsi="Symbol"/>
          <w:b/>
          <w:sz w:val="28"/>
          <w:szCs w:val="28"/>
        </w:rPr>
        <w:t>:</w:t>
      </w:r>
    </w:p>
    <w:p w:rsidR="00111E85" w:rsidRPr="006A6EA6" w:rsidRDefault="00111E85" w:rsidP="006A6EA6">
      <w:pPr>
        <w:pStyle w:val="NormalWeb"/>
        <w:numPr>
          <w:ilvl w:val="0"/>
          <w:numId w:val="17"/>
        </w:numPr>
        <w:spacing w:line="360" w:lineRule="auto"/>
        <w:jc w:val="both"/>
        <w:rPr>
          <w:rFonts w:hAnsi="Symbol"/>
          <w:sz w:val="28"/>
          <w:szCs w:val="28"/>
        </w:rPr>
      </w:pPr>
      <w:r w:rsidRPr="006A6EA6">
        <w:rPr>
          <w:bCs/>
          <w:sz w:val="28"/>
          <w:szCs w:val="28"/>
        </w:rPr>
        <w:t>APC (Armored Personnel Carrier)</w:t>
      </w:r>
      <w:r w:rsidRPr="006A6EA6">
        <w:rPr>
          <w:sz w:val="28"/>
          <w:szCs w:val="28"/>
        </w:rPr>
        <w:t xml:space="preserve"> - </w:t>
      </w:r>
      <w:r w:rsidRPr="006A6EA6">
        <w:rPr>
          <w:bCs/>
          <w:sz w:val="28"/>
          <w:szCs w:val="28"/>
        </w:rPr>
        <w:t>Xe chở quân bọc thép</w:t>
      </w:r>
    </w:p>
    <w:p w:rsidR="00111E85" w:rsidRPr="006A6EA6" w:rsidRDefault="00111E85" w:rsidP="006A6EA6">
      <w:pPr>
        <w:pStyle w:val="ListParagraph"/>
        <w:numPr>
          <w:ilvl w:val="0"/>
          <w:numId w:val="17"/>
        </w:numPr>
        <w:spacing w:before="100" w:beforeAutospacing="1" w:after="100" w:afterAutospacing="1" w:line="360" w:lineRule="auto"/>
        <w:rPr>
          <w:lang w:val="vi-VN"/>
        </w:rPr>
      </w:pPr>
      <w:r w:rsidRPr="006A6EA6">
        <w:rPr>
          <w:bCs/>
          <w:lang w:val="vi-VN"/>
        </w:rPr>
        <w:t>Military Auto (Military Truck)</w:t>
      </w:r>
      <w:r w:rsidRPr="006A6EA6">
        <w:rPr>
          <w:lang w:val="vi-VN"/>
        </w:rPr>
        <w:t xml:space="preserve"> - </w:t>
      </w:r>
      <w:r w:rsidRPr="006A6EA6">
        <w:rPr>
          <w:bCs/>
          <w:lang w:val="vi-VN"/>
        </w:rPr>
        <w:t>Xe quân sự (Xe tải quân sự)</w:t>
      </w:r>
    </w:p>
    <w:p w:rsidR="00111E85" w:rsidRPr="006A6EA6" w:rsidRDefault="00111E85" w:rsidP="006A6EA6">
      <w:pPr>
        <w:pStyle w:val="ListParagraph"/>
        <w:numPr>
          <w:ilvl w:val="0"/>
          <w:numId w:val="17"/>
        </w:numPr>
        <w:spacing w:before="100" w:beforeAutospacing="1" w:after="100" w:afterAutospacing="1" w:line="360" w:lineRule="auto"/>
        <w:rPr>
          <w:lang w:val="vi-VN"/>
        </w:rPr>
      </w:pPr>
      <w:r w:rsidRPr="006A6EA6">
        <w:rPr>
          <w:bCs/>
          <w:lang w:val="vi-VN"/>
        </w:rPr>
        <w:t>Field Artillery</w:t>
      </w:r>
      <w:r w:rsidRPr="006A6EA6">
        <w:rPr>
          <w:lang w:val="vi-VN"/>
        </w:rPr>
        <w:t xml:space="preserve"> - </w:t>
      </w:r>
      <w:r w:rsidRPr="006A6EA6">
        <w:rPr>
          <w:bCs/>
          <w:lang w:val="vi-VN"/>
        </w:rPr>
        <w:t>Pháo binh dã chiến</w:t>
      </w:r>
    </w:p>
    <w:p w:rsidR="00111E85" w:rsidRPr="006A6EA6" w:rsidRDefault="00111E85" w:rsidP="006A6EA6">
      <w:pPr>
        <w:pStyle w:val="ListParagraph"/>
        <w:numPr>
          <w:ilvl w:val="0"/>
          <w:numId w:val="17"/>
        </w:numPr>
        <w:spacing w:before="100" w:beforeAutospacing="1" w:after="100" w:afterAutospacing="1" w:line="360" w:lineRule="auto"/>
        <w:rPr>
          <w:lang w:val="vi-VN"/>
        </w:rPr>
      </w:pPr>
      <w:r w:rsidRPr="006A6EA6">
        <w:rPr>
          <w:bCs/>
          <w:lang w:val="vi-VN"/>
        </w:rPr>
        <w:t>MRL (Multiple Rocket Launcher)</w:t>
      </w:r>
      <w:r w:rsidRPr="006A6EA6">
        <w:rPr>
          <w:lang w:val="vi-VN"/>
        </w:rPr>
        <w:t xml:space="preserve"> - </w:t>
      </w:r>
      <w:r w:rsidRPr="006A6EA6">
        <w:rPr>
          <w:bCs/>
          <w:lang w:val="vi-VN"/>
        </w:rPr>
        <w:t>Hệ thống phóng rocket nhiều nòng</w:t>
      </w:r>
    </w:p>
    <w:p w:rsidR="00871654" w:rsidRPr="006A6EA6" w:rsidRDefault="00111E85" w:rsidP="006A6EA6">
      <w:pPr>
        <w:pStyle w:val="ListParagraph"/>
        <w:numPr>
          <w:ilvl w:val="0"/>
          <w:numId w:val="17"/>
        </w:numPr>
        <w:spacing w:before="100" w:beforeAutospacing="1" w:after="100" w:afterAutospacing="1" w:line="360" w:lineRule="auto"/>
        <w:rPr>
          <w:lang w:val="vi-VN"/>
        </w:rPr>
      </w:pPr>
      <w:r w:rsidRPr="006A6EA6">
        <w:rPr>
          <w:bCs/>
          <w:lang w:val="vi-VN"/>
        </w:rPr>
        <w:t>Cruise Missiles</w:t>
      </w:r>
      <w:r w:rsidRPr="006A6EA6">
        <w:rPr>
          <w:lang w:val="vi-VN"/>
        </w:rPr>
        <w:t xml:space="preserve"> - </w:t>
      </w:r>
      <w:r w:rsidRPr="006A6EA6">
        <w:rPr>
          <w:bCs/>
          <w:lang w:val="vi-VN"/>
        </w:rPr>
        <w:t>Tên lửa hành trình</w:t>
      </w:r>
    </w:p>
    <w:p w:rsidR="00840BA8" w:rsidRPr="006A6EA6" w:rsidRDefault="00871654" w:rsidP="006A6EA6">
      <w:pPr>
        <w:spacing w:before="100" w:beforeAutospacing="1" w:after="100" w:afterAutospacing="1" w:line="360" w:lineRule="auto"/>
        <w:rPr>
          <w:rFonts w:asciiTheme="majorHAnsi" w:hAnsiTheme="majorHAnsi" w:cstheme="majorHAnsi"/>
          <w:b/>
          <w:bCs/>
          <w:lang w:val="vi-VN"/>
        </w:rPr>
      </w:pPr>
      <w:r w:rsidRPr="006A6EA6">
        <w:rPr>
          <w:rFonts w:asciiTheme="majorHAnsi" w:hAnsiTheme="majorHAnsi" w:cstheme="majorHAnsi"/>
          <w:b/>
          <w:bCs/>
          <w:lang w:val="vi-VN"/>
        </w:rPr>
        <w:t xml:space="preserve">Phân tích </w:t>
      </w:r>
      <w:r w:rsidR="00840BA8" w:rsidRPr="006A6EA6">
        <w:rPr>
          <w:rFonts w:asciiTheme="majorHAnsi" w:hAnsiTheme="majorHAnsi" w:cstheme="majorHAnsi"/>
          <w:b/>
          <w:bCs/>
          <w:lang w:val="vi-VN"/>
        </w:rPr>
        <w:t xml:space="preserve">biểu đồ </w:t>
      </w:r>
      <w:r w:rsidRPr="006A6EA6">
        <w:rPr>
          <w:rFonts w:asciiTheme="majorHAnsi" w:hAnsiTheme="majorHAnsi" w:cstheme="majorHAnsi"/>
          <w:b/>
          <w:bCs/>
          <w:lang w:val="vi-VN"/>
        </w:rPr>
        <w:t>:</w:t>
      </w:r>
    </w:p>
    <w:p w:rsidR="00840BA8" w:rsidRPr="006A6EA6" w:rsidRDefault="00840BA8" w:rsidP="006A6EA6">
      <w:pPr>
        <w:pStyle w:val="ListParagraph"/>
        <w:numPr>
          <w:ilvl w:val="0"/>
          <w:numId w:val="19"/>
        </w:numPr>
        <w:spacing w:before="100" w:beforeAutospacing="1" w:after="100" w:afterAutospacing="1" w:line="360" w:lineRule="auto"/>
        <w:rPr>
          <w:rFonts w:asciiTheme="majorHAnsi" w:hAnsiTheme="majorHAnsi" w:cstheme="majorHAnsi"/>
          <w:bCs/>
          <w:lang w:val="vi-VN"/>
        </w:rPr>
      </w:pPr>
      <w:r w:rsidRPr="006A6EA6">
        <w:rPr>
          <w:rFonts w:asciiTheme="majorHAnsi" w:hAnsiTheme="majorHAnsi" w:cstheme="majorHAnsi"/>
          <w:bCs/>
          <w:lang w:val="vi-VN"/>
        </w:rPr>
        <w:t>Xu hướng:</w:t>
      </w:r>
    </w:p>
    <w:p w:rsidR="00840BA8" w:rsidRPr="006A6EA6" w:rsidRDefault="00840BA8" w:rsidP="006A6EA6">
      <w:pPr>
        <w:pStyle w:val="ListParagraph"/>
        <w:numPr>
          <w:ilvl w:val="1"/>
          <w:numId w:val="18"/>
        </w:numPr>
        <w:spacing w:before="100" w:beforeAutospacing="1" w:after="100" w:afterAutospacing="1" w:line="360" w:lineRule="auto"/>
        <w:rPr>
          <w:rFonts w:asciiTheme="majorHAnsi" w:hAnsiTheme="majorHAnsi" w:cstheme="majorHAnsi"/>
          <w:bCs/>
          <w:lang w:val="vi-VN"/>
        </w:rPr>
      </w:pPr>
      <w:r w:rsidRPr="006A6EA6">
        <w:rPr>
          <w:rFonts w:asciiTheme="majorHAnsi" w:hAnsiTheme="majorHAnsi" w:cstheme="majorHAnsi"/>
          <w:bCs/>
          <w:lang w:val="vi-VN"/>
        </w:rPr>
        <w:t xml:space="preserve">Tất cả các loại vũ khí đều cho thấy xu hướng tăng theo thời gian. Điều này có thể phản ánh cường </w:t>
      </w:r>
      <w:r w:rsidR="000356D4" w:rsidRPr="006A6EA6">
        <w:rPr>
          <w:rFonts w:asciiTheme="majorHAnsi" w:hAnsiTheme="majorHAnsi" w:cstheme="majorHAnsi"/>
          <w:bCs/>
          <w:lang w:val="vi-VN"/>
        </w:rPr>
        <w:t>độ chiến sự ngày càng gia tăng.</w:t>
      </w:r>
    </w:p>
    <w:p w:rsidR="00840BA8" w:rsidRPr="006A6EA6" w:rsidRDefault="00840BA8" w:rsidP="006A6EA6">
      <w:pPr>
        <w:pStyle w:val="ListParagraph"/>
        <w:numPr>
          <w:ilvl w:val="1"/>
          <w:numId w:val="18"/>
        </w:numPr>
        <w:spacing w:before="100" w:beforeAutospacing="1" w:after="100" w:afterAutospacing="1" w:line="360" w:lineRule="auto"/>
        <w:rPr>
          <w:rFonts w:asciiTheme="majorHAnsi" w:hAnsiTheme="majorHAnsi" w:cstheme="majorHAnsi"/>
          <w:bCs/>
          <w:lang w:val="vi-VN"/>
        </w:rPr>
      </w:pPr>
      <w:r w:rsidRPr="006A6EA6">
        <w:rPr>
          <w:rFonts w:asciiTheme="majorHAnsi" w:hAnsiTheme="majorHAnsi" w:cstheme="majorHAnsi"/>
          <w:bCs/>
          <w:lang w:val="vi-VN"/>
        </w:rPr>
        <w:t>Trong đó, APC</w:t>
      </w:r>
      <w:r w:rsidR="000356D4" w:rsidRPr="006A6EA6">
        <w:rPr>
          <w:rFonts w:asciiTheme="majorHAnsi" w:hAnsiTheme="majorHAnsi" w:cstheme="majorHAnsi"/>
          <w:bCs/>
          <w:lang w:val="vi-VN"/>
        </w:rPr>
        <w:t xml:space="preserve"> </w:t>
      </w:r>
      <w:r w:rsidRPr="006A6EA6">
        <w:rPr>
          <w:rFonts w:asciiTheme="majorHAnsi" w:hAnsiTheme="majorHAnsi" w:cstheme="majorHAnsi"/>
          <w:bCs/>
          <w:lang w:val="vi-VN"/>
        </w:rPr>
        <w:t>và field artillery tăng với tốc độ nhanh hơn so với MRL và cruise missiles.</w:t>
      </w:r>
    </w:p>
    <w:p w:rsidR="00F51374" w:rsidRPr="006A6EA6" w:rsidRDefault="000356D4" w:rsidP="006A6EA6">
      <w:pPr>
        <w:pStyle w:val="ListParagraph"/>
        <w:numPr>
          <w:ilvl w:val="1"/>
          <w:numId w:val="18"/>
        </w:numPr>
        <w:spacing w:before="100" w:beforeAutospacing="1" w:after="100" w:afterAutospacing="1" w:line="360" w:lineRule="auto"/>
        <w:rPr>
          <w:rFonts w:asciiTheme="majorHAnsi" w:hAnsiTheme="majorHAnsi" w:cstheme="majorHAnsi"/>
          <w:bCs/>
          <w:lang w:val="vi-VN"/>
        </w:rPr>
      </w:pPr>
      <w:r w:rsidRPr="006A6EA6">
        <w:rPr>
          <w:rFonts w:asciiTheme="majorHAnsi" w:hAnsiTheme="majorHAnsi" w:cstheme="majorHAnsi"/>
          <w:bCs/>
          <w:lang w:val="vi-VN"/>
        </w:rPr>
        <w:t>Military Auto số lượng thiệt hại tăng đến tháng 6 năm 2022 , có vẻ do chiến thuật của Nga không sử dụng nhiều hoặc có các phương án để giảm thiểu thiệt hại .</w:t>
      </w:r>
    </w:p>
    <w:p w:rsidR="00840BA8" w:rsidRPr="006A6EA6" w:rsidRDefault="00840BA8" w:rsidP="006A6EA6">
      <w:pPr>
        <w:pStyle w:val="ListParagraph"/>
        <w:numPr>
          <w:ilvl w:val="0"/>
          <w:numId w:val="20"/>
        </w:numPr>
        <w:spacing w:before="100" w:beforeAutospacing="1" w:after="100" w:afterAutospacing="1" w:line="360" w:lineRule="auto"/>
        <w:rPr>
          <w:rFonts w:asciiTheme="majorHAnsi" w:hAnsiTheme="majorHAnsi" w:cstheme="majorHAnsi"/>
          <w:bCs/>
          <w:lang w:val="vi-VN"/>
        </w:rPr>
      </w:pPr>
      <w:r w:rsidRPr="006A6EA6">
        <w:rPr>
          <w:rFonts w:asciiTheme="majorHAnsi" w:hAnsiTheme="majorHAnsi" w:cstheme="majorHAnsi"/>
          <w:bCs/>
          <w:lang w:val="vi-VN"/>
        </w:rPr>
        <w:t>Mối quan hệ:</w:t>
      </w:r>
    </w:p>
    <w:p w:rsidR="00840BA8" w:rsidRPr="006A6EA6" w:rsidRDefault="00840BA8" w:rsidP="006A6EA6">
      <w:pPr>
        <w:pStyle w:val="ListParagraph"/>
        <w:numPr>
          <w:ilvl w:val="1"/>
          <w:numId w:val="21"/>
        </w:numPr>
        <w:spacing w:before="100" w:beforeAutospacing="1" w:after="100" w:afterAutospacing="1" w:line="360" w:lineRule="auto"/>
        <w:rPr>
          <w:rFonts w:asciiTheme="majorHAnsi" w:hAnsiTheme="majorHAnsi" w:cstheme="majorHAnsi"/>
          <w:bCs/>
          <w:lang w:val="vi-VN"/>
        </w:rPr>
      </w:pPr>
      <w:r w:rsidRPr="006A6EA6">
        <w:rPr>
          <w:rFonts w:asciiTheme="majorHAnsi" w:hAnsiTheme="majorHAnsi" w:cstheme="majorHAnsi"/>
          <w:bCs/>
          <w:lang w:val="vi-VN"/>
        </w:rPr>
        <w:t>Không có mối quan hệ rõ ràng giữa các loại vũ khí. Tuy nhiên, có thể thấy field artillery và APC thường tăng cùng lúc.</w:t>
      </w:r>
      <w:r w:rsidR="00F51374" w:rsidRPr="006A6EA6">
        <w:rPr>
          <w:rFonts w:asciiTheme="majorHAnsi" w:hAnsiTheme="majorHAnsi" w:cstheme="majorHAnsi"/>
          <w:bCs/>
          <w:lang w:val="vi-VN"/>
        </w:rPr>
        <w:tab/>
      </w:r>
      <w:r w:rsidR="00F51374" w:rsidRPr="006A6EA6">
        <w:rPr>
          <w:rFonts w:asciiTheme="majorHAnsi" w:hAnsiTheme="majorHAnsi" w:cstheme="majorHAnsi"/>
          <w:bCs/>
          <w:lang w:val="vi-VN"/>
        </w:rPr>
        <w:tab/>
      </w:r>
    </w:p>
    <w:p w:rsidR="00840BA8" w:rsidRPr="006A6EA6" w:rsidRDefault="00840BA8" w:rsidP="006A6EA6">
      <w:pPr>
        <w:pStyle w:val="ListParagraph"/>
        <w:numPr>
          <w:ilvl w:val="0"/>
          <w:numId w:val="22"/>
        </w:numPr>
        <w:spacing w:before="100" w:beforeAutospacing="1" w:after="100" w:afterAutospacing="1" w:line="360" w:lineRule="auto"/>
        <w:rPr>
          <w:rFonts w:asciiTheme="majorHAnsi" w:hAnsiTheme="majorHAnsi" w:cstheme="majorHAnsi"/>
          <w:bCs/>
          <w:lang w:val="vi-VN"/>
        </w:rPr>
      </w:pPr>
      <w:r w:rsidRPr="006A6EA6">
        <w:rPr>
          <w:rFonts w:asciiTheme="majorHAnsi" w:hAnsiTheme="majorHAnsi" w:cstheme="majorHAnsi"/>
          <w:bCs/>
          <w:lang w:val="vi-VN"/>
        </w:rPr>
        <w:t>Sự kiện bất thường:</w:t>
      </w:r>
    </w:p>
    <w:p w:rsidR="00840BA8" w:rsidRPr="006A6EA6" w:rsidRDefault="00840BA8" w:rsidP="006A6EA6">
      <w:pPr>
        <w:pStyle w:val="ListParagraph"/>
        <w:numPr>
          <w:ilvl w:val="1"/>
          <w:numId w:val="22"/>
        </w:numPr>
        <w:spacing w:before="100" w:beforeAutospacing="1" w:after="100" w:afterAutospacing="1" w:line="360" w:lineRule="auto"/>
        <w:rPr>
          <w:rFonts w:asciiTheme="majorHAnsi" w:hAnsiTheme="majorHAnsi" w:cstheme="majorHAnsi"/>
          <w:bCs/>
          <w:lang w:val="vi-VN"/>
        </w:rPr>
      </w:pPr>
      <w:r w:rsidRPr="006A6EA6">
        <w:rPr>
          <w:rFonts w:asciiTheme="majorHAnsi" w:hAnsiTheme="majorHAnsi" w:cstheme="majorHAnsi"/>
          <w:bCs/>
          <w:lang w:val="vi-VN"/>
        </w:rPr>
        <w:t>Không có sự kiện bất thường rõ ràng trên biểu đồ. Tuy nhiên, sự tăng đột biến trong việc sử d</w:t>
      </w:r>
      <w:r w:rsidR="00107EC7" w:rsidRPr="006A6EA6">
        <w:rPr>
          <w:rFonts w:asciiTheme="majorHAnsi" w:hAnsiTheme="majorHAnsi" w:cstheme="majorHAnsi"/>
          <w:bCs/>
          <w:lang w:val="vi-VN"/>
        </w:rPr>
        <w:t>ụng field artillery vào tháng 1</w:t>
      </w:r>
      <w:r w:rsidRPr="006A6EA6">
        <w:rPr>
          <w:rFonts w:asciiTheme="majorHAnsi" w:hAnsiTheme="majorHAnsi" w:cstheme="majorHAnsi"/>
          <w:bCs/>
          <w:lang w:val="vi-VN"/>
        </w:rPr>
        <w:t>/202</w:t>
      </w:r>
      <w:r w:rsidR="00107EC7" w:rsidRPr="006A6EA6">
        <w:rPr>
          <w:rFonts w:asciiTheme="majorHAnsi" w:hAnsiTheme="majorHAnsi" w:cstheme="majorHAnsi"/>
          <w:bCs/>
          <w:lang w:val="vi-VN"/>
        </w:rPr>
        <w:t>4</w:t>
      </w:r>
      <w:r w:rsidRPr="006A6EA6">
        <w:rPr>
          <w:rFonts w:asciiTheme="majorHAnsi" w:hAnsiTheme="majorHAnsi" w:cstheme="majorHAnsi"/>
          <w:bCs/>
          <w:lang w:val="vi-VN"/>
        </w:rPr>
        <w:t xml:space="preserve"> có thể là dấu hiệu của các chiến dịch tấn công tập trung.</w:t>
      </w:r>
    </w:p>
    <w:p w:rsidR="00840BA8" w:rsidRPr="006A6EA6" w:rsidRDefault="00840BA8" w:rsidP="006A6EA6">
      <w:pPr>
        <w:pStyle w:val="ListParagraph"/>
        <w:numPr>
          <w:ilvl w:val="0"/>
          <w:numId w:val="22"/>
        </w:numPr>
        <w:spacing w:before="100" w:beforeAutospacing="1" w:after="100" w:afterAutospacing="1" w:line="360" w:lineRule="auto"/>
        <w:rPr>
          <w:rFonts w:asciiTheme="majorHAnsi" w:hAnsiTheme="majorHAnsi" w:cstheme="majorHAnsi"/>
          <w:bCs/>
          <w:lang w:val="vi-VN"/>
        </w:rPr>
      </w:pPr>
      <w:r w:rsidRPr="006A6EA6">
        <w:rPr>
          <w:rFonts w:asciiTheme="majorHAnsi" w:hAnsiTheme="majorHAnsi" w:cstheme="majorHAnsi"/>
          <w:bCs/>
          <w:lang w:val="vi-VN"/>
        </w:rPr>
        <w:t>Dự báo:</w:t>
      </w:r>
    </w:p>
    <w:p w:rsidR="00840BA8" w:rsidRPr="006A6EA6" w:rsidRDefault="00840BA8" w:rsidP="006A6EA6">
      <w:pPr>
        <w:pStyle w:val="ListParagraph"/>
        <w:numPr>
          <w:ilvl w:val="1"/>
          <w:numId w:val="22"/>
        </w:numPr>
        <w:spacing w:before="100" w:beforeAutospacing="1" w:after="100" w:afterAutospacing="1" w:line="360" w:lineRule="auto"/>
        <w:rPr>
          <w:rFonts w:asciiTheme="majorHAnsi" w:hAnsiTheme="majorHAnsi" w:cstheme="majorHAnsi"/>
          <w:bCs/>
          <w:lang w:val="vi-VN"/>
        </w:rPr>
      </w:pPr>
      <w:r w:rsidRPr="006A6EA6">
        <w:rPr>
          <w:rFonts w:asciiTheme="majorHAnsi" w:hAnsiTheme="majorHAnsi" w:cstheme="majorHAnsi"/>
          <w:bCs/>
          <w:lang w:val="vi-VN"/>
        </w:rPr>
        <w:t>Do chiến sự vẫn tiếp diễn, có thể dự đoán việc sử dụng các loại vũ khí sẽ tiếp tục tăng.</w:t>
      </w:r>
    </w:p>
    <w:p w:rsidR="00840BA8" w:rsidRPr="006A6EA6" w:rsidRDefault="00840BA8" w:rsidP="006A6EA6">
      <w:pPr>
        <w:pStyle w:val="ListParagraph"/>
        <w:numPr>
          <w:ilvl w:val="1"/>
          <w:numId w:val="22"/>
        </w:numPr>
        <w:spacing w:before="100" w:beforeAutospacing="1" w:after="100" w:afterAutospacing="1" w:line="360" w:lineRule="auto"/>
        <w:rPr>
          <w:rFonts w:asciiTheme="majorHAnsi" w:hAnsiTheme="majorHAnsi" w:cstheme="majorHAnsi"/>
          <w:bCs/>
          <w:lang w:val="vi-VN"/>
        </w:rPr>
      </w:pPr>
      <w:r w:rsidRPr="006A6EA6">
        <w:rPr>
          <w:rFonts w:asciiTheme="majorHAnsi" w:hAnsiTheme="majorHAnsi" w:cstheme="majorHAnsi"/>
          <w:bCs/>
          <w:lang w:val="vi-VN"/>
        </w:rPr>
        <w:t xml:space="preserve">APC và </w:t>
      </w:r>
      <w:r w:rsidR="00107EC7" w:rsidRPr="006A6EA6">
        <w:rPr>
          <w:rFonts w:asciiTheme="majorHAnsi" w:hAnsiTheme="majorHAnsi" w:cstheme="majorHAnsi"/>
          <w:bCs/>
          <w:lang w:val="vi-VN"/>
        </w:rPr>
        <w:t xml:space="preserve">field artillery </w:t>
      </w:r>
      <w:r w:rsidRPr="006A6EA6">
        <w:rPr>
          <w:rFonts w:asciiTheme="majorHAnsi" w:hAnsiTheme="majorHAnsi" w:cstheme="majorHAnsi"/>
          <w:bCs/>
          <w:lang w:val="vi-VN"/>
        </w:rPr>
        <w:t>có thể tiếp tục là những loại vũ khí được sử dụng nhiều nhất .</w:t>
      </w:r>
    </w:p>
    <w:p w:rsidR="00107EC7" w:rsidRPr="006A6EA6" w:rsidRDefault="00107EC7" w:rsidP="006A6EA6">
      <w:pPr>
        <w:pStyle w:val="ListParagraph"/>
        <w:numPr>
          <w:ilvl w:val="0"/>
          <w:numId w:val="22"/>
        </w:numPr>
        <w:spacing w:before="100" w:beforeAutospacing="1" w:after="100" w:afterAutospacing="1" w:line="360" w:lineRule="auto"/>
        <w:rPr>
          <w:rFonts w:asciiTheme="majorHAnsi" w:hAnsiTheme="majorHAnsi" w:cstheme="majorHAnsi"/>
          <w:bCs/>
          <w:lang w:val="vi-VN"/>
        </w:rPr>
      </w:pPr>
      <w:r w:rsidRPr="006A6EA6">
        <w:rPr>
          <w:rFonts w:asciiTheme="majorHAnsi" w:hAnsiTheme="majorHAnsi" w:cstheme="majorHAnsi"/>
          <w:bCs/>
          <w:lang w:val="vi-VN"/>
        </w:rPr>
        <w:lastRenderedPageBreak/>
        <w:t>Tỷ lệ đã sử dụng các loại vũ khí :</w:t>
      </w:r>
    </w:p>
    <w:p w:rsidR="00107EC7" w:rsidRPr="006A6EA6" w:rsidRDefault="00107EC7" w:rsidP="006A6EA6">
      <w:pPr>
        <w:pStyle w:val="ListParagraph"/>
        <w:numPr>
          <w:ilvl w:val="1"/>
          <w:numId w:val="22"/>
        </w:numPr>
        <w:spacing w:before="100" w:beforeAutospacing="1" w:after="100" w:afterAutospacing="1" w:line="360" w:lineRule="auto"/>
        <w:rPr>
          <w:rFonts w:asciiTheme="majorHAnsi" w:hAnsiTheme="majorHAnsi" w:cstheme="majorHAnsi"/>
          <w:bCs/>
          <w:lang w:val="vi-VN"/>
        </w:rPr>
      </w:pPr>
      <w:r w:rsidRPr="006A6EA6">
        <w:rPr>
          <w:rFonts w:asciiTheme="majorHAnsi" w:hAnsiTheme="majorHAnsi" w:cstheme="majorHAnsi"/>
          <w:bCs/>
          <w:lang w:val="vi-VN"/>
        </w:rPr>
        <w:t xml:space="preserve">APC và field artillery chiếm tỷ lệ cao nhất với 41,8% và 45,1% . </w:t>
      </w:r>
      <w:r w:rsidRPr="006A6EA6">
        <w:rPr>
          <w:lang w:val="vi-VN"/>
        </w:rPr>
        <w:t>Điều này cho thấy hai loại thiết bị này đóng vai trò quan trọng và được sử dụng thường xuyên trong các hoạt động quân sự. Chúng góp phần lớn trong việc hỗ trợ và bảo vệ lực lượng bộ binh cũng như cung cấp hỏa lực mạnh trên chiến trường.</w:t>
      </w:r>
    </w:p>
    <w:p w:rsidR="00107EC7" w:rsidRPr="006A6EA6" w:rsidRDefault="00107EC7" w:rsidP="006A6EA6">
      <w:pPr>
        <w:pStyle w:val="ListParagraph"/>
        <w:numPr>
          <w:ilvl w:val="1"/>
          <w:numId w:val="22"/>
        </w:numPr>
        <w:spacing w:before="100" w:beforeAutospacing="1" w:after="100" w:afterAutospacing="1" w:line="360" w:lineRule="auto"/>
        <w:rPr>
          <w:rFonts w:asciiTheme="majorHAnsi" w:hAnsiTheme="majorHAnsi" w:cstheme="majorHAnsi"/>
          <w:bCs/>
          <w:lang w:val="vi-VN"/>
        </w:rPr>
      </w:pPr>
      <w:r w:rsidRPr="006A6EA6">
        <w:rPr>
          <w:rFonts w:asciiTheme="majorHAnsi" w:hAnsiTheme="majorHAnsi" w:cstheme="majorHAnsi"/>
          <w:bCs/>
          <w:lang w:val="vi-VN"/>
        </w:rPr>
        <w:t xml:space="preserve">Còn lại MRL , military auto và cruise missiles chiếm tỉ lệ thấp hơn ( dưới 10% ) . </w:t>
      </w:r>
      <w:r w:rsidRPr="006A6EA6">
        <w:rPr>
          <w:lang w:val="vi-VN"/>
        </w:rPr>
        <w:t>Điều này có thể phản ánh rằng những thiết bị này có tính chất hỗ trợ hoặc tấn công trong các tình huống cụ thể, với tần suất sử dụng thấp hơn hoặc có khả năng tránh được tổn thất cao hơn so với APC và Field Artillery.</w:t>
      </w:r>
    </w:p>
    <w:p w:rsidR="00107EC7" w:rsidRPr="006A6EA6" w:rsidRDefault="00107EC7" w:rsidP="006A6EA6">
      <w:pPr>
        <w:spacing w:before="100" w:beforeAutospacing="1" w:after="100" w:afterAutospacing="1" w:line="360" w:lineRule="auto"/>
        <w:rPr>
          <w:rFonts w:asciiTheme="majorHAnsi" w:hAnsiTheme="majorHAnsi" w:cstheme="majorHAnsi"/>
          <w:bCs/>
          <w:lang w:val="vi-VN"/>
        </w:rPr>
      </w:pPr>
      <w:r w:rsidRPr="006A6EA6">
        <w:rPr>
          <w:lang w:val="vi-VN"/>
        </w:rPr>
        <w:t>Tỷ lệ tổn thất cao của APC và Field Artillery cho thấy chúng đóng vai trò chủ đạo trong chiến dịch quân sự, đồng thời cũng là mục tiêu lớn của các đợt tấn công. Trong khi đó, các loại vũ khí có tỷ lệ tổn thất thấp hơn có thể đã được sử dụng chiến lược hơn hoặc ít bị tổn thất nhờ sự linh hoạt và tính chất hỗ trợ đặc thù của chúng.</w:t>
      </w:r>
      <w:r w:rsidRPr="006A6EA6">
        <w:rPr>
          <w:rFonts w:asciiTheme="majorHAnsi" w:hAnsiTheme="majorHAnsi" w:cstheme="majorHAnsi"/>
          <w:bCs/>
          <w:lang w:val="vi-VN"/>
        </w:rPr>
        <w:t xml:space="preserve"> </w:t>
      </w:r>
    </w:p>
    <w:p w:rsidR="00A928D3" w:rsidRPr="006A6EA6" w:rsidRDefault="00A928D3" w:rsidP="006A6EA6">
      <w:pPr>
        <w:pStyle w:val="Heading4"/>
        <w:spacing w:line="360" w:lineRule="auto"/>
        <w:rPr>
          <w:rFonts w:asciiTheme="majorHAnsi" w:hAnsiTheme="majorHAnsi" w:cstheme="majorHAnsi"/>
          <w:bCs w:val="0"/>
          <w:sz w:val="28"/>
          <w:szCs w:val="28"/>
        </w:rPr>
      </w:pPr>
      <w:bookmarkStart w:id="18" w:name="_Toc182265876"/>
      <w:r w:rsidRPr="006A6EA6">
        <w:rPr>
          <w:rFonts w:asciiTheme="majorHAnsi" w:hAnsiTheme="majorHAnsi" w:cstheme="majorHAnsi"/>
          <w:bCs w:val="0"/>
          <w:sz w:val="28"/>
          <w:szCs w:val="28"/>
        </w:rPr>
        <w:t>2.2.2 Tổn thất thiết bị quân sự hạng nặng của Nga</w:t>
      </w:r>
      <w:bookmarkEnd w:id="18"/>
    </w:p>
    <w:p w:rsidR="00567FFA" w:rsidRPr="006A6EA6" w:rsidRDefault="00567FFA" w:rsidP="006A6EA6">
      <w:pPr>
        <w:pStyle w:val="NormalWeb"/>
        <w:spacing w:line="360" w:lineRule="auto"/>
        <w:jc w:val="both"/>
        <w:rPr>
          <w:sz w:val="28"/>
          <w:szCs w:val="28"/>
        </w:rPr>
      </w:pPr>
      <w:r w:rsidRPr="006A6EA6">
        <w:rPr>
          <w:sz w:val="28"/>
          <w:szCs w:val="28"/>
        </w:rPr>
        <w:t>Khác với vũ khí quân sự chuyên dụng, thiết bị quân sự hạng nặng đóng vai trò quan trọng trong việc duy trì sức mạnh tác chiến của quân đội Nga trong các cuộc giao tranh quy mô lớn. Tổn thất về các loại thiết bị này không chỉ ảnh hưởng đến khả năng tác chiến hiện tại mà còn tác động đến khả năng duy trì các chiến dịch quân sự lâu dài. Việc mất mát các phương tiện này có thể làm suy yếu đáng kể năng lực quân đội, đặc biệt trong các chiến đấu cường độ cao.</w:t>
      </w:r>
    </w:p>
    <w:p w:rsidR="004F3985" w:rsidRPr="006A6EA6" w:rsidRDefault="00567FFA" w:rsidP="006A6EA6">
      <w:pPr>
        <w:keepNext/>
        <w:spacing w:before="100" w:beforeAutospacing="1" w:after="100" w:afterAutospacing="1" w:line="360" w:lineRule="auto"/>
      </w:pPr>
      <w:r w:rsidRPr="006A6EA6">
        <w:rPr>
          <w:rFonts w:asciiTheme="majorHAnsi" w:hAnsiTheme="majorHAnsi" w:cstheme="majorHAnsi"/>
          <w:noProof/>
          <w:lang w:val="vi-VN"/>
        </w:rPr>
        <w:lastRenderedPageBreak/>
        <w:drawing>
          <wp:inline distT="0" distB="0" distL="0" distR="0" wp14:anchorId="65E3A446" wp14:editId="692205B7">
            <wp:extent cx="5986435" cy="3116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2819" cy="3130316"/>
                    </a:xfrm>
                    <a:prstGeom prst="rect">
                      <a:avLst/>
                    </a:prstGeom>
                  </pic:spPr>
                </pic:pic>
              </a:graphicData>
            </a:graphic>
          </wp:inline>
        </w:drawing>
      </w:r>
    </w:p>
    <w:p w:rsidR="00567FFA" w:rsidRPr="006A6EA6" w:rsidRDefault="004F3985" w:rsidP="006A6EA6">
      <w:pPr>
        <w:pStyle w:val="Caption"/>
        <w:spacing w:line="360" w:lineRule="auto"/>
        <w:jc w:val="center"/>
        <w:rPr>
          <w:rFonts w:asciiTheme="majorHAnsi" w:hAnsiTheme="majorHAnsi" w:cstheme="majorHAnsi"/>
          <w:color w:val="auto"/>
          <w:sz w:val="28"/>
          <w:szCs w:val="28"/>
          <w:lang w:val="vi-VN"/>
        </w:rPr>
      </w:pPr>
      <w:bookmarkStart w:id="19" w:name="_Toc182265816"/>
      <w:r w:rsidRPr="006A6EA6">
        <w:rPr>
          <w:color w:val="auto"/>
          <w:sz w:val="28"/>
          <w:szCs w:val="28"/>
        </w:rPr>
        <w:t xml:space="preserve">Hình </w:t>
      </w:r>
      <w:r w:rsidRPr="006A6EA6">
        <w:rPr>
          <w:color w:val="auto"/>
          <w:sz w:val="28"/>
          <w:szCs w:val="28"/>
        </w:rPr>
        <w:fldChar w:fldCharType="begin"/>
      </w:r>
      <w:r w:rsidRPr="006A6EA6">
        <w:rPr>
          <w:color w:val="auto"/>
          <w:sz w:val="28"/>
          <w:szCs w:val="28"/>
        </w:rPr>
        <w:instrText xml:space="preserve"> SEQ Hình \* ARABIC </w:instrText>
      </w:r>
      <w:r w:rsidRPr="006A6EA6">
        <w:rPr>
          <w:color w:val="auto"/>
          <w:sz w:val="28"/>
          <w:szCs w:val="28"/>
        </w:rPr>
        <w:fldChar w:fldCharType="separate"/>
      </w:r>
      <w:r w:rsidR="00BD2595" w:rsidRPr="006A6EA6">
        <w:rPr>
          <w:noProof/>
          <w:color w:val="auto"/>
          <w:sz w:val="28"/>
          <w:szCs w:val="28"/>
        </w:rPr>
        <w:t>3</w:t>
      </w:r>
      <w:r w:rsidRPr="006A6EA6">
        <w:rPr>
          <w:color w:val="auto"/>
          <w:sz w:val="28"/>
          <w:szCs w:val="28"/>
        </w:rPr>
        <w:fldChar w:fldCharType="end"/>
      </w:r>
      <w:r w:rsidRPr="006A6EA6">
        <w:rPr>
          <w:color w:val="auto"/>
          <w:sz w:val="28"/>
          <w:szCs w:val="28"/>
          <w:lang w:val="vi-VN"/>
        </w:rPr>
        <w:t>. Tổn thất thiết bị quân sự hạng nặng của Nga</w:t>
      </w:r>
      <w:bookmarkEnd w:id="19"/>
    </w:p>
    <w:p w:rsidR="004F3985" w:rsidRPr="006A6EA6" w:rsidRDefault="00567FFA" w:rsidP="006A6EA6">
      <w:pPr>
        <w:keepNext/>
        <w:spacing w:before="100" w:beforeAutospacing="1" w:after="100" w:afterAutospacing="1" w:line="360" w:lineRule="auto"/>
        <w:jc w:val="center"/>
      </w:pPr>
      <w:r w:rsidRPr="006A6EA6">
        <w:rPr>
          <w:rFonts w:asciiTheme="majorHAnsi" w:hAnsiTheme="majorHAnsi" w:cstheme="majorHAnsi"/>
          <w:b/>
          <w:bCs/>
          <w:noProof/>
          <w:lang w:val="vi-VN"/>
        </w:rPr>
        <w:drawing>
          <wp:inline distT="0" distB="0" distL="0" distR="0" wp14:anchorId="59423A16" wp14:editId="5CBB3A74">
            <wp:extent cx="5731510" cy="35115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11550"/>
                    </a:xfrm>
                    <a:prstGeom prst="rect">
                      <a:avLst/>
                    </a:prstGeom>
                  </pic:spPr>
                </pic:pic>
              </a:graphicData>
            </a:graphic>
          </wp:inline>
        </w:drawing>
      </w:r>
    </w:p>
    <w:p w:rsidR="00567FFA" w:rsidRPr="006A6EA6" w:rsidRDefault="004F3985" w:rsidP="006A6EA6">
      <w:pPr>
        <w:pStyle w:val="Caption"/>
        <w:spacing w:line="360" w:lineRule="auto"/>
        <w:jc w:val="center"/>
        <w:rPr>
          <w:rFonts w:asciiTheme="majorHAnsi" w:hAnsiTheme="majorHAnsi" w:cstheme="majorHAnsi"/>
          <w:b/>
          <w:bCs/>
          <w:color w:val="auto"/>
          <w:sz w:val="28"/>
          <w:szCs w:val="28"/>
          <w:lang w:val="vi-VN"/>
        </w:rPr>
      </w:pPr>
      <w:bookmarkStart w:id="20" w:name="_Toc182265817"/>
      <w:r w:rsidRPr="006A6EA6">
        <w:rPr>
          <w:color w:val="auto"/>
          <w:sz w:val="28"/>
          <w:szCs w:val="28"/>
        </w:rPr>
        <w:t xml:space="preserve">Hình </w:t>
      </w:r>
      <w:r w:rsidRPr="006A6EA6">
        <w:rPr>
          <w:color w:val="auto"/>
          <w:sz w:val="28"/>
          <w:szCs w:val="28"/>
        </w:rPr>
        <w:fldChar w:fldCharType="begin"/>
      </w:r>
      <w:r w:rsidRPr="006A6EA6">
        <w:rPr>
          <w:color w:val="auto"/>
          <w:sz w:val="28"/>
          <w:szCs w:val="28"/>
        </w:rPr>
        <w:instrText xml:space="preserve"> SEQ Hình \* ARABIC </w:instrText>
      </w:r>
      <w:r w:rsidRPr="006A6EA6">
        <w:rPr>
          <w:color w:val="auto"/>
          <w:sz w:val="28"/>
          <w:szCs w:val="28"/>
        </w:rPr>
        <w:fldChar w:fldCharType="separate"/>
      </w:r>
      <w:r w:rsidR="00BD2595" w:rsidRPr="006A6EA6">
        <w:rPr>
          <w:noProof/>
          <w:color w:val="auto"/>
          <w:sz w:val="28"/>
          <w:szCs w:val="28"/>
        </w:rPr>
        <w:t>4</w:t>
      </w:r>
      <w:r w:rsidRPr="006A6EA6">
        <w:rPr>
          <w:color w:val="auto"/>
          <w:sz w:val="28"/>
          <w:szCs w:val="28"/>
        </w:rPr>
        <w:fldChar w:fldCharType="end"/>
      </w:r>
      <w:r w:rsidRPr="006A6EA6">
        <w:rPr>
          <w:color w:val="auto"/>
          <w:sz w:val="28"/>
          <w:szCs w:val="28"/>
          <w:lang w:val="vi-VN"/>
        </w:rPr>
        <w:t>. Tổn thất thiết bị quân sự hạng nặng của Nga</w:t>
      </w:r>
      <w:bookmarkEnd w:id="20"/>
    </w:p>
    <w:p w:rsidR="00567FFA" w:rsidRPr="006A6EA6" w:rsidRDefault="00567FFA" w:rsidP="006A6EA6">
      <w:pPr>
        <w:spacing w:before="100" w:beforeAutospacing="1" w:after="100" w:afterAutospacing="1" w:line="360" w:lineRule="auto"/>
        <w:jc w:val="center"/>
        <w:rPr>
          <w:rFonts w:asciiTheme="majorHAnsi" w:hAnsiTheme="majorHAnsi" w:cstheme="majorHAnsi"/>
          <w:bCs/>
          <w:i/>
          <w:lang w:val="vi-VN"/>
        </w:rPr>
      </w:pPr>
    </w:p>
    <w:p w:rsidR="006A6EA6" w:rsidRDefault="006A6EA6" w:rsidP="006A6EA6">
      <w:pPr>
        <w:spacing w:before="100" w:beforeAutospacing="1" w:after="100" w:afterAutospacing="1" w:line="360" w:lineRule="auto"/>
        <w:rPr>
          <w:rFonts w:asciiTheme="majorHAnsi" w:hAnsiTheme="majorHAnsi" w:cstheme="majorHAnsi"/>
          <w:b/>
          <w:bCs/>
          <w:lang w:val="vi-VN"/>
        </w:rPr>
      </w:pPr>
    </w:p>
    <w:p w:rsidR="005E7B49" w:rsidRPr="006A6EA6" w:rsidRDefault="005E7B49" w:rsidP="006A6EA6">
      <w:pPr>
        <w:spacing w:before="100" w:beforeAutospacing="1" w:after="100" w:afterAutospacing="1" w:line="360" w:lineRule="auto"/>
        <w:rPr>
          <w:rFonts w:asciiTheme="majorHAnsi" w:hAnsiTheme="majorHAnsi" w:cstheme="majorHAnsi"/>
          <w:b/>
          <w:bCs/>
          <w:lang w:val="vi-VN"/>
        </w:rPr>
      </w:pPr>
      <w:r w:rsidRPr="006A6EA6">
        <w:rPr>
          <w:rFonts w:asciiTheme="majorHAnsi" w:hAnsiTheme="majorHAnsi" w:cstheme="majorHAnsi"/>
          <w:b/>
          <w:bCs/>
          <w:lang w:val="vi-VN"/>
        </w:rPr>
        <w:lastRenderedPageBreak/>
        <w:t xml:space="preserve">Các loại vũ khí : </w:t>
      </w:r>
    </w:p>
    <w:p w:rsidR="005E7B49" w:rsidRPr="006A6EA6" w:rsidRDefault="005E7B49" w:rsidP="006A6EA6">
      <w:pPr>
        <w:pStyle w:val="ListParagraph"/>
        <w:numPr>
          <w:ilvl w:val="0"/>
          <w:numId w:val="24"/>
        </w:numPr>
        <w:spacing w:before="100" w:beforeAutospacing="1" w:after="100" w:afterAutospacing="1" w:line="360" w:lineRule="auto"/>
        <w:rPr>
          <w:rFonts w:asciiTheme="majorHAnsi" w:hAnsiTheme="majorHAnsi" w:cstheme="majorHAnsi"/>
          <w:bCs/>
          <w:lang w:val="vi-VN"/>
        </w:rPr>
      </w:pPr>
      <w:r w:rsidRPr="006A6EA6">
        <w:rPr>
          <w:rFonts w:asciiTheme="majorHAnsi" w:hAnsiTheme="majorHAnsi" w:cstheme="majorHAnsi"/>
          <w:bCs/>
          <w:lang w:val="vi-VN"/>
        </w:rPr>
        <w:t>Vehicles and fuel tanks - Xe quân sự và thiết bị tiếp nhiên liệu</w:t>
      </w:r>
    </w:p>
    <w:p w:rsidR="005E7B49" w:rsidRPr="006A6EA6" w:rsidRDefault="005E7B49" w:rsidP="006A6EA6">
      <w:pPr>
        <w:pStyle w:val="ListParagraph"/>
        <w:numPr>
          <w:ilvl w:val="0"/>
          <w:numId w:val="24"/>
        </w:numPr>
        <w:spacing w:before="100" w:beforeAutospacing="1" w:after="100" w:afterAutospacing="1" w:line="360" w:lineRule="auto"/>
        <w:rPr>
          <w:rFonts w:asciiTheme="majorHAnsi" w:hAnsiTheme="majorHAnsi" w:cstheme="majorHAnsi"/>
          <w:bCs/>
          <w:lang w:val="vi-VN"/>
        </w:rPr>
      </w:pPr>
      <w:r w:rsidRPr="006A6EA6">
        <w:rPr>
          <w:rFonts w:asciiTheme="majorHAnsi" w:hAnsiTheme="majorHAnsi" w:cstheme="majorHAnsi"/>
          <w:bCs/>
          <w:lang w:val="vi-VN"/>
        </w:rPr>
        <w:t>Tank - Xe tăng</w:t>
      </w:r>
    </w:p>
    <w:p w:rsidR="005E7B49" w:rsidRPr="006A6EA6" w:rsidRDefault="005E7B49" w:rsidP="006A6EA6">
      <w:pPr>
        <w:pStyle w:val="ListParagraph"/>
        <w:numPr>
          <w:ilvl w:val="0"/>
          <w:numId w:val="24"/>
        </w:numPr>
        <w:spacing w:before="100" w:beforeAutospacing="1" w:after="100" w:afterAutospacing="1" w:line="360" w:lineRule="auto"/>
        <w:rPr>
          <w:rFonts w:asciiTheme="majorHAnsi" w:hAnsiTheme="majorHAnsi" w:cstheme="majorHAnsi"/>
          <w:bCs/>
          <w:lang w:val="vi-VN"/>
        </w:rPr>
      </w:pPr>
      <w:r w:rsidRPr="006A6EA6">
        <w:rPr>
          <w:rFonts w:asciiTheme="majorHAnsi" w:hAnsiTheme="majorHAnsi" w:cstheme="majorHAnsi"/>
          <w:bCs/>
          <w:lang w:val="vi-VN"/>
        </w:rPr>
        <w:t>Fuel tank – Nhiên liệu</w:t>
      </w:r>
    </w:p>
    <w:p w:rsidR="00567FFA" w:rsidRPr="006A6EA6" w:rsidRDefault="00567FFA" w:rsidP="006A6EA6">
      <w:pPr>
        <w:spacing w:before="100" w:beforeAutospacing="1" w:after="100" w:afterAutospacing="1" w:line="360" w:lineRule="auto"/>
        <w:rPr>
          <w:rFonts w:asciiTheme="majorHAnsi" w:hAnsiTheme="majorHAnsi" w:cstheme="majorHAnsi"/>
          <w:b/>
          <w:bCs/>
          <w:lang w:val="vi-VN"/>
        </w:rPr>
      </w:pPr>
      <w:r w:rsidRPr="006A6EA6">
        <w:rPr>
          <w:rFonts w:asciiTheme="majorHAnsi" w:hAnsiTheme="majorHAnsi" w:cstheme="majorHAnsi"/>
          <w:b/>
          <w:bCs/>
          <w:lang w:val="vi-VN"/>
        </w:rPr>
        <w:t>Phân tích biểu đồ :</w:t>
      </w:r>
    </w:p>
    <w:p w:rsidR="00567FFA" w:rsidRPr="006A6EA6" w:rsidRDefault="00567FFA" w:rsidP="006A6EA6">
      <w:pPr>
        <w:pStyle w:val="ListParagraph"/>
        <w:numPr>
          <w:ilvl w:val="0"/>
          <w:numId w:val="23"/>
        </w:numPr>
        <w:spacing w:before="100" w:beforeAutospacing="1" w:after="100" w:afterAutospacing="1" w:line="360" w:lineRule="auto"/>
        <w:ind w:hanging="357"/>
        <w:rPr>
          <w:rFonts w:asciiTheme="majorHAnsi" w:hAnsiTheme="majorHAnsi" w:cstheme="majorHAnsi"/>
          <w:bCs/>
          <w:lang w:val="vi-VN"/>
        </w:rPr>
      </w:pPr>
      <w:r w:rsidRPr="006A6EA6">
        <w:rPr>
          <w:rFonts w:asciiTheme="majorHAnsi" w:hAnsiTheme="majorHAnsi" w:cstheme="majorHAnsi"/>
          <w:bCs/>
          <w:lang w:val="vi-VN"/>
        </w:rPr>
        <w:t>Xu hướng:</w:t>
      </w:r>
    </w:p>
    <w:p w:rsidR="00567FFA" w:rsidRPr="006A6EA6" w:rsidRDefault="005E7B49" w:rsidP="006A6EA6">
      <w:pPr>
        <w:pStyle w:val="ListParagraph"/>
        <w:numPr>
          <w:ilvl w:val="1"/>
          <w:numId w:val="23"/>
        </w:numPr>
        <w:spacing w:before="100" w:beforeAutospacing="1" w:after="100" w:afterAutospacing="1" w:line="360" w:lineRule="auto"/>
        <w:ind w:hanging="357"/>
        <w:rPr>
          <w:rFonts w:asciiTheme="majorHAnsi" w:hAnsiTheme="majorHAnsi" w:cstheme="majorHAnsi"/>
          <w:bCs/>
          <w:lang w:val="vi-VN"/>
        </w:rPr>
      </w:pPr>
      <w:r w:rsidRPr="006A6EA6">
        <w:rPr>
          <w:rFonts w:asciiTheme="majorHAnsi" w:hAnsiTheme="majorHAnsi" w:cstheme="majorHAnsi"/>
          <w:bCs/>
          <w:lang w:val="vi-VN"/>
        </w:rPr>
        <w:t>Vehicles and fuel tanks và tank tăng dần theo gian, đặc biệt vehicles and fuel tanks bắt đầu từ tháng 6 / 2022 đến bây giờ</w:t>
      </w:r>
    </w:p>
    <w:p w:rsidR="005E7B49" w:rsidRPr="006A6EA6" w:rsidRDefault="005E7B49" w:rsidP="006A6EA6">
      <w:pPr>
        <w:pStyle w:val="ListParagraph"/>
        <w:numPr>
          <w:ilvl w:val="1"/>
          <w:numId w:val="23"/>
        </w:numPr>
        <w:spacing w:before="100" w:beforeAutospacing="1" w:after="100" w:afterAutospacing="1" w:line="360" w:lineRule="auto"/>
        <w:ind w:hanging="357"/>
        <w:rPr>
          <w:rFonts w:asciiTheme="majorHAnsi" w:hAnsiTheme="majorHAnsi" w:cstheme="majorHAnsi"/>
          <w:bCs/>
          <w:lang w:val="vi-VN"/>
        </w:rPr>
      </w:pPr>
      <w:r w:rsidRPr="006A6EA6">
        <w:rPr>
          <w:rFonts w:asciiTheme="majorHAnsi" w:hAnsiTheme="majorHAnsi" w:cstheme="majorHAnsi"/>
          <w:bCs/>
          <w:lang w:val="vi-VN"/>
        </w:rPr>
        <w:t>Fuel tank có xu hướng chững lại đến tháng 6 / 2022</w:t>
      </w:r>
    </w:p>
    <w:p w:rsidR="008D40F6" w:rsidRPr="006A6EA6" w:rsidRDefault="005E7B49" w:rsidP="006A6EA6">
      <w:pPr>
        <w:pStyle w:val="ListParagraph"/>
        <w:numPr>
          <w:ilvl w:val="1"/>
          <w:numId w:val="23"/>
        </w:numPr>
        <w:spacing w:before="100" w:beforeAutospacing="1" w:after="100" w:afterAutospacing="1" w:line="360" w:lineRule="auto"/>
        <w:ind w:hanging="357"/>
        <w:rPr>
          <w:rFonts w:asciiTheme="majorHAnsi" w:hAnsiTheme="majorHAnsi" w:cstheme="majorHAnsi"/>
          <w:bCs/>
          <w:lang w:val="vi-VN"/>
        </w:rPr>
      </w:pPr>
      <w:r w:rsidRPr="006A6EA6">
        <w:rPr>
          <w:rFonts w:asciiTheme="majorHAnsi" w:hAnsiTheme="majorHAnsi" w:cstheme="majorHAnsi"/>
          <w:bCs/>
          <w:lang w:val="vi-VN"/>
        </w:rPr>
        <w:t>Điều này cho ta thấy khi Fuel tank không được đưa vào chiến trường từ tháng 6 / 2022 thì quân đội Nga đã thay thế bằng Vehicles and fuel tanks .</w:t>
      </w:r>
    </w:p>
    <w:p w:rsidR="00567FFA" w:rsidRPr="006A6EA6" w:rsidRDefault="00567FFA" w:rsidP="006A6EA6">
      <w:pPr>
        <w:pStyle w:val="ListParagraph"/>
        <w:numPr>
          <w:ilvl w:val="0"/>
          <w:numId w:val="23"/>
        </w:numPr>
        <w:spacing w:before="100" w:beforeAutospacing="1" w:after="100" w:afterAutospacing="1" w:line="360" w:lineRule="auto"/>
        <w:ind w:hanging="357"/>
        <w:rPr>
          <w:rFonts w:asciiTheme="majorHAnsi" w:hAnsiTheme="majorHAnsi" w:cstheme="majorHAnsi"/>
          <w:bCs/>
          <w:lang w:val="vi-VN"/>
        </w:rPr>
      </w:pPr>
      <w:r w:rsidRPr="006A6EA6">
        <w:rPr>
          <w:rFonts w:asciiTheme="majorHAnsi" w:hAnsiTheme="majorHAnsi" w:cstheme="majorHAnsi"/>
          <w:bCs/>
          <w:lang w:val="vi-VN"/>
        </w:rPr>
        <w:t>Tính thời vụ:</w:t>
      </w:r>
    </w:p>
    <w:p w:rsidR="00567FFA" w:rsidRPr="006A6EA6" w:rsidRDefault="008D40F6" w:rsidP="006A6EA6">
      <w:pPr>
        <w:pStyle w:val="ListParagraph"/>
        <w:numPr>
          <w:ilvl w:val="1"/>
          <w:numId w:val="23"/>
        </w:numPr>
        <w:spacing w:before="100" w:beforeAutospacing="1" w:after="100" w:afterAutospacing="1" w:line="360" w:lineRule="auto"/>
        <w:ind w:hanging="357"/>
        <w:rPr>
          <w:rFonts w:asciiTheme="majorHAnsi" w:hAnsiTheme="majorHAnsi" w:cstheme="majorHAnsi"/>
          <w:bCs/>
          <w:lang w:val="vi-VN"/>
        </w:rPr>
      </w:pPr>
      <w:r w:rsidRPr="006A6EA6">
        <w:rPr>
          <w:rFonts w:asciiTheme="majorHAnsi" w:hAnsiTheme="majorHAnsi" w:cstheme="majorHAnsi"/>
          <w:bCs/>
          <w:lang w:val="vi-VN"/>
        </w:rPr>
        <w:t>Quân đội Nga ngừng triển khai Fuel tank và thay thế bằng vehicles and fuel tanks.</w:t>
      </w:r>
    </w:p>
    <w:p w:rsidR="00567FFA" w:rsidRPr="006A6EA6" w:rsidRDefault="00567FFA" w:rsidP="006A6EA6">
      <w:pPr>
        <w:pStyle w:val="ListParagraph"/>
        <w:numPr>
          <w:ilvl w:val="0"/>
          <w:numId w:val="23"/>
        </w:numPr>
        <w:spacing w:before="100" w:beforeAutospacing="1" w:after="100" w:afterAutospacing="1" w:line="360" w:lineRule="auto"/>
        <w:ind w:hanging="357"/>
        <w:rPr>
          <w:rFonts w:asciiTheme="majorHAnsi" w:hAnsiTheme="majorHAnsi" w:cstheme="majorHAnsi"/>
          <w:bCs/>
          <w:lang w:val="vi-VN"/>
        </w:rPr>
      </w:pPr>
      <w:r w:rsidRPr="006A6EA6">
        <w:rPr>
          <w:rFonts w:asciiTheme="majorHAnsi" w:hAnsiTheme="majorHAnsi" w:cstheme="majorHAnsi"/>
          <w:bCs/>
          <w:lang w:val="vi-VN"/>
        </w:rPr>
        <w:t>Mối quan hệ:</w:t>
      </w:r>
    </w:p>
    <w:p w:rsidR="00567FFA" w:rsidRPr="006A6EA6" w:rsidRDefault="00567FFA" w:rsidP="006A6EA6">
      <w:pPr>
        <w:pStyle w:val="ListParagraph"/>
        <w:numPr>
          <w:ilvl w:val="1"/>
          <w:numId w:val="23"/>
        </w:numPr>
        <w:spacing w:before="100" w:beforeAutospacing="1" w:after="100" w:afterAutospacing="1" w:line="360" w:lineRule="auto"/>
        <w:ind w:hanging="357"/>
        <w:rPr>
          <w:rFonts w:asciiTheme="majorHAnsi" w:hAnsiTheme="majorHAnsi" w:cstheme="majorHAnsi"/>
          <w:bCs/>
          <w:lang w:val="vi-VN"/>
        </w:rPr>
      </w:pPr>
      <w:r w:rsidRPr="006A6EA6">
        <w:rPr>
          <w:rFonts w:asciiTheme="majorHAnsi" w:hAnsiTheme="majorHAnsi" w:cstheme="majorHAnsi"/>
          <w:bCs/>
          <w:lang w:val="vi-VN"/>
        </w:rPr>
        <w:t xml:space="preserve">Tương quan dương: </w:t>
      </w:r>
      <w:r w:rsidR="008D40F6" w:rsidRPr="006A6EA6">
        <w:rPr>
          <w:rFonts w:asciiTheme="majorHAnsi" w:hAnsiTheme="majorHAnsi" w:cstheme="majorHAnsi"/>
          <w:bCs/>
          <w:lang w:val="vi-VN"/>
        </w:rPr>
        <w:t>Các</w:t>
      </w:r>
      <w:r w:rsidRPr="006A6EA6">
        <w:rPr>
          <w:rFonts w:asciiTheme="majorHAnsi" w:hAnsiTheme="majorHAnsi" w:cstheme="majorHAnsi"/>
          <w:bCs/>
          <w:lang w:val="vi-VN"/>
        </w:rPr>
        <w:t xml:space="preserve"> thiệt hại có mối quan hệ tương quan dương,  khi thiệt hại một loại tăng, thiệt hại các loại còn lại cũng có xu hướng tăng.</w:t>
      </w:r>
    </w:p>
    <w:p w:rsidR="00567FFA" w:rsidRPr="006A6EA6" w:rsidRDefault="00567FFA" w:rsidP="006A6EA6">
      <w:pPr>
        <w:pStyle w:val="ListParagraph"/>
        <w:numPr>
          <w:ilvl w:val="0"/>
          <w:numId w:val="23"/>
        </w:numPr>
        <w:spacing w:before="100" w:beforeAutospacing="1" w:after="100" w:afterAutospacing="1" w:line="360" w:lineRule="auto"/>
        <w:ind w:hanging="357"/>
        <w:rPr>
          <w:rFonts w:asciiTheme="majorHAnsi" w:hAnsiTheme="majorHAnsi" w:cstheme="majorHAnsi"/>
          <w:bCs/>
          <w:lang w:val="vi-VN"/>
        </w:rPr>
      </w:pPr>
      <w:r w:rsidRPr="006A6EA6">
        <w:rPr>
          <w:rFonts w:asciiTheme="majorHAnsi" w:hAnsiTheme="majorHAnsi" w:cstheme="majorHAnsi"/>
          <w:bCs/>
          <w:lang w:val="vi-VN"/>
        </w:rPr>
        <w:t>Tốc độ thay đổi</w:t>
      </w:r>
    </w:p>
    <w:p w:rsidR="00567FFA" w:rsidRPr="006A6EA6" w:rsidRDefault="00567FFA" w:rsidP="006A6EA6">
      <w:pPr>
        <w:pStyle w:val="ListParagraph"/>
        <w:numPr>
          <w:ilvl w:val="1"/>
          <w:numId w:val="23"/>
        </w:numPr>
        <w:spacing w:before="100" w:beforeAutospacing="1" w:after="100" w:afterAutospacing="1" w:line="360" w:lineRule="auto"/>
        <w:ind w:hanging="357"/>
        <w:rPr>
          <w:rFonts w:asciiTheme="majorHAnsi" w:hAnsiTheme="majorHAnsi" w:cstheme="majorHAnsi"/>
          <w:bCs/>
          <w:lang w:val="vi-VN"/>
        </w:rPr>
      </w:pPr>
      <w:r w:rsidRPr="006A6EA6">
        <w:rPr>
          <w:rFonts w:asciiTheme="majorHAnsi" w:hAnsiTheme="majorHAnsi" w:cstheme="majorHAnsi"/>
          <w:bCs/>
          <w:lang w:val="vi-VN"/>
        </w:rPr>
        <w:t xml:space="preserve">Không đồng đều: Tốc độ thay đổi thiệt hại cho mỗi loại thiết bị không đồng đều. Thiệt hại </w:t>
      </w:r>
      <w:r w:rsidR="008D40F6" w:rsidRPr="006A6EA6">
        <w:rPr>
          <w:rFonts w:asciiTheme="majorHAnsi" w:hAnsiTheme="majorHAnsi" w:cstheme="majorHAnsi"/>
          <w:bCs/>
          <w:lang w:val="vi-VN"/>
        </w:rPr>
        <w:t xml:space="preserve">vehicles and fuel tanks </w:t>
      </w:r>
      <w:r w:rsidRPr="006A6EA6">
        <w:rPr>
          <w:rFonts w:asciiTheme="majorHAnsi" w:hAnsiTheme="majorHAnsi" w:cstheme="majorHAnsi"/>
          <w:bCs/>
          <w:lang w:val="vi-VN"/>
        </w:rPr>
        <w:t xml:space="preserve">tăng nhanh hơn thiệt hại </w:t>
      </w:r>
      <w:r w:rsidR="008D40F6" w:rsidRPr="006A6EA6">
        <w:rPr>
          <w:rFonts w:asciiTheme="majorHAnsi" w:hAnsiTheme="majorHAnsi" w:cstheme="majorHAnsi"/>
          <w:bCs/>
          <w:lang w:val="vi-VN"/>
        </w:rPr>
        <w:t>tank</w:t>
      </w:r>
      <w:r w:rsidRPr="006A6EA6">
        <w:rPr>
          <w:rFonts w:asciiTheme="majorHAnsi" w:hAnsiTheme="majorHAnsi" w:cstheme="majorHAnsi"/>
          <w:bCs/>
          <w:lang w:val="vi-VN"/>
        </w:rPr>
        <w:t>.</w:t>
      </w:r>
    </w:p>
    <w:p w:rsidR="00567FFA" w:rsidRPr="006A6EA6" w:rsidRDefault="00567FFA" w:rsidP="006A6EA6">
      <w:pPr>
        <w:pStyle w:val="ListParagraph"/>
        <w:numPr>
          <w:ilvl w:val="0"/>
          <w:numId w:val="23"/>
        </w:numPr>
        <w:spacing w:before="100" w:beforeAutospacing="1" w:after="100" w:afterAutospacing="1" w:line="360" w:lineRule="auto"/>
        <w:ind w:hanging="357"/>
        <w:rPr>
          <w:rFonts w:asciiTheme="majorHAnsi" w:hAnsiTheme="majorHAnsi" w:cstheme="majorHAnsi"/>
          <w:bCs/>
          <w:lang w:val="vi-VN"/>
        </w:rPr>
      </w:pPr>
      <w:r w:rsidRPr="006A6EA6">
        <w:rPr>
          <w:rFonts w:asciiTheme="majorHAnsi" w:hAnsiTheme="majorHAnsi" w:cstheme="majorHAnsi"/>
          <w:bCs/>
          <w:lang w:val="vi-VN"/>
        </w:rPr>
        <w:t>Dự báo:</w:t>
      </w:r>
    </w:p>
    <w:p w:rsidR="00567FFA" w:rsidRPr="006A6EA6" w:rsidRDefault="00567FFA" w:rsidP="006A6EA6">
      <w:pPr>
        <w:pStyle w:val="ListParagraph"/>
        <w:numPr>
          <w:ilvl w:val="1"/>
          <w:numId w:val="23"/>
        </w:numPr>
        <w:spacing w:before="100" w:beforeAutospacing="1" w:after="100" w:afterAutospacing="1" w:line="360" w:lineRule="auto"/>
        <w:ind w:hanging="357"/>
        <w:rPr>
          <w:rFonts w:asciiTheme="majorHAnsi" w:hAnsiTheme="majorHAnsi" w:cstheme="majorHAnsi"/>
          <w:bCs/>
          <w:lang w:val="vi-VN"/>
        </w:rPr>
      </w:pPr>
      <w:r w:rsidRPr="006A6EA6">
        <w:rPr>
          <w:rFonts w:asciiTheme="majorHAnsi" w:hAnsiTheme="majorHAnsi" w:cstheme="majorHAnsi"/>
          <w:bCs/>
          <w:lang w:val="vi-VN"/>
        </w:rPr>
        <w:t>Tiếp tục tăng: Dựa trên xu hướng hiện tại, dự đoán thiệt hại sẽ tiếp tục tăng trong thời gian tới.</w:t>
      </w:r>
    </w:p>
    <w:p w:rsidR="00BD2595" w:rsidRPr="006A6EA6" w:rsidRDefault="00567FFA" w:rsidP="006A6EA6">
      <w:pPr>
        <w:pStyle w:val="ListParagraph"/>
        <w:numPr>
          <w:ilvl w:val="1"/>
          <w:numId w:val="23"/>
        </w:numPr>
        <w:spacing w:before="100" w:beforeAutospacing="1" w:after="100" w:afterAutospacing="1" w:line="360" w:lineRule="auto"/>
        <w:ind w:hanging="357"/>
        <w:rPr>
          <w:rFonts w:asciiTheme="majorHAnsi" w:hAnsiTheme="majorHAnsi" w:cstheme="majorHAnsi"/>
          <w:bCs/>
          <w:lang w:val="vi-VN"/>
        </w:rPr>
      </w:pPr>
      <w:r w:rsidRPr="006A6EA6">
        <w:rPr>
          <w:rFonts w:asciiTheme="majorHAnsi" w:hAnsiTheme="majorHAnsi" w:cstheme="majorHAnsi"/>
          <w:bCs/>
          <w:lang w:val="vi-VN"/>
        </w:rPr>
        <w:lastRenderedPageBreak/>
        <w:t>Không chắc chắn: Tuy nhiên, dự báo này có thể thay đổi dựa trên các yếu tố khác như chiến lược quân sự, hiệu quả tác chiến, và tình hình quốc tế.</w:t>
      </w:r>
    </w:p>
    <w:p w:rsidR="006913CB" w:rsidRPr="006A6EA6" w:rsidRDefault="006913CB" w:rsidP="006A6EA6">
      <w:pPr>
        <w:pStyle w:val="ListParagraph"/>
        <w:numPr>
          <w:ilvl w:val="0"/>
          <w:numId w:val="23"/>
        </w:numPr>
        <w:spacing w:before="100" w:beforeAutospacing="1" w:after="100" w:afterAutospacing="1" w:line="360" w:lineRule="auto"/>
        <w:rPr>
          <w:rFonts w:asciiTheme="majorHAnsi" w:hAnsiTheme="majorHAnsi" w:cstheme="majorHAnsi"/>
          <w:bCs/>
          <w:lang w:val="vi-VN"/>
        </w:rPr>
      </w:pPr>
      <w:r w:rsidRPr="006A6EA6">
        <w:rPr>
          <w:rFonts w:asciiTheme="majorHAnsi" w:hAnsiTheme="majorHAnsi" w:cstheme="majorHAnsi"/>
          <w:bCs/>
          <w:lang w:val="vi-VN"/>
        </w:rPr>
        <w:t xml:space="preserve">Tỷ lệ đã sử dụng các loại vũ khí : </w:t>
      </w:r>
    </w:p>
    <w:p w:rsidR="008D40F6" w:rsidRPr="006A6EA6" w:rsidRDefault="008D40F6" w:rsidP="006A6EA6">
      <w:pPr>
        <w:pStyle w:val="ListParagraph"/>
        <w:numPr>
          <w:ilvl w:val="1"/>
          <w:numId w:val="27"/>
        </w:numPr>
        <w:spacing w:before="100" w:beforeAutospacing="1" w:after="100" w:afterAutospacing="1" w:line="360" w:lineRule="auto"/>
        <w:rPr>
          <w:lang w:val="vi-VN"/>
        </w:rPr>
      </w:pPr>
      <w:r w:rsidRPr="006A6EA6">
        <w:rPr>
          <w:b/>
          <w:lang w:val="vi-VN"/>
        </w:rPr>
        <w:t>Vehicles and fuel tanks</w:t>
      </w:r>
      <w:r w:rsidRPr="006A6EA6">
        <w:rPr>
          <w:lang w:val="vi-VN"/>
        </w:rPr>
        <w:t xml:space="preserve"> chiếm tỷ lệ </w:t>
      </w:r>
      <w:r w:rsidRPr="006A6EA6">
        <w:rPr>
          <w:b/>
          <w:bCs/>
          <w:lang w:val="vi-VN"/>
        </w:rPr>
        <w:t>74.3%</w:t>
      </w:r>
      <w:r w:rsidRPr="006A6EA6">
        <w:rPr>
          <w:lang w:val="vi-VN"/>
        </w:rPr>
        <w:t>, cho thấy đây là loại vũ khí và thiết bị bị tổn thất lớn nhất. Điều này có thể phản ánh sự quan trọng của việc duy trì và vận hành các phương tiện cơ động và hệ thống tiếp tế trong các chiến dịch quân sự. Tổn thất cao trong nhóm này có thể ảnh hưởng mạnh đến khả năng vận chuyển, tiếp cận và duy trì hoạt động quân sự của quân đội Nga.</w:t>
      </w:r>
    </w:p>
    <w:p w:rsidR="008D40F6" w:rsidRPr="006A6EA6" w:rsidRDefault="008D40F6" w:rsidP="006A6EA6">
      <w:pPr>
        <w:pStyle w:val="ListParagraph"/>
        <w:numPr>
          <w:ilvl w:val="1"/>
          <w:numId w:val="27"/>
        </w:numPr>
        <w:spacing w:before="100" w:beforeAutospacing="1" w:after="100" w:afterAutospacing="1" w:line="360" w:lineRule="auto"/>
        <w:rPr>
          <w:lang w:val="vi-VN"/>
        </w:rPr>
      </w:pPr>
      <w:r w:rsidRPr="006A6EA6">
        <w:rPr>
          <w:b/>
          <w:lang w:val="vi-VN"/>
        </w:rPr>
        <w:t>Tank</w:t>
      </w:r>
      <w:r w:rsidRPr="006A6EA6">
        <w:rPr>
          <w:lang w:val="vi-VN"/>
        </w:rPr>
        <w:t xml:space="preserve"> chiếm tỷ lệ </w:t>
      </w:r>
      <w:r w:rsidRPr="006A6EA6">
        <w:rPr>
          <w:b/>
          <w:bCs/>
          <w:lang w:val="vi-VN"/>
        </w:rPr>
        <w:t>25.5%</w:t>
      </w:r>
      <w:r w:rsidRPr="006A6EA6">
        <w:rPr>
          <w:lang w:val="vi-VN"/>
        </w:rPr>
        <w:t>, đây là tỷ lệ tổn thất đáng kể, cho thấy vai trò quan trọng của xe tăng trong chiến đấu quy mô lớn. Mặc dù không chiếm tỷ lệ cao nhất, nhưng tổn thất xe tăng vẫn có thể tác động mạnh đến khả năng tấn công và phòng thủ của quân đội Nga, vì đây là một phương tiện chiến đấu hạng nặng chủ lực.</w:t>
      </w:r>
    </w:p>
    <w:p w:rsidR="008D40F6" w:rsidRPr="006A6EA6" w:rsidRDefault="008D40F6" w:rsidP="006A6EA6">
      <w:pPr>
        <w:pStyle w:val="ListParagraph"/>
        <w:numPr>
          <w:ilvl w:val="1"/>
          <w:numId w:val="27"/>
        </w:numPr>
        <w:spacing w:before="100" w:beforeAutospacing="1" w:after="100" w:afterAutospacing="1" w:line="360" w:lineRule="auto"/>
        <w:rPr>
          <w:lang w:val="vi-VN"/>
        </w:rPr>
      </w:pPr>
      <w:r w:rsidRPr="006A6EA6">
        <w:rPr>
          <w:b/>
          <w:bCs/>
          <w:lang w:val="vi-VN"/>
        </w:rPr>
        <w:t xml:space="preserve">Fuel Tank </w:t>
      </w:r>
      <w:r w:rsidRPr="006A6EA6">
        <w:rPr>
          <w:lang w:val="vi-VN"/>
        </w:rPr>
        <w:t xml:space="preserve">chiếm tỷ lệ </w:t>
      </w:r>
      <w:r w:rsidRPr="006A6EA6">
        <w:rPr>
          <w:b/>
          <w:bCs/>
          <w:lang w:val="vi-VN"/>
        </w:rPr>
        <w:t>0.217%</w:t>
      </w:r>
      <w:r w:rsidRPr="006A6EA6">
        <w:rPr>
          <w:lang w:val="vi-VN"/>
        </w:rPr>
        <w:t xml:space="preserve">, mức độ tổn thất rất thấp so với hai loại vũ khí còn lại. Tỷ lệ chiếm thấp là do quân đội Nga đã rút Fuel tank ra khỏi chiến trường và thay thế hoàn toàn bằng Vehicles and fuel tanks </w:t>
      </w:r>
    </w:p>
    <w:p w:rsidR="006913CB" w:rsidRPr="006A6EA6" w:rsidRDefault="008D40F6" w:rsidP="006A6EA6">
      <w:pPr>
        <w:spacing w:before="100" w:beforeAutospacing="1" w:after="100" w:afterAutospacing="1" w:line="360" w:lineRule="auto"/>
        <w:rPr>
          <w:lang w:val="vi-VN"/>
        </w:rPr>
      </w:pPr>
      <w:r w:rsidRPr="006A6EA6">
        <w:rPr>
          <w:lang w:val="vi-VN"/>
        </w:rPr>
        <w:t xml:space="preserve">Tổn thất lớn nhất là ở </w:t>
      </w:r>
      <w:r w:rsidR="006913CB" w:rsidRPr="006A6EA6">
        <w:rPr>
          <w:b/>
          <w:lang w:val="vi-VN"/>
        </w:rPr>
        <w:t>vehicles and fuel tanks</w:t>
      </w:r>
      <w:r w:rsidRPr="006A6EA6">
        <w:rPr>
          <w:lang w:val="vi-VN"/>
        </w:rPr>
        <w:t xml:space="preserve">, điều này cho thấy sự phụ thuộc lớn vào các yếu tố hỗ trợ chiến dịch như phương tiện vận tải và nguồn cung cấp nhiên liệu. Tuy nhiên, tổn thất </w:t>
      </w:r>
      <w:r w:rsidR="006913CB" w:rsidRPr="006A6EA6">
        <w:rPr>
          <w:b/>
          <w:lang w:val="vi-VN"/>
        </w:rPr>
        <w:t>tank</w:t>
      </w:r>
      <w:r w:rsidR="006913CB" w:rsidRPr="006A6EA6">
        <w:rPr>
          <w:lang w:val="vi-VN"/>
        </w:rPr>
        <w:t xml:space="preserve"> </w:t>
      </w:r>
      <w:r w:rsidRPr="006A6EA6">
        <w:rPr>
          <w:lang w:val="vi-VN"/>
        </w:rPr>
        <w:t xml:space="preserve">mặc dù ít hơn nhưng vẫn ảnh hưởng đáng kể đến chiến lược quân sự. </w:t>
      </w:r>
    </w:p>
    <w:p w:rsidR="00A928D3" w:rsidRPr="006A6EA6" w:rsidRDefault="00A928D3" w:rsidP="006A6EA6">
      <w:pPr>
        <w:pStyle w:val="Heading4"/>
        <w:spacing w:line="360" w:lineRule="auto"/>
        <w:rPr>
          <w:rFonts w:asciiTheme="majorHAnsi" w:hAnsiTheme="majorHAnsi" w:cstheme="majorHAnsi"/>
          <w:bCs w:val="0"/>
          <w:sz w:val="28"/>
          <w:szCs w:val="28"/>
        </w:rPr>
      </w:pPr>
      <w:bookmarkStart w:id="21" w:name="_Toc182265877"/>
      <w:r w:rsidRPr="006A6EA6">
        <w:rPr>
          <w:rFonts w:asciiTheme="majorHAnsi" w:hAnsiTheme="majorHAnsi" w:cstheme="majorHAnsi"/>
          <w:bCs w:val="0"/>
          <w:sz w:val="28"/>
          <w:szCs w:val="28"/>
        </w:rPr>
        <w:t>2.2.3 Tổn thất thiết bị hàng không của Nga</w:t>
      </w:r>
      <w:bookmarkEnd w:id="21"/>
    </w:p>
    <w:p w:rsidR="00405148" w:rsidRPr="006A6EA6" w:rsidRDefault="00405148" w:rsidP="006A6EA6">
      <w:pPr>
        <w:pStyle w:val="NormalWeb"/>
        <w:spacing w:line="360" w:lineRule="auto"/>
        <w:jc w:val="both"/>
        <w:rPr>
          <w:sz w:val="28"/>
          <w:szCs w:val="28"/>
        </w:rPr>
      </w:pPr>
      <w:r w:rsidRPr="006A6EA6">
        <w:rPr>
          <w:sz w:val="28"/>
          <w:szCs w:val="28"/>
        </w:rPr>
        <w:t xml:space="preserve">Trong bối cảnh chiến tranh, thiết bị hàng không của Nga, bao gồm máy bay chiến đấu, trực thăng  và các phương tiện bay hỗ trợ  đóng vai trò quyết định trong việc duy trì ưu thế trên không và thực hiện các cuộc tấn công chiến lược. Tổn thất về </w:t>
      </w:r>
      <w:r w:rsidRPr="006A6EA6">
        <w:rPr>
          <w:sz w:val="28"/>
          <w:szCs w:val="28"/>
        </w:rPr>
        <w:lastRenderedPageBreak/>
        <w:t>thiết bị hàng không không chỉ ảnh hưởng đến khả năng chiến đấu của quân đội Nga mà còn có thể làm suy yếu sức mạnh không quân và khả năng kiểm soát không gian trên không.</w:t>
      </w:r>
    </w:p>
    <w:p w:rsidR="004F3985" w:rsidRPr="006A6EA6" w:rsidRDefault="00405148" w:rsidP="006A6EA6">
      <w:pPr>
        <w:keepNext/>
        <w:spacing w:before="100" w:beforeAutospacing="1" w:after="100" w:afterAutospacing="1" w:line="360" w:lineRule="auto"/>
      </w:pPr>
      <w:r w:rsidRPr="006A6EA6">
        <w:rPr>
          <w:rFonts w:asciiTheme="majorHAnsi" w:hAnsiTheme="majorHAnsi" w:cstheme="majorHAnsi"/>
          <w:noProof/>
          <w:lang w:val="vi-VN"/>
        </w:rPr>
        <w:drawing>
          <wp:inline distT="0" distB="0" distL="0" distR="0" wp14:anchorId="15BE5387" wp14:editId="41971E49">
            <wp:extent cx="5966460" cy="30334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960" cy="3036264"/>
                    </a:xfrm>
                    <a:prstGeom prst="rect">
                      <a:avLst/>
                    </a:prstGeom>
                  </pic:spPr>
                </pic:pic>
              </a:graphicData>
            </a:graphic>
          </wp:inline>
        </w:drawing>
      </w:r>
    </w:p>
    <w:p w:rsidR="00405148" w:rsidRPr="006A6EA6" w:rsidRDefault="004F3985" w:rsidP="006A6EA6">
      <w:pPr>
        <w:pStyle w:val="Caption"/>
        <w:spacing w:line="360" w:lineRule="auto"/>
        <w:jc w:val="center"/>
        <w:rPr>
          <w:rFonts w:asciiTheme="majorHAnsi" w:hAnsiTheme="majorHAnsi" w:cstheme="majorHAnsi"/>
          <w:color w:val="auto"/>
          <w:sz w:val="28"/>
          <w:szCs w:val="28"/>
          <w:lang w:val="vi-VN"/>
        </w:rPr>
      </w:pPr>
      <w:bookmarkStart w:id="22" w:name="_Toc182265818"/>
      <w:r w:rsidRPr="006A6EA6">
        <w:rPr>
          <w:color w:val="auto"/>
          <w:sz w:val="28"/>
          <w:szCs w:val="28"/>
        </w:rPr>
        <w:t xml:space="preserve">Hình </w:t>
      </w:r>
      <w:r w:rsidRPr="006A6EA6">
        <w:rPr>
          <w:color w:val="auto"/>
          <w:sz w:val="28"/>
          <w:szCs w:val="28"/>
        </w:rPr>
        <w:fldChar w:fldCharType="begin"/>
      </w:r>
      <w:r w:rsidRPr="006A6EA6">
        <w:rPr>
          <w:color w:val="auto"/>
          <w:sz w:val="28"/>
          <w:szCs w:val="28"/>
        </w:rPr>
        <w:instrText xml:space="preserve"> SEQ Hình \* ARABIC </w:instrText>
      </w:r>
      <w:r w:rsidRPr="006A6EA6">
        <w:rPr>
          <w:color w:val="auto"/>
          <w:sz w:val="28"/>
          <w:szCs w:val="28"/>
        </w:rPr>
        <w:fldChar w:fldCharType="separate"/>
      </w:r>
      <w:r w:rsidR="00BD2595" w:rsidRPr="006A6EA6">
        <w:rPr>
          <w:noProof/>
          <w:color w:val="auto"/>
          <w:sz w:val="28"/>
          <w:szCs w:val="28"/>
        </w:rPr>
        <w:t>5</w:t>
      </w:r>
      <w:r w:rsidRPr="006A6EA6">
        <w:rPr>
          <w:color w:val="auto"/>
          <w:sz w:val="28"/>
          <w:szCs w:val="28"/>
        </w:rPr>
        <w:fldChar w:fldCharType="end"/>
      </w:r>
      <w:r w:rsidRPr="006A6EA6">
        <w:rPr>
          <w:color w:val="auto"/>
          <w:sz w:val="28"/>
          <w:szCs w:val="28"/>
          <w:lang w:val="vi-VN"/>
        </w:rPr>
        <w:t xml:space="preserve"> . Tổn thất thiết bị hàng không của Nga</w:t>
      </w:r>
      <w:bookmarkEnd w:id="22"/>
    </w:p>
    <w:p w:rsidR="00405148" w:rsidRPr="006A6EA6" w:rsidRDefault="00405148" w:rsidP="006A6EA6">
      <w:pPr>
        <w:spacing w:before="100" w:beforeAutospacing="1" w:after="100" w:afterAutospacing="1" w:line="360" w:lineRule="auto"/>
        <w:jc w:val="center"/>
        <w:rPr>
          <w:rFonts w:asciiTheme="majorHAnsi" w:hAnsiTheme="majorHAnsi" w:cstheme="majorHAnsi"/>
          <w:i/>
          <w:lang w:val="vi-VN"/>
        </w:rPr>
      </w:pPr>
    </w:p>
    <w:p w:rsidR="00BD2595" w:rsidRPr="006A6EA6" w:rsidRDefault="00405148" w:rsidP="006A6EA6">
      <w:pPr>
        <w:keepNext/>
        <w:spacing w:before="100" w:beforeAutospacing="1" w:after="100" w:afterAutospacing="1" w:line="360" w:lineRule="auto"/>
        <w:jc w:val="center"/>
      </w:pPr>
      <w:r w:rsidRPr="006A6EA6">
        <w:rPr>
          <w:rFonts w:asciiTheme="majorHAnsi" w:hAnsiTheme="majorHAnsi" w:cstheme="majorHAnsi"/>
          <w:noProof/>
          <w:lang w:val="vi-VN"/>
        </w:rPr>
        <w:drawing>
          <wp:inline distT="0" distB="0" distL="0" distR="0" wp14:anchorId="5D71B1DB" wp14:editId="6DC10881">
            <wp:extent cx="3653282" cy="299466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5610" cy="3037554"/>
                    </a:xfrm>
                    <a:prstGeom prst="rect">
                      <a:avLst/>
                    </a:prstGeom>
                  </pic:spPr>
                </pic:pic>
              </a:graphicData>
            </a:graphic>
          </wp:inline>
        </w:drawing>
      </w:r>
    </w:p>
    <w:p w:rsidR="00805A69" w:rsidRPr="00805A69" w:rsidRDefault="00BD2595" w:rsidP="00805A69">
      <w:pPr>
        <w:pStyle w:val="Caption"/>
        <w:spacing w:line="360" w:lineRule="auto"/>
        <w:jc w:val="center"/>
        <w:rPr>
          <w:color w:val="auto"/>
          <w:sz w:val="28"/>
          <w:szCs w:val="28"/>
          <w:lang w:val="vi-VN"/>
        </w:rPr>
      </w:pPr>
      <w:bookmarkStart w:id="23" w:name="_Toc182265819"/>
      <w:r w:rsidRPr="006A6EA6">
        <w:rPr>
          <w:color w:val="auto"/>
          <w:sz w:val="28"/>
          <w:szCs w:val="28"/>
        </w:rPr>
        <w:t xml:space="preserve">Hình </w:t>
      </w:r>
      <w:r w:rsidRPr="006A6EA6">
        <w:rPr>
          <w:color w:val="auto"/>
          <w:sz w:val="28"/>
          <w:szCs w:val="28"/>
        </w:rPr>
        <w:fldChar w:fldCharType="begin"/>
      </w:r>
      <w:r w:rsidRPr="006A6EA6">
        <w:rPr>
          <w:color w:val="auto"/>
          <w:sz w:val="28"/>
          <w:szCs w:val="28"/>
        </w:rPr>
        <w:instrText xml:space="preserve"> SEQ Hình \* ARABIC </w:instrText>
      </w:r>
      <w:r w:rsidRPr="006A6EA6">
        <w:rPr>
          <w:color w:val="auto"/>
          <w:sz w:val="28"/>
          <w:szCs w:val="28"/>
        </w:rPr>
        <w:fldChar w:fldCharType="separate"/>
      </w:r>
      <w:r w:rsidRPr="006A6EA6">
        <w:rPr>
          <w:noProof/>
          <w:color w:val="auto"/>
          <w:sz w:val="28"/>
          <w:szCs w:val="28"/>
        </w:rPr>
        <w:t>6</w:t>
      </w:r>
      <w:r w:rsidRPr="006A6EA6">
        <w:rPr>
          <w:color w:val="auto"/>
          <w:sz w:val="28"/>
          <w:szCs w:val="28"/>
        </w:rPr>
        <w:fldChar w:fldCharType="end"/>
      </w:r>
      <w:r w:rsidRPr="006A6EA6">
        <w:rPr>
          <w:color w:val="auto"/>
          <w:sz w:val="28"/>
          <w:szCs w:val="28"/>
          <w:lang w:val="vi-VN"/>
        </w:rPr>
        <w:t>. Tổn thất thiết bị hàng không của Nga</w:t>
      </w:r>
      <w:bookmarkEnd w:id="23"/>
    </w:p>
    <w:p w:rsidR="00405148" w:rsidRPr="006A6EA6" w:rsidRDefault="00405148" w:rsidP="006A6EA6">
      <w:pPr>
        <w:spacing w:line="360" w:lineRule="auto"/>
        <w:rPr>
          <w:rFonts w:asciiTheme="majorHAnsi" w:hAnsiTheme="majorHAnsi" w:cstheme="majorHAnsi"/>
          <w:b/>
          <w:bCs/>
          <w:lang w:val="vi-VN"/>
        </w:rPr>
      </w:pPr>
      <w:r w:rsidRPr="006A6EA6">
        <w:rPr>
          <w:rFonts w:asciiTheme="majorHAnsi" w:hAnsiTheme="majorHAnsi" w:cstheme="majorHAnsi"/>
          <w:b/>
          <w:bCs/>
          <w:lang w:val="vi-VN"/>
        </w:rPr>
        <w:lastRenderedPageBreak/>
        <w:t xml:space="preserve">Các loại vũ khí : </w:t>
      </w:r>
    </w:p>
    <w:p w:rsidR="00405148" w:rsidRPr="006A6EA6" w:rsidRDefault="00405148" w:rsidP="006A6EA6">
      <w:pPr>
        <w:pStyle w:val="ListParagraph"/>
        <w:numPr>
          <w:ilvl w:val="0"/>
          <w:numId w:val="25"/>
        </w:numPr>
        <w:spacing w:line="360" w:lineRule="auto"/>
      </w:pPr>
      <w:r w:rsidRPr="006A6EA6">
        <w:rPr>
          <w:rStyle w:val="Strong"/>
          <w:b w:val="0"/>
        </w:rPr>
        <w:t>Drone</w:t>
      </w:r>
      <w:r w:rsidRPr="006A6EA6">
        <w:t xml:space="preserve"> </w:t>
      </w:r>
      <w:r w:rsidRPr="006A6EA6">
        <w:rPr>
          <w:lang w:val="vi-VN"/>
        </w:rPr>
        <w:t xml:space="preserve">- </w:t>
      </w:r>
      <w:r w:rsidRPr="006A6EA6">
        <w:t>Máy bay không người lái</w:t>
      </w:r>
    </w:p>
    <w:p w:rsidR="00405148" w:rsidRPr="006A6EA6" w:rsidRDefault="00405148" w:rsidP="006A6EA6">
      <w:pPr>
        <w:pStyle w:val="ListParagraph"/>
        <w:numPr>
          <w:ilvl w:val="0"/>
          <w:numId w:val="25"/>
        </w:numPr>
        <w:spacing w:line="360" w:lineRule="auto"/>
      </w:pPr>
      <w:r w:rsidRPr="006A6EA6">
        <w:rPr>
          <w:rStyle w:val="Strong"/>
          <w:b w:val="0"/>
        </w:rPr>
        <w:t>Aircraft</w:t>
      </w:r>
      <w:r w:rsidRPr="006A6EA6">
        <w:t xml:space="preserve"> </w:t>
      </w:r>
      <w:r w:rsidRPr="006A6EA6">
        <w:rPr>
          <w:lang w:val="vi-VN"/>
        </w:rPr>
        <w:t xml:space="preserve">- </w:t>
      </w:r>
      <w:r w:rsidRPr="006A6EA6">
        <w:t>Máy bay</w:t>
      </w:r>
    </w:p>
    <w:p w:rsidR="00405148" w:rsidRPr="006A6EA6" w:rsidRDefault="00405148" w:rsidP="006A6EA6">
      <w:pPr>
        <w:pStyle w:val="ListParagraph"/>
        <w:numPr>
          <w:ilvl w:val="0"/>
          <w:numId w:val="25"/>
        </w:numPr>
        <w:spacing w:line="360" w:lineRule="auto"/>
        <w:rPr>
          <w:rFonts w:asciiTheme="majorHAnsi" w:hAnsiTheme="majorHAnsi" w:cstheme="majorHAnsi"/>
          <w:b/>
          <w:bCs/>
          <w:lang w:val="vi-VN"/>
        </w:rPr>
      </w:pPr>
      <w:r w:rsidRPr="006A6EA6">
        <w:rPr>
          <w:rStyle w:val="Strong"/>
          <w:b w:val="0"/>
        </w:rPr>
        <w:t>Helicopter</w:t>
      </w:r>
      <w:r w:rsidRPr="006A6EA6">
        <w:t xml:space="preserve"> </w:t>
      </w:r>
      <w:r w:rsidRPr="006A6EA6">
        <w:rPr>
          <w:lang w:val="vi-VN"/>
        </w:rPr>
        <w:t xml:space="preserve">- </w:t>
      </w:r>
      <w:r w:rsidRPr="006A6EA6">
        <w:t>Trực thăng</w:t>
      </w:r>
    </w:p>
    <w:p w:rsidR="00405148" w:rsidRPr="006A6EA6" w:rsidRDefault="00405148" w:rsidP="006A6EA6">
      <w:pPr>
        <w:spacing w:line="360" w:lineRule="auto"/>
        <w:rPr>
          <w:rFonts w:asciiTheme="majorHAnsi" w:hAnsiTheme="majorHAnsi" w:cstheme="majorHAnsi"/>
          <w:b/>
          <w:bCs/>
          <w:lang w:val="vi-VN"/>
        </w:rPr>
      </w:pPr>
      <w:r w:rsidRPr="006A6EA6">
        <w:rPr>
          <w:rFonts w:asciiTheme="majorHAnsi" w:hAnsiTheme="majorHAnsi" w:cstheme="majorHAnsi"/>
          <w:b/>
          <w:bCs/>
          <w:lang w:val="vi-VN"/>
        </w:rPr>
        <w:t>Phân tích biểu đồ :</w:t>
      </w:r>
    </w:p>
    <w:p w:rsidR="00B01216" w:rsidRPr="006A6EA6" w:rsidRDefault="00405148" w:rsidP="006A6EA6">
      <w:pPr>
        <w:pStyle w:val="ListParagraph"/>
        <w:numPr>
          <w:ilvl w:val="0"/>
          <w:numId w:val="26"/>
        </w:numPr>
        <w:spacing w:line="360" w:lineRule="auto"/>
        <w:rPr>
          <w:rFonts w:asciiTheme="majorHAnsi" w:hAnsiTheme="majorHAnsi" w:cstheme="majorHAnsi"/>
          <w:bCs/>
          <w:lang w:val="vi-VN"/>
        </w:rPr>
      </w:pPr>
      <w:r w:rsidRPr="006A6EA6">
        <w:rPr>
          <w:rFonts w:asciiTheme="majorHAnsi" w:hAnsiTheme="majorHAnsi" w:cstheme="majorHAnsi"/>
          <w:bCs/>
          <w:lang w:val="vi-VN"/>
        </w:rPr>
        <w:t xml:space="preserve">Xu hướng: </w:t>
      </w:r>
    </w:p>
    <w:p w:rsidR="00405148" w:rsidRPr="006A6EA6" w:rsidRDefault="00405148" w:rsidP="006A6EA6">
      <w:pPr>
        <w:pStyle w:val="ListParagraph"/>
        <w:numPr>
          <w:ilvl w:val="1"/>
          <w:numId w:val="26"/>
        </w:numPr>
        <w:spacing w:line="360" w:lineRule="auto"/>
        <w:rPr>
          <w:rFonts w:asciiTheme="majorHAnsi" w:hAnsiTheme="majorHAnsi" w:cstheme="majorHAnsi"/>
          <w:bCs/>
          <w:lang w:val="vi-VN"/>
        </w:rPr>
      </w:pPr>
      <w:r w:rsidRPr="006A6EA6">
        <w:rPr>
          <w:rFonts w:asciiTheme="majorHAnsi" w:hAnsiTheme="majorHAnsi" w:cstheme="majorHAnsi"/>
          <w:bCs/>
          <w:lang w:val="vi-VN"/>
        </w:rPr>
        <w:t>Biểu đồ thể hiện xu hướng tăng dần về số lượng thiết bị quân sự bị thiệt hại của Nga, đặc biệt là drone.</w:t>
      </w:r>
    </w:p>
    <w:p w:rsidR="00F16657" w:rsidRPr="006A6EA6" w:rsidRDefault="00B01216" w:rsidP="006A6EA6">
      <w:pPr>
        <w:pStyle w:val="ListParagraph"/>
        <w:numPr>
          <w:ilvl w:val="1"/>
          <w:numId w:val="26"/>
        </w:numPr>
        <w:spacing w:line="360" w:lineRule="auto"/>
        <w:rPr>
          <w:rFonts w:asciiTheme="majorHAnsi" w:hAnsiTheme="majorHAnsi" w:cstheme="majorHAnsi"/>
          <w:bCs/>
          <w:lang w:val="vi-VN"/>
        </w:rPr>
      </w:pPr>
      <w:r w:rsidRPr="006A6EA6">
        <w:rPr>
          <w:rFonts w:asciiTheme="majorHAnsi" w:hAnsiTheme="majorHAnsi" w:cstheme="majorHAnsi"/>
          <w:bCs/>
          <w:lang w:val="vi-VN"/>
        </w:rPr>
        <w:t>Aircraft và Helicopter có xu hướng ổn định từ lúc bắt đầu chiến tranh đến hiện tại.</w:t>
      </w:r>
    </w:p>
    <w:p w:rsidR="00B01216" w:rsidRPr="006A6EA6" w:rsidRDefault="00405148" w:rsidP="006A6EA6">
      <w:pPr>
        <w:pStyle w:val="ListParagraph"/>
        <w:numPr>
          <w:ilvl w:val="0"/>
          <w:numId w:val="26"/>
        </w:numPr>
        <w:spacing w:line="360" w:lineRule="auto"/>
        <w:rPr>
          <w:rFonts w:asciiTheme="majorHAnsi" w:hAnsiTheme="majorHAnsi" w:cstheme="majorHAnsi"/>
          <w:bCs/>
          <w:lang w:val="vi-VN"/>
        </w:rPr>
      </w:pPr>
      <w:r w:rsidRPr="006A6EA6">
        <w:rPr>
          <w:rFonts w:asciiTheme="majorHAnsi" w:hAnsiTheme="majorHAnsi" w:cstheme="majorHAnsi"/>
          <w:bCs/>
          <w:lang w:val="vi-VN"/>
        </w:rPr>
        <w:t xml:space="preserve">Biến động: </w:t>
      </w:r>
    </w:p>
    <w:p w:rsidR="00B01216" w:rsidRPr="006A6EA6" w:rsidRDefault="00405148" w:rsidP="006A6EA6">
      <w:pPr>
        <w:pStyle w:val="ListParagraph"/>
        <w:numPr>
          <w:ilvl w:val="1"/>
          <w:numId w:val="26"/>
        </w:numPr>
        <w:spacing w:line="360" w:lineRule="auto"/>
        <w:rPr>
          <w:rFonts w:asciiTheme="majorHAnsi" w:hAnsiTheme="majorHAnsi" w:cstheme="majorHAnsi"/>
          <w:bCs/>
          <w:lang w:val="vi-VN"/>
        </w:rPr>
      </w:pPr>
      <w:r w:rsidRPr="006A6EA6">
        <w:rPr>
          <w:rFonts w:asciiTheme="majorHAnsi" w:hAnsiTheme="majorHAnsi" w:cstheme="majorHAnsi"/>
          <w:bCs/>
          <w:lang w:val="vi-VN"/>
        </w:rPr>
        <w:t xml:space="preserve">Số lượng drone bị thiệt hại tăng trưởng với tốc độ nhanh và có những biến động rõ rệt, đặc biệt là những cú nhảy vọt vào đầu năm 2023, giữa năm 2023, và cuối năm 2023. </w:t>
      </w:r>
    </w:p>
    <w:p w:rsidR="00405148" w:rsidRPr="006A6EA6" w:rsidRDefault="00405148" w:rsidP="006A6EA6">
      <w:pPr>
        <w:pStyle w:val="ListParagraph"/>
        <w:numPr>
          <w:ilvl w:val="1"/>
          <w:numId w:val="26"/>
        </w:numPr>
        <w:spacing w:line="360" w:lineRule="auto"/>
        <w:rPr>
          <w:rFonts w:asciiTheme="majorHAnsi" w:hAnsiTheme="majorHAnsi" w:cstheme="majorHAnsi"/>
          <w:bCs/>
          <w:lang w:val="vi-VN"/>
        </w:rPr>
      </w:pPr>
      <w:r w:rsidRPr="006A6EA6">
        <w:rPr>
          <w:rFonts w:asciiTheme="majorHAnsi" w:hAnsiTheme="majorHAnsi" w:cstheme="majorHAnsi"/>
          <w:bCs/>
          <w:lang w:val="vi-VN"/>
        </w:rPr>
        <w:t>Trong khi đó, số lượng aircraft và helicopter bị thiệt hại biến động nhẹ, gần như duy trì ở mức thấp.</w:t>
      </w:r>
    </w:p>
    <w:p w:rsidR="00B01216" w:rsidRPr="006A6EA6" w:rsidRDefault="00405148" w:rsidP="006A6EA6">
      <w:pPr>
        <w:pStyle w:val="ListParagraph"/>
        <w:numPr>
          <w:ilvl w:val="0"/>
          <w:numId w:val="26"/>
        </w:numPr>
        <w:spacing w:line="360" w:lineRule="auto"/>
        <w:rPr>
          <w:rFonts w:asciiTheme="majorHAnsi" w:hAnsiTheme="majorHAnsi" w:cstheme="majorHAnsi"/>
          <w:bCs/>
          <w:lang w:val="vi-VN"/>
        </w:rPr>
      </w:pPr>
      <w:r w:rsidRPr="006A6EA6">
        <w:rPr>
          <w:rFonts w:asciiTheme="majorHAnsi" w:hAnsiTheme="majorHAnsi" w:cstheme="majorHAnsi"/>
          <w:bCs/>
          <w:lang w:val="vi-VN"/>
        </w:rPr>
        <w:t xml:space="preserve">Tính thời vụ: </w:t>
      </w:r>
    </w:p>
    <w:p w:rsidR="00405148" w:rsidRPr="006A6EA6" w:rsidRDefault="00405148" w:rsidP="006A6EA6">
      <w:pPr>
        <w:pStyle w:val="ListParagraph"/>
        <w:numPr>
          <w:ilvl w:val="1"/>
          <w:numId w:val="26"/>
        </w:numPr>
        <w:spacing w:line="360" w:lineRule="auto"/>
        <w:rPr>
          <w:rFonts w:asciiTheme="majorHAnsi" w:hAnsiTheme="majorHAnsi" w:cstheme="majorHAnsi"/>
          <w:bCs/>
          <w:lang w:val="vi-VN"/>
        </w:rPr>
      </w:pPr>
      <w:r w:rsidRPr="006A6EA6">
        <w:rPr>
          <w:rFonts w:asciiTheme="majorHAnsi" w:hAnsiTheme="majorHAnsi" w:cstheme="majorHAnsi"/>
          <w:bCs/>
          <w:lang w:val="vi-VN"/>
        </w:rPr>
        <w:t>Biểu đồ không cho thấy rõ ràng tính thời vụ.</w:t>
      </w:r>
    </w:p>
    <w:p w:rsidR="00B01216" w:rsidRPr="006A6EA6" w:rsidRDefault="00405148" w:rsidP="006A6EA6">
      <w:pPr>
        <w:pStyle w:val="ListParagraph"/>
        <w:numPr>
          <w:ilvl w:val="0"/>
          <w:numId w:val="26"/>
        </w:numPr>
        <w:spacing w:line="360" w:lineRule="auto"/>
        <w:rPr>
          <w:rFonts w:asciiTheme="majorHAnsi" w:hAnsiTheme="majorHAnsi" w:cstheme="majorHAnsi"/>
          <w:bCs/>
          <w:lang w:val="vi-VN"/>
        </w:rPr>
      </w:pPr>
      <w:r w:rsidRPr="006A6EA6">
        <w:rPr>
          <w:rFonts w:asciiTheme="majorHAnsi" w:hAnsiTheme="majorHAnsi" w:cstheme="majorHAnsi"/>
          <w:bCs/>
          <w:lang w:val="vi-VN"/>
        </w:rPr>
        <w:t xml:space="preserve">Mối quan hệ: </w:t>
      </w:r>
    </w:p>
    <w:p w:rsidR="00405148" w:rsidRPr="006A6EA6" w:rsidRDefault="00B01216" w:rsidP="006A6EA6">
      <w:pPr>
        <w:pStyle w:val="ListParagraph"/>
        <w:numPr>
          <w:ilvl w:val="1"/>
          <w:numId w:val="26"/>
        </w:numPr>
        <w:spacing w:line="360" w:lineRule="auto"/>
        <w:rPr>
          <w:rFonts w:asciiTheme="majorHAnsi" w:hAnsiTheme="majorHAnsi" w:cstheme="majorHAnsi"/>
          <w:bCs/>
          <w:lang w:val="vi-VN"/>
        </w:rPr>
      </w:pPr>
      <w:r w:rsidRPr="006A6EA6">
        <w:rPr>
          <w:rFonts w:asciiTheme="majorHAnsi" w:hAnsiTheme="majorHAnsi" w:cstheme="majorHAnsi"/>
          <w:bCs/>
          <w:lang w:val="vi-VN"/>
        </w:rPr>
        <w:t xml:space="preserve">Aircraft và helicopter có mối quan hệ chặt chẽ với nhau vì số lượng thiệt hại theo thời gian thấp gần như là ngang nhau .  </w:t>
      </w:r>
    </w:p>
    <w:p w:rsidR="00B01216" w:rsidRPr="006A6EA6" w:rsidRDefault="00405148" w:rsidP="006A6EA6">
      <w:pPr>
        <w:pStyle w:val="ListParagraph"/>
        <w:numPr>
          <w:ilvl w:val="0"/>
          <w:numId w:val="26"/>
        </w:numPr>
        <w:spacing w:line="360" w:lineRule="auto"/>
        <w:rPr>
          <w:rFonts w:asciiTheme="majorHAnsi" w:hAnsiTheme="majorHAnsi" w:cstheme="majorHAnsi"/>
          <w:bCs/>
          <w:lang w:val="vi-VN"/>
        </w:rPr>
      </w:pPr>
      <w:r w:rsidRPr="006A6EA6">
        <w:rPr>
          <w:rFonts w:asciiTheme="majorHAnsi" w:hAnsiTheme="majorHAnsi" w:cstheme="majorHAnsi"/>
          <w:bCs/>
          <w:lang w:val="vi-VN"/>
        </w:rPr>
        <w:t xml:space="preserve">Tốc độ thay đổi và khoảng dao động: </w:t>
      </w:r>
    </w:p>
    <w:p w:rsidR="00405148" w:rsidRPr="006A6EA6" w:rsidRDefault="00405148" w:rsidP="006A6EA6">
      <w:pPr>
        <w:pStyle w:val="ListParagraph"/>
        <w:numPr>
          <w:ilvl w:val="1"/>
          <w:numId w:val="26"/>
        </w:numPr>
        <w:spacing w:line="360" w:lineRule="auto"/>
        <w:rPr>
          <w:rFonts w:asciiTheme="majorHAnsi" w:hAnsiTheme="majorHAnsi" w:cstheme="majorHAnsi"/>
          <w:bCs/>
          <w:lang w:val="vi-VN"/>
        </w:rPr>
      </w:pPr>
      <w:r w:rsidRPr="006A6EA6">
        <w:rPr>
          <w:rFonts w:asciiTheme="majorHAnsi" w:hAnsiTheme="majorHAnsi" w:cstheme="majorHAnsi"/>
          <w:bCs/>
          <w:lang w:val="vi-VN"/>
        </w:rPr>
        <w:t>Tốc độ tăng trưởng số lượng drone bị thiệt hại nhanh hơn so với aircraft và helicopter. Khoảng dao động của số lượng drone lớn hơn so với aircraft và helicopter.</w:t>
      </w:r>
    </w:p>
    <w:p w:rsidR="00B01216" w:rsidRPr="006A6EA6" w:rsidRDefault="00405148" w:rsidP="006A6EA6">
      <w:pPr>
        <w:pStyle w:val="ListParagraph"/>
        <w:numPr>
          <w:ilvl w:val="0"/>
          <w:numId w:val="26"/>
        </w:numPr>
        <w:spacing w:line="360" w:lineRule="auto"/>
        <w:rPr>
          <w:rFonts w:asciiTheme="majorHAnsi" w:hAnsiTheme="majorHAnsi" w:cstheme="majorHAnsi"/>
          <w:bCs/>
          <w:lang w:val="vi-VN"/>
        </w:rPr>
      </w:pPr>
      <w:r w:rsidRPr="006A6EA6">
        <w:rPr>
          <w:rFonts w:asciiTheme="majorHAnsi" w:hAnsiTheme="majorHAnsi" w:cstheme="majorHAnsi"/>
          <w:bCs/>
          <w:lang w:val="vi-VN"/>
        </w:rPr>
        <w:t xml:space="preserve">Sự kiện bất thường: </w:t>
      </w:r>
    </w:p>
    <w:p w:rsidR="00405148" w:rsidRPr="006A6EA6" w:rsidRDefault="00405148" w:rsidP="006A6EA6">
      <w:pPr>
        <w:pStyle w:val="ListParagraph"/>
        <w:numPr>
          <w:ilvl w:val="1"/>
          <w:numId w:val="26"/>
        </w:numPr>
        <w:spacing w:line="360" w:lineRule="auto"/>
        <w:rPr>
          <w:rFonts w:asciiTheme="majorHAnsi" w:hAnsiTheme="majorHAnsi" w:cstheme="majorHAnsi"/>
          <w:bCs/>
          <w:lang w:val="vi-VN"/>
        </w:rPr>
      </w:pPr>
      <w:r w:rsidRPr="006A6EA6">
        <w:rPr>
          <w:rFonts w:asciiTheme="majorHAnsi" w:hAnsiTheme="majorHAnsi" w:cstheme="majorHAnsi"/>
          <w:bCs/>
          <w:lang w:val="vi-VN"/>
        </w:rPr>
        <w:t>Biểu đồ cho thấy sự kiện bất thường là cú nhảy vọt về số lượng drone bị thiệt hại vào đầu năm 2023, g</w:t>
      </w:r>
      <w:r w:rsidR="00B01216" w:rsidRPr="006A6EA6">
        <w:rPr>
          <w:rFonts w:asciiTheme="majorHAnsi" w:hAnsiTheme="majorHAnsi" w:cstheme="majorHAnsi"/>
          <w:bCs/>
          <w:lang w:val="vi-VN"/>
        </w:rPr>
        <w:t>iữa năm 2023, và cuối năm 2023.</w:t>
      </w:r>
    </w:p>
    <w:p w:rsidR="00B01216" w:rsidRPr="006A6EA6" w:rsidRDefault="00405148" w:rsidP="006A6EA6">
      <w:pPr>
        <w:pStyle w:val="ListParagraph"/>
        <w:numPr>
          <w:ilvl w:val="0"/>
          <w:numId w:val="26"/>
        </w:numPr>
        <w:spacing w:line="360" w:lineRule="auto"/>
        <w:rPr>
          <w:rFonts w:asciiTheme="majorHAnsi" w:hAnsiTheme="majorHAnsi" w:cstheme="majorHAnsi"/>
          <w:bCs/>
          <w:lang w:val="vi-VN"/>
        </w:rPr>
      </w:pPr>
      <w:r w:rsidRPr="006A6EA6">
        <w:rPr>
          <w:rFonts w:asciiTheme="majorHAnsi" w:hAnsiTheme="majorHAnsi" w:cstheme="majorHAnsi"/>
          <w:bCs/>
          <w:lang w:val="vi-VN"/>
        </w:rPr>
        <w:lastRenderedPageBreak/>
        <w:t xml:space="preserve">Dự báo: </w:t>
      </w:r>
    </w:p>
    <w:p w:rsidR="00405148" w:rsidRPr="006A6EA6" w:rsidRDefault="00405148" w:rsidP="006A6EA6">
      <w:pPr>
        <w:pStyle w:val="ListParagraph"/>
        <w:numPr>
          <w:ilvl w:val="1"/>
          <w:numId w:val="26"/>
        </w:numPr>
        <w:spacing w:line="360" w:lineRule="auto"/>
        <w:rPr>
          <w:rFonts w:asciiTheme="majorHAnsi" w:hAnsiTheme="majorHAnsi" w:cstheme="majorHAnsi"/>
          <w:bCs/>
          <w:lang w:val="vi-VN"/>
        </w:rPr>
      </w:pPr>
      <w:r w:rsidRPr="006A6EA6">
        <w:rPr>
          <w:rFonts w:asciiTheme="majorHAnsi" w:hAnsiTheme="majorHAnsi" w:cstheme="majorHAnsi"/>
          <w:bCs/>
          <w:lang w:val="vi-VN"/>
        </w:rPr>
        <w:t xml:space="preserve">Dựa vào xu hướng tăng trưởng của số lượng drone bị thiệt hại, dự báo rằng số lượng drone bị thiệt hại có thể tiếp tục tăng trong tương lai. </w:t>
      </w:r>
    </w:p>
    <w:p w:rsidR="006913CB" w:rsidRPr="006A6EA6" w:rsidRDefault="006913CB" w:rsidP="006A6EA6">
      <w:pPr>
        <w:pStyle w:val="ListParagraph"/>
        <w:numPr>
          <w:ilvl w:val="0"/>
          <w:numId w:val="26"/>
        </w:numPr>
        <w:spacing w:line="360" w:lineRule="auto"/>
        <w:rPr>
          <w:rFonts w:asciiTheme="majorHAnsi" w:hAnsiTheme="majorHAnsi" w:cstheme="majorHAnsi"/>
          <w:bCs/>
          <w:lang w:val="vi-VN"/>
        </w:rPr>
      </w:pPr>
      <w:r w:rsidRPr="006A6EA6">
        <w:rPr>
          <w:rFonts w:asciiTheme="majorHAnsi" w:hAnsiTheme="majorHAnsi" w:cstheme="majorHAnsi"/>
          <w:bCs/>
          <w:lang w:val="vi-VN"/>
        </w:rPr>
        <w:t>Tỷ lệ tổn thất các loại vũ khí :</w:t>
      </w:r>
    </w:p>
    <w:p w:rsidR="006913CB" w:rsidRPr="006A6EA6" w:rsidRDefault="006913CB" w:rsidP="006A6EA6">
      <w:pPr>
        <w:pStyle w:val="NormalWeb"/>
        <w:numPr>
          <w:ilvl w:val="1"/>
          <w:numId w:val="28"/>
        </w:numPr>
        <w:spacing w:line="360" w:lineRule="auto"/>
        <w:jc w:val="both"/>
        <w:rPr>
          <w:sz w:val="28"/>
          <w:szCs w:val="28"/>
        </w:rPr>
      </w:pPr>
      <w:r w:rsidRPr="006A6EA6">
        <w:rPr>
          <w:rStyle w:val="Strong"/>
          <w:sz w:val="28"/>
          <w:szCs w:val="28"/>
        </w:rPr>
        <w:t>Drone (Máy bay không người lái)</w:t>
      </w:r>
      <w:r w:rsidRPr="006A6EA6">
        <w:rPr>
          <w:sz w:val="28"/>
          <w:szCs w:val="28"/>
        </w:rPr>
        <w:t xml:space="preserve"> chiếm tỷ lệ </w:t>
      </w:r>
      <w:r w:rsidRPr="006A6EA6">
        <w:rPr>
          <w:rStyle w:val="Strong"/>
          <w:sz w:val="28"/>
          <w:szCs w:val="28"/>
        </w:rPr>
        <w:t>96%</w:t>
      </w:r>
      <w:r w:rsidRPr="006A6EA6">
        <w:rPr>
          <w:sz w:val="28"/>
          <w:szCs w:val="28"/>
        </w:rPr>
        <w:t>, cho thấy rằng máy bay không người lái là loại thiết bị hàng không bị tổn thất lớn nhất. Điều này có thể phản ánh sự phụ thuộc lớn vào drone trong các chiến dịch quân sự, đặc biệt trong các nhiệm vụ do thám, tấn công chính xác hoặc hỗ trợ các hoạt động quân sự mà không có sự tham gia trực tiếp của phi công. Sự tổn thất cao này có thể là kết quả của việc drone thường xuyên tham gia vào các nhiệm vụ nguy hiểm, như tấn công vào các mục tiêu chiến lược hoặc hỗ trợ các cuộc tấn công bộ binh.</w:t>
      </w:r>
    </w:p>
    <w:p w:rsidR="006913CB" w:rsidRPr="006A6EA6" w:rsidRDefault="006913CB" w:rsidP="006A6EA6">
      <w:pPr>
        <w:pStyle w:val="NormalWeb"/>
        <w:numPr>
          <w:ilvl w:val="1"/>
          <w:numId w:val="28"/>
        </w:numPr>
        <w:spacing w:line="360" w:lineRule="auto"/>
        <w:jc w:val="both"/>
        <w:rPr>
          <w:sz w:val="28"/>
          <w:szCs w:val="28"/>
        </w:rPr>
      </w:pPr>
      <w:r w:rsidRPr="006A6EA6">
        <w:rPr>
          <w:rStyle w:val="Strong"/>
          <w:sz w:val="28"/>
          <w:szCs w:val="28"/>
        </w:rPr>
        <w:t>Aircraft (Máy bay)</w:t>
      </w:r>
      <w:r w:rsidRPr="006A6EA6">
        <w:rPr>
          <w:sz w:val="28"/>
          <w:szCs w:val="28"/>
        </w:rPr>
        <w:t xml:space="preserve"> chiếm tỷ lệ </w:t>
      </w:r>
      <w:r w:rsidRPr="006A6EA6">
        <w:rPr>
          <w:rStyle w:val="Strong"/>
          <w:sz w:val="28"/>
          <w:szCs w:val="28"/>
        </w:rPr>
        <w:t>2.14%</w:t>
      </w:r>
      <w:r w:rsidRPr="006A6EA6">
        <w:rPr>
          <w:sz w:val="28"/>
          <w:szCs w:val="28"/>
        </w:rPr>
        <w:t>, tỷ lệ tổn thất này thấp hơn nhiều so với drone. Máy bay chiến đấu hoặc máy bay ném bom có thể đã được sử dụng trong các cuộc tấn công lớn và các chiến dịch không quân quyết định. Tổn thất thấp có thể cho thấy quân đội Nga đã duy trì được sự bảo vệ tương đối tốt đối với các máy bay chiến đấu chủ lực của mình trong các chiến dịch quan trọng.</w:t>
      </w:r>
    </w:p>
    <w:p w:rsidR="006913CB" w:rsidRPr="006A6EA6" w:rsidRDefault="006913CB" w:rsidP="006A6EA6">
      <w:pPr>
        <w:pStyle w:val="NormalWeb"/>
        <w:numPr>
          <w:ilvl w:val="1"/>
          <w:numId w:val="28"/>
        </w:numPr>
        <w:spacing w:line="360" w:lineRule="auto"/>
        <w:jc w:val="both"/>
        <w:rPr>
          <w:sz w:val="28"/>
          <w:szCs w:val="28"/>
        </w:rPr>
      </w:pPr>
      <w:r w:rsidRPr="006A6EA6">
        <w:rPr>
          <w:rStyle w:val="Strong"/>
          <w:sz w:val="28"/>
          <w:szCs w:val="28"/>
        </w:rPr>
        <w:t>Helicopter (Trực thăng)</w:t>
      </w:r>
      <w:r w:rsidRPr="006A6EA6">
        <w:rPr>
          <w:sz w:val="28"/>
          <w:szCs w:val="28"/>
        </w:rPr>
        <w:t xml:space="preserve"> chiếm tỷ lệ </w:t>
      </w:r>
      <w:r w:rsidRPr="006A6EA6">
        <w:rPr>
          <w:rStyle w:val="Strong"/>
          <w:sz w:val="28"/>
          <w:szCs w:val="28"/>
        </w:rPr>
        <w:t>1.9%</w:t>
      </w:r>
      <w:r w:rsidRPr="006A6EA6">
        <w:rPr>
          <w:sz w:val="28"/>
          <w:szCs w:val="28"/>
        </w:rPr>
        <w:t>, tỷ lệ này tương đối thấp, cho thấy trực thăng có thể chủ yếu được sử dụng trong các nhiệm vụ hỗ trợ, như vận chuyển hoặc cứu hộ, thay vì tấn công trực tiếp. Mặc dù tổn thất thấp, nhưng trực thăng vẫn đóng vai trò quan trọng trong các chiến dịch quân sự, đặc biệt là trong các tình huống chiến đấu gần hoặc địa hình khó tiếp cận.</w:t>
      </w:r>
    </w:p>
    <w:p w:rsidR="006A6EA6" w:rsidRPr="006A6EA6" w:rsidRDefault="006A6EA6" w:rsidP="006A6EA6">
      <w:pPr>
        <w:spacing w:line="360" w:lineRule="auto"/>
        <w:rPr>
          <w:lang w:val="vi-VN"/>
        </w:rPr>
      </w:pPr>
    </w:p>
    <w:p w:rsidR="006913CB" w:rsidRPr="006A6EA6" w:rsidRDefault="006913CB" w:rsidP="006A6EA6">
      <w:pPr>
        <w:spacing w:line="360" w:lineRule="auto"/>
        <w:rPr>
          <w:rFonts w:asciiTheme="majorHAnsi" w:hAnsiTheme="majorHAnsi" w:cstheme="majorHAnsi"/>
          <w:bCs/>
          <w:lang w:val="vi-VN"/>
        </w:rPr>
      </w:pPr>
      <w:r w:rsidRPr="006A6EA6">
        <w:rPr>
          <w:lang w:val="vi-VN"/>
        </w:rPr>
        <w:lastRenderedPageBreak/>
        <w:t xml:space="preserve">Tổn thất chủ yếu tập trung vào </w:t>
      </w:r>
      <w:r w:rsidRPr="006A6EA6">
        <w:rPr>
          <w:rStyle w:val="Strong"/>
          <w:lang w:val="vi-VN"/>
        </w:rPr>
        <w:t>drone</w:t>
      </w:r>
      <w:r w:rsidRPr="006A6EA6">
        <w:rPr>
          <w:lang w:val="vi-VN"/>
        </w:rPr>
        <w:t xml:space="preserve">, điều này phản ánh vai trò ngày càng quan trọng của máy bay không người lái trong chiến tranh hiện đại, đặc biệt là trong các nhiệm vụ do thám và tấn công từ xa. Mặc dù tỷ lệ tổn thất của </w:t>
      </w:r>
      <w:r w:rsidRPr="006A6EA6">
        <w:rPr>
          <w:rStyle w:val="Strong"/>
          <w:lang w:val="vi-VN"/>
        </w:rPr>
        <w:t>aircraft</w:t>
      </w:r>
      <w:r w:rsidRPr="006A6EA6">
        <w:rPr>
          <w:lang w:val="vi-VN"/>
        </w:rPr>
        <w:t xml:space="preserve"> và </w:t>
      </w:r>
      <w:r w:rsidRPr="006A6EA6">
        <w:rPr>
          <w:rStyle w:val="Strong"/>
          <w:lang w:val="vi-VN"/>
        </w:rPr>
        <w:t>helicopter</w:t>
      </w:r>
      <w:r w:rsidRPr="006A6EA6">
        <w:rPr>
          <w:lang w:val="vi-VN"/>
        </w:rPr>
        <w:t xml:space="preserve"> thấp, nhưng sự bảo vệ đối với các thiết bị này vẫn rất quan trọng để duy trì ưu thế không quân và khả năng triển khai các chiến dịch quân sự quy mô lớn.</w:t>
      </w:r>
    </w:p>
    <w:p w:rsidR="00A928D3" w:rsidRPr="006A6EA6" w:rsidRDefault="006913CB" w:rsidP="006A6EA6">
      <w:pPr>
        <w:pStyle w:val="Heading4"/>
        <w:spacing w:line="360" w:lineRule="auto"/>
        <w:rPr>
          <w:rFonts w:asciiTheme="majorHAnsi" w:hAnsiTheme="majorHAnsi" w:cstheme="majorHAnsi"/>
          <w:bCs w:val="0"/>
          <w:sz w:val="28"/>
          <w:szCs w:val="28"/>
        </w:rPr>
      </w:pPr>
      <w:bookmarkStart w:id="24" w:name="_Toc182265878"/>
      <w:r w:rsidRPr="006A6EA6">
        <w:rPr>
          <w:rFonts w:asciiTheme="majorHAnsi" w:hAnsiTheme="majorHAnsi" w:cstheme="majorHAnsi"/>
          <w:bCs w:val="0"/>
          <w:sz w:val="28"/>
          <w:szCs w:val="28"/>
        </w:rPr>
        <w:t>2</w:t>
      </w:r>
      <w:r w:rsidR="00A928D3" w:rsidRPr="006A6EA6">
        <w:rPr>
          <w:rFonts w:asciiTheme="majorHAnsi" w:hAnsiTheme="majorHAnsi" w:cstheme="majorHAnsi"/>
          <w:bCs w:val="0"/>
          <w:sz w:val="28"/>
          <w:szCs w:val="28"/>
        </w:rPr>
        <w:t>.2.4 Số lượng thiết bị tổn thất của Nga trong 100 ngày đầu tiên và sau 100 ngày</w:t>
      </w:r>
      <w:bookmarkEnd w:id="24"/>
    </w:p>
    <w:p w:rsidR="006B69FB" w:rsidRPr="006A6EA6" w:rsidRDefault="006B69FB" w:rsidP="006A6EA6">
      <w:pPr>
        <w:pStyle w:val="NormalWeb"/>
        <w:spacing w:line="360" w:lineRule="auto"/>
        <w:rPr>
          <w:sz w:val="28"/>
          <w:szCs w:val="28"/>
        </w:rPr>
      </w:pPr>
      <w:r w:rsidRPr="006A6EA6">
        <w:rPr>
          <w:sz w:val="28"/>
          <w:szCs w:val="28"/>
        </w:rPr>
        <w:t>Trong suốt cuộc xung đột, quân đội Nga đã phải đối mặt với những tổn thất lớn về thiết bị quân sự, phản ánh mức độ căng thẳng và khốc liệt của chiến trường. Tuy nhiên, mức độ tổn thất này không đồng đều và có sự thay đổi rõ rệt theo thời gian. Đặc biệt, trong giai đoạn đầu của cuộc chiến, số lượng thiết bị quân sự bị tổn thất gia tăng mạnh mẽ, một phần do sự bất ngờ của cuộc xung đột và sự thiếu chuẩn bị trong các chiến lược đối phó với những thay đổi nhanh chóng trên chiến trường.</w:t>
      </w:r>
    </w:p>
    <w:p w:rsidR="006B69FB" w:rsidRPr="006A6EA6" w:rsidRDefault="006B69FB" w:rsidP="006A6EA6">
      <w:pPr>
        <w:pStyle w:val="NormalWeb"/>
        <w:spacing w:line="360" w:lineRule="auto"/>
        <w:rPr>
          <w:sz w:val="28"/>
          <w:szCs w:val="28"/>
        </w:rPr>
      </w:pPr>
      <w:r w:rsidRPr="006A6EA6">
        <w:rPr>
          <w:sz w:val="28"/>
          <w:szCs w:val="28"/>
        </w:rPr>
        <w:t xml:space="preserve">Để hiểu rõ hơn về xu hướng tổn thất này, chúng ta sẽ tiến hành phân tích và so sánh số lượng thiết bị quân sự bị tổn thất trong hai giai đoạn cụ thể: </w:t>
      </w:r>
      <w:r w:rsidRPr="006A6EA6">
        <w:rPr>
          <w:rStyle w:val="Strong"/>
          <w:sz w:val="28"/>
          <w:szCs w:val="28"/>
        </w:rPr>
        <w:t>100 ngày đầu tiên</w:t>
      </w:r>
      <w:r w:rsidRPr="006A6EA6">
        <w:rPr>
          <w:sz w:val="28"/>
          <w:szCs w:val="28"/>
        </w:rPr>
        <w:t xml:space="preserve"> và </w:t>
      </w:r>
      <w:r w:rsidRPr="006A6EA6">
        <w:rPr>
          <w:rStyle w:val="Strong"/>
          <w:sz w:val="28"/>
          <w:szCs w:val="28"/>
        </w:rPr>
        <w:t>100 ngày tiếp theo</w:t>
      </w:r>
      <w:r w:rsidRPr="006A6EA6">
        <w:rPr>
          <w:sz w:val="28"/>
          <w:szCs w:val="28"/>
        </w:rPr>
        <w:t>. Cách phân chia này sẽ giúp làm rõ sự thay đổi trong mức độ thiệt hại và nhận diện những yếu tố có thể đã ảnh hưởng đến các tổn thất này.</w:t>
      </w:r>
    </w:p>
    <w:p w:rsidR="00BD2595" w:rsidRPr="006A6EA6" w:rsidRDefault="006913CB" w:rsidP="006A6EA6">
      <w:pPr>
        <w:keepNext/>
        <w:spacing w:line="360" w:lineRule="auto"/>
      </w:pPr>
      <w:r w:rsidRPr="006A6EA6">
        <w:rPr>
          <w:rFonts w:asciiTheme="majorHAnsi" w:hAnsiTheme="majorHAnsi" w:cstheme="majorHAnsi"/>
          <w:noProof/>
          <w:lang w:val="vi-VN"/>
        </w:rPr>
        <w:lastRenderedPageBreak/>
        <w:drawing>
          <wp:inline distT="0" distB="0" distL="0" distR="0" wp14:anchorId="217036EC" wp14:editId="68F7D186">
            <wp:extent cx="5731510" cy="35007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00755"/>
                    </a:xfrm>
                    <a:prstGeom prst="rect">
                      <a:avLst/>
                    </a:prstGeom>
                  </pic:spPr>
                </pic:pic>
              </a:graphicData>
            </a:graphic>
          </wp:inline>
        </w:drawing>
      </w:r>
    </w:p>
    <w:p w:rsidR="006B69FB" w:rsidRPr="006A6EA6" w:rsidRDefault="00BD2595" w:rsidP="006A6EA6">
      <w:pPr>
        <w:pStyle w:val="Caption"/>
        <w:spacing w:line="360" w:lineRule="auto"/>
        <w:jc w:val="center"/>
        <w:rPr>
          <w:rFonts w:asciiTheme="majorHAnsi" w:hAnsiTheme="majorHAnsi" w:cstheme="majorHAnsi"/>
          <w:color w:val="auto"/>
          <w:sz w:val="28"/>
          <w:szCs w:val="28"/>
          <w:lang w:val="vi-VN"/>
        </w:rPr>
      </w:pPr>
      <w:bookmarkStart w:id="25" w:name="_Toc182265820"/>
      <w:r w:rsidRPr="006A6EA6">
        <w:rPr>
          <w:color w:val="auto"/>
          <w:sz w:val="28"/>
          <w:szCs w:val="28"/>
        </w:rPr>
        <w:t xml:space="preserve">Hình </w:t>
      </w:r>
      <w:r w:rsidRPr="006A6EA6">
        <w:rPr>
          <w:color w:val="auto"/>
          <w:sz w:val="28"/>
          <w:szCs w:val="28"/>
        </w:rPr>
        <w:fldChar w:fldCharType="begin"/>
      </w:r>
      <w:r w:rsidRPr="006A6EA6">
        <w:rPr>
          <w:color w:val="auto"/>
          <w:sz w:val="28"/>
          <w:szCs w:val="28"/>
        </w:rPr>
        <w:instrText xml:space="preserve"> SEQ Hình \* ARABIC </w:instrText>
      </w:r>
      <w:r w:rsidRPr="006A6EA6">
        <w:rPr>
          <w:color w:val="auto"/>
          <w:sz w:val="28"/>
          <w:szCs w:val="28"/>
        </w:rPr>
        <w:fldChar w:fldCharType="separate"/>
      </w:r>
      <w:r w:rsidRPr="006A6EA6">
        <w:rPr>
          <w:noProof/>
          <w:color w:val="auto"/>
          <w:sz w:val="28"/>
          <w:szCs w:val="28"/>
        </w:rPr>
        <w:t>7</w:t>
      </w:r>
      <w:r w:rsidRPr="006A6EA6">
        <w:rPr>
          <w:color w:val="auto"/>
          <w:sz w:val="28"/>
          <w:szCs w:val="28"/>
        </w:rPr>
        <w:fldChar w:fldCharType="end"/>
      </w:r>
      <w:r w:rsidRPr="006A6EA6">
        <w:rPr>
          <w:color w:val="auto"/>
          <w:sz w:val="28"/>
          <w:szCs w:val="28"/>
          <w:lang w:val="vi-VN"/>
        </w:rPr>
        <w:t xml:space="preserve"> . Số lượng tổn thất của Nga trong 100 ngày đầu tiên và sau 100 ngày</w:t>
      </w:r>
      <w:bookmarkEnd w:id="25"/>
    </w:p>
    <w:p w:rsidR="006B69FB" w:rsidRPr="006A6EA6" w:rsidRDefault="006B69FB" w:rsidP="006A6EA6">
      <w:pPr>
        <w:spacing w:line="360" w:lineRule="auto"/>
        <w:rPr>
          <w:rFonts w:asciiTheme="majorHAnsi" w:hAnsiTheme="majorHAnsi" w:cstheme="majorHAnsi"/>
          <w:b/>
          <w:lang w:val="vi-VN"/>
        </w:rPr>
      </w:pPr>
      <w:r w:rsidRPr="006A6EA6">
        <w:rPr>
          <w:rFonts w:asciiTheme="majorHAnsi" w:hAnsiTheme="majorHAnsi" w:cstheme="majorHAnsi"/>
          <w:b/>
          <w:lang w:val="vi-VN"/>
        </w:rPr>
        <w:t xml:space="preserve">Các loại vũ khí : </w:t>
      </w:r>
    </w:p>
    <w:p w:rsidR="006B69FB" w:rsidRPr="006A6EA6" w:rsidRDefault="006B69FB" w:rsidP="006A6EA6">
      <w:pPr>
        <w:pStyle w:val="ListParagraph"/>
        <w:numPr>
          <w:ilvl w:val="0"/>
          <w:numId w:val="28"/>
        </w:numPr>
        <w:spacing w:after="0" w:line="360" w:lineRule="auto"/>
        <w:ind w:left="714" w:hanging="357"/>
        <w:rPr>
          <w:lang w:val="vi-VN"/>
        </w:rPr>
      </w:pPr>
      <w:r w:rsidRPr="006A6EA6">
        <w:rPr>
          <w:bCs/>
          <w:lang w:val="vi-VN"/>
        </w:rPr>
        <w:t>Aircraft</w:t>
      </w:r>
      <w:r w:rsidRPr="006A6EA6">
        <w:rPr>
          <w:lang w:val="vi-VN"/>
        </w:rPr>
        <w:t xml:space="preserve"> - Máy bay</w:t>
      </w:r>
    </w:p>
    <w:p w:rsidR="006B69FB" w:rsidRPr="006A6EA6" w:rsidRDefault="006B69FB" w:rsidP="006A6EA6">
      <w:pPr>
        <w:pStyle w:val="ListParagraph"/>
        <w:numPr>
          <w:ilvl w:val="0"/>
          <w:numId w:val="28"/>
        </w:numPr>
        <w:spacing w:after="0" w:line="360" w:lineRule="auto"/>
        <w:ind w:left="714" w:hanging="357"/>
        <w:rPr>
          <w:lang w:val="vi-VN"/>
        </w:rPr>
      </w:pPr>
      <w:r w:rsidRPr="006A6EA6">
        <w:rPr>
          <w:bCs/>
          <w:lang w:val="vi-VN"/>
        </w:rPr>
        <w:t>Helicopter</w:t>
      </w:r>
      <w:r w:rsidRPr="006A6EA6">
        <w:rPr>
          <w:lang w:val="vi-VN"/>
        </w:rPr>
        <w:t xml:space="preserve"> - Trực thăng</w:t>
      </w:r>
    </w:p>
    <w:p w:rsidR="006B69FB" w:rsidRPr="006A6EA6" w:rsidRDefault="006B69FB" w:rsidP="006A6EA6">
      <w:pPr>
        <w:pStyle w:val="ListParagraph"/>
        <w:numPr>
          <w:ilvl w:val="0"/>
          <w:numId w:val="28"/>
        </w:numPr>
        <w:spacing w:after="0" w:line="360" w:lineRule="auto"/>
        <w:ind w:left="714" w:hanging="357"/>
        <w:rPr>
          <w:lang w:val="vi-VN"/>
        </w:rPr>
      </w:pPr>
      <w:r w:rsidRPr="006A6EA6">
        <w:rPr>
          <w:bCs/>
          <w:lang w:val="vi-VN"/>
        </w:rPr>
        <w:t>Tank</w:t>
      </w:r>
      <w:r w:rsidRPr="006A6EA6">
        <w:rPr>
          <w:lang w:val="vi-VN"/>
        </w:rPr>
        <w:t xml:space="preserve"> - Xe tăng</w:t>
      </w:r>
    </w:p>
    <w:p w:rsidR="006B69FB" w:rsidRPr="006A6EA6" w:rsidRDefault="006B69FB" w:rsidP="006A6EA6">
      <w:pPr>
        <w:pStyle w:val="ListParagraph"/>
        <w:numPr>
          <w:ilvl w:val="0"/>
          <w:numId w:val="28"/>
        </w:numPr>
        <w:spacing w:after="0" w:line="360" w:lineRule="auto"/>
        <w:ind w:left="714" w:hanging="357"/>
        <w:rPr>
          <w:lang w:val="vi-VN"/>
        </w:rPr>
      </w:pPr>
      <w:r w:rsidRPr="006A6EA6">
        <w:rPr>
          <w:bCs/>
          <w:lang w:val="vi-VN"/>
        </w:rPr>
        <w:t>APC (Armored Personnel Carrier)</w:t>
      </w:r>
      <w:r w:rsidRPr="006A6EA6">
        <w:rPr>
          <w:lang w:val="vi-VN"/>
        </w:rPr>
        <w:t xml:space="preserve"> - Xe bọc thép chở quân</w:t>
      </w:r>
    </w:p>
    <w:p w:rsidR="006B69FB" w:rsidRPr="006A6EA6" w:rsidRDefault="006B69FB" w:rsidP="006A6EA6">
      <w:pPr>
        <w:pStyle w:val="ListParagraph"/>
        <w:numPr>
          <w:ilvl w:val="0"/>
          <w:numId w:val="28"/>
        </w:numPr>
        <w:spacing w:after="0" w:line="360" w:lineRule="auto"/>
        <w:ind w:left="714" w:hanging="357"/>
        <w:rPr>
          <w:lang w:val="vi-VN"/>
        </w:rPr>
      </w:pPr>
      <w:r w:rsidRPr="006A6EA6">
        <w:rPr>
          <w:bCs/>
          <w:lang w:val="vi-VN"/>
        </w:rPr>
        <w:t>Field Artillery</w:t>
      </w:r>
      <w:r w:rsidRPr="006A6EA6">
        <w:rPr>
          <w:lang w:val="vi-VN"/>
        </w:rPr>
        <w:t xml:space="preserve"> - Pháo </w:t>
      </w:r>
      <w:r w:rsidR="008A2812" w:rsidRPr="006A6EA6">
        <w:rPr>
          <w:lang w:val="vi-VN"/>
        </w:rPr>
        <w:t>binh dã chiến</w:t>
      </w:r>
    </w:p>
    <w:p w:rsidR="006B69FB" w:rsidRPr="006A6EA6" w:rsidRDefault="006B69FB" w:rsidP="006A6EA6">
      <w:pPr>
        <w:pStyle w:val="ListParagraph"/>
        <w:numPr>
          <w:ilvl w:val="0"/>
          <w:numId w:val="17"/>
        </w:numPr>
        <w:spacing w:before="100" w:beforeAutospacing="1" w:after="100" w:afterAutospacing="1" w:line="360" w:lineRule="auto"/>
        <w:rPr>
          <w:lang w:val="vi-VN"/>
        </w:rPr>
      </w:pPr>
      <w:r w:rsidRPr="006A6EA6">
        <w:rPr>
          <w:bCs/>
          <w:lang w:val="vi-VN"/>
        </w:rPr>
        <w:t>MRL (Multiple Rocket Launcher)</w:t>
      </w:r>
      <w:r w:rsidRPr="006A6EA6">
        <w:rPr>
          <w:lang w:val="vi-VN"/>
        </w:rPr>
        <w:t xml:space="preserve"> - </w:t>
      </w:r>
      <w:r w:rsidR="008A2812" w:rsidRPr="006A6EA6">
        <w:rPr>
          <w:bCs/>
          <w:lang w:val="vi-VN"/>
        </w:rPr>
        <w:t>Hệ thống phóng rocket nhiều nòng</w:t>
      </w:r>
    </w:p>
    <w:p w:rsidR="006B69FB" w:rsidRPr="006A6EA6" w:rsidRDefault="006B69FB" w:rsidP="006A6EA6">
      <w:pPr>
        <w:pStyle w:val="ListParagraph"/>
        <w:numPr>
          <w:ilvl w:val="0"/>
          <w:numId w:val="28"/>
        </w:numPr>
        <w:spacing w:after="0" w:line="360" w:lineRule="auto"/>
        <w:ind w:left="714" w:hanging="357"/>
        <w:rPr>
          <w:lang w:val="vi-VN"/>
        </w:rPr>
      </w:pPr>
      <w:r w:rsidRPr="006A6EA6">
        <w:rPr>
          <w:bCs/>
          <w:lang w:val="vi-VN"/>
        </w:rPr>
        <w:t>Military Auto</w:t>
      </w:r>
      <w:r w:rsidRPr="006A6EA6">
        <w:rPr>
          <w:lang w:val="vi-VN"/>
        </w:rPr>
        <w:t xml:space="preserve"> - Xe quân sự</w:t>
      </w:r>
    </w:p>
    <w:p w:rsidR="006B69FB" w:rsidRPr="006A6EA6" w:rsidRDefault="006B69FB" w:rsidP="006A6EA6">
      <w:pPr>
        <w:pStyle w:val="ListParagraph"/>
        <w:numPr>
          <w:ilvl w:val="0"/>
          <w:numId w:val="28"/>
        </w:numPr>
        <w:spacing w:after="0" w:line="360" w:lineRule="auto"/>
        <w:ind w:left="714" w:hanging="357"/>
        <w:rPr>
          <w:lang w:val="vi-VN"/>
        </w:rPr>
      </w:pPr>
      <w:r w:rsidRPr="006A6EA6">
        <w:rPr>
          <w:bCs/>
          <w:lang w:val="vi-VN"/>
        </w:rPr>
        <w:t>Fuel Tank</w:t>
      </w:r>
      <w:r w:rsidRPr="006A6EA6">
        <w:rPr>
          <w:lang w:val="vi-VN"/>
        </w:rPr>
        <w:t xml:space="preserve"> - Bình nhiên liệu</w:t>
      </w:r>
    </w:p>
    <w:p w:rsidR="006B69FB" w:rsidRPr="006A6EA6" w:rsidRDefault="006B69FB" w:rsidP="006A6EA6">
      <w:pPr>
        <w:pStyle w:val="ListParagraph"/>
        <w:numPr>
          <w:ilvl w:val="0"/>
          <w:numId w:val="28"/>
        </w:numPr>
        <w:spacing w:after="0" w:line="360" w:lineRule="auto"/>
        <w:ind w:left="714" w:hanging="357"/>
        <w:rPr>
          <w:lang w:val="vi-VN"/>
        </w:rPr>
      </w:pPr>
      <w:r w:rsidRPr="006A6EA6">
        <w:rPr>
          <w:bCs/>
          <w:lang w:val="vi-VN"/>
        </w:rPr>
        <w:t>Drone</w:t>
      </w:r>
      <w:r w:rsidRPr="006A6EA6">
        <w:rPr>
          <w:lang w:val="vi-VN"/>
        </w:rPr>
        <w:t xml:space="preserve"> - Máy bay không người lái</w:t>
      </w:r>
      <w:bookmarkStart w:id="26" w:name="_GoBack"/>
      <w:bookmarkEnd w:id="26"/>
    </w:p>
    <w:p w:rsidR="006B69FB" w:rsidRPr="006A6EA6" w:rsidRDefault="006B69FB" w:rsidP="006A6EA6">
      <w:pPr>
        <w:pStyle w:val="ListParagraph"/>
        <w:numPr>
          <w:ilvl w:val="0"/>
          <w:numId w:val="28"/>
        </w:numPr>
        <w:spacing w:after="0" w:line="360" w:lineRule="auto"/>
        <w:ind w:left="714" w:hanging="357"/>
        <w:rPr>
          <w:lang w:val="vi-VN"/>
        </w:rPr>
      </w:pPr>
      <w:r w:rsidRPr="006A6EA6">
        <w:rPr>
          <w:bCs/>
          <w:lang w:val="vi-VN"/>
        </w:rPr>
        <w:t>Naval Ship</w:t>
      </w:r>
      <w:r w:rsidRPr="006A6EA6">
        <w:rPr>
          <w:lang w:val="vi-VN"/>
        </w:rPr>
        <w:t xml:space="preserve"> - Tàu chiến</w:t>
      </w:r>
    </w:p>
    <w:p w:rsidR="006B69FB" w:rsidRPr="006A6EA6" w:rsidRDefault="006B69FB" w:rsidP="006A6EA6">
      <w:pPr>
        <w:pStyle w:val="ListParagraph"/>
        <w:numPr>
          <w:ilvl w:val="0"/>
          <w:numId w:val="28"/>
        </w:numPr>
        <w:spacing w:after="0" w:line="360" w:lineRule="auto"/>
        <w:ind w:left="714" w:hanging="357"/>
        <w:rPr>
          <w:lang w:val="vi-VN"/>
        </w:rPr>
      </w:pPr>
      <w:r w:rsidRPr="006A6EA6">
        <w:rPr>
          <w:bCs/>
          <w:lang w:val="vi-VN"/>
        </w:rPr>
        <w:t>Anti-Aircraft Warfare</w:t>
      </w:r>
      <w:r w:rsidRPr="006A6EA6">
        <w:rPr>
          <w:lang w:val="vi-VN"/>
        </w:rPr>
        <w:t xml:space="preserve"> - Chống máy bay</w:t>
      </w:r>
    </w:p>
    <w:p w:rsidR="006B69FB" w:rsidRPr="006A6EA6" w:rsidRDefault="006B69FB" w:rsidP="006A6EA6">
      <w:pPr>
        <w:pStyle w:val="ListParagraph"/>
        <w:numPr>
          <w:ilvl w:val="0"/>
          <w:numId w:val="28"/>
        </w:numPr>
        <w:spacing w:after="0" w:line="360" w:lineRule="auto"/>
        <w:ind w:left="714" w:hanging="357"/>
        <w:rPr>
          <w:lang w:val="vi-VN"/>
        </w:rPr>
      </w:pPr>
      <w:r w:rsidRPr="006A6EA6">
        <w:rPr>
          <w:bCs/>
          <w:lang w:val="vi-VN"/>
        </w:rPr>
        <w:t>Special Equipment</w:t>
      </w:r>
      <w:r w:rsidRPr="006A6EA6">
        <w:rPr>
          <w:lang w:val="vi-VN"/>
        </w:rPr>
        <w:t xml:space="preserve"> - Thiết bị đặc biệt</w:t>
      </w:r>
    </w:p>
    <w:p w:rsidR="006B69FB" w:rsidRPr="006A6EA6" w:rsidRDefault="006B69FB" w:rsidP="006A6EA6">
      <w:pPr>
        <w:pStyle w:val="ListParagraph"/>
        <w:numPr>
          <w:ilvl w:val="0"/>
          <w:numId w:val="28"/>
        </w:numPr>
        <w:spacing w:after="0" w:line="360" w:lineRule="auto"/>
        <w:ind w:left="714" w:hanging="357"/>
        <w:rPr>
          <w:lang w:val="vi-VN"/>
        </w:rPr>
      </w:pPr>
      <w:r w:rsidRPr="006A6EA6">
        <w:rPr>
          <w:bCs/>
          <w:lang w:val="vi-VN"/>
        </w:rPr>
        <w:t>Mobile SRBM System (Short-Range Ballistic Missile)</w:t>
      </w:r>
      <w:r w:rsidRPr="006A6EA6">
        <w:rPr>
          <w:lang w:val="vi-VN"/>
        </w:rPr>
        <w:t xml:space="preserve"> - Hệ thống tên lửa đạn đạo chiến thuật di động</w:t>
      </w:r>
    </w:p>
    <w:p w:rsidR="006B69FB" w:rsidRPr="006A6EA6" w:rsidRDefault="006B69FB" w:rsidP="006A6EA6">
      <w:pPr>
        <w:pStyle w:val="ListParagraph"/>
        <w:numPr>
          <w:ilvl w:val="0"/>
          <w:numId w:val="28"/>
        </w:numPr>
        <w:spacing w:after="0" w:line="360" w:lineRule="auto"/>
        <w:ind w:left="714" w:hanging="357"/>
        <w:rPr>
          <w:lang w:val="vi-VN"/>
        </w:rPr>
      </w:pPr>
      <w:r w:rsidRPr="006A6EA6">
        <w:rPr>
          <w:bCs/>
          <w:lang w:val="vi-VN"/>
        </w:rPr>
        <w:lastRenderedPageBreak/>
        <w:t>Vehicles and Fuel Tanks</w:t>
      </w:r>
      <w:r w:rsidRPr="006A6EA6">
        <w:rPr>
          <w:lang w:val="vi-VN"/>
        </w:rPr>
        <w:t xml:space="preserve"> - </w:t>
      </w:r>
      <w:r w:rsidR="008A2812" w:rsidRPr="006A6EA6">
        <w:rPr>
          <w:rFonts w:asciiTheme="majorHAnsi" w:hAnsiTheme="majorHAnsi" w:cstheme="majorHAnsi"/>
          <w:bCs/>
          <w:lang w:val="vi-VN"/>
        </w:rPr>
        <w:t>Xe quân sự và thiết bị tiếp nhiên liệu</w:t>
      </w:r>
    </w:p>
    <w:p w:rsidR="006B69FB" w:rsidRPr="006A6EA6" w:rsidRDefault="006B69FB" w:rsidP="006A6EA6">
      <w:pPr>
        <w:pStyle w:val="ListParagraph"/>
        <w:numPr>
          <w:ilvl w:val="0"/>
          <w:numId w:val="28"/>
        </w:numPr>
        <w:spacing w:after="0" w:line="360" w:lineRule="auto"/>
        <w:ind w:left="714" w:hanging="357"/>
        <w:rPr>
          <w:lang w:val="vi-VN"/>
        </w:rPr>
      </w:pPr>
      <w:r w:rsidRPr="006A6EA6">
        <w:rPr>
          <w:bCs/>
          <w:lang w:val="vi-VN"/>
        </w:rPr>
        <w:t>Cruise Missiles</w:t>
      </w:r>
      <w:r w:rsidRPr="006A6EA6">
        <w:rPr>
          <w:lang w:val="vi-VN"/>
        </w:rPr>
        <w:t xml:space="preserve"> - Tên lửa hành trình</w:t>
      </w:r>
    </w:p>
    <w:p w:rsidR="006B69FB" w:rsidRPr="006A6EA6" w:rsidRDefault="006B69FB" w:rsidP="006A6EA6">
      <w:pPr>
        <w:pStyle w:val="ListParagraph"/>
        <w:numPr>
          <w:ilvl w:val="0"/>
          <w:numId w:val="28"/>
        </w:numPr>
        <w:spacing w:line="360" w:lineRule="auto"/>
        <w:ind w:left="714" w:hanging="357"/>
        <w:rPr>
          <w:rFonts w:asciiTheme="majorHAnsi" w:hAnsiTheme="majorHAnsi" w:cstheme="majorHAnsi"/>
          <w:b/>
          <w:lang w:val="vi-VN"/>
        </w:rPr>
      </w:pPr>
      <w:r w:rsidRPr="006A6EA6">
        <w:rPr>
          <w:bCs/>
          <w:lang w:val="vi-VN"/>
        </w:rPr>
        <w:t>Submarines</w:t>
      </w:r>
      <w:r w:rsidRPr="006A6EA6">
        <w:rPr>
          <w:lang w:val="vi-VN"/>
        </w:rPr>
        <w:t xml:space="preserve"> - Tàu ngầm</w:t>
      </w:r>
    </w:p>
    <w:p w:rsidR="006B69FB" w:rsidRPr="006A6EA6" w:rsidRDefault="006B69FB" w:rsidP="006A6EA6">
      <w:pPr>
        <w:spacing w:line="360" w:lineRule="auto"/>
        <w:rPr>
          <w:rFonts w:asciiTheme="majorHAnsi" w:hAnsiTheme="majorHAnsi" w:cstheme="majorHAnsi"/>
          <w:b/>
          <w:lang w:val="vi-VN"/>
        </w:rPr>
      </w:pPr>
      <w:r w:rsidRPr="006A6EA6">
        <w:rPr>
          <w:rFonts w:asciiTheme="majorHAnsi" w:hAnsiTheme="majorHAnsi" w:cstheme="majorHAnsi"/>
          <w:b/>
          <w:lang w:val="vi-VN"/>
        </w:rPr>
        <w:t>Phân tích biểu đồ :</w:t>
      </w:r>
    </w:p>
    <w:p w:rsidR="007523EB" w:rsidRPr="006A6EA6" w:rsidRDefault="007523EB" w:rsidP="006A6EA6">
      <w:pPr>
        <w:spacing w:before="100" w:beforeAutospacing="1" w:after="100" w:afterAutospacing="1" w:line="360" w:lineRule="auto"/>
        <w:jc w:val="left"/>
        <w:rPr>
          <w:lang w:val="vi-VN"/>
        </w:rPr>
      </w:pPr>
      <w:r w:rsidRPr="006A6EA6">
        <w:rPr>
          <w:lang w:val="vi-VN"/>
        </w:rPr>
        <w:t>1. Thiết bị Mặt đất:</w:t>
      </w:r>
    </w:p>
    <w:p w:rsidR="007523EB" w:rsidRPr="006A6EA6" w:rsidRDefault="007523EB" w:rsidP="006A6EA6">
      <w:pPr>
        <w:numPr>
          <w:ilvl w:val="0"/>
          <w:numId w:val="29"/>
        </w:numPr>
        <w:spacing w:before="100" w:beforeAutospacing="1" w:after="100" w:afterAutospacing="1" w:line="360" w:lineRule="auto"/>
        <w:jc w:val="left"/>
        <w:rPr>
          <w:lang w:val="vi-VN"/>
        </w:rPr>
      </w:pPr>
      <w:r w:rsidRPr="006A6EA6">
        <w:rPr>
          <w:lang w:val="vi-VN"/>
        </w:rPr>
        <w:t xml:space="preserve">Xe </w:t>
      </w:r>
      <w:r w:rsidR="008A2812" w:rsidRPr="006A6EA6">
        <w:rPr>
          <w:lang w:val="vi-VN"/>
        </w:rPr>
        <w:t xml:space="preserve">quân sự và thiết bị tiếp nhiên liệu </w:t>
      </w:r>
      <w:r w:rsidRPr="006A6EA6">
        <w:rPr>
          <w:lang w:val="vi-VN"/>
        </w:rPr>
        <w:t xml:space="preserve">(Vehicles and </w:t>
      </w:r>
      <w:r w:rsidR="008A2812" w:rsidRPr="006A6EA6">
        <w:rPr>
          <w:lang w:val="vi-VN"/>
        </w:rPr>
        <w:t>fuel tanks</w:t>
      </w:r>
      <w:r w:rsidRPr="006A6EA6">
        <w:rPr>
          <w:lang w:val="vi-VN"/>
        </w:rPr>
        <w:t xml:space="preserve">): </w:t>
      </w:r>
    </w:p>
    <w:p w:rsidR="007523EB" w:rsidRPr="006A6EA6" w:rsidRDefault="007523EB" w:rsidP="006A6EA6">
      <w:pPr>
        <w:numPr>
          <w:ilvl w:val="1"/>
          <w:numId w:val="29"/>
        </w:numPr>
        <w:spacing w:before="100" w:beforeAutospacing="1" w:after="100" w:afterAutospacing="1" w:line="360" w:lineRule="auto"/>
        <w:jc w:val="left"/>
        <w:rPr>
          <w:lang w:val="vi-VN"/>
        </w:rPr>
      </w:pPr>
      <w:r w:rsidRPr="006A6EA6">
        <w:rPr>
          <w:lang w:val="vi-VN"/>
        </w:rPr>
        <w:t>100 ngày đầu: ~2.2 triệu</w:t>
      </w:r>
    </w:p>
    <w:p w:rsidR="007523EB" w:rsidRPr="006A6EA6" w:rsidRDefault="007523EB" w:rsidP="006A6EA6">
      <w:pPr>
        <w:numPr>
          <w:ilvl w:val="1"/>
          <w:numId w:val="29"/>
        </w:numPr>
        <w:spacing w:before="100" w:beforeAutospacing="1" w:after="100" w:afterAutospacing="1" w:line="360" w:lineRule="auto"/>
        <w:jc w:val="left"/>
        <w:rPr>
          <w:lang w:val="vi-VN"/>
        </w:rPr>
      </w:pPr>
      <w:r w:rsidRPr="006A6EA6">
        <w:rPr>
          <w:lang w:val="vi-VN"/>
        </w:rPr>
        <w:t>Sau 100 ngày: ~6 triệu</w:t>
      </w:r>
    </w:p>
    <w:p w:rsidR="007523EB" w:rsidRPr="006A6EA6" w:rsidRDefault="007523EB" w:rsidP="006A6EA6">
      <w:pPr>
        <w:numPr>
          <w:ilvl w:val="1"/>
          <w:numId w:val="29"/>
        </w:numPr>
        <w:spacing w:before="100" w:beforeAutospacing="1" w:after="100" w:afterAutospacing="1" w:line="360" w:lineRule="auto"/>
        <w:jc w:val="left"/>
        <w:rPr>
          <w:lang w:val="vi-VN"/>
        </w:rPr>
      </w:pPr>
      <w:r w:rsidRPr="006A6EA6">
        <w:rPr>
          <w:lang w:val="vi-VN"/>
        </w:rPr>
        <w:t>Tăng trưởng: 172.7%</w:t>
      </w:r>
    </w:p>
    <w:p w:rsidR="007523EB" w:rsidRPr="006A6EA6" w:rsidRDefault="007523EB" w:rsidP="006A6EA6">
      <w:pPr>
        <w:numPr>
          <w:ilvl w:val="1"/>
          <w:numId w:val="29"/>
        </w:numPr>
        <w:spacing w:before="100" w:beforeAutospacing="1" w:after="100" w:afterAutospacing="1" w:line="360" w:lineRule="auto"/>
        <w:jc w:val="left"/>
        <w:rPr>
          <w:lang w:val="vi-VN"/>
        </w:rPr>
      </w:pPr>
      <w:r w:rsidRPr="006A6EA6">
        <w:rPr>
          <w:lang w:val="vi-VN"/>
        </w:rPr>
        <w:t>Nhận xét: Tổn thất lớn nhất trong tất cả các loại thiết bị</w:t>
      </w:r>
    </w:p>
    <w:p w:rsidR="007523EB" w:rsidRPr="006A6EA6" w:rsidRDefault="007523EB" w:rsidP="006A6EA6">
      <w:pPr>
        <w:numPr>
          <w:ilvl w:val="0"/>
          <w:numId w:val="29"/>
        </w:numPr>
        <w:spacing w:before="100" w:beforeAutospacing="1" w:after="100" w:afterAutospacing="1" w:line="360" w:lineRule="auto"/>
        <w:jc w:val="left"/>
        <w:rPr>
          <w:lang w:val="vi-VN"/>
        </w:rPr>
      </w:pPr>
      <w:r w:rsidRPr="006A6EA6">
        <w:rPr>
          <w:lang w:val="vi-VN"/>
        </w:rPr>
        <w:t xml:space="preserve">Xe tăng (Tank): </w:t>
      </w:r>
    </w:p>
    <w:p w:rsidR="007523EB" w:rsidRPr="006A6EA6" w:rsidRDefault="007523EB" w:rsidP="006A6EA6">
      <w:pPr>
        <w:numPr>
          <w:ilvl w:val="1"/>
          <w:numId w:val="29"/>
        </w:numPr>
        <w:spacing w:before="100" w:beforeAutospacing="1" w:after="100" w:afterAutospacing="1" w:line="360" w:lineRule="auto"/>
        <w:jc w:val="left"/>
        <w:rPr>
          <w:lang w:val="vi-VN"/>
        </w:rPr>
      </w:pPr>
      <w:r w:rsidRPr="006A6EA6">
        <w:rPr>
          <w:lang w:val="vi-VN"/>
        </w:rPr>
        <w:t>100 ngày đầu: ~0.8 triệu</w:t>
      </w:r>
    </w:p>
    <w:p w:rsidR="007523EB" w:rsidRPr="006A6EA6" w:rsidRDefault="007523EB" w:rsidP="006A6EA6">
      <w:pPr>
        <w:numPr>
          <w:ilvl w:val="1"/>
          <w:numId w:val="29"/>
        </w:numPr>
        <w:spacing w:before="100" w:beforeAutospacing="1" w:after="100" w:afterAutospacing="1" w:line="360" w:lineRule="auto"/>
        <w:jc w:val="left"/>
        <w:rPr>
          <w:lang w:val="vi-VN"/>
        </w:rPr>
      </w:pPr>
      <w:r w:rsidRPr="006A6EA6">
        <w:rPr>
          <w:lang w:val="vi-VN"/>
        </w:rPr>
        <w:t>Sau 100 ngày: ~3.3 triệu</w:t>
      </w:r>
    </w:p>
    <w:p w:rsidR="007523EB" w:rsidRPr="006A6EA6" w:rsidRDefault="007523EB" w:rsidP="006A6EA6">
      <w:pPr>
        <w:numPr>
          <w:ilvl w:val="1"/>
          <w:numId w:val="29"/>
        </w:numPr>
        <w:spacing w:before="100" w:beforeAutospacing="1" w:after="100" w:afterAutospacing="1" w:line="360" w:lineRule="auto"/>
        <w:jc w:val="left"/>
        <w:rPr>
          <w:lang w:val="vi-VN"/>
        </w:rPr>
      </w:pPr>
      <w:r w:rsidRPr="006A6EA6">
        <w:rPr>
          <w:lang w:val="vi-VN"/>
        </w:rPr>
        <w:t>Tăng trưởng: 312.5%</w:t>
      </w:r>
    </w:p>
    <w:p w:rsidR="00BF45AF" w:rsidRPr="006A6EA6" w:rsidRDefault="007523EB" w:rsidP="006A6EA6">
      <w:pPr>
        <w:numPr>
          <w:ilvl w:val="1"/>
          <w:numId w:val="29"/>
        </w:numPr>
        <w:spacing w:before="100" w:beforeAutospacing="1" w:after="100" w:afterAutospacing="1" w:line="360" w:lineRule="auto"/>
        <w:jc w:val="left"/>
        <w:rPr>
          <w:lang w:val="vi-VN"/>
        </w:rPr>
      </w:pPr>
      <w:r w:rsidRPr="006A6EA6">
        <w:rPr>
          <w:lang w:val="vi-VN"/>
        </w:rPr>
        <w:t>Nhận xét: Mức tăng tổn thất rất cao</w:t>
      </w:r>
    </w:p>
    <w:p w:rsidR="007523EB" w:rsidRPr="006A6EA6" w:rsidRDefault="007523EB" w:rsidP="006A6EA6">
      <w:pPr>
        <w:numPr>
          <w:ilvl w:val="0"/>
          <w:numId w:val="29"/>
        </w:numPr>
        <w:spacing w:before="100" w:beforeAutospacing="1" w:after="100" w:afterAutospacing="1" w:line="360" w:lineRule="auto"/>
        <w:jc w:val="left"/>
        <w:rPr>
          <w:lang w:val="vi-VN"/>
        </w:rPr>
      </w:pPr>
      <w:r w:rsidRPr="006A6EA6">
        <w:rPr>
          <w:lang w:val="vi-VN"/>
        </w:rPr>
        <w:t>Pháo binh</w:t>
      </w:r>
      <w:r w:rsidR="008A2812" w:rsidRPr="006A6EA6">
        <w:rPr>
          <w:lang w:val="vi-VN"/>
        </w:rPr>
        <w:t xml:space="preserve"> dã chiến</w:t>
      </w:r>
      <w:r w:rsidRPr="006A6EA6">
        <w:rPr>
          <w:lang w:val="vi-VN"/>
        </w:rPr>
        <w:t xml:space="preserve"> (Field artillery): </w:t>
      </w:r>
    </w:p>
    <w:p w:rsidR="007523EB" w:rsidRPr="006A6EA6" w:rsidRDefault="007523EB" w:rsidP="006A6EA6">
      <w:pPr>
        <w:numPr>
          <w:ilvl w:val="1"/>
          <w:numId w:val="29"/>
        </w:numPr>
        <w:spacing w:before="100" w:beforeAutospacing="1" w:after="100" w:afterAutospacing="1" w:line="360" w:lineRule="auto"/>
        <w:jc w:val="left"/>
        <w:rPr>
          <w:lang w:val="vi-VN"/>
        </w:rPr>
      </w:pPr>
      <w:r w:rsidRPr="006A6EA6">
        <w:rPr>
          <w:lang w:val="vi-VN"/>
        </w:rPr>
        <w:t>100 ngày đầu: ~1.7 triệu</w:t>
      </w:r>
    </w:p>
    <w:p w:rsidR="007523EB" w:rsidRPr="006A6EA6" w:rsidRDefault="007523EB" w:rsidP="006A6EA6">
      <w:pPr>
        <w:numPr>
          <w:ilvl w:val="1"/>
          <w:numId w:val="29"/>
        </w:numPr>
        <w:spacing w:before="100" w:beforeAutospacing="1" w:after="100" w:afterAutospacing="1" w:line="360" w:lineRule="auto"/>
        <w:jc w:val="left"/>
        <w:rPr>
          <w:lang w:val="vi-VN"/>
        </w:rPr>
      </w:pPr>
      <w:r w:rsidRPr="006A6EA6">
        <w:rPr>
          <w:lang w:val="vi-VN"/>
        </w:rPr>
        <w:t>Sau 100 ngày: ~4 triệu</w:t>
      </w:r>
    </w:p>
    <w:p w:rsidR="007523EB" w:rsidRPr="006A6EA6" w:rsidRDefault="007523EB" w:rsidP="006A6EA6">
      <w:pPr>
        <w:numPr>
          <w:ilvl w:val="1"/>
          <w:numId w:val="29"/>
        </w:numPr>
        <w:spacing w:before="100" w:beforeAutospacing="1" w:after="100" w:afterAutospacing="1" w:line="360" w:lineRule="auto"/>
        <w:jc w:val="left"/>
        <w:rPr>
          <w:lang w:val="vi-VN"/>
        </w:rPr>
      </w:pPr>
      <w:r w:rsidRPr="006A6EA6">
        <w:rPr>
          <w:lang w:val="vi-VN"/>
        </w:rPr>
        <w:t>Tăng trưởng: 135.3%</w:t>
      </w:r>
    </w:p>
    <w:p w:rsidR="007523EB" w:rsidRPr="006A6EA6" w:rsidRDefault="007523EB" w:rsidP="006A6EA6">
      <w:pPr>
        <w:numPr>
          <w:ilvl w:val="1"/>
          <w:numId w:val="29"/>
        </w:numPr>
        <w:spacing w:before="100" w:beforeAutospacing="1" w:after="100" w:afterAutospacing="1" w:line="360" w:lineRule="auto"/>
        <w:jc w:val="left"/>
        <w:rPr>
          <w:lang w:val="vi-VN"/>
        </w:rPr>
      </w:pPr>
      <w:r w:rsidRPr="006A6EA6">
        <w:rPr>
          <w:lang w:val="vi-VN"/>
        </w:rPr>
        <w:t>Nhận xét: Thiết bị có tổn thất lớn thứ hai</w:t>
      </w:r>
    </w:p>
    <w:p w:rsidR="007523EB" w:rsidRPr="006A6EA6" w:rsidRDefault="007523EB" w:rsidP="006A6EA6">
      <w:pPr>
        <w:spacing w:before="100" w:beforeAutospacing="1" w:after="100" w:afterAutospacing="1" w:line="360" w:lineRule="auto"/>
        <w:jc w:val="left"/>
        <w:rPr>
          <w:lang w:val="vi-VN"/>
        </w:rPr>
      </w:pPr>
      <w:r w:rsidRPr="006A6EA6">
        <w:rPr>
          <w:lang w:val="vi-VN"/>
        </w:rPr>
        <w:t>2. Thiết bị Không quân:</w:t>
      </w:r>
    </w:p>
    <w:p w:rsidR="007523EB" w:rsidRPr="006A6EA6" w:rsidRDefault="007523EB" w:rsidP="006A6EA6">
      <w:pPr>
        <w:numPr>
          <w:ilvl w:val="0"/>
          <w:numId w:val="30"/>
        </w:numPr>
        <w:spacing w:before="100" w:beforeAutospacing="1" w:after="100" w:afterAutospacing="1" w:line="360" w:lineRule="auto"/>
        <w:jc w:val="left"/>
        <w:rPr>
          <w:lang w:val="vi-VN"/>
        </w:rPr>
      </w:pPr>
      <w:r w:rsidRPr="006A6EA6">
        <w:rPr>
          <w:lang w:val="vi-VN"/>
        </w:rPr>
        <w:t xml:space="preserve">Máy bay không người lái (Drone): </w:t>
      </w:r>
    </w:p>
    <w:p w:rsidR="007523EB" w:rsidRPr="006A6EA6" w:rsidRDefault="007523EB" w:rsidP="006A6EA6">
      <w:pPr>
        <w:numPr>
          <w:ilvl w:val="1"/>
          <w:numId w:val="30"/>
        </w:numPr>
        <w:spacing w:before="100" w:beforeAutospacing="1" w:after="100" w:afterAutospacing="1" w:line="360" w:lineRule="auto"/>
        <w:jc w:val="left"/>
        <w:rPr>
          <w:lang w:val="vi-VN"/>
        </w:rPr>
      </w:pPr>
      <w:r w:rsidRPr="006A6EA6">
        <w:rPr>
          <w:lang w:val="vi-VN"/>
        </w:rPr>
        <w:t>100 ngày đầu: ~1.4 triệu</w:t>
      </w:r>
    </w:p>
    <w:p w:rsidR="007523EB" w:rsidRPr="006A6EA6" w:rsidRDefault="007523EB" w:rsidP="006A6EA6">
      <w:pPr>
        <w:numPr>
          <w:ilvl w:val="1"/>
          <w:numId w:val="30"/>
        </w:numPr>
        <w:spacing w:before="100" w:beforeAutospacing="1" w:after="100" w:afterAutospacing="1" w:line="360" w:lineRule="auto"/>
        <w:jc w:val="left"/>
        <w:rPr>
          <w:lang w:val="vi-VN"/>
        </w:rPr>
      </w:pPr>
      <w:r w:rsidRPr="006A6EA6">
        <w:rPr>
          <w:lang w:val="vi-VN"/>
        </w:rPr>
        <w:t>Sau 100 ngày: ~3.2 triệu</w:t>
      </w:r>
    </w:p>
    <w:p w:rsidR="007523EB" w:rsidRPr="006A6EA6" w:rsidRDefault="007523EB" w:rsidP="006A6EA6">
      <w:pPr>
        <w:numPr>
          <w:ilvl w:val="1"/>
          <w:numId w:val="30"/>
        </w:numPr>
        <w:spacing w:before="100" w:beforeAutospacing="1" w:after="100" w:afterAutospacing="1" w:line="360" w:lineRule="auto"/>
        <w:jc w:val="left"/>
        <w:rPr>
          <w:lang w:val="vi-VN"/>
        </w:rPr>
      </w:pPr>
      <w:r w:rsidRPr="006A6EA6">
        <w:rPr>
          <w:lang w:val="vi-VN"/>
        </w:rPr>
        <w:t>Tăng trưởng: 128.6%</w:t>
      </w:r>
    </w:p>
    <w:p w:rsidR="00BD2595" w:rsidRPr="006A6EA6" w:rsidRDefault="00BD2595" w:rsidP="006A6EA6">
      <w:pPr>
        <w:spacing w:before="100" w:beforeAutospacing="1" w:after="100" w:afterAutospacing="1" w:line="360" w:lineRule="auto"/>
        <w:ind w:left="1080"/>
        <w:jc w:val="left"/>
        <w:rPr>
          <w:lang w:val="vi-VN"/>
        </w:rPr>
      </w:pPr>
    </w:p>
    <w:p w:rsidR="007523EB" w:rsidRPr="006A6EA6" w:rsidRDefault="007523EB" w:rsidP="006A6EA6">
      <w:pPr>
        <w:numPr>
          <w:ilvl w:val="0"/>
          <w:numId w:val="30"/>
        </w:numPr>
        <w:spacing w:before="100" w:beforeAutospacing="1" w:after="100" w:afterAutospacing="1" w:line="360" w:lineRule="auto"/>
        <w:jc w:val="left"/>
        <w:rPr>
          <w:lang w:val="vi-VN"/>
        </w:rPr>
      </w:pPr>
      <w:r w:rsidRPr="006A6EA6">
        <w:rPr>
          <w:lang w:val="vi-VN"/>
        </w:rPr>
        <w:lastRenderedPageBreak/>
        <w:t xml:space="preserve">Máy bay (Aircraft): </w:t>
      </w:r>
    </w:p>
    <w:p w:rsidR="007523EB" w:rsidRPr="006A6EA6" w:rsidRDefault="007523EB" w:rsidP="006A6EA6">
      <w:pPr>
        <w:numPr>
          <w:ilvl w:val="1"/>
          <w:numId w:val="30"/>
        </w:numPr>
        <w:spacing w:before="100" w:beforeAutospacing="1" w:after="100" w:afterAutospacing="1" w:line="360" w:lineRule="auto"/>
        <w:jc w:val="left"/>
        <w:rPr>
          <w:lang w:val="vi-VN"/>
        </w:rPr>
      </w:pPr>
      <w:r w:rsidRPr="006A6EA6">
        <w:rPr>
          <w:lang w:val="vi-VN"/>
        </w:rPr>
        <w:t>100 ngày đầu: &lt; 0.2 triệu</w:t>
      </w:r>
    </w:p>
    <w:p w:rsidR="007523EB" w:rsidRPr="006A6EA6" w:rsidRDefault="007523EB" w:rsidP="006A6EA6">
      <w:pPr>
        <w:numPr>
          <w:ilvl w:val="1"/>
          <w:numId w:val="30"/>
        </w:numPr>
        <w:spacing w:before="100" w:beforeAutospacing="1" w:after="100" w:afterAutospacing="1" w:line="360" w:lineRule="auto"/>
        <w:jc w:val="left"/>
        <w:rPr>
          <w:lang w:val="vi-VN"/>
        </w:rPr>
      </w:pPr>
      <w:r w:rsidRPr="006A6EA6">
        <w:rPr>
          <w:lang w:val="vi-VN"/>
        </w:rPr>
        <w:t>Sau 100 ngày: ~0.3 triệu</w:t>
      </w:r>
    </w:p>
    <w:p w:rsidR="007523EB" w:rsidRPr="006A6EA6" w:rsidRDefault="007523EB" w:rsidP="006A6EA6">
      <w:pPr>
        <w:numPr>
          <w:ilvl w:val="1"/>
          <w:numId w:val="30"/>
        </w:numPr>
        <w:spacing w:before="100" w:beforeAutospacing="1" w:after="100" w:afterAutospacing="1" w:line="360" w:lineRule="auto"/>
        <w:jc w:val="left"/>
        <w:rPr>
          <w:lang w:val="vi-VN"/>
        </w:rPr>
      </w:pPr>
      <w:r w:rsidRPr="006A6EA6">
        <w:rPr>
          <w:lang w:val="vi-VN"/>
        </w:rPr>
        <w:t>Tăng trưởng: 50%</w:t>
      </w:r>
    </w:p>
    <w:p w:rsidR="007523EB" w:rsidRPr="006A6EA6" w:rsidRDefault="007523EB" w:rsidP="006A6EA6">
      <w:pPr>
        <w:numPr>
          <w:ilvl w:val="0"/>
          <w:numId w:val="30"/>
        </w:numPr>
        <w:spacing w:before="100" w:beforeAutospacing="1" w:after="100" w:afterAutospacing="1" w:line="360" w:lineRule="auto"/>
        <w:jc w:val="left"/>
        <w:rPr>
          <w:lang w:val="vi-VN"/>
        </w:rPr>
      </w:pPr>
      <w:r w:rsidRPr="006A6EA6">
        <w:rPr>
          <w:lang w:val="vi-VN"/>
        </w:rPr>
        <w:t xml:space="preserve">Trực thăng (Helicopter): </w:t>
      </w:r>
    </w:p>
    <w:p w:rsidR="007523EB" w:rsidRPr="006A6EA6" w:rsidRDefault="007523EB" w:rsidP="006A6EA6">
      <w:pPr>
        <w:numPr>
          <w:ilvl w:val="1"/>
          <w:numId w:val="30"/>
        </w:numPr>
        <w:spacing w:before="100" w:beforeAutospacing="1" w:after="100" w:afterAutospacing="1" w:line="360" w:lineRule="auto"/>
        <w:jc w:val="left"/>
        <w:rPr>
          <w:lang w:val="vi-VN"/>
        </w:rPr>
      </w:pPr>
      <w:r w:rsidRPr="006A6EA6">
        <w:rPr>
          <w:lang w:val="vi-VN"/>
        </w:rPr>
        <w:t>Duy trì mức tổn thất thấp trong cả hai giai đoạn</w:t>
      </w:r>
    </w:p>
    <w:p w:rsidR="007523EB" w:rsidRPr="006A6EA6" w:rsidRDefault="007523EB" w:rsidP="006A6EA6">
      <w:pPr>
        <w:numPr>
          <w:ilvl w:val="1"/>
          <w:numId w:val="30"/>
        </w:numPr>
        <w:spacing w:before="100" w:beforeAutospacing="1" w:after="100" w:afterAutospacing="1" w:line="360" w:lineRule="auto"/>
        <w:jc w:val="left"/>
        <w:rPr>
          <w:lang w:val="vi-VN"/>
        </w:rPr>
      </w:pPr>
      <w:r w:rsidRPr="006A6EA6">
        <w:rPr>
          <w:lang w:val="vi-VN"/>
        </w:rPr>
        <w:t>Tổn thất ít hơn so với máy bay</w:t>
      </w:r>
    </w:p>
    <w:p w:rsidR="007523EB" w:rsidRPr="006A6EA6" w:rsidRDefault="007523EB" w:rsidP="006A6EA6">
      <w:pPr>
        <w:spacing w:before="100" w:beforeAutospacing="1" w:after="100" w:afterAutospacing="1" w:line="360" w:lineRule="auto"/>
        <w:jc w:val="left"/>
        <w:rPr>
          <w:lang w:val="vi-VN"/>
        </w:rPr>
      </w:pPr>
      <w:r w:rsidRPr="006A6EA6">
        <w:rPr>
          <w:lang w:val="vi-VN"/>
        </w:rPr>
        <w:t>3. Thiết bị Hải quân:</w:t>
      </w:r>
    </w:p>
    <w:p w:rsidR="007523EB" w:rsidRPr="006A6EA6" w:rsidRDefault="007523EB" w:rsidP="006A6EA6">
      <w:pPr>
        <w:numPr>
          <w:ilvl w:val="0"/>
          <w:numId w:val="31"/>
        </w:numPr>
        <w:spacing w:before="100" w:beforeAutospacing="1" w:after="100" w:afterAutospacing="1" w:line="360" w:lineRule="auto"/>
        <w:jc w:val="left"/>
        <w:rPr>
          <w:lang w:val="vi-VN"/>
        </w:rPr>
      </w:pPr>
      <w:r w:rsidRPr="006A6EA6">
        <w:rPr>
          <w:lang w:val="vi-VN"/>
        </w:rPr>
        <w:t xml:space="preserve">Tàu </w:t>
      </w:r>
      <w:r w:rsidR="008A2812" w:rsidRPr="006A6EA6">
        <w:rPr>
          <w:lang w:val="vi-VN"/>
        </w:rPr>
        <w:t xml:space="preserve">chiến </w:t>
      </w:r>
      <w:r w:rsidRPr="006A6EA6">
        <w:rPr>
          <w:lang w:val="vi-VN"/>
        </w:rPr>
        <w:t xml:space="preserve">(Naval ship): </w:t>
      </w:r>
    </w:p>
    <w:p w:rsidR="007523EB" w:rsidRPr="006A6EA6" w:rsidRDefault="007523EB" w:rsidP="006A6EA6">
      <w:pPr>
        <w:numPr>
          <w:ilvl w:val="1"/>
          <w:numId w:val="31"/>
        </w:numPr>
        <w:spacing w:before="100" w:beforeAutospacing="1" w:after="100" w:afterAutospacing="1" w:line="360" w:lineRule="auto"/>
        <w:jc w:val="left"/>
        <w:rPr>
          <w:lang w:val="vi-VN"/>
        </w:rPr>
      </w:pPr>
      <w:r w:rsidRPr="006A6EA6">
        <w:rPr>
          <w:lang w:val="vi-VN"/>
        </w:rPr>
        <w:t>Tăng trưởng đáng kể sau 100 ngày</w:t>
      </w:r>
    </w:p>
    <w:p w:rsidR="007523EB" w:rsidRPr="006A6EA6" w:rsidRDefault="007523EB" w:rsidP="006A6EA6">
      <w:pPr>
        <w:numPr>
          <w:ilvl w:val="1"/>
          <w:numId w:val="31"/>
        </w:numPr>
        <w:spacing w:before="100" w:beforeAutospacing="1" w:after="100" w:afterAutospacing="1" w:line="360" w:lineRule="auto"/>
        <w:jc w:val="left"/>
        <w:rPr>
          <w:lang w:val="vi-VN"/>
        </w:rPr>
      </w:pPr>
      <w:r w:rsidRPr="006A6EA6">
        <w:rPr>
          <w:lang w:val="vi-VN"/>
        </w:rPr>
        <w:t>Tổn thất vẫn thấp hơn so với thiết bị mặt đất</w:t>
      </w:r>
    </w:p>
    <w:p w:rsidR="007523EB" w:rsidRPr="006A6EA6" w:rsidRDefault="007523EB" w:rsidP="006A6EA6">
      <w:pPr>
        <w:numPr>
          <w:ilvl w:val="0"/>
          <w:numId w:val="31"/>
        </w:numPr>
        <w:spacing w:before="100" w:beforeAutospacing="1" w:after="100" w:afterAutospacing="1" w:line="360" w:lineRule="auto"/>
        <w:jc w:val="left"/>
        <w:rPr>
          <w:lang w:val="vi-VN"/>
        </w:rPr>
      </w:pPr>
      <w:r w:rsidRPr="006A6EA6">
        <w:rPr>
          <w:lang w:val="vi-VN"/>
        </w:rPr>
        <w:t xml:space="preserve">Tàu ngầm (Submarines): </w:t>
      </w:r>
    </w:p>
    <w:p w:rsidR="00BF45AF" w:rsidRPr="006A6EA6" w:rsidRDefault="007523EB" w:rsidP="006A6EA6">
      <w:pPr>
        <w:numPr>
          <w:ilvl w:val="1"/>
          <w:numId w:val="31"/>
        </w:numPr>
        <w:spacing w:before="100" w:beforeAutospacing="1" w:after="100" w:afterAutospacing="1" w:line="360" w:lineRule="auto"/>
        <w:jc w:val="left"/>
        <w:rPr>
          <w:lang w:val="vi-VN"/>
        </w:rPr>
      </w:pPr>
      <w:r w:rsidRPr="006A6EA6">
        <w:rPr>
          <w:lang w:val="vi-VN"/>
        </w:rPr>
        <w:t>Tổn thất thấp nhất trong các loại thiết bị</w:t>
      </w:r>
      <w:r w:rsidR="008A2812" w:rsidRPr="006A6EA6">
        <w:rPr>
          <w:lang w:val="vi-VN"/>
        </w:rPr>
        <w:t xml:space="preserve"> .</w:t>
      </w:r>
    </w:p>
    <w:p w:rsidR="007523EB" w:rsidRPr="006A6EA6" w:rsidRDefault="007523EB" w:rsidP="006A6EA6">
      <w:pPr>
        <w:spacing w:before="100" w:beforeAutospacing="1" w:after="100" w:afterAutospacing="1" w:line="360" w:lineRule="auto"/>
        <w:jc w:val="left"/>
        <w:rPr>
          <w:lang w:val="vi-VN"/>
        </w:rPr>
      </w:pPr>
      <w:r w:rsidRPr="006A6EA6">
        <w:rPr>
          <w:lang w:val="vi-VN"/>
        </w:rPr>
        <w:t>4. Mô hình tăng trưởng:</w:t>
      </w:r>
    </w:p>
    <w:p w:rsidR="007523EB" w:rsidRPr="006A6EA6" w:rsidRDefault="007523EB" w:rsidP="006A6EA6">
      <w:pPr>
        <w:numPr>
          <w:ilvl w:val="0"/>
          <w:numId w:val="32"/>
        </w:numPr>
        <w:spacing w:before="100" w:beforeAutospacing="1" w:after="100" w:afterAutospacing="1" w:line="360" w:lineRule="auto"/>
        <w:jc w:val="left"/>
        <w:rPr>
          <w:lang w:val="vi-VN"/>
        </w:rPr>
      </w:pPr>
      <w:r w:rsidRPr="006A6EA6">
        <w:rPr>
          <w:lang w:val="vi-VN"/>
        </w:rPr>
        <w:t>Hầu hết thiết bị có tổn thất tăng sau 100 ngày</w:t>
      </w:r>
    </w:p>
    <w:p w:rsidR="007523EB" w:rsidRPr="006A6EA6" w:rsidRDefault="007523EB" w:rsidP="006A6EA6">
      <w:pPr>
        <w:numPr>
          <w:ilvl w:val="0"/>
          <w:numId w:val="32"/>
        </w:numPr>
        <w:spacing w:before="100" w:beforeAutospacing="1" w:after="100" w:afterAutospacing="1" w:line="360" w:lineRule="auto"/>
        <w:jc w:val="left"/>
        <w:rPr>
          <w:lang w:val="vi-VN"/>
        </w:rPr>
      </w:pPr>
      <w:r w:rsidRPr="006A6EA6">
        <w:rPr>
          <w:lang w:val="vi-VN"/>
        </w:rPr>
        <w:t>Tỷ lệ tăng không đồng đều giữa các loại thiết bị</w:t>
      </w:r>
    </w:p>
    <w:p w:rsidR="007523EB" w:rsidRPr="006A6EA6" w:rsidRDefault="007523EB" w:rsidP="006A6EA6">
      <w:pPr>
        <w:numPr>
          <w:ilvl w:val="0"/>
          <w:numId w:val="32"/>
        </w:numPr>
        <w:spacing w:before="100" w:beforeAutospacing="1" w:after="100" w:afterAutospacing="1" w:line="360" w:lineRule="auto"/>
        <w:jc w:val="left"/>
        <w:rPr>
          <w:lang w:val="vi-VN"/>
        </w:rPr>
      </w:pPr>
      <w:r w:rsidRPr="006A6EA6">
        <w:rPr>
          <w:lang w:val="vi-VN"/>
        </w:rPr>
        <w:t>Thiết bị mặt đất có mức tăng cao nhất</w:t>
      </w:r>
    </w:p>
    <w:p w:rsidR="007523EB" w:rsidRPr="006A6EA6" w:rsidRDefault="007523EB" w:rsidP="006A6EA6">
      <w:pPr>
        <w:spacing w:before="100" w:beforeAutospacing="1" w:after="100" w:afterAutospacing="1" w:line="360" w:lineRule="auto"/>
        <w:jc w:val="left"/>
        <w:rPr>
          <w:lang w:val="vi-VN"/>
        </w:rPr>
      </w:pPr>
      <w:r w:rsidRPr="006A6EA6">
        <w:rPr>
          <w:lang w:val="vi-VN"/>
        </w:rPr>
        <w:t>5. Tương quan:</w:t>
      </w:r>
    </w:p>
    <w:p w:rsidR="007523EB" w:rsidRPr="006A6EA6" w:rsidRDefault="007523EB" w:rsidP="006A6EA6">
      <w:pPr>
        <w:numPr>
          <w:ilvl w:val="0"/>
          <w:numId w:val="33"/>
        </w:numPr>
        <w:spacing w:before="100" w:beforeAutospacing="1" w:after="100" w:afterAutospacing="1" w:line="360" w:lineRule="auto"/>
        <w:jc w:val="left"/>
        <w:rPr>
          <w:lang w:val="vi-VN"/>
        </w:rPr>
      </w:pPr>
      <w:r w:rsidRPr="006A6EA6">
        <w:rPr>
          <w:lang w:val="vi-VN"/>
        </w:rPr>
        <w:t>Thiết bị càng được sử dụng nhiều, tổn thất càng cao</w:t>
      </w:r>
    </w:p>
    <w:p w:rsidR="007523EB" w:rsidRPr="006A6EA6" w:rsidRDefault="007523EB" w:rsidP="006A6EA6">
      <w:pPr>
        <w:numPr>
          <w:ilvl w:val="0"/>
          <w:numId w:val="33"/>
        </w:numPr>
        <w:spacing w:before="100" w:beforeAutospacing="1" w:after="100" w:afterAutospacing="1" w:line="360" w:lineRule="auto"/>
        <w:jc w:val="left"/>
        <w:rPr>
          <w:lang w:val="vi-VN"/>
        </w:rPr>
      </w:pPr>
      <w:r w:rsidRPr="006A6EA6">
        <w:rPr>
          <w:lang w:val="vi-VN"/>
        </w:rPr>
        <w:t>Thiết bị đắt tiền (máy bay, tàu ngầm) có tổn thất thấp hơn</w:t>
      </w:r>
    </w:p>
    <w:p w:rsidR="007523EB" w:rsidRPr="006A6EA6" w:rsidRDefault="007523EB" w:rsidP="006A6EA6">
      <w:pPr>
        <w:numPr>
          <w:ilvl w:val="0"/>
          <w:numId w:val="33"/>
        </w:numPr>
        <w:spacing w:before="100" w:beforeAutospacing="1" w:after="100" w:afterAutospacing="1" w:line="360" w:lineRule="auto"/>
        <w:jc w:val="left"/>
        <w:rPr>
          <w:lang w:val="vi-VN"/>
        </w:rPr>
      </w:pPr>
      <w:r w:rsidRPr="006A6EA6">
        <w:rPr>
          <w:lang w:val="vi-VN"/>
        </w:rPr>
        <w:t>Thiết bị phổ biến (xe cơ giới, pháo binh) có tổn thất cao nhất</w:t>
      </w:r>
    </w:p>
    <w:p w:rsidR="006A6EA6" w:rsidRDefault="006A6EA6">
      <w:pPr>
        <w:jc w:val="left"/>
        <w:rPr>
          <w:lang w:val="vi-VN"/>
        </w:rPr>
      </w:pPr>
      <w:r>
        <w:rPr>
          <w:lang w:val="vi-VN"/>
        </w:rPr>
        <w:br w:type="page"/>
      </w:r>
    </w:p>
    <w:p w:rsidR="007523EB" w:rsidRPr="006A6EA6" w:rsidRDefault="007523EB" w:rsidP="006A6EA6">
      <w:pPr>
        <w:spacing w:before="100" w:beforeAutospacing="1" w:after="100" w:afterAutospacing="1" w:line="360" w:lineRule="auto"/>
        <w:jc w:val="left"/>
        <w:rPr>
          <w:lang w:val="vi-VN"/>
        </w:rPr>
      </w:pPr>
      <w:r w:rsidRPr="006A6EA6">
        <w:rPr>
          <w:lang w:val="vi-VN"/>
        </w:rPr>
        <w:lastRenderedPageBreak/>
        <w:t>Qua phân tích các số liệu về tổn thất thiết bị quân sự của Nga trong hai giai đoạn 100 ngày đầu tiên và sau 100 ngày, có thể rút ra một số nhận xét tổng quan như sau:</w:t>
      </w:r>
    </w:p>
    <w:p w:rsidR="007523EB" w:rsidRPr="006A6EA6" w:rsidRDefault="007523EB" w:rsidP="006A6EA6">
      <w:pPr>
        <w:numPr>
          <w:ilvl w:val="0"/>
          <w:numId w:val="34"/>
        </w:numPr>
        <w:spacing w:before="100" w:beforeAutospacing="1" w:after="100" w:afterAutospacing="1" w:line="360" w:lineRule="auto"/>
        <w:jc w:val="left"/>
        <w:rPr>
          <w:lang w:val="vi-VN"/>
        </w:rPr>
      </w:pPr>
      <w:r w:rsidRPr="006A6EA6">
        <w:rPr>
          <w:b/>
          <w:bCs/>
          <w:lang w:val="vi-VN"/>
        </w:rPr>
        <w:t>Tăng trưởng tổn thất theo thời gian</w:t>
      </w:r>
      <w:r w:rsidRPr="006A6EA6">
        <w:rPr>
          <w:lang w:val="vi-VN"/>
        </w:rPr>
        <w:t>: Mức độ tổn thất của các thiết bị quân sự tăng rõ rệt sau 100 ngày đầu tiên, cho thấy một sự gia tăng trong cường độ và phạm vi các cuộc tấn công, cũng như nhu cầu sử dụng các thiết bị quân sự. Điều này có thể phản ánh sự thay đổi trong chiến lược quân sự và sự điều chỉnh đối phó với các yếu tố mới trên chiến trường.</w:t>
      </w:r>
    </w:p>
    <w:p w:rsidR="007523EB" w:rsidRPr="006A6EA6" w:rsidRDefault="007523EB" w:rsidP="006A6EA6">
      <w:pPr>
        <w:pStyle w:val="ListParagraph"/>
        <w:numPr>
          <w:ilvl w:val="0"/>
          <w:numId w:val="34"/>
        </w:numPr>
        <w:spacing w:line="360" w:lineRule="auto"/>
        <w:rPr>
          <w:lang w:val="vi-VN"/>
        </w:rPr>
      </w:pPr>
      <w:r w:rsidRPr="006A6EA6">
        <w:rPr>
          <w:b/>
          <w:bCs/>
          <w:lang w:val="vi-VN"/>
        </w:rPr>
        <w:t>Thiết bị mặt đất có tổn thất cao nhất</w:t>
      </w:r>
      <w:r w:rsidRPr="006A6EA6">
        <w:rPr>
          <w:lang w:val="vi-VN"/>
        </w:rPr>
        <w:t xml:space="preserve">: Các thiết bị mặt đất như </w:t>
      </w:r>
      <w:r w:rsidR="008A2812" w:rsidRPr="006A6EA6">
        <w:rPr>
          <w:lang w:val="vi-VN"/>
        </w:rPr>
        <w:t>xe quân sự và thiết bị tiếp nhiên liệu (</w:t>
      </w:r>
      <w:r w:rsidR="008A2812" w:rsidRPr="006A6EA6">
        <w:rPr>
          <w:b/>
          <w:lang w:val="vi-VN"/>
        </w:rPr>
        <w:t>Vehicles and fuel tanks</w:t>
      </w:r>
      <w:r w:rsidR="008A2812" w:rsidRPr="006A6EA6">
        <w:rPr>
          <w:lang w:val="vi-VN"/>
        </w:rPr>
        <w:t>), xe tăng (</w:t>
      </w:r>
      <w:r w:rsidR="008A2812" w:rsidRPr="006A6EA6">
        <w:rPr>
          <w:b/>
          <w:lang w:val="vi-VN"/>
        </w:rPr>
        <w:t>Tank</w:t>
      </w:r>
      <w:r w:rsidR="008A2812" w:rsidRPr="006A6EA6">
        <w:rPr>
          <w:lang w:val="vi-VN"/>
        </w:rPr>
        <w:t>), pháo binh dã chiến (</w:t>
      </w:r>
      <w:r w:rsidR="008A2812" w:rsidRPr="006A6EA6">
        <w:rPr>
          <w:b/>
          <w:lang w:val="vi-VN"/>
        </w:rPr>
        <w:t>Field</w:t>
      </w:r>
      <w:r w:rsidR="008A2812" w:rsidRPr="006A6EA6">
        <w:rPr>
          <w:lang w:val="vi-VN"/>
        </w:rPr>
        <w:t xml:space="preserve"> </w:t>
      </w:r>
      <w:r w:rsidR="008A2812" w:rsidRPr="006A6EA6">
        <w:rPr>
          <w:b/>
          <w:lang w:val="vi-VN"/>
        </w:rPr>
        <w:t>artillery</w:t>
      </w:r>
      <w:r w:rsidR="008A2812" w:rsidRPr="006A6EA6">
        <w:rPr>
          <w:lang w:val="vi-VN"/>
        </w:rPr>
        <w:t>)</w:t>
      </w:r>
      <w:r w:rsidR="008A2812" w:rsidRPr="006A6EA6">
        <w:rPr>
          <w:b/>
          <w:lang w:val="vi-VN"/>
        </w:rPr>
        <w:t xml:space="preserve"> </w:t>
      </w:r>
      <w:r w:rsidRPr="006A6EA6">
        <w:rPr>
          <w:lang w:val="vi-VN"/>
        </w:rPr>
        <w:t>chiếm tỷ lệ tổn thất cao nhất. Điều này dễ hiểu bởi vì các thiết bị này thường xuyên được sử dụng trong các cuộc tấn công trực diện, pháo kích, và các cuộc giao tranh kéo dài. Mức tăng tổn thất ở các thiết bị này phản ánh mức độ ác liệt của chiến trường và nhu cầu sử dụng các phương tiện cơ động và hạng nặng.</w:t>
      </w:r>
    </w:p>
    <w:p w:rsidR="007523EB" w:rsidRPr="006A6EA6" w:rsidRDefault="007523EB" w:rsidP="006A6EA6">
      <w:pPr>
        <w:numPr>
          <w:ilvl w:val="0"/>
          <w:numId w:val="34"/>
        </w:numPr>
        <w:spacing w:before="100" w:beforeAutospacing="1" w:after="100" w:afterAutospacing="1" w:line="360" w:lineRule="auto"/>
        <w:jc w:val="left"/>
        <w:rPr>
          <w:lang w:val="vi-VN"/>
        </w:rPr>
      </w:pPr>
      <w:r w:rsidRPr="006A6EA6">
        <w:rPr>
          <w:b/>
          <w:bCs/>
          <w:lang w:val="vi-VN"/>
        </w:rPr>
        <w:t>Tổn thất thiết bị không quân thấp hơn</w:t>
      </w:r>
      <w:r w:rsidRPr="006A6EA6">
        <w:rPr>
          <w:lang w:val="vi-VN"/>
        </w:rPr>
        <w:t xml:space="preserve">: Mặc dù có sự gia tăng tổn thất trong các thiết bị như </w:t>
      </w:r>
      <w:r w:rsidRPr="006A6EA6">
        <w:rPr>
          <w:bCs/>
          <w:lang w:val="vi-VN"/>
        </w:rPr>
        <w:t>máy bay không người lái</w:t>
      </w:r>
      <w:r w:rsidRPr="006A6EA6">
        <w:rPr>
          <w:lang w:val="vi-VN"/>
        </w:rPr>
        <w:t xml:space="preserve"> (</w:t>
      </w:r>
      <w:r w:rsidRPr="006A6EA6">
        <w:rPr>
          <w:b/>
          <w:lang w:val="vi-VN"/>
        </w:rPr>
        <w:t>drone</w:t>
      </w:r>
      <w:r w:rsidRPr="006A6EA6">
        <w:rPr>
          <w:lang w:val="vi-VN"/>
        </w:rPr>
        <w:t xml:space="preserve">) và </w:t>
      </w:r>
      <w:r w:rsidRPr="006A6EA6">
        <w:rPr>
          <w:bCs/>
          <w:lang w:val="vi-VN"/>
        </w:rPr>
        <w:t>máy bay</w:t>
      </w:r>
      <w:r w:rsidRPr="006A6EA6">
        <w:rPr>
          <w:lang w:val="vi-VN"/>
        </w:rPr>
        <w:t xml:space="preserve"> chiến đấu</w:t>
      </w:r>
      <w:r w:rsidR="008A2812" w:rsidRPr="006A6EA6">
        <w:rPr>
          <w:lang w:val="vi-VN"/>
        </w:rPr>
        <w:t xml:space="preserve"> (</w:t>
      </w:r>
      <w:r w:rsidR="008A2812" w:rsidRPr="006A6EA6">
        <w:rPr>
          <w:b/>
          <w:lang w:val="vi-VN"/>
        </w:rPr>
        <w:t>aircraft</w:t>
      </w:r>
      <w:r w:rsidR="008A2812" w:rsidRPr="006A6EA6">
        <w:rPr>
          <w:lang w:val="vi-VN"/>
        </w:rPr>
        <w:t>)</w:t>
      </w:r>
      <w:r w:rsidRPr="006A6EA6">
        <w:rPr>
          <w:lang w:val="vi-VN"/>
        </w:rPr>
        <w:t>, nhưng nhìn chung mức độ tổn thất của các thiết bị không quân vẫn thấp hơn so với thiết bị mặt đất. Điều này có thể do sự bảo vệ chặt chẽ hơn đối với các phương tiện này và việc sử dụng chúng chủ yếu trong các chiến lược tấn công từ xa, giảm thiểu tiếp xúc trực tiếp với đối phương.</w:t>
      </w:r>
    </w:p>
    <w:p w:rsidR="007523EB" w:rsidRPr="006A6EA6" w:rsidRDefault="007523EB" w:rsidP="006A6EA6">
      <w:pPr>
        <w:numPr>
          <w:ilvl w:val="0"/>
          <w:numId w:val="34"/>
        </w:numPr>
        <w:spacing w:before="100" w:beforeAutospacing="1" w:after="100" w:afterAutospacing="1" w:line="360" w:lineRule="auto"/>
        <w:jc w:val="left"/>
        <w:rPr>
          <w:lang w:val="vi-VN"/>
        </w:rPr>
      </w:pPr>
      <w:r w:rsidRPr="006A6EA6">
        <w:rPr>
          <w:b/>
          <w:bCs/>
          <w:lang w:val="vi-VN"/>
        </w:rPr>
        <w:t>Thiết bị hải quân ít bị tổn thất</w:t>
      </w:r>
      <w:r w:rsidRPr="006A6EA6">
        <w:rPr>
          <w:lang w:val="vi-VN"/>
        </w:rPr>
        <w:t xml:space="preserve">: Các thiết bị hải quân như </w:t>
      </w:r>
      <w:r w:rsidRPr="006A6EA6">
        <w:rPr>
          <w:bCs/>
          <w:lang w:val="vi-VN"/>
        </w:rPr>
        <w:t>tàu chiến</w:t>
      </w:r>
      <w:r w:rsidR="008A2812" w:rsidRPr="006A6EA6">
        <w:rPr>
          <w:bCs/>
          <w:lang w:val="vi-VN"/>
        </w:rPr>
        <w:t xml:space="preserve"> (</w:t>
      </w:r>
      <w:r w:rsidR="008A2812" w:rsidRPr="006A6EA6">
        <w:rPr>
          <w:b/>
          <w:bCs/>
          <w:lang w:val="vi-VN"/>
        </w:rPr>
        <w:t>naval</w:t>
      </w:r>
      <w:r w:rsidR="008A2812" w:rsidRPr="006A6EA6">
        <w:rPr>
          <w:bCs/>
          <w:lang w:val="vi-VN"/>
        </w:rPr>
        <w:t xml:space="preserve"> </w:t>
      </w:r>
      <w:r w:rsidR="008A2812" w:rsidRPr="006A6EA6">
        <w:rPr>
          <w:b/>
          <w:bCs/>
          <w:lang w:val="vi-VN"/>
        </w:rPr>
        <w:t>ship</w:t>
      </w:r>
      <w:r w:rsidR="008A2812" w:rsidRPr="006A6EA6">
        <w:rPr>
          <w:bCs/>
          <w:lang w:val="vi-VN"/>
        </w:rPr>
        <w:t>)</w:t>
      </w:r>
      <w:r w:rsidRPr="006A6EA6">
        <w:rPr>
          <w:lang w:val="vi-VN"/>
        </w:rPr>
        <w:t xml:space="preserve"> và </w:t>
      </w:r>
      <w:r w:rsidRPr="006A6EA6">
        <w:rPr>
          <w:bCs/>
          <w:lang w:val="vi-VN"/>
        </w:rPr>
        <w:t xml:space="preserve">tàu </w:t>
      </w:r>
      <w:r w:rsidR="008A2812" w:rsidRPr="006A6EA6">
        <w:rPr>
          <w:bCs/>
          <w:lang w:val="vi-VN"/>
        </w:rPr>
        <w:t>ngầm (</w:t>
      </w:r>
      <w:r w:rsidR="008A2812" w:rsidRPr="006A6EA6">
        <w:rPr>
          <w:b/>
          <w:lang w:val="vi-VN"/>
        </w:rPr>
        <w:t>Submarines</w:t>
      </w:r>
      <w:r w:rsidR="008A2812" w:rsidRPr="006A6EA6">
        <w:rPr>
          <w:bCs/>
          <w:lang w:val="vi-VN"/>
        </w:rPr>
        <w:t>)</w:t>
      </w:r>
      <w:r w:rsidRPr="006A6EA6">
        <w:rPr>
          <w:lang w:val="vi-VN"/>
        </w:rPr>
        <w:t xml:space="preserve"> có tổn thất thấp hơn nhiều so với các loại thiết bị khác. Điều này có thể là do sự sử dụng hạn chế của chúng trong các cuộc giao tranh trên biển hoặc vì chúng không tham gia trực tiếp vào các cuộc chiến đấu mặt đất.</w:t>
      </w:r>
    </w:p>
    <w:p w:rsidR="007523EB" w:rsidRPr="006A6EA6" w:rsidRDefault="007523EB" w:rsidP="006A6EA6">
      <w:pPr>
        <w:numPr>
          <w:ilvl w:val="0"/>
          <w:numId w:val="34"/>
        </w:numPr>
        <w:spacing w:before="100" w:beforeAutospacing="1" w:after="100" w:afterAutospacing="1" w:line="360" w:lineRule="auto"/>
        <w:jc w:val="left"/>
        <w:rPr>
          <w:lang w:val="vi-VN"/>
        </w:rPr>
      </w:pPr>
      <w:r w:rsidRPr="006A6EA6">
        <w:rPr>
          <w:b/>
          <w:bCs/>
          <w:lang w:val="vi-VN"/>
        </w:rPr>
        <w:lastRenderedPageBreak/>
        <w:t>Mối quan hệ giữa tần suất sử dụng và tổn thất</w:t>
      </w:r>
      <w:r w:rsidRPr="006A6EA6">
        <w:rPr>
          <w:lang w:val="vi-VN"/>
        </w:rPr>
        <w:t>: Tổn thất thiết bị quân sự có mối quan hệ chặt chẽ với tần suất sử dụng. Các t</w:t>
      </w:r>
      <w:r w:rsidR="00F16657" w:rsidRPr="006A6EA6">
        <w:rPr>
          <w:lang w:val="vi-VN"/>
        </w:rPr>
        <w:t xml:space="preserve">hiết bị được sử dụng nhiều hơn </w:t>
      </w:r>
      <w:r w:rsidRPr="006A6EA6">
        <w:rPr>
          <w:lang w:val="vi-VN"/>
        </w:rPr>
        <w:t xml:space="preserve">như </w:t>
      </w:r>
      <w:r w:rsidR="00F16657" w:rsidRPr="006A6EA6">
        <w:rPr>
          <w:lang w:val="vi-VN"/>
        </w:rPr>
        <w:t>xe quân sự và thiết bị tiếp nhiên liệu (</w:t>
      </w:r>
      <w:r w:rsidR="00F16657" w:rsidRPr="006A6EA6">
        <w:rPr>
          <w:b/>
          <w:lang w:val="vi-VN"/>
        </w:rPr>
        <w:t>Vehicles</w:t>
      </w:r>
      <w:r w:rsidR="00F16657" w:rsidRPr="006A6EA6">
        <w:rPr>
          <w:lang w:val="vi-VN"/>
        </w:rPr>
        <w:t xml:space="preserve"> </w:t>
      </w:r>
      <w:r w:rsidR="00F16657" w:rsidRPr="006A6EA6">
        <w:rPr>
          <w:b/>
          <w:lang w:val="vi-VN"/>
        </w:rPr>
        <w:t>and</w:t>
      </w:r>
      <w:r w:rsidR="00F16657" w:rsidRPr="006A6EA6">
        <w:rPr>
          <w:lang w:val="vi-VN"/>
        </w:rPr>
        <w:t xml:space="preserve"> </w:t>
      </w:r>
      <w:r w:rsidR="00F16657" w:rsidRPr="006A6EA6">
        <w:rPr>
          <w:b/>
          <w:lang w:val="vi-VN"/>
        </w:rPr>
        <w:t>fuel</w:t>
      </w:r>
      <w:r w:rsidR="00F16657" w:rsidRPr="006A6EA6">
        <w:rPr>
          <w:lang w:val="vi-VN"/>
        </w:rPr>
        <w:t xml:space="preserve"> </w:t>
      </w:r>
      <w:r w:rsidR="00F16657" w:rsidRPr="006A6EA6">
        <w:rPr>
          <w:b/>
          <w:lang w:val="vi-VN"/>
        </w:rPr>
        <w:t>tanks</w:t>
      </w:r>
      <w:r w:rsidR="00F16657" w:rsidRPr="006A6EA6">
        <w:rPr>
          <w:lang w:val="vi-VN"/>
        </w:rPr>
        <w:t>)</w:t>
      </w:r>
      <w:r w:rsidRPr="006A6EA6">
        <w:rPr>
          <w:lang w:val="vi-VN"/>
        </w:rPr>
        <w:t xml:space="preserve"> và </w:t>
      </w:r>
      <w:r w:rsidR="00F16657" w:rsidRPr="006A6EA6">
        <w:rPr>
          <w:lang w:val="vi-VN"/>
        </w:rPr>
        <w:t>pháo binh dã chiến (</w:t>
      </w:r>
      <w:r w:rsidR="00F16657" w:rsidRPr="006A6EA6">
        <w:rPr>
          <w:b/>
          <w:lang w:val="vi-VN"/>
        </w:rPr>
        <w:t>Field</w:t>
      </w:r>
      <w:r w:rsidR="00F16657" w:rsidRPr="006A6EA6">
        <w:rPr>
          <w:lang w:val="vi-VN"/>
        </w:rPr>
        <w:t xml:space="preserve"> </w:t>
      </w:r>
      <w:r w:rsidR="00F16657" w:rsidRPr="006A6EA6">
        <w:rPr>
          <w:b/>
          <w:lang w:val="vi-VN"/>
        </w:rPr>
        <w:t>artillery</w:t>
      </w:r>
      <w:r w:rsidR="00F16657" w:rsidRPr="006A6EA6">
        <w:rPr>
          <w:lang w:val="vi-VN"/>
        </w:rPr>
        <w:t>)</w:t>
      </w:r>
      <w:r w:rsidR="00F16657" w:rsidRPr="006A6EA6">
        <w:rPr>
          <w:b/>
          <w:lang w:val="vi-VN"/>
        </w:rPr>
        <w:t xml:space="preserve"> </w:t>
      </w:r>
      <w:r w:rsidRPr="006A6EA6">
        <w:rPr>
          <w:lang w:val="vi-VN"/>
        </w:rPr>
        <w:t xml:space="preserve">, có tỷ lệ tổn thất cao hơn. Ngược lại, các thiết bị đắt tiền và ít được sử dụng trong chiến đấu trực tiếp, như </w:t>
      </w:r>
      <w:r w:rsidR="00F16657" w:rsidRPr="006A6EA6">
        <w:rPr>
          <w:bCs/>
          <w:lang w:val="vi-VN"/>
        </w:rPr>
        <w:t>tàu ngầm (</w:t>
      </w:r>
      <w:r w:rsidR="00F16657" w:rsidRPr="006A6EA6">
        <w:rPr>
          <w:b/>
          <w:lang w:val="vi-VN"/>
        </w:rPr>
        <w:t>Submarines</w:t>
      </w:r>
      <w:r w:rsidR="00F16657" w:rsidRPr="006A6EA6">
        <w:rPr>
          <w:bCs/>
          <w:lang w:val="vi-VN"/>
        </w:rPr>
        <w:t>)</w:t>
      </w:r>
      <w:r w:rsidRPr="006A6EA6">
        <w:rPr>
          <w:lang w:val="vi-VN"/>
        </w:rPr>
        <w:t xml:space="preserve"> và </w:t>
      </w:r>
      <w:r w:rsidRPr="006A6EA6">
        <w:rPr>
          <w:bCs/>
          <w:lang w:val="vi-VN"/>
        </w:rPr>
        <w:t>máy bay</w:t>
      </w:r>
      <w:r w:rsidR="00F16657" w:rsidRPr="006A6EA6">
        <w:rPr>
          <w:bCs/>
          <w:lang w:val="vi-VN"/>
        </w:rPr>
        <w:t xml:space="preserve"> chiến đấu (</w:t>
      </w:r>
      <w:r w:rsidR="00F16657" w:rsidRPr="006A6EA6">
        <w:rPr>
          <w:b/>
          <w:bCs/>
          <w:lang w:val="vi-VN"/>
        </w:rPr>
        <w:t>aircraft</w:t>
      </w:r>
      <w:r w:rsidR="00F16657" w:rsidRPr="006A6EA6">
        <w:rPr>
          <w:bCs/>
          <w:lang w:val="vi-VN"/>
        </w:rPr>
        <w:t>)</w:t>
      </w:r>
      <w:r w:rsidRPr="006A6EA6">
        <w:rPr>
          <w:lang w:val="vi-VN"/>
        </w:rPr>
        <w:t>, có tổn thất thấp hơn.</w:t>
      </w:r>
    </w:p>
    <w:p w:rsidR="007523EB" w:rsidRPr="006A6EA6" w:rsidRDefault="007523EB" w:rsidP="006A6EA6">
      <w:pPr>
        <w:numPr>
          <w:ilvl w:val="0"/>
          <w:numId w:val="34"/>
        </w:numPr>
        <w:spacing w:before="100" w:beforeAutospacing="1" w:after="100" w:afterAutospacing="1" w:line="360" w:lineRule="auto"/>
        <w:jc w:val="left"/>
        <w:rPr>
          <w:lang w:val="vi-VN"/>
        </w:rPr>
      </w:pPr>
      <w:r w:rsidRPr="006A6EA6">
        <w:rPr>
          <w:b/>
          <w:bCs/>
          <w:lang w:val="vi-VN"/>
        </w:rPr>
        <w:t>Sự điều chỉnh chiến lược và chiến thuật</w:t>
      </w:r>
      <w:r w:rsidRPr="006A6EA6">
        <w:rPr>
          <w:lang w:val="vi-VN"/>
        </w:rPr>
        <w:t>: Mức tăng tổn thất cao trong các giai đoạn đầu của cuộc xung đột cho thấy quân đội Nga có thể đã gặp phải sự bất ngờ hoặc phải đối phó với các tình huống không lường trước được. Tuy nhiên, sau 100 ngày, sự điều chỉnh chiến lược và chiến thuật có thể đã giúp hạn chế tổn thất, đặc biệt là đối với các thiết bị đắt tiền và quan trọng.</w:t>
      </w:r>
    </w:p>
    <w:p w:rsidR="006B69FB" w:rsidRPr="006A6EA6" w:rsidRDefault="007523EB" w:rsidP="006A6EA6">
      <w:pPr>
        <w:spacing w:before="100" w:beforeAutospacing="1" w:after="100" w:afterAutospacing="1" w:line="360" w:lineRule="auto"/>
        <w:jc w:val="left"/>
        <w:rPr>
          <w:lang w:val="vi-VN"/>
        </w:rPr>
      </w:pPr>
      <w:r w:rsidRPr="006A6EA6">
        <w:rPr>
          <w:lang w:val="vi-VN"/>
        </w:rPr>
        <w:t>Các tổn thất về thiết bị quân sự của Nga phản ánh rõ rệt sự khốc liệt và thay đổi của c</w:t>
      </w:r>
      <w:r w:rsidR="00F16657" w:rsidRPr="006A6EA6">
        <w:rPr>
          <w:lang w:val="vi-VN"/>
        </w:rPr>
        <w:t>hiến trường qua thời gian</w:t>
      </w:r>
      <w:r w:rsidRPr="006A6EA6">
        <w:rPr>
          <w:lang w:val="vi-VN"/>
        </w:rPr>
        <w:t>. Việc phân tích các tổn thất này cung cấp cái nhìn sâu sắc về cách các chiến thuật, chiến lược và điều kiện chiến trường đã ảnh hưởng đến quân đội Nga trong cuộc xung đột.</w:t>
      </w:r>
    </w:p>
    <w:p w:rsidR="00A928D3" w:rsidRPr="006A6EA6" w:rsidRDefault="00A928D3" w:rsidP="006A6EA6">
      <w:pPr>
        <w:pStyle w:val="Heading4"/>
        <w:spacing w:line="360" w:lineRule="auto"/>
        <w:rPr>
          <w:rFonts w:asciiTheme="majorHAnsi" w:hAnsiTheme="majorHAnsi" w:cstheme="majorHAnsi"/>
          <w:bCs w:val="0"/>
          <w:sz w:val="28"/>
          <w:szCs w:val="28"/>
        </w:rPr>
      </w:pPr>
      <w:bookmarkStart w:id="27" w:name="_Toc182265879"/>
      <w:r w:rsidRPr="006A6EA6">
        <w:rPr>
          <w:rFonts w:asciiTheme="majorHAnsi" w:hAnsiTheme="majorHAnsi" w:cstheme="majorHAnsi"/>
          <w:bCs w:val="0"/>
          <w:sz w:val="28"/>
          <w:szCs w:val="28"/>
        </w:rPr>
        <w:t>2.2.5 Tổng tổn thất các thiết bị quân sự của Nga theo ngày</w:t>
      </w:r>
      <w:bookmarkEnd w:id="27"/>
    </w:p>
    <w:p w:rsidR="001F67DF" w:rsidRPr="006A6EA6" w:rsidRDefault="001F67DF" w:rsidP="006A6EA6">
      <w:pPr>
        <w:spacing w:before="100" w:beforeAutospacing="1" w:after="100" w:afterAutospacing="1" w:line="360" w:lineRule="auto"/>
        <w:jc w:val="left"/>
        <w:rPr>
          <w:lang w:val="vi-VN"/>
        </w:rPr>
      </w:pPr>
      <w:r w:rsidRPr="006A6EA6">
        <w:rPr>
          <w:lang w:val="vi-VN"/>
        </w:rPr>
        <w:t>Để phân tích tổng tổn thất các thiết bị quân sự của Nga theo ngày, chúng ta cần nhìn vào sự biến động về tổng số lượng thiết bị bị hư hại trong suốt cuộc xung đột, được chia theo từng ngày cụ thể. Việc này không chỉ giúp xác định mức độ thiệt hại chung mà còn làm sáng tỏ những giai đoạn chiến sự căng thẳng nhất, nơi các thiết bị quân sự của Nga phải đối mặt với tổn thất lớn.</w:t>
      </w:r>
    </w:p>
    <w:p w:rsidR="00F16657" w:rsidRPr="006A6EA6" w:rsidRDefault="001F67DF" w:rsidP="006A6EA6">
      <w:pPr>
        <w:spacing w:before="100" w:beforeAutospacing="1" w:after="100" w:afterAutospacing="1" w:line="360" w:lineRule="auto"/>
        <w:jc w:val="left"/>
        <w:rPr>
          <w:lang w:val="vi-VN"/>
        </w:rPr>
      </w:pPr>
      <w:r w:rsidRPr="006A6EA6">
        <w:rPr>
          <w:lang w:val="vi-VN"/>
        </w:rPr>
        <w:t xml:space="preserve">Biểu đồ dưới đây sẽ minh họa tổng tổn thất các thiết bị quân sự của Nga theo ngày, giúp chúng ta quan sát được sự gia tăng hoặc giảm sút của các thiệt hại trong suốt thời gian chiến đấu. Qua phân tích, chúng ta sẽ có thể nhận xét về </w:t>
      </w:r>
      <w:r w:rsidRPr="006A6EA6">
        <w:rPr>
          <w:lang w:val="vi-VN"/>
        </w:rPr>
        <w:lastRenderedPageBreak/>
        <w:t>những yếu tố tác động đến tổn thất thiết bị, như chiến lược tác chiến, các cuộc tấn công quy mô lớn, và ảnh hưởng của môi trường chiến trường đối với các thiết bị quân sự.</w:t>
      </w:r>
      <w:r w:rsidR="00BD2595" w:rsidRPr="006A6EA6">
        <w:rPr>
          <w:lang w:val="vi-VN"/>
        </w:rPr>
        <w:t xml:space="preserve"> </w:t>
      </w:r>
    </w:p>
    <w:p w:rsidR="00BD2595" w:rsidRPr="006A6EA6" w:rsidRDefault="00D6572D" w:rsidP="006A6EA6">
      <w:pPr>
        <w:keepNext/>
        <w:spacing w:before="100" w:beforeAutospacing="1" w:after="100" w:afterAutospacing="1" w:line="360" w:lineRule="auto"/>
        <w:jc w:val="left"/>
      </w:pPr>
      <w:r w:rsidRPr="006A6EA6">
        <w:rPr>
          <w:noProof/>
          <w:lang w:val="vi-VN"/>
        </w:rPr>
        <w:drawing>
          <wp:inline distT="0" distB="0" distL="0" distR="0" wp14:anchorId="062E0110" wp14:editId="2DEB6E33">
            <wp:extent cx="5589326" cy="351608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8703" cy="3534566"/>
                    </a:xfrm>
                    <a:prstGeom prst="rect">
                      <a:avLst/>
                    </a:prstGeom>
                  </pic:spPr>
                </pic:pic>
              </a:graphicData>
            </a:graphic>
          </wp:inline>
        </w:drawing>
      </w:r>
    </w:p>
    <w:p w:rsidR="00D6572D" w:rsidRPr="006A6EA6" w:rsidRDefault="00BD2595" w:rsidP="006A6EA6">
      <w:pPr>
        <w:pStyle w:val="Caption"/>
        <w:spacing w:line="360" w:lineRule="auto"/>
        <w:jc w:val="center"/>
        <w:rPr>
          <w:color w:val="auto"/>
          <w:sz w:val="28"/>
          <w:szCs w:val="28"/>
        </w:rPr>
      </w:pPr>
      <w:bookmarkStart w:id="28" w:name="_Toc182265821"/>
      <w:r w:rsidRPr="006A6EA6">
        <w:rPr>
          <w:color w:val="auto"/>
          <w:sz w:val="28"/>
          <w:szCs w:val="28"/>
        </w:rPr>
        <w:t xml:space="preserve">Hình </w:t>
      </w:r>
      <w:r w:rsidRPr="006A6EA6">
        <w:rPr>
          <w:color w:val="auto"/>
          <w:sz w:val="28"/>
          <w:szCs w:val="28"/>
        </w:rPr>
        <w:fldChar w:fldCharType="begin"/>
      </w:r>
      <w:r w:rsidRPr="006A6EA6">
        <w:rPr>
          <w:color w:val="auto"/>
          <w:sz w:val="28"/>
          <w:szCs w:val="28"/>
        </w:rPr>
        <w:instrText xml:space="preserve"> SEQ Hình \* ARABIC </w:instrText>
      </w:r>
      <w:r w:rsidRPr="006A6EA6">
        <w:rPr>
          <w:color w:val="auto"/>
          <w:sz w:val="28"/>
          <w:szCs w:val="28"/>
        </w:rPr>
        <w:fldChar w:fldCharType="separate"/>
      </w:r>
      <w:r w:rsidRPr="006A6EA6">
        <w:rPr>
          <w:noProof/>
          <w:color w:val="auto"/>
          <w:sz w:val="28"/>
          <w:szCs w:val="28"/>
        </w:rPr>
        <w:t>8</w:t>
      </w:r>
      <w:r w:rsidRPr="006A6EA6">
        <w:rPr>
          <w:color w:val="auto"/>
          <w:sz w:val="28"/>
          <w:szCs w:val="28"/>
        </w:rPr>
        <w:fldChar w:fldCharType="end"/>
      </w:r>
      <w:r w:rsidRPr="006A6EA6">
        <w:rPr>
          <w:color w:val="auto"/>
          <w:sz w:val="28"/>
          <w:szCs w:val="28"/>
          <w:lang w:val="vi-VN"/>
        </w:rPr>
        <w:t>. Tổng tổn thất thiết bị quân sự của Nga theo ngày</w:t>
      </w:r>
      <w:bookmarkEnd w:id="28"/>
    </w:p>
    <w:p w:rsidR="00D6572D" w:rsidRPr="006A6EA6" w:rsidRDefault="00D6572D" w:rsidP="006A6EA6">
      <w:pPr>
        <w:spacing w:before="100" w:beforeAutospacing="1" w:after="100" w:afterAutospacing="1" w:line="360" w:lineRule="auto"/>
        <w:rPr>
          <w:rFonts w:asciiTheme="majorHAnsi" w:hAnsiTheme="majorHAnsi" w:cstheme="majorHAnsi"/>
          <w:b/>
          <w:bCs/>
          <w:lang w:val="vi-VN"/>
        </w:rPr>
      </w:pPr>
      <w:r w:rsidRPr="006A6EA6">
        <w:rPr>
          <w:rFonts w:asciiTheme="majorHAnsi" w:hAnsiTheme="majorHAnsi" w:cstheme="majorHAnsi"/>
          <w:b/>
          <w:bCs/>
          <w:lang w:val="vi-VN"/>
        </w:rPr>
        <w:t xml:space="preserve">Phân tích biểu đồ : </w:t>
      </w:r>
    </w:p>
    <w:p w:rsidR="00453F48" w:rsidRPr="006A6EA6" w:rsidRDefault="00453F48" w:rsidP="006A6EA6">
      <w:pPr>
        <w:numPr>
          <w:ilvl w:val="0"/>
          <w:numId w:val="35"/>
        </w:numPr>
        <w:spacing w:before="100" w:beforeAutospacing="1" w:after="100" w:afterAutospacing="1" w:line="360" w:lineRule="auto"/>
        <w:rPr>
          <w:lang w:val="vi-VN"/>
        </w:rPr>
      </w:pPr>
      <w:r w:rsidRPr="006A6EA6">
        <w:rPr>
          <w:b/>
          <w:bCs/>
          <w:lang w:val="vi-VN"/>
        </w:rPr>
        <w:t>Xu hướng gia tăng liên tục theo thời gian</w:t>
      </w:r>
      <w:r w:rsidRPr="006A6EA6">
        <w:rPr>
          <w:lang w:val="vi-VN"/>
        </w:rPr>
        <w:t>:</w:t>
      </w:r>
    </w:p>
    <w:p w:rsidR="00453F48" w:rsidRPr="006A6EA6" w:rsidRDefault="00453F48" w:rsidP="006A6EA6">
      <w:pPr>
        <w:numPr>
          <w:ilvl w:val="1"/>
          <w:numId w:val="35"/>
        </w:numPr>
        <w:spacing w:before="100" w:beforeAutospacing="1" w:after="100" w:afterAutospacing="1" w:line="360" w:lineRule="auto"/>
        <w:rPr>
          <w:lang w:val="vi-VN"/>
        </w:rPr>
      </w:pPr>
      <w:r w:rsidRPr="006A6EA6">
        <w:rPr>
          <w:lang w:val="vi-VN"/>
        </w:rPr>
        <w:t>Biểu đồ thể hiện một đường cong tăng dần và ổn định trong suốt thời gian từ năm 2022 đến năm 2024. Điều này cho thấy rằng tổn thất thiết bị quân sự của Nga không chỉ tăng mà còn gia tăng một cách đều đặn theo từng ngày. Mỗi giai đoạn, nhất là vào cuối mỗi năm, đều có sự tăng trưởng rõ rệt trong tổng tổn thất.</w:t>
      </w:r>
    </w:p>
    <w:p w:rsidR="00453F48" w:rsidRPr="006A6EA6" w:rsidRDefault="00453F48" w:rsidP="006A6EA6">
      <w:pPr>
        <w:numPr>
          <w:ilvl w:val="1"/>
          <w:numId w:val="35"/>
        </w:numPr>
        <w:spacing w:before="100" w:beforeAutospacing="1" w:after="100" w:afterAutospacing="1" w:line="360" w:lineRule="auto"/>
        <w:rPr>
          <w:lang w:val="vi-VN"/>
        </w:rPr>
      </w:pPr>
      <w:r w:rsidRPr="006A6EA6">
        <w:rPr>
          <w:lang w:val="vi-VN"/>
        </w:rPr>
        <w:t>Xu hướng tăng trưởng đều đặn này có thể là dấu hiệu của một cuộc chiến kéo dài, với cường độ sử dụng thiết bị quân sự cao. Điều này cũng cho thấy không có giai đoạn nào trong thời gian này mà tổn thất giảm hoặc ổn định, ngược lại luôn có sự tăng lên liên tục.</w:t>
      </w:r>
    </w:p>
    <w:p w:rsidR="00453F48" w:rsidRPr="006A6EA6" w:rsidRDefault="00453F48" w:rsidP="006A6EA6">
      <w:pPr>
        <w:numPr>
          <w:ilvl w:val="0"/>
          <w:numId w:val="35"/>
        </w:numPr>
        <w:spacing w:before="100" w:beforeAutospacing="1" w:after="100" w:afterAutospacing="1" w:line="360" w:lineRule="auto"/>
        <w:rPr>
          <w:lang w:val="vi-VN"/>
        </w:rPr>
      </w:pPr>
      <w:r w:rsidRPr="006A6EA6">
        <w:rPr>
          <w:b/>
          <w:bCs/>
          <w:lang w:val="vi-VN"/>
        </w:rPr>
        <w:lastRenderedPageBreak/>
        <w:t>Sự gia tăng nhanh hơn trong giai đoạn 2023-2024</w:t>
      </w:r>
      <w:r w:rsidRPr="006A6EA6">
        <w:rPr>
          <w:lang w:val="vi-VN"/>
        </w:rPr>
        <w:t>:</w:t>
      </w:r>
    </w:p>
    <w:p w:rsidR="00453F48" w:rsidRPr="006A6EA6" w:rsidRDefault="00453F48" w:rsidP="006A6EA6">
      <w:pPr>
        <w:numPr>
          <w:ilvl w:val="1"/>
          <w:numId w:val="35"/>
        </w:numPr>
        <w:spacing w:before="100" w:beforeAutospacing="1" w:after="100" w:afterAutospacing="1" w:line="360" w:lineRule="auto"/>
        <w:rPr>
          <w:lang w:val="vi-VN"/>
        </w:rPr>
      </w:pPr>
      <w:r w:rsidRPr="006A6EA6">
        <w:rPr>
          <w:lang w:val="vi-VN"/>
        </w:rPr>
        <w:t>Biểu đồ cho thấy sự gia tăng nhanh hơn đáng kể từ năm 2023 đến 2024, với độ dốc của đường biểu đồ tăng mạnh. Điều này có thể phản ánh sự gia tăng cường độ chiến sự hoặc các cuộc tấn công quy mô lớn hơn trong khoảng thời gian này.</w:t>
      </w:r>
    </w:p>
    <w:p w:rsidR="00453F48" w:rsidRPr="006A6EA6" w:rsidRDefault="00453F48" w:rsidP="006A6EA6">
      <w:pPr>
        <w:numPr>
          <w:ilvl w:val="1"/>
          <w:numId w:val="35"/>
        </w:numPr>
        <w:spacing w:before="100" w:beforeAutospacing="1" w:after="100" w:afterAutospacing="1" w:line="360" w:lineRule="auto"/>
        <w:rPr>
          <w:lang w:val="vi-VN"/>
        </w:rPr>
      </w:pPr>
      <w:r w:rsidRPr="006A6EA6">
        <w:rPr>
          <w:lang w:val="vi-VN"/>
        </w:rPr>
        <w:t>Giai đoạn này có thể liên quan đến các cuộc phản công hoặc gia tăng hoạt động quân sự của Nga, khiến nhu cầu sử dụng thiết bị quân sự nhiều hơn và dẫn đến tổn thất lớn hơn. Ngoài ra, đây có thể là thời điểm các lực lượng đối lập cũng tăng cường chiến dịch của họ, làm gia tăng tỷ lệ hao tổn.</w:t>
      </w:r>
    </w:p>
    <w:p w:rsidR="00453F48" w:rsidRPr="006A6EA6" w:rsidRDefault="00453F48" w:rsidP="006A6EA6">
      <w:pPr>
        <w:numPr>
          <w:ilvl w:val="0"/>
          <w:numId w:val="35"/>
        </w:numPr>
        <w:spacing w:before="100" w:beforeAutospacing="1" w:after="100" w:afterAutospacing="1" w:line="360" w:lineRule="auto"/>
        <w:rPr>
          <w:lang w:val="vi-VN"/>
        </w:rPr>
      </w:pPr>
      <w:r w:rsidRPr="006A6EA6">
        <w:rPr>
          <w:b/>
          <w:bCs/>
          <w:lang w:val="vi-VN"/>
        </w:rPr>
        <w:t>Điểm cao nhất vào ngày 6 tháng 10 năm 2024</w:t>
      </w:r>
      <w:r w:rsidRPr="006A6EA6">
        <w:rPr>
          <w:lang w:val="vi-VN"/>
        </w:rPr>
        <w:t>:</w:t>
      </w:r>
    </w:p>
    <w:p w:rsidR="00453F48" w:rsidRPr="006A6EA6" w:rsidRDefault="00453F48" w:rsidP="006A6EA6">
      <w:pPr>
        <w:numPr>
          <w:ilvl w:val="1"/>
          <w:numId w:val="35"/>
        </w:numPr>
        <w:spacing w:before="100" w:beforeAutospacing="1" w:after="100" w:afterAutospacing="1" w:line="360" w:lineRule="auto"/>
        <w:rPr>
          <w:lang w:val="vi-VN"/>
        </w:rPr>
      </w:pPr>
      <w:r w:rsidRPr="006A6EA6">
        <w:rPr>
          <w:lang w:val="vi-VN"/>
        </w:rPr>
        <w:t>Với tổng cộng 97,161 thiết bị bị tổn thất vào ngày 6 tháng 10, 2024, đây là đỉnh cao nhất được ghi nhận trong biểu đồ, và có thể đánh dấu một thời điểm chiến sự gay gắt nhất của cuộc xung đột.</w:t>
      </w:r>
    </w:p>
    <w:p w:rsidR="00453F48" w:rsidRPr="006A6EA6" w:rsidRDefault="00453F48" w:rsidP="006A6EA6">
      <w:pPr>
        <w:numPr>
          <w:ilvl w:val="1"/>
          <w:numId w:val="35"/>
        </w:numPr>
        <w:spacing w:before="100" w:beforeAutospacing="1" w:after="100" w:afterAutospacing="1" w:line="360" w:lineRule="auto"/>
        <w:rPr>
          <w:lang w:val="vi-VN"/>
        </w:rPr>
      </w:pPr>
      <w:r w:rsidRPr="006A6EA6">
        <w:rPr>
          <w:lang w:val="vi-VN"/>
        </w:rPr>
        <w:t>Điểm cao này có thể phản ánh một cuộc tấn công hoặc đợt giao tranh lớn, nơi Nga chịu nhiều tổn thất hơn so với các thời điểm trước. Đây có thể là dấu hiệu của một bước ngoặt trong cuộc xung đột, khi cường độ chiến sự đạt đến mức cao nhất.</w:t>
      </w:r>
    </w:p>
    <w:p w:rsidR="00453F48" w:rsidRPr="006A6EA6" w:rsidRDefault="00453F48" w:rsidP="006A6EA6">
      <w:pPr>
        <w:numPr>
          <w:ilvl w:val="1"/>
          <w:numId w:val="35"/>
        </w:numPr>
        <w:spacing w:before="100" w:beforeAutospacing="1" w:after="100" w:afterAutospacing="1" w:line="360" w:lineRule="auto"/>
        <w:rPr>
          <w:lang w:val="vi-VN"/>
        </w:rPr>
      </w:pPr>
      <w:r w:rsidRPr="006A6EA6">
        <w:rPr>
          <w:lang w:val="vi-VN"/>
        </w:rPr>
        <w:t>Ngoài ra, mức độ tổn thất cao như vậy có thể buộc Nga phải cân nhắc điều chỉnh chiến lược quân sự, xem xét bổ sung hoặc bảo vệ các thiết bị quan trọng để giảm thiểu tổn thất.</w:t>
      </w:r>
    </w:p>
    <w:p w:rsidR="00453F48" w:rsidRPr="006A6EA6" w:rsidRDefault="00453F48" w:rsidP="006A6EA6">
      <w:pPr>
        <w:numPr>
          <w:ilvl w:val="0"/>
          <w:numId w:val="35"/>
        </w:numPr>
        <w:spacing w:before="100" w:beforeAutospacing="1" w:after="100" w:afterAutospacing="1" w:line="360" w:lineRule="auto"/>
        <w:rPr>
          <w:lang w:val="vi-VN"/>
        </w:rPr>
      </w:pPr>
      <w:r w:rsidRPr="006A6EA6">
        <w:rPr>
          <w:b/>
          <w:bCs/>
          <w:lang w:val="vi-VN"/>
        </w:rPr>
        <w:t>Phân tích theo từng giai đoạn</w:t>
      </w:r>
      <w:r w:rsidRPr="006A6EA6">
        <w:rPr>
          <w:lang w:val="vi-VN"/>
        </w:rPr>
        <w:t>:</w:t>
      </w:r>
    </w:p>
    <w:p w:rsidR="00453F48" w:rsidRPr="006A6EA6" w:rsidRDefault="00453F48" w:rsidP="006A6EA6">
      <w:pPr>
        <w:numPr>
          <w:ilvl w:val="1"/>
          <w:numId w:val="35"/>
        </w:numPr>
        <w:spacing w:before="100" w:beforeAutospacing="1" w:after="100" w:afterAutospacing="1" w:line="360" w:lineRule="auto"/>
        <w:rPr>
          <w:lang w:val="vi-VN"/>
        </w:rPr>
      </w:pPr>
      <w:r w:rsidRPr="006A6EA6">
        <w:rPr>
          <w:b/>
          <w:bCs/>
          <w:lang w:val="vi-VN"/>
        </w:rPr>
        <w:t>Giai đoạn đầu (2022)</w:t>
      </w:r>
      <w:r w:rsidRPr="006A6EA6">
        <w:rPr>
          <w:lang w:val="vi-VN"/>
        </w:rPr>
        <w:t xml:space="preserve">: Biểu đồ có độ dốc nhẹ, cho thấy tổn thất tăng dần nhưng không quá nhanh. Đây là giai đoạn bắt đầu của cuộc chiến, khi các thiết bị quân sự được sử dụng vừa phải và chưa có sự </w:t>
      </w:r>
      <w:r w:rsidR="001D2EA2" w:rsidRPr="006A6EA6">
        <w:rPr>
          <w:lang w:val="vi-VN"/>
        </w:rPr>
        <w:t xml:space="preserve">biến động </w:t>
      </w:r>
      <w:r w:rsidRPr="006A6EA6">
        <w:rPr>
          <w:lang w:val="vi-VN"/>
        </w:rPr>
        <w:t>lớn.</w:t>
      </w:r>
    </w:p>
    <w:p w:rsidR="00453F48" w:rsidRPr="006A6EA6" w:rsidRDefault="00453F48" w:rsidP="006A6EA6">
      <w:pPr>
        <w:numPr>
          <w:ilvl w:val="1"/>
          <w:numId w:val="35"/>
        </w:numPr>
        <w:spacing w:before="100" w:beforeAutospacing="1" w:after="100" w:afterAutospacing="1" w:line="360" w:lineRule="auto"/>
        <w:rPr>
          <w:lang w:val="vi-VN"/>
        </w:rPr>
      </w:pPr>
      <w:r w:rsidRPr="006A6EA6">
        <w:rPr>
          <w:b/>
          <w:bCs/>
          <w:lang w:val="vi-VN"/>
        </w:rPr>
        <w:t>Giai đoạn giữa (đầu 2023)</w:t>
      </w:r>
      <w:r w:rsidRPr="006A6EA6">
        <w:rPr>
          <w:lang w:val="vi-VN"/>
        </w:rPr>
        <w:t xml:space="preserve">: Độ dốc bắt đầu tăng rõ rệt, phản ánh sự leo thang của xung đột. Các hoạt động chiến đấu diễn ra mạnh mẽ </w:t>
      </w:r>
      <w:r w:rsidRPr="006A6EA6">
        <w:rPr>
          <w:lang w:val="vi-VN"/>
        </w:rPr>
        <w:lastRenderedPageBreak/>
        <w:t>hơn, dẫn đến tổn thất cao hơn. Đây là lúc Nga triển khai thêm lực lượng và thiết bị để đáp ứng các yêu cầu chiến sự ngày càng tăng.</w:t>
      </w:r>
    </w:p>
    <w:p w:rsidR="00453F48" w:rsidRPr="006A6EA6" w:rsidRDefault="00453F48" w:rsidP="006A6EA6">
      <w:pPr>
        <w:numPr>
          <w:ilvl w:val="1"/>
          <w:numId w:val="35"/>
        </w:numPr>
        <w:spacing w:before="100" w:beforeAutospacing="1" w:after="100" w:afterAutospacing="1" w:line="360" w:lineRule="auto"/>
        <w:rPr>
          <w:lang w:val="vi-VN"/>
        </w:rPr>
      </w:pPr>
      <w:r w:rsidRPr="006A6EA6">
        <w:rPr>
          <w:b/>
          <w:bCs/>
          <w:lang w:val="vi-VN"/>
        </w:rPr>
        <w:t>Giai đoạn cuối (cuối 2023 - 2024)</w:t>
      </w:r>
      <w:r w:rsidRPr="006A6EA6">
        <w:rPr>
          <w:lang w:val="vi-VN"/>
        </w:rPr>
        <w:t>: Độ dốc trở nên rất cao, đặc biệt vào cuối năm 2024, khi các tổn thất tăng mạnh và gần như đạt đến mức cao nhất vào tháng 10 năm 2024. Sự gia tăng tổn thất trong giai đoạn này có thể phản ánh một cuộc xung đột đã đạt đến giai đoạn căng thẳng nhất, với mức độ sử dụng và thiệt hại thiết bị quân sự rất cao.</w:t>
      </w:r>
    </w:p>
    <w:p w:rsidR="00453F48" w:rsidRPr="006A6EA6" w:rsidRDefault="00453F48" w:rsidP="006A6EA6">
      <w:pPr>
        <w:numPr>
          <w:ilvl w:val="0"/>
          <w:numId w:val="35"/>
        </w:numPr>
        <w:spacing w:before="100" w:beforeAutospacing="1" w:after="100" w:afterAutospacing="1" w:line="360" w:lineRule="auto"/>
        <w:rPr>
          <w:lang w:val="vi-VN"/>
        </w:rPr>
      </w:pPr>
      <w:r w:rsidRPr="006A6EA6">
        <w:rPr>
          <w:b/>
          <w:bCs/>
          <w:lang w:val="vi-VN"/>
        </w:rPr>
        <w:t>Tác động của tổn thất lớn đối với khả năng quân sự</w:t>
      </w:r>
      <w:r w:rsidRPr="006A6EA6">
        <w:rPr>
          <w:lang w:val="vi-VN"/>
        </w:rPr>
        <w:t>:</w:t>
      </w:r>
    </w:p>
    <w:p w:rsidR="00453F48" w:rsidRPr="006A6EA6" w:rsidRDefault="00453F48" w:rsidP="006A6EA6">
      <w:pPr>
        <w:numPr>
          <w:ilvl w:val="1"/>
          <w:numId w:val="35"/>
        </w:numPr>
        <w:spacing w:before="100" w:beforeAutospacing="1" w:after="100" w:afterAutospacing="1" w:line="360" w:lineRule="auto"/>
        <w:rPr>
          <w:lang w:val="vi-VN"/>
        </w:rPr>
      </w:pPr>
      <w:r w:rsidRPr="006A6EA6">
        <w:rPr>
          <w:lang w:val="vi-VN"/>
        </w:rPr>
        <w:t>Sự gia tăng liên tục trong tổn thất thiết bị có thể gây áp lực rất lớn lên khả năng duy trì và tái trang bị của quân đội Nga. Tổn thất lớn có thể dẫn đến việc thiếu hụt các thiết bị chiến</w:t>
      </w:r>
      <w:r w:rsidR="001D2EA2" w:rsidRPr="006A6EA6">
        <w:rPr>
          <w:lang w:val="vi-VN"/>
        </w:rPr>
        <w:t xml:space="preserve"> lược, như xe tăng, xe bọc thép</w:t>
      </w:r>
      <w:r w:rsidRPr="006A6EA6">
        <w:rPr>
          <w:lang w:val="vi-VN"/>
        </w:rPr>
        <w:t xml:space="preserve"> và pháo binh, làm giảm khả năng phòng thủ và tấn công hiệu quả.</w:t>
      </w:r>
    </w:p>
    <w:p w:rsidR="00BF45AF" w:rsidRPr="006A6EA6" w:rsidRDefault="00453F48" w:rsidP="006A6EA6">
      <w:pPr>
        <w:numPr>
          <w:ilvl w:val="1"/>
          <w:numId w:val="35"/>
        </w:numPr>
        <w:spacing w:before="100" w:beforeAutospacing="1" w:after="100" w:afterAutospacing="1" w:line="360" w:lineRule="auto"/>
        <w:rPr>
          <w:lang w:val="vi-VN"/>
        </w:rPr>
      </w:pPr>
      <w:r w:rsidRPr="006A6EA6">
        <w:rPr>
          <w:lang w:val="vi-VN"/>
        </w:rPr>
        <w:t xml:space="preserve">Ngoài ra, với tổn thất ngày càng tăng, Nga có thể gặp khó khăn trong việc thay thế các thiết bị bị mất đi, đặc biệt nếu các nguồn cung cấp vũ khí và thiết bị bị hạn chế. </w:t>
      </w:r>
    </w:p>
    <w:p w:rsidR="007C39FF" w:rsidRPr="006A6EA6" w:rsidRDefault="00453F48" w:rsidP="006A6EA6">
      <w:pPr>
        <w:spacing w:before="100" w:beforeAutospacing="1" w:after="100" w:afterAutospacing="1" w:line="360" w:lineRule="auto"/>
        <w:rPr>
          <w:lang w:val="vi-VN"/>
        </w:rPr>
      </w:pPr>
      <w:r w:rsidRPr="006A6EA6">
        <w:rPr>
          <w:lang w:val="vi-VN"/>
        </w:rPr>
        <w:t>Biểu đồ về tổng tổn thất thiết bị quân sự của Nga theo ngày cung cấp cái nhìn sâu  về sự phát triển</w:t>
      </w:r>
      <w:r w:rsidR="007C39FF" w:rsidRPr="006A6EA6">
        <w:rPr>
          <w:lang w:val="vi-VN"/>
        </w:rPr>
        <w:t xml:space="preserve"> và cường độ của cuộc xung đột</w:t>
      </w:r>
      <w:r w:rsidRPr="006A6EA6">
        <w:rPr>
          <w:lang w:val="vi-VN"/>
        </w:rPr>
        <w:t xml:space="preserve">. Sự gia tăng mạnh mẽ trong giai đoạn 2023-2024 có thể phản ánh tình hình chiến sự căng thẳng, đồng thời tạo ra các thách thức lớn đối với khả năng duy trì lực lượng và sức mạnh chiến đấu của Nga. </w:t>
      </w:r>
    </w:p>
    <w:p w:rsidR="0070743D" w:rsidRPr="006A6EA6" w:rsidRDefault="0070743D" w:rsidP="006A6EA6">
      <w:pPr>
        <w:pStyle w:val="Heading4"/>
        <w:spacing w:line="360" w:lineRule="auto"/>
        <w:rPr>
          <w:rFonts w:asciiTheme="majorHAnsi" w:hAnsiTheme="majorHAnsi" w:cstheme="majorHAnsi"/>
          <w:bCs w:val="0"/>
          <w:sz w:val="28"/>
          <w:szCs w:val="28"/>
        </w:rPr>
      </w:pPr>
      <w:bookmarkStart w:id="29" w:name="_Toc182265880"/>
      <w:r w:rsidRPr="006A6EA6">
        <w:rPr>
          <w:rFonts w:asciiTheme="majorHAnsi" w:hAnsiTheme="majorHAnsi" w:cstheme="majorHAnsi"/>
          <w:bCs w:val="0"/>
          <w:sz w:val="28"/>
          <w:szCs w:val="28"/>
        </w:rPr>
        <w:t xml:space="preserve">2.2.6 </w:t>
      </w:r>
      <w:r w:rsidR="00E97B00" w:rsidRPr="006A6EA6">
        <w:rPr>
          <w:rFonts w:asciiTheme="majorHAnsi" w:hAnsiTheme="majorHAnsi" w:cstheme="majorHAnsi"/>
          <w:bCs w:val="0"/>
          <w:sz w:val="28"/>
          <w:szCs w:val="28"/>
        </w:rPr>
        <w:t>Tỉ</w:t>
      </w:r>
      <w:r w:rsidRPr="006A6EA6">
        <w:rPr>
          <w:rFonts w:asciiTheme="majorHAnsi" w:hAnsiTheme="majorHAnsi" w:cstheme="majorHAnsi"/>
          <w:bCs w:val="0"/>
          <w:sz w:val="28"/>
          <w:szCs w:val="28"/>
        </w:rPr>
        <w:t xml:space="preserve"> lệ tổn thất các loại thiết bị quân sự</w:t>
      </w:r>
      <w:bookmarkEnd w:id="29"/>
    </w:p>
    <w:p w:rsidR="0070743D" w:rsidRPr="006A6EA6" w:rsidRDefault="0070743D" w:rsidP="006A6EA6">
      <w:pPr>
        <w:spacing w:before="100" w:beforeAutospacing="1" w:after="100" w:afterAutospacing="1" w:line="360" w:lineRule="auto"/>
        <w:rPr>
          <w:lang w:val="vi-VN"/>
        </w:rPr>
      </w:pPr>
      <w:r w:rsidRPr="006A6EA6">
        <w:rPr>
          <w:lang w:val="vi-VN"/>
        </w:rPr>
        <w:t xml:space="preserve">Trong cuộc chiến giữa Nga và Ukraine, tổn thất về thiết bị quân sự là một yếu tố phản ánh cường độ và mức độ khốc liệt của xung đột. Để hiểu rõ hơn về những tổn thất này, việc phân tích các loại thiết bị bị hư hại hoặc mất mát là cần thiết. Dữ liệu cho thấy sự khác biệt trong tỷ lệ tổn thất của các loại thiết bị khác nhau </w:t>
      </w:r>
      <w:r w:rsidRPr="006A6EA6">
        <w:rPr>
          <w:lang w:val="vi-VN"/>
        </w:rPr>
        <w:lastRenderedPageBreak/>
        <w:t>như xe tăng, thiết giáp, pháo binh, máy bay, và các hệ thống vũ khí khác. Biểu đồ dưới đây minh họa tỉ lệ phần trăm tổn thất của từng loại thiết bị quân sự, giúp chúng ta có cái nhìn cụ thể và trực quan hơn về tác động của cuộc chiến lên lực lượng quân sự của mỗi bên.</w:t>
      </w:r>
    </w:p>
    <w:p w:rsidR="00BD2595" w:rsidRPr="006A6EA6" w:rsidRDefault="00E97B00" w:rsidP="006A6EA6">
      <w:pPr>
        <w:keepNext/>
        <w:spacing w:before="100" w:beforeAutospacing="1" w:after="100" w:afterAutospacing="1" w:line="360" w:lineRule="auto"/>
      </w:pPr>
      <w:r w:rsidRPr="006A6EA6">
        <w:rPr>
          <w:rFonts w:asciiTheme="majorHAnsi" w:hAnsiTheme="majorHAnsi" w:cstheme="majorHAnsi"/>
          <w:noProof/>
          <w:lang w:val="vi-VN"/>
        </w:rPr>
        <w:drawing>
          <wp:inline distT="0" distB="0" distL="0" distR="0" wp14:anchorId="3BEF5486" wp14:editId="678A62C8">
            <wp:extent cx="5731510" cy="27666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66695"/>
                    </a:xfrm>
                    <a:prstGeom prst="rect">
                      <a:avLst/>
                    </a:prstGeom>
                  </pic:spPr>
                </pic:pic>
              </a:graphicData>
            </a:graphic>
          </wp:inline>
        </w:drawing>
      </w:r>
    </w:p>
    <w:p w:rsidR="00BF45AF" w:rsidRPr="006A6EA6" w:rsidRDefault="00BD2595" w:rsidP="006A6EA6">
      <w:pPr>
        <w:pStyle w:val="Caption"/>
        <w:spacing w:line="360" w:lineRule="auto"/>
        <w:jc w:val="center"/>
        <w:rPr>
          <w:rFonts w:asciiTheme="majorHAnsi" w:hAnsiTheme="majorHAnsi" w:cstheme="majorHAnsi"/>
          <w:color w:val="auto"/>
          <w:sz w:val="28"/>
          <w:szCs w:val="28"/>
          <w:lang w:val="vi-VN"/>
        </w:rPr>
      </w:pPr>
      <w:bookmarkStart w:id="30" w:name="_Toc182265822"/>
      <w:r w:rsidRPr="006A6EA6">
        <w:rPr>
          <w:color w:val="auto"/>
          <w:sz w:val="28"/>
          <w:szCs w:val="28"/>
        </w:rPr>
        <w:t xml:space="preserve">Hình </w:t>
      </w:r>
      <w:r w:rsidRPr="006A6EA6">
        <w:rPr>
          <w:color w:val="auto"/>
          <w:sz w:val="28"/>
          <w:szCs w:val="28"/>
        </w:rPr>
        <w:fldChar w:fldCharType="begin"/>
      </w:r>
      <w:r w:rsidRPr="006A6EA6">
        <w:rPr>
          <w:color w:val="auto"/>
          <w:sz w:val="28"/>
          <w:szCs w:val="28"/>
        </w:rPr>
        <w:instrText xml:space="preserve"> SEQ Hình \* ARABIC </w:instrText>
      </w:r>
      <w:r w:rsidRPr="006A6EA6">
        <w:rPr>
          <w:color w:val="auto"/>
          <w:sz w:val="28"/>
          <w:szCs w:val="28"/>
        </w:rPr>
        <w:fldChar w:fldCharType="separate"/>
      </w:r>
      <w:r w:rsidRPr="006A6EA6">
        <w:rPr>
          <w:noProof/>
          <w:color w:val="auto"/>
          <w:sz w:val="28"/>
          <w:szCs w:val="28"/>
        </w:rPr>
        <w:t>9</w:t>
      </w:r>
      <w:r w:rsidRPr="006A6EA6">
        <w:rPr>
          <w:color w:val="auto"/>
          <w:sz w:val="28"/>
          <w:szCs w:val="28"/>
        </w:rPr>
        <w:fldChar w:fldCharType="end"/>
      </w:r>
      <w:r w:rsidRPr="006A6EA6">
        <w:rPr>
          <w:color w:val="auto"/>
          <w:sz w:val="28"/>
          <w:szCs w:val="28"/>
        </w:rPr>
        <w:t>. Tỉ lệ tổn thất các loại thiết bị quân sự</w:t>
      </w:r>
      <w:bookmarkEnd w:id="30"/>
    </w:p>
    <w:p w:rsidR="007C39FF" w:rsidRPr="006A6EA6" w:rsidRDefault="00E97B00" w:rsidP="006A6EA6">
      <w:pPr>
        <w:spacing w:before="100" w:beforeAutospacing="1" w:after="100" w:afterAutospacing="1" w:line="360" w:lineRule="auto"/>
        <w:jc w:val="left"/>
        <w:rPr>
          <w:rFonts w:asciiTheme="majorHAnsi" w:hAnsiTheme="majorHAnsi" w:cstheme="majorHAnsi"/>
          <w:b/>
          <w:bCs/>
          <w:lang w:val="vi-VN"/>
        </w:rPr>
      </w:pPr>
      <w:r w:rsidRPr="006A6EA6">
        <w:rPr>
          <w:rFonts w:asciiTheme="majorHAnsi" w:hAnsiTheme="majorHAnsi" w:cstheme="majorHAnsi"/>
          <w:b/>
          <w:bCs/>
          <w:lang w:val="vi-VN"/>
        </w:rPr>
        <w:t>Phân tích biểu đồ :</w:t>
      </w:r>
    </w:p>
    <w:p w:rsidR="00E97B00" w:rsidRPr="006A6EA6" w:rsidRDefault="00E97B00" w:rsidP="006A6EA6">
      <w:pPr>
        <w:spacing w:before="100" w:beforeAutospacing="1" w:after="100" w:afterAutospacing="1" w:line="360" w:lineRule="auto"/>
        <w:jc w:val="left"/>
        <w:rPr>
          <w:lang w:val="vi-VN"/>
        </w:rPr>
      </w:pPr>
      <w:r w:rsidRPr="006A6EA6">
        <w:rPr>
          <w:lang w:val="vi-VN"/>
        </w:rPr>
        <w:t xml:space="preserve">Biểu đồ tỉ lệ tổn thất các loại thiết bị quân sự của Nga trong cuộc xung đột với Ukraine phản ánh rõ ràng đặc điểm chiến thuật và chiến lược của cuộc chiến này. Những thiết bị quân sự chủ yếu tham gia vào các cuộc giao tranh trực tiếp trên mặt đất, như </w:t>
      </w:r>
      <w:r w:rsidRPr="006A6EA6">
        <w:rPr>
          <w:b/>
          <w:lang w:val="vi-VN"/>
        </w:rPr>
        <w:t>xe quân sự và thiết bị tiếp nhiên liệu (Vehicles and fuel tanks),</w:t>
      </w:r>
      <w:r w:rsidRPr="006A6EA6">
        <w:rPr>
          <w:lang w:val="vi-VN"/>
        </w:rPr>
        <w:t xml:space="preserve"> </w:t>
      </w:r>
      <w:r w:rsidRPr="006A6EA6">
        <w:rPr>
          <w:b/>
          <w:bCs/>
          <w:lang w:val="vi-VN"/>
        </w:rPr>
        <w:t>xe bọc thép chở quân (APC)</w:t>
      </w:r>
      <w:r w:rsidRPr="006A6EA6">
        <w:rPr>
          <w:lang w:val="vi-VN"/>
        </w:rPr>
        <w:t xml:space="preserve">, </w:t>
      </w:r>
      <w:r w:rsidRPr="006A6EA6">
        <w:rPr>
          <w:b/>
          <w:bCs/>
          <w:lang w:val="vi-VN"/>
        </w:rPr>
        <w:t>pháo binh dã chiến (Field artillery)</w:t>
      </w:r>
      <w:r w:rsidRPr="006A6EA6">
        <w:rPr>
          <w:lang w:val="vi-VN"/>
        </w:rPr>
        <w:t xml:space="preserve">, và </w:t>
      </w:r>
      <w:r w:rsidRPr="006A6EA6">
        <w:rPr>
          <w:b/>
          <w:bCs/>
          <w:lang w:val="vi-VN"/>
        </w:rPr>
        <w:t>xe tăng (Tank)</w:t>
      </w:r>
      <w:r w:rsidRPr="006A6EA6">
        <w:rPr>
          <w:lang w:val="vi-VN"/>
        </w:rPr>
        <w:t>, chiếm tỷ lệ tổn thất lớn, chỉ ra tính chất khốc liệt của chiến tranh bộ binh và tác chiến tầm gần.</w:t>
      </w:r>
    </w:p>
    <w:p w:rsidR="00E97B00" w:rsidRPr="006A6EA6" w:rsidRDefault="00E97B00" w:rsidP="006A6EA6">
      <w:pPr>
        <w:numPr>
          <w:ilvl w:val="0"/>
          <w:numId w:val="37"/>
        </w:numPr>
        <w:spacing w:before="100" w:beforeAutospacing="1" w:after="100" w:afterAutospacing="1" w:line="360" w:lineRule="auto"/>
        <w:jc w:val="left"/>
        <w:rPr>
          <w:lang w:val="vi-VN"/>
        </w:rPr>
      </w:pPr>
      <w:r w:rsidRPr="006A6EA6">
        <w:rPr>
          <w:b/>
          <w:bCs/>
          <w:lang w:val="vi-VN"/>
        </w:rPr>
        <w:t>Xe bọc thép chở quân (APC) và xe quân sự và thiết bị tiếp nhiên liệu (Vehicles and fuel tanks)</w:t>
      </w:r>
      <w:r w:rsidRPr="006A6EA6">
        <w:rPr>
          <w:lang w:val="vi-VN"/>
        </w:rPr>
        <w:t xml:space="preserve"> chiếm tỷ lệ cao nhất với 24.4% và 25.1%, điều này cho thấy hai thiết bị đóng vai trò rất quan trọng trong việc đảm bảo </w:t>
      </w:r>
      <w:r w:rsidRPr="006A6EA6">
        <w:rPr>
          <w:lang w:val="vi-VN"/>
        </w:rPr>
        <w:lastRenderedPageBreak/>
        <w:t>an toàn và cơ động cho bộ binh. Việc tổn thất lớn của hai thiết bị trên phản ánh sự căng thẳng và ác liệt trong các cuộc tấn công và phòng thủ mặt đất.</w:t>
      </w:r>
    </w:p>
    <w:p w:rsidR="00E97B00" w:rsidRPr="006A6EA6" w:rsidRDefault="00E97B00" w:rsidP="006A6EA6">
      <w:pPr>
        <w:numPr>
          <w:ilvl w:val="0"/>
          <w:numId w:val="37"/>
        </w:numPr>
        <w:spacing w:before="100" w:beforeAutospacing="1" w:after="100" w:afterAutospacing="1" w:line="360" w:lineRule="auto"/>
        <w:jc w:val="left"/>
        <w:rPr>
          <w:lang w:val="vi-VN"/>
        </w:rPr>
      </w:pPr>
      <w:r w:rsidRPr="006A6EA6">
        <w:rPr>
          <w:b/>
          <w:bCs/>
          <w:lang w:val="vi-VN"/>
        </w:rPr>
        <w:t>Pháo binh dã chiến (Field artillery)</w:t>
      </w:r>
      <w:r w:rsidRPr="006A6EA6">
        <w:rPr>
          <w:lang w:val="vi-VN"/>
        </w:rPr>
        <w:t xml:space="preserve"> với 16.9% tổn thất đứng thứ hai, cho thấy pháo binh là lực lượng hỏa lực chủ yếu trong chiến tranh này. Tổn thất lớn của pháo binh cho thấy sự tập trung mạnh mẽ vào chiến thuật pháo kích và tấn công từ xa trong các trận đánh.</w:t>
      </w:r>
    </w:p>
    <w:p w:rsidR="00E97B00" w:rsidRPr="006A6EA6" w:rsidRDefault="00E97B00" w:rsidP="006A6EA6">
      <w:pPr>
        <w:numPr>
          <w:ilvl w:val="0"/>
          <w:numId w:val="37"/>
        </w:numPr>
        <w:spacing w:before="100" w:beforeAutospacing="1" w:after="100" w:afterAutospacing="1" w:line="360" w:lineRule="auto"/>
        <w:jc w:val="left"/>
        <w:rPr>
          <w:lang w:val="vi-VN"/>
        </w:rPr>
      </w:pPr>
      <w:r w:rsidRPr="006A6EA6">
        <w:rPr>
          <w:b/>
          <w:bCs/>
          <w:lang w:val="vi-VN"/>
        </w:rPr>
        <w:t>Máy bay không người lái (Drone)</w:t>
      </w:r>
      <w:r w:rsidRPr="006A6EA6">
        <w:rPr>
          <w:lang w:val="vi-VN"/>
        </w:rPr>
        <w:t xml:space="preserve">, chiếm </w:t>
      </w:r>
      <w:r w:rsidR="00CC3BB9" w:rsidRPr="006A6EA6">
        <w:rPr>
          <w:lang w:val="vi-VN"/>
        </w:rPr>
        <w:t>13.6</w:t>
      </w:r>
      <w:r w:rsidRPr="006A6EA6">
        <w:rPr>
          <w:lang w:val="vi-VN"/>
        </w:rPr>
        <w:t>%, là một điểm đáng chú ý trong chiến tranh hiện đại. UAV được sử dụng phổ biến cho các nhiệm vụ trinh sát, tấn công và điều chỉnh hỏa lực. Tuy nhiên, tỷ lệ tổn thất cao của drone phản ánh sự dễ tổn thương của chúng trước các hệ thống phòng không tiên tiến của đối phương.</w:t>
      </w:r>
    </w:p>
    <w:p w:rsidR="00E97B00" w:rsidRPr="006A6EA6" w:rsidRDefault="00E97B00" w:rsidP="006A6EA6">
      <w:pPr>
        <w:numPr>
          <w:ilvl w:val="0"/>
          <w:numId w:val="37"/>
        </w:numPr>
        <w:spacing w:before="100" w:beforeAutospacing="1" w:after="100" w:afterAutospacing="1" w:line="360" w:lineRule="auto"/>
        <w:jc w:val="left"/>
        <w:rPr>
          <w:lang w:val="vi-VN"/>
        </w:rPr>
      </w:pPr>
      <w:r w:rsidRPr="006A6EA6">
        <w:rPr>
          <w:b/>
          <w:bCs/>
          <w:lang w:val="vi-VN"/>
        </w:rPr>
        <w:t>Xe tăng (Tank)</w:t>
      </w:r>
      <w:r w:rsidRPr="006A6EA6">
        <w:rPr>
          <w:lang w:val="vi-VN"/>
        </w:rPr>
        <w:t xml:space="preserve"> chiếm </w:t>
      </w:r>
      <w:r w:rsidR="00CC3BB9" w:rsidRPr="006A6EA6">
        <w:rPr>
          <w:lang w:val="vi-VN"/>
        </w:rPr>
        <w:t>12.5</w:t>
      </w:r>
      <w:r w:rsidRPr="006A6EA6">
        <w:rPr>
          <w:lang w:val="vi-VN"/>
        </w:rPr>
        <w:t>% tổn thất, mặc dù bị tổn thất đáng kể, nhưng vẫn giữ vai trò quan trọng trong chiến tranh cơ giới. Xe tăng vẫn là lực lượng chủ chốt trong các hoạt động tấn công và phòng thủ, dù đã chịu tác động mạnh từ các công nghệ chống tăng hiện đại.</w:t>
      </w:r>
    </w:p>
    <w:p w:rsidR="00BD2595" w:rsidRPr="006A6EA6" w:rsidRDefault="00BD2595" w:rsidP="006A6EA6">
      <w:pPr>
        <w:spacing w:before="100" w:beforeAutospacing="1" w:after="100" w:afterAutospacing="1" w:line="360" w:lineRule="auto"/>
        <w:jc w:val="left"/>
        <w:rPr>
          <w:lang w:val="vi-VN"/>
        </w:rPr>
      </w:pPr>
    </w:p>
    <w:p w:rsidR="00E97B00" w:rsidRPr="006A6EA6" w:rsidRDefault="00E97B00" w:rsidP="006A6EA6">
      <w:pPr>
        <w:spacing w:before="100" w:beforeAutospacing="1" w:after="100" w:afterAutospacing="1" w:line="360" w:lineRule="auto"/>
        <w:jc w:val="left"/>
        <w:rPr>
          <w:lang w:val="vi-VN"/>
        </w:rPr>
      </w:pPr>
      <w:r w:rsidRPr="006A6EA6">
        <w:rPr>
          <w:lang w:val="vi-VN"/>
        </w:rPr>
        <w:t xml:space="preserve">Bên cạnh các thiết bị chiến đấu chính, các thiết bị hỗ trợ như </w:t>
      </w:r>
      <w:r w:rsidRPr="006A6EA6">
        <w:rPr>
          <w:b/>
          <w:bCs/>
          <w:lang w:val="vi-VN"/>
        </w:rPr>
        <w:t>hệ thống phóng rocket nhiều nòng (MRL)</w:t>
      </w:r>
      <w:r w:rsidRPr="006A6EA6">
        <w:rPr>
          <w:lang w:val="vi-VN"/>
        </w:rPr>
        <w:t xml:space="preserve"> (</w:t>
      </w:r>
      <w:r w:rsidR="00CC3BB9" w:rsidRPr="006A6EA6">
        <w:rPr>
          <w:lang w:val="vi-VN"/>
        </w:rPr>
        <w:t>1.85</w:t>
      </w:r>
      <w:r w:rsidRPr="006A6EA6">
        <w:rPr>
          <w:lang w:val="vi-VN"/>
        </w:rPr>
        <w:t xml:space="preserve">%), </w:t>
      </w:r>
      <w:r w:rsidRPr="006A6EA6">
        <w:rPr>
          <w:b/>
          <w:bCs/>
          <w:lang w:val="vi-VN"/>
        </w:rPr>
        <w:t>thiết bị đặc biệt (Special equipment)</w:t>
      </w:r>
      <w:r w:rsidR="00CC3BB9" w:rsidRPr="006A6EA6">
        <w:rPr>
          <w:lang w:val="vi-VN"/>
        </w:rPr>
        <w:t xml:space="preserve"> (2</w:t>
      </w:r>
      <w:r w:rsidRPr="006A6EA6">
        <w:rPr>
          <w:lang w:val="vi-VN"/>
        </w:rPr>
        <w:t>.</w:t>
      </w:r>
      <w:r w:rsidR="00CC3BB9" w:rsidRPr="006A6EA6">
        <w:rPr>
          <w:lang w:val="vi-VN"/>
        </w:rPr>
        <w:t>58</w:t>
      </w:r>
      <w:r w:rsidRPr="006A6EA6">
        <w:rPr>
          <w:lang w:val="vi-VN"/>
        </w:rPr>
        <w:t xml:space="preserve">%), và </w:t>
      </w:r>
      <w:r w:rsidRPr="006A6EA6">
        <w:rPr>
          <w:b/>
          <w:bCs/>
          <w:lang w:val="vi-VN"/>
        </w:rPr>
        <w:t>phòng không (Anti-aircraft warfare)</w:t>
      </w:r>
      <w:r w:rsidRPr="006A6EA6">
        <w:rPr>
          <w:lang w:val="vi-VN"/>
        </w:rPr>
        <w:t xml:space="preserve"> (1.</w:t>
      </w:r>
      <w:r w:rsidR="00CC3BB9" w:rsidRPr="006A6EA6">
        <w:rPr>
          <w:lang w:val="vi-VN"/>
        </w:rPr>
        <w:t>23</w:t>
      </w:r>
      <w:r w:rsidRPr="006A6EA6">
        <w:rPr>
          <w:lang w:val="vi-VN"/>
        </w:rPr>
        <w:t>%) có tỷ lệ tổn thất thấp hơn nhưng vẫn đóng vai trò chiến lược quan trọng, hỗ trợ mạnh mẽ trong các chiến thuật đặc biệt và bảo vệ lực lượng chiến đấu.</w:t>
      </w:r>
    </w:p>
    <w:p w:rsidR="00E97B00" w:rsidRPr="006A6EA6" w:rsidRDefault="00E97B00" w:rsidP="006A6EA6">
      <w:pPr>
        <w:spacing w:before="100" w:beforeAutospacing="1" w:after="100" w:afterAutospacing="1" w:line="360" w:lineRule="auto"/>
        <w:jc w:val="left"/>
        <w:rPr>
          <w:b/>
          <w:bCs/>
          <w:lang w:val="vi-VN"/>
        </w:rPr>
      </w:pPr>
      <w:r w:rsidRPr="006A6EA6">
        <w:rPr>
          <w:lang w:val="vi-VN"/>
        </w:rPr>
        <w:t xml:space="preserve">Điểm chú ý khác là tỷ lệ tổn thất thấp của các phương tiện </w:t>
      </w:r>
      <w:r w:rsidRPr="006A6EA6">
        <w:rPr>
          <w:bCs/>
          <w:lang w:val="vi-VN"/>
        </w:rPr>
        <w:t>hàng không</w:t>
      </w:r>
      <w:r w:rsidRPr="006A6EA6">
        <w:rPr>
          <w:b/>
          <w:bCs/>
          <w:lang w:val="vi-VN"/>
        </w:rPr>
        <w:t xml:space="preserve"> </w:t>
      </w:r>
      <w:r w:rsidRPr="006A6EA6">
        <w:rPr>
          <w:bCs/>
          <w:lang w:val="vi-VN"/>
        </w:rPr>
        <w:t>và hải quân</w:t>
      </w:r>
      <w:r w:rsidRPr="006A6EA6">
        <w:rPr>
          <w:lang w:val="vi-VN"/>
        </w:rPr>
        <w:t xml:space="preserve"> như </w:t>
      </w:r>
      <w:r w:rsidRPr="006A6EA6">
        <w:rPr>
          <w:b/>
          <w:bCs/>
          <w:lang w:val="vi-VN"/>
        </w:rPr>
        <w:t xml:space="preserve">máy bay (Aircraft) </w:t>
      </w:r>
      <w:r w:rsidRPr="006A6EA6">
        <w:rPr>
          <w:lang w:val="vi-VN"/>
        </w:rPr>
        <w:t xml:space="preserve">, </w:t>
      </w:r>
      <w:r w:rsidRPr="006A6EA6">
        <w:rPr>
          <w:b/>
          <w:bCs/>
          <w:lang w:val="vi-VN"/>
        </w:rPr>
        <w:t xml:space="preserve">trực thăng (Helicopter) </w:t>
      </w:r>
      <w:r w:rsidRPr="006A6EA6">
        <w:rPr>
          <w:lang w:val="vi-VN"/>
        </w:rPr>
        <w:t xml:space="preserve">và </w:t>
      </w:r>
      <w:r w:rsidRPr="006A6EA6">
        <w:rPr>
          <w:b/>
          <w:bCs/>
          <w:lang w:val="vi-VN"/>
        </w:rPr>
        <w:t xml:space="preserve">tàu </w:t>
      </w:r>
      <w:r w:rsidR="00CC3BB9" w:rsidRPr="006A6EA6">
        <w:rPr>
          <w:b/>
          <w:bCs/>
          <w:lang w:val="vi-VN"/>
        </w:rPr>
        <w:t xml:space="preserve">chiến </w:t>
      </w:r>
      <w:r w:rsidRPr="006A6EA6">
        <w:rPr>
          <w:b/>
          <w:bCs/>
          <w:lang w:val="vi-VN"/>
        </w:rPr>
        <w:t>(naval ship)</w:t>
      </w:r>
      <w:r w:rsidR="00CC3BB9" w:rsidRPr="006A6EA6">
        <w:rPr>
          <w:b/>
          <w:bCs/>
          <w:lang w:val="vi-VN"/>
        </w:rPr>
        <w:t xml:space="preserve"> .</w:t>
      </w:r>
      <w:r w:rsidRPr="006A6EA6">
        <w:rPr>
          <w:lang w:val="vi-VN"/>
        </w:rPr>
        <w:t>Điều này cho thấy cuộc xung đột chủ yếu diễn ra trên mặt đất, với sự tham gia chủ yếu của các lực lượng bộ binh và thiết giáp, trong khi các hoạt động trên không và trên biển đóng vai trò hạn chế hơn.</w:t>
      </w:r>
    </w:p>
    <w:p w:rsidR="00E97B00" w:rsidRPr="006A6EA6" w:rsidRDefault="00CC3BB9" w:rsidP="006A6EA6">
      <w:pPr>
        <w:spacing w:before="100" w:beforeAutospacing="1" w:after="100" w:afterAutospacing="1" w:line="360" w:lineRule="auto"/>
        <w:jc w:val="left"/>
        <w:rPr>
          <w:lang w:val="vi-VN"/>
        </w:rPr>
      </w:pPr>
      <w:r w:rsidRPr="006A6EA6">
        <w:rPr>
          <w:lang w:val="vi-VN"/>
        </w:rPr>
        <w:lastRenderedPageBreak/>
        <w:t>B</w:t>
      </w:r>
      <w:r w:rsidR="00E97B00" w:rsidRPr="006A6EA6">
        <w:rPr>
          <w:lang w:val="vi-VN"/>
        </w:rPr>
        <w:t xml:space="preserve">iểu đồ này cho thấy cuộc xung đột Nga-Ukraine là một cuộc chiến kết hợp giữa chiến tranh bộ binh cơ giới hóa truyền thống và các chiến thuật hiện đại, với sự đóng góp quan trọng của công nghệ như drone. Các thiết bị chính như </w:t>
      </w:r>
      <w:r w:rsidRPr="006A6EA6">
        <w:rPr>
          <w:lang w:val="vi-VN"/>
        </w:rPr>
        <w:t xml:space="preserve">Vehicles and fuel tanks , </w:t>
      </w:r>
      <w:r w:rsidR="00E97B00" w:rsidRPr="006A6EA6">
        <w:rPr>
          <w:lang w:val="vi-VN"/>
        </w:rPr>
        <w:t xml:space="preserve">APC, pháo binh và xe tăng vẫn giữ vai trò chủ chốt trong chiến đấu, trong khi các hoạt động trên không và trên biển có mức độ tham gia thấp. Tổn thất các thiết bị này cho thấy sự khốc liệt của cuộc chiến, với những thay đổi rõ rệt trong cách thức chiến đấu, từ các cuộc giao tranh mặt đất cho đến sự phát triển của </w:t>
      </w:r>
      <w:r w:rsidRPr="006A6EA6">
        <w:rPr>
          <w:lang w:val="vi-VN"/>
        </w:rPr>
        <w:t>công nghệ chiến tranh hiện đại.</w:t>
      </w:r>
    </w:p>
    <w:p w:rsidR="0070743D" w:rsidRPr="006A6EA6" w:rsidRDefault="0070743D" w:rsidP="006A6EA6">
      <w:pPr>
        <w:pStyle w:val="Heading4"/>
        <w:spacing w:line="360" w:lineRule="auto"/>
        <w:rPr>
          <w:rFonts w:asciiTheme="majorHAnsi" w:hAnsiTheme="majorHAnsi" w:cstheme="majorHAnsi"/>
          <w:bCs w:val="0"/>
          <w:sz w:val="28"/>
          <w:szCs w:val="28"/>
        </w:rPr>
      </w:pPr>
      <w:bookmarkStart w:id="31" w:name="_Toc182265881"/>
      <w:r w:rsidRPr="006A6EA6">
        <w:rPr>
          <w:rFonts w:asciiTheme="majorHAnsi" w:hAnsiTheme="majorHAnsi" w:cstheme="majorHAnsi"/>
          <w:bCs w:val="0"/>
          <w:sz w:val="28"/>
          <w:szCs w:val="28"/>
        </w:rPr>
        <w:t>2.2.7 Các thành phố ghi nhận nhiều tổn thất thiết bị nhất</w:t>
      </w:r>
      <w:bookmarkEnd w:id="31"/>
    </w:p>
    <w:p w:rsidR="00CC3BB9" w:rsidRPr="006A6EA6" w:rsidRDefault="00511883" w:rsidP="006A6EA6">
      <w:pPr>
        <w:spacing w:before="100" w:beforeAutospacing="1" w:after="100" w:afterAutospacing="1" w:line="360" w:lineRule="auto"/>
        <w:rPr>
          <w:lang w:val="vi-VN"/>
        </w:rPr>
      </w:pPr>
      <w:r w:rsidRPr="006A6EA6">
        <w:rPr>
          <w:lang w:val="vi-VN"/>
        </w:rPr>
        <w:t>Trong cuộc xung đột kéo dài giữa Nga và Ukraine, các thành phố và khu vực chiến sự đã phải hứng chịu những tổn thất nặng nề về cả người và thiết bị quân sự. Việc phân tích tổn thất theo địa lý giúp làm rõ những khu vực chịu ảnh hưởng mạnh mẽ nhất từ các cuộc tấn công và chiến đấu. Biểu đồ dưới đây sẽ cung cấp cái nhìn trực quan về các thành phố ghi nhận nhiều tổn thất thiết bị quân sự nhất trong suốt cuộc chiến.</w:t>
      </w:r>
    </w:p>
    <w:p w:rsidR="00BD2595" w:rsidRPr="006A6EA6" w:rsidRDefault="00511883" w:rsidP="006A6EA6">
      <w:pPr>
        <w:keepNext/>
        <w:spacing w:before="100" w:beforeAutospacing="1" w:after="100" w:afterAutospacing="1" w:line="360" w:lineRule="auto"/>
      </w:pPr>
      <w:r w:rsidRPr="006A6EA6">
        <w:rPr>
          <w:rFonts w:asciiTheme="majorHAnsi" w:hAnsiTheme="majorHAnsi" w:cstheme="majorHAnsi"/>
          <w:noProof/>
          <w:lang w:val="vi-VN"/>
        </w:rPr>
        <w:drawing>
          <wp:inline distT="0" distB="0" distL="0" distR="0" wp14:anchorId="42FC8526" wp14:editId="6C8CCB42">
            <wp:extent cx="6294379" cy="2293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3353" cy="2296890"/>
                    </a:xfrm>
                    <a:prstGeom prst="rect">
                      <a:avLst/>
                    </a:prstGeom>
                  </pic:spPr>
                </pic:pic>
              </a:graphicData>
            </a:graphic>
          </wp:inline>
        </w:drawing>
      </w:r>
    </w:p>
    <w:p w:rsidR="00511883" w:rsidRPr="006A6EA6" w:rsidRDefault="00BD2595" w:rsidP="006A6EA6">
      <w:pPr>
        <w:pStyle w:val="Caption"/>
        <w:spacing w:line="360" w:lineRule="auto"/>
        <w:jc w:val="center"/>
        <w:rPr>
          <w:rFonts w:asciiTheme="majorHAnsi" w:hAnsiTheme="majorHAnsi" w:cstheme="majorHAnsi"/>
          <w:color w:val="auto"/>
          <w:sz w:val="28"/>
          <w:szCs w:val="28"/>
          <w:lang w:val="vi-VN"/>
        </w:rPr>
      </w:pPr>
      <w:bookmarkStart w:id="32" w:name="_Toc182265823"/>
      <w:r w:rsidRPr="006A6EA6">
        <w:rPr>
          <w:color w:val="auto"/>
          <w:sz w:val="28"/>
          <w:szCs w:val="28"/>
        </w:rPr>
        <w:t xml:space="preserve">Hình </w:t>
      </w:r>
      <w:r w:rsidRPr="006A6EA6">
        <w:rPr>
          <w:color w:val="auto"/>
          <w:sz w:val="28"/>
          <w:szCs w:val="28"/>
        </w:rPr>
        <w:fldChar w:fldCharType="begin"/>
      </w:r>
      <w:r w:rsidRPr="006A6EA6">
        <w:rPr>
          <w:color w:val="auto"/>
          <w:sz w:val="28"/>
          <w:szCs w:val="28"/>
        </w:rPr>
        <w:instrText xml:space="preserve"> SEQ Hình \* ARABIC </w:instrText>
      </w:r>
      <w:r w:rsidRPr="006A6EA6">
        <w:rPr>
          <w:color w:val="auto"/>
          <w:sz w:val="28"/>
          <w:szCs w:val="28"/>
        </w:rPr>
        <w:fldChar w:fldCharType="separate"/>
      </w:r>
      <w:r w:rsidRPr="006A6EA6">
        <w:rPr>
          <w:noProof/>
          <w:color w:val="auto"/>
          <w:sz w:val="28"/>
          <w:szCs w:val="28"/>
        </w:rPr>
        <w:t>10</w:t>
      </w:r>
      <w:r w:rsidRPr="006A6EA6">
        <w:rPr>
          <w:color w:val="auto"/>
          <w:sz w:val="28"/>
          <w:szCs w:val="28"/>
        </w:rPr>
        <w:fldChar w:fldCharType="end"/>
      </w:r>
      <w:r w:rsidRPr="006A6EA6">
        <w:rPr>
          <w:color w:val="auto"/>
          <w:sz w:val="28"/>
          <w:szCs w:val="28"/>
        </w:rPr>
        <w:t>. Các thành phố ghi nhận nhiều tổn thất thiết bị nhất</w:t>
      </w:r>
      <w:bookmarkEnd w:id="32"/>
    </w:p>
    <w:p w:rsidR="006A6EA6" w:rsidRDefault="006A6EA6" w:rsidP="006A6EA6">
      <w:pPr>
        <w:spacing w:before="100" w:beforeAutospacing="1" w:after="100" w:afterAutospacing="1" w:line="360" w:lineRule="auto"/>
        <w:jc w:val="left"/>
        <w:rPr>
          <w:rFonts w:asciiTheme="majorHAnsi" w:hAnsiTheme="majorHAnsi" w:cstheme="majorHAnsi"/>
          <w:b/>
          <w:lang w:val="vi-VN"/>
        </w:rPr>
      </w:pPr>
    </w:p>
    <w:p w:rsidR="00511883" w:rsidRPr="006A6EA6" w:rsidRDefault="00511883" w:rsidP="006A6EA6">
      <w:pPr>
        <w:spacing w:before="100" w:beforeAutospacing="1" w:after="100" w:afterAutospacing="1" w:line="360" w:lineRule="auto"/>
        <w:jc w:val="left"/>
        <w:rPr>
          <w:rFonts w:asciiTheme="majorHAnsi" w:hAnsiTheme="majorHAnsi" w:cstheme="majorHAnsi"/>
          <w:b/>
          <w:lang w:val="vi-VN"/>
        </w:rPr>
      </w:pPr>
      <w:r w:rsidRPr="006A6EA6">
        <w:rPr>
          <w:rFonts w:asciiTheme="majorHAnsi" w:hAnsiTheme="majorHAnsi" w:cstheme="majorHAnsi"/>
          <w:b/>
          <w:lang w:val="vi-VN"/>
        </w:rPr>
        <w:lastRenderedPageBreak/>
        <w:t>Phân tích biểu đồ :</w:t>
      </w:r>
    </w:p>
    <w:p w:rsidR="00E90C83" w:rsidRPr="006A6EA6" w:rsidRDefault="00511883" w:rsidP="006A6EA6">
      <w:pPr>
        <w:pStyle w:val="NormalWeb"/>
        <w:numPr>
          <w:ilvl w:val="0"/>
          <w:numId w:val="38"/>
        </w:numPr>
        <w:spacing w:line="360" w:lineRule="auto"/>
        <w:jc w:val="both"/>
        <w:rPr>
          <w:b/>
          <w:sz w:val="28"/>
          <w:szCs w:val="28"/>
        </w:rPr>
      </w:pPr>
      <w:r w:rsidRPr="006A6EA6">
        <w:rPr>
          <w:rStyle w:val="Strong"/>
          <w:b w:val="0"/>
          <w:sz w:val="28"/>
          <w:szCs w:val="28"/>
        </w:rPr>
        <w:t>Donetsk</w:t>
      </w:r>
      <w:r w:rsidRPr="006A6EA6">
        <w:rPr>
          <w:b/>
          <w:sz w:val="28"/>
          <w:szCs w:val="28"/>
        </w:rPr>
        <w:t>:</w:t>
      </w:r>
    </w:p>
    <w:p w:rsidR="00E90C83" w:rsidRPr="006A6EA6" w:rsidRDefault="00E90C83" w:rsidP="006A6EA6">
      <w:pPr>
        <w:pStyle w:val="NormalWeb"/>
        <w:numPr>
          <w:ilvl w:val="1"/>
          <w:numId w:val="38"/>
        </w:numPr>
        <w:spacing w:line="360" w:lineRule="auto"/>
        <w:jc w:val="both"/>
        <w:rPr>
          <w:sz w:val="28"/>
          <w:szCs w:val="28"/>
        </w:rPr>
      </w:pPr>
      <w:r w:rsidRPr="006A6EA6">
        <w:rPr>
          <w:sz w:val="28"/>
          <w:szCs w:val="28"/>
        </w:rPr>
        <w:t>Donetsk là nơi ghi nhận nhiều thiết bị tổn thất nhất với hơn 300 nghìn thiết bị quân sự.</w:t>
      </w:r>
    </w:p>
    <w:p w:rsidR="00511883" w:rsidRPr="006A6EA6" w:rsidRDefault="00511883" w:rsidP="006A6EA6">
      <w:pPr>
        <w:pStyle w:val="NormalWeb"/>
        <w:numPr>
          <w:ilvl w:val="1"/>
          <w:numId w:val="38"/>
        </w:numPr>
        <w:spacing w:line="360" w:lineRule="auto"/>
        <w:jc w:val="both"/>
        <w:rPr>
          <w:sz w:val="28"/>
          <w:szCs w:val="28"/>
        </w:rPr>
      </w:pPr>
      <w:r w:rsidRPr="006A6EA6">
        <w:rPr>
          <w:sz w:val="28"/>
          <w:szCs w:val="28"/>
        </w:rPr>
        <w:t>Donetsk là trung tâm của vùng Donbas, nơi có nhiều xung đột quân sự nặng nề. Sự hiện diện của các lực lượng quân sự lớn tại đây cùng với các chiến dịch quân sự liên tục đã dẫn đến số lượng tổn thất thiết bị rất cao. Các cuộc tấn công và phản công diễn ra thường xuyên, và việc kiểm soát thành phố này có ý nghĩa chiến lược lớn vì nó là trung tâm công nghiệp và có mạng lưới giao thông quan trọng.</w:t>
      </w:r>
    </w:p>
    <w:p w:rsidR="00511883" w:rsidRPr="006A6EA6" w:rsidRDefault="00511883" w:rsidP="006A6EA6">
      <w:pPr>
        <w:pStyle w:val="NormalWeb"/>
        <w:numPr>
          <w:ilvl w:val="0"/>
          <w:numId w:val="38"/>
        </w:numPr>
        <w:spacing w:line="360" w:lineRule="auto"/>
        <w:jc w:val="both"/>
        <w:rPr>
          <w:b/>
          <w:sz w:val="28"/>
          <w:szCs w:val="28"/>
        </w:rPr>
      </w:pPr>
      <w:r w:rsidRPr="006A6EA6">
        <w:rPr>
          <w:rStyle w:val="Strong"/>
          <w:b w:val="0"/>
          <w:sz w:val="28"/>
          <w:szCs w:val="28"/>
        </w:rPr>
        <w:t>Bakhmut</w:t>
      </w:r>
      <w:r w:rsidRPr="006A6EA6">
        <w:rPr>
          <w:b/>
          <w:sz w:val="28"/>
          <w:szCs w:val="28"/>
        </w:rPr>
        <w:t>:</w:t>
      </w:r>
    </w:p>
    <w:p w:rsidR="00511883" w:rsidRPr="006A6EA6" w:rsidRDefault="00511883" w:rsidP="006A6EA6">
      <w:pPr>
        <w:pStyle w:val="NormalWeb"/>
        <w:numPr>
          <w:ilvl w:val="1"/>
          <w:numId w:val="38"/>
        </w:numPr>
        <w:spacing w:line="360" w:lineRule="auto"/>
        <w:jc w:val="both"/>
        <w:rPr>
          <w:sz w:val="28"/>
          <w:szCs w:val="28"/>
        </w:rPr>
      </w:pPr>
      <w:r w:rsidRPr="006A6EA6">
        <w:rPr>
          <w:sz w:val="28"/>
          <w:szCs w:val="28"/>
        </w:rPr>
        <w:t xml:space="preserve">Với </w:t>
      </w:r>
      <w:r w:rsidR="00E90C83" w:rsidRPr="006A6EA6">
        <w:rPr>
          <w:sz w:val="28"/>
          <w:szCs w:val="28"/>
        </w:rPr>
        <w:t xml:space="preserve">số lượng thiết bị qâun sự bị tổn thất đạt con số 224,496 thiết bị </w:t>
      </w:r>
      <w:r w:rsidRPr="006A6EA6">
        <w:rPr>
          <w:sz w:val="28"/>
          <w:szCs w:val="28"/>
        </w:rPr>
        <w:t xml:space="preserve"> Bakhmut có thể được xem là một khu vực mà các lực lượng quân sự hai bên đều đặt ưu tiên cao. Khu vực này có thể đã trải qua nhiều cuộc tấn công và phản công với các trận chiến cường độ cao.</w:t>
      </w:r>
    </w:p>
    <w:p w:rsidR="006A6EA6" w:rsidRPr="006A6EA6" w:rsidRDefault="00511883" w:rsidP="006A6EA6">
      <w:pPr>
        <w:pStyle w:val="NormalWeb"/>
        <w:numPr>
          <w:ilvl w:val="1"/>
          <w:numId w:val="38"/>
        </w:numPr>
        <w:spacing w:line="360" w:lineRule="auto"/>
        <w:jc w:val="both"/>
        <w:rPr>
          <w:sz w:val="28"/>
          <w:szCs w:val="28"/>
        </w:rPr>
      </w:pPr>
      <w:r w:rsidRPr="006A6EA6">
        <w:rPr>
          <w:sz w:val="28"/>
          <w:szCs w:val="28"/>
        </w:rPr>
        <w:t>Bakhmut nằm trên tuyến đường vận chuyển quan trọng, việc kiểm soát khu vực này có thể ảnh hưởng lớn đến việc cung cấp hậu cần và di chuyển quân đội.</w:t>
      </w:r>
      <w:r w:rsidR="006A6EA6" w:rsidRPr="006A6EA6">
        <w:rPr>
          <w:sz w:val="28"/>
          <w:szCs w:val="28"/>
        </w:rPr>
        <w:t xml:space="preserve"> </w:t>
      </w:r>
    </w:p>
    <w:p w:rsidR="00511883" w:rsidRPr="006A6EA6" w:rsidRDefault="00511883" w:rsidP="006A6EA6">
      <w:pPr>
        <w:pStyle w:val="NormalWeb"/>
        <w:numPr>
          <w:ilvl w:val="0"/>
          <w:numId w:val="38"/>
        </w:numPr>
        <w:spacing w:line="360" w:lineRule="auto"/>
        <w:jc w:val="both"/>
        <w:rPr>
          <w:b/>
          <w:sz w:val="28"/>
          <w:szCs w:val="28"/>
        </w:rPr>
      </w:pPr>
      <w:r w:rsidRPr="006A6EA6">
        <w:rPr>
          <w:rStyle w:val="Strong"/>
          <w:b w:val="0"/>
          <w:sz w:val="28"/>
          <w:szCs w:val="28"/>
        </w:rPr>
        <w:t>Kramatorsk và Donetsk</w:t>
      </w:r>
      <w:r w:rsidRPr="006A6EA6">
        <w:rPr>
          <w:b/>
          <w:sz w:val="28"/>
          <w:szCs w:val="28"/>
        </w:rPr>
        <w:t>:</w:t>
      </w:r>
    </w:p>
    <w:p w:rsidR="00511883" w:rsidRPr="006A6EA6" w:rsidRDefault="00511883" w:rsidP="006A6EA6">
      <w:pPr>
        <w:pStyle w:val="NormalWeb"/>
        <w:numPr>
          <w:ilvl w:val="1"/>
          <w:numId w:val="38"/>
        </w:numPr>
        <w:spacing w:line="360" w:lineRule="auto"/>
        <w:jc w:val="both"/>
        <w:rPr>
          <w:sz w:val="28"/>
          <w:szCs w:val="28"/>
        </w:rPr>
      </w:pPr>
      <w:r w:rsidRPr="006A6EA6">
        <w:rPr>
          <w:sz w:val="28"/>
          <w:szCs w:val="28"/>
        </w:rPr>
        <w:t>Việc cả hai thành phố này cùng ghi nhận 114,199 thiết bị tổn thất cho thấy có thể đã có các chiến dịch quân sự phối hợp giữa các lực lượng tại đây. Việc sử dụng nhiều loại thiết bị khác nhau và tổn thất lớn có thể chỉ ra rằng đây là một trong những điểm nóng nhất của xung đột.</w:t>
      </w:r>
    </w:p>
    <w:p w:rsidR="00511883" w:rsidRDefault="00511883" w:rsidP="006A6EA6">
      <w:pPr>
        <w:pStyle w:val="NormalWeb"/>
        <w:numPr>
          <w:ilvl w:val="1"/>
          <w:numId w:val="38"/>
        </w:numPr>
        <w:spacing w:line="360" w:lineRule="auto"/>
        <w:jc w:val="both"/>
        <w:rPr>
          <w:sz w:val="28"/>
          <w:szCs w:val="28"/>
        </w:rPr>
      </w:pPr>
      <w:r w:rsidRPr="006A6EA6">
        <w:rPr>
          <w:sz w:val="28"/>
          <w:szCs w:val="28"/>
        </w:rPr>
        <w:t>Kramatorsk cũng là một trung tâm công nghiệp và giao thông quan trọng, việc bảo vệ và kiểm soát thành phố này có thể là một trong những mục tiêu chính của các bên tham chiến.</w:t>
      </w:r>
    </w:p>
    <w:p w:rsidR="006A6EA6" w:rsidRPr="006A6EA6" w:rsidRDefault="006A6EA6" w:rsidP="006A6EA6">
      <w:pPr>
        <w:pStyle w:val="NormalWeb"/>
        <w:spacing w:line="360" w:lineRule="auto"/>
        <w:ind w:left="1440"/>
        <w:jc w:val="both"/>
        <w:rPr>
          <w:sz w:val="28"/>
          <w:szCs w:val="28"/>
        </w:rPr>
      </w:pPr>
    </w:p>
    <w:p w:rsidR="00511883" w:rsidRPr="006A6EA6" w:rsidRDefault="00511883" w:rsidP="006A6EA6">
      <w:pPr>
        <w:pStyle w:val="NormalWeb"/>
        <w:numPr>
          <w:ilvl w:val="0"/>
          <w:numId w:val="38"/>
        </w:numPr>
        <w:spacing w:line="360" w:lineRule="auto"/>
        <w:jc w:val="both"/>
        <w:rPr>
          <w:b/>
          <w:sz w:val="28"/>
          <w:szCs w:val="28"/>
        </w:rPr>
      </w:pPr>
      <w:r w:rsidRPr="006A6EA6">
        <w:rPr>
          <w:rStyle w:val="Strong"/>
          <w:b w:val="0"/>
          <w:sz w:val="28"/>
          <w:szCs w:val="28"/>
        </w:rPr>
        <w:lastRenderedPageBreak/>
        <w:t>Bakhmut và Lyman</w:t>
      </w:r>
      <w:r w:rsidRPr="006A6EA6">
        <w:rPr>
          <w:b/>
          <w:sz w:val="28"/>
          <w:szCs w:val="28"/>
        </w:rPr>
        <w:t>:</w:t>
      </w:r>
    </w:p>
    <w:p w:rsidR="00511883" w:rsidRPr="006A6EA6" w:rsidRDefault="00511883" w:rsidP="006A6EA6">
      <w:pPr>
        <w:pStyle w:val="NormalWeb"/>
        <w:numPr>
          <w:ilvl w:val="1"/>
          <w:numId w:val="38"/>
        </w:numPr>
        <w:spacing w:line="360" w:lineRule="auto"/>
        <w:jc w:val="both"/>
        <w:rPr>
          <w:sz w:val="28"/>
          <w:szCs w:val="28"/>
        </w:rPr>
      </w:pPr>
      <w:r w:rsidRPr="006A6EA6">
        <w:rPr>
          <w:sz w:val="28"/>
          <w:szCs w:val="28"/>
        </w:rPr>
        <w:t>97,187 thiết bị tổn thất cho thấy sự hiện diện của các cuộc giao tranh liên tục và mức độ căng thẳng cao tại khu vực này. Sự hiện diện của nhiều lực lượng quân sự và việc mất mát thiết bị lớn có thể phản ánh mức độ quan trọng của khu vực này trong bối cảnh chiến tranh.</w:t>
      </w:r>
    </w:p>
    <w:p w:rsidR="00511883" w:rsidRPr="006A6EA6" w:rsidRDefault="00511883" w:rsidP="006A6EA6">
      <w:pPr>
        <w:pStyle w:val="NormalWeb"/>
        <w:numPr>
          <w:ilvl w:val="1"/>
          <w:numId w:val="38"/>
        </w:numPr>
        <w:spacing w:line="360" w:lineRule="auto"/>
        <w:jc w:val="both"/>
        <w:rPr>
          <w:sz w:val="28"/>
          <w:szCs w:val="28"/>
        </w:rPr>
      </w:pPr>
      <w:r w:rsidRPr="006A6EA6">
        <w:rPr>
          <w:sz w:val="28"/>
          <w:szCs w:val="28"/>
        </w:rPr>
        <w:t>Lyman có thể đóng vai trò như một khu vực phòng thủ mạnh mẽ hoặc là điểm quan trọng trong chiến lược di chuyển quân đội.</w:t>
      </w:r>
    </w:p>
    <w:p w:rsidR="00511883" w:rsidRPr="006A6EA6" w:rsidRDefault="00511883" w:rsidP="006A6EA6">
      <w:pPr>
        <w:pStyle w:val="NormalWeb"/>
        <w:numPr>
          <w:ilvl w:val="0"/>
          <w:numId w:val="38"/>
        </w:numPr>
        <w:spacing w:line="360" w:lineRule="auto"/>
        <w:jc w:val="both"/>
        <w:rPr>
          <w:b/>
          <w:sz w:val="28"/>
          <w:szCs w:val="28"/>
        </w:rPr>
      </w:pPr>
      <w:r w:rsidRPr="006A6EA6">
        <w:rPr>
          <w:rStyle w:val="Strong"/>
          <w:b w:val="0"/>
          <w:sz w:val="28"/>
          <w:szCs w:val="28"/>
        </w:rPr>
        <w:t>Bakhmut và Avdiivka</w:t>
      </w:r>
      <w:r w:rsidRPr="006A6EA6">
        <w:rPr>
          <w:b/>
          <w:sz w:val="28"/>
          <w:szCs w:val="28"/>
        </w:rPr>
        <w:t>:</w:t>
      </w:r>
    </w:p>
    <w:p w:rsidR="00511883" w:rsidRPr="006A6EA6" w:rsidRDefault="00511883" w:rsidP="006A6EA6">
      <w:pPr>
        <w:pStyle w:val="NormalWeb"/>
        <w:numPr>
          <w:ilvl w:val="1"/>
          <w:numId w:val="38"/>
        </w:numPr>
        <w:spacing w:line="360" w:lineRule="auto"/>
        <w:jc w:val="both"/>
        <w:rPr>
          <w:sz w:val="28"/>
          <w:szCs w:val="28"/>
        </w:rPr>
      </w:pPr>
      <w:r w:rsidRPr="006A6EA6">
        <w:rPr>
          <w:sz w:val="28"/>
          <w:szCs w:val="28"/>
        </w:rPr>
        <w:t>Số lượng tổn thất 83,118 thiết bị cho thấy có sự phối hợp chiến lược giữa hai thành phố này. Các cuộc chiến có thể đã diễn ra ở cả hai khu vực này với mức độ cường độ cao, dẫn đến việc mất mát lớn về thiết bị.</w:t>
      </w:r>
    </w:p>
    <w:p w:rsidR="00511883" w:rsidRPr="006A6EA6" w:rsidRDefault="00511883" w:rsidP="006A6EA6">
      <w:pPr>
        <w:pStyle w:val="NormalWeb"/>
        <w:numPr>
          <w:ilvl w:val="1"/>
          <w:numId w:val="38"/>
        </w:numPr>
        <w:spacing w:line="360" w:lineRule="auto"/>
        <w:jc w:val="both"/>
        <w:rPr>
          <w:sz w:val="28"/>
          <w:szCs w:val="28"/>
        </w:rPr>
      </w:pPr>
      <w:r w:rsidRPr="006A6EA6">
        <w:rPr>
          <w:sz w:val="28"/>
          <w:szCs w:val="28"/>
        </w:rPr>
        <w:t>Avdiivka là một trong những khu vực có vị trí chiến lược quan trọng, gần với các tuyến đường cung cấp và là một điểm then chốt trong các chiến dịch quân sự.</w:t>
      </w:r>
    </w:p>
    <w:p w:rsidR="00511883" w:rsidRPr="006A6EA6" w:rsidRDefault="00511883" w:rsidP="006A6EA6">
      <w:pPr>
        <w:pStyle w:val="NormalWeb"/>
        <w:numPr>
          <w:ilvl w:val="0"/>
          <w:numId w:val="38"/>
        </w:numPr>
        <w:spacing w:line="360" w:lineRule="auto"/>
        <w:jc w:val="both"/>
        <w:rPr>
          <w:b/>
          <w:sz w:val="28"/>
          <w:szCs w:val="28"/>
        </w:rPr>
      </w:pPr>
      <w:r w:rsidRPr="006A6EA6">
        <w:rPr>
          <w:rStyle w:val="Strong"/>
          <w:b w:val="0"/>
          <w:sz w:val="28"/>
          <w:szCs w:val="28"/>
        </w:rPr>
        <w:t>Kramatorsk</w:t>
      </w:r>
      <w:r w:rsidRPr="006A6EA6">
        <w:rPr>
          <w:b/>
          <w:sz w:val="28"/>
          <w:szCs w:val="28"/>
        </w:rPr>
        <w:t>:</w:t>
      </w:r>
    </w:p>
    <w:p w:rsidR="00511883" w:rsidRPr="006A6EA6" w:rsidRDefault="00511883" w:rsidP="006A6EA6">
      <w:pPr>
        <w:pStyle w:val="NormalWeb"/>
        <w:numPr>
          <w:ilvl w:val="1"/>
          <w:numId w:val="38"/>
        </w:numPr>
        <w:spacing w:line="360" w:lineRule="auto"/>
        <w:jc w:val="both"/>
        <w:rPr>
          <w:sz w:val="28"/>
          <w:szCs w:val="28"/>
        </w:rPr>
      </w:pPr>
      <w:r w:rsidRPr="006A6EA6">
        <w:rPr>
          <w:sz w:val="28"/>
          <w:szCs w:val="28"/>
        </w:rPr>
        <w:t>Với 76,984 thiết bị tổn thất, Kramatorsk cho thấy đây cũng là một khu vực chịu nhiều áp lực từ các cuộc giao tranh. Các thiết bị tổn thất có thể bao gồm từ các phương tiện vận chuyển quân sự đến các hệ thống phòng thủ và tấn công.</w:t>
      </w:r>
    </w:p>
    <w:p w:rsidR="00511883" w:rsidRPr="006A6EA6" w:rsidRDefault="00511883" w:rsidP="006A6EA6">
      <w:pPr>
        <w:pStyle w:val="NormalWeb"/>
        <w:numPr>
          <w:ilvl w:val="1"/>
          <w:numId w:val="38"/>
        </w:numPr>
        <w:spacing w:line="360" w:lineRule="auto"/>
        <w:jc w:val="both"/>
        <w:rPr>
          <w:sz w:val="28"/>
          <w:szCs w:val="28"/>
        </w:rPr>
      </w:pPr>
      <w:r w:rsidRPr="006A6EA6">
        <w:rPr>
          <w:sz w:val="28"/>
          <w:szCs w:val="28"/>
        </w:rPr>
        <w:t>Kramatorsk là một trung tâm công nghiệp lớn và có vị trí chiến lược trong mạng lưới giao thông của khu vực. Việc kiểm soát thành phố này có thể mang lại lợi thế lớn về mặt quân sự và kinh tế cho các bên tham chiến.</w:t>
      </w:r>
    </w:p>
    <w:p w:rsidR="00E90C83" w:rsidRPr="006A6EA6" w:rsidRDefault="00E90C83" w:rsidP="006A6EA6">
      <w:pPr>
        <w:pStyle w:val="NormalWeb"/>
        <w:spacing w:line="360" w:lineRule="auto"/>
        <w:jc w:val="both"/>
        <w:rPr>
          <w:sz w:val="28"/>
          <w:szCs w:val="28"/>
        </w:rPr>
      </w:pPr>
      <w:r w:rsidRPr="006A6EA6">
        <w:rPr>
          <w:sz w:val="28"/>
          <w:szCs w:val="28"/>
        </w:rPr>
        <w:t xml:space="preserve">Các khu vực Donetsk, Bakhmut, Kramatorsk, Lyman, và Avdiivka đóng vai trò vô cùng quan trọng trong chiến lược quân sự của cuộc xung đột tại Ukraine, với mức độ tổn thất thiết bị rất lớn, phản ánh mức độ căng thẳng và giao tranh khốc liệt tại đây. Việc tổn thất các loại thiết bị quân sự như xe tăng, xe bọc thép, pháo </w:t>
      </w:r>
      <w:r w:rsidRPr="006A6EA6">
        <w:rPr>
          <w:sz w:val="28"/>
          <w:szCs w:val="28"/>
        </w:rPr>
        <w:lastRenderedPageBreak/>
        <w:t>binh và các hệ thống phòng không chỉ ra rằng các trận chiến diễn ra đa dạng và khốc liệt, từ các cuộc tấn công và phản công mạnh mẽ đến các chiến dịch quân sự phối hợp.</w:t>
      </w:r>
    </w:p>
    <w:p w:rsidR="00BD2595" w:rsidRPr="006A6EA6" w:rsidRDefault="00E90C83" w:rsidP="006A6EA6">
      <w:pPr>
        <w:pStyle w:val="NormalWeb"/>
        <w:spacing w:line="360" w:lineRule="auto"/>
        <w:jc w:val="both"/>
        <w:rPr>
          <w:sz w:val="28"/>
          <w:szCs w:val="28"/>
        </w:rPr>
      </w:pPr>
      <w:r w:rsidRPr="006A6EA6">
        <w:rPr>
          <w:sz w:val="28"/>
          <w:szCs w:val="28"/>
        </w:rPr>
        <w:t>Nhìn chung, các khu vực này không chỉ có tầm quan trọng về mặt quân sự mà còn có giá trị chiến lược cao, đóng vai trò quyết định trong diễn biến cuộc chiến. Những tổn thất lớn về thiết bị tại các thành phố này là minh chứng cho mức độ ác liệt và tầm quan trọng của các chiến dịch quân sự diễn ra tại đây.</w:t>
      </w:r>
    </w:p>
    <w:p w:rsidR="0070743D" w:rsidRPr="006A6EA6" w:rsidRDefault="0070743D" w:rsidP="006A6EA6">
      <w:pPr>
        <w:pStyle w:val="Heading4"/>
        <w:spacing w:line="360" w:lineRule="auto"/>
        <w:rPr>
          <w:rFonts w:asciiTheme="majorHAnsi" w:hAnsiTheme="majorHAnsi" w:cstheme="majorHAnsi"/>
          <w:bCs w:val="0"/>
          <w:sz w:val="28"/>
          <w:szCs w:val="28"/>
        </w:rPr>
      </w:pPr>
      <w:bookmarkStart w:id="33" w:name="_Toc182265882"/>
      <w:r w:rsidRPr="006A6EA6">
        <w:rPr>
          <w:rFonts w:asciiTheme="majorHAnsi" w:hAnsiTheme="majorHAnsi" w:cstheme="majorHAnsi"/>
          <w:bCs w:val="0"/>
          <w:sz w:val="28"/>
          <w:szCs w:val="28"/>
        </w:rPr>
        <w:t>2.2.8 Tổng số người bị thương vong của Nga từ 2022 cho đến nay</w:t>
      </w:r>
      <w:bookmarkEnd w:id="33"/>
    </w:p>
    <w:p w:rsidR="006A6EA6" w:rsidRDefault="00E90C83" w:rsidP="006A6EA6">
      <w:pPr>
        <w:spacing w:before="100" w:beforeAutospacing="1" w:after="100" w:afterAutospacing="1" w:line="360" w:lineRule="auto"/>
        <w:rPr>
          <w:lang w:val="vi-VN"/>
        </w:rPr>
      </w:pPr>
      <w:r w:rsidRPr="006A6EA6">
        <w:rPr>
          <w:lang w:val="vi-VN"/>
        </w:rPr>
        <w:t xml:space="preserve">Cuộc xung đột giữa Nga và Ukraine kể từ năm 2022 đã gây ra những hậu quả nghiêm trọng về mặt nhân đạo, ảnh hưởng đến hàng triệu người dân, không chỉ ở Ukraine mà còn ở Nga. Một trong những vấn đề nghiêm trọng và đau lòng mà cuộc chiến này để lại là số lượng thương vong, bao gồm cả người chết và người bị thương. </w:t>
      </w:r>
    </w:p>
    <w:p w:rsidR="0017625A" w:rsidRPr="006A6EA6" w:rsidRDefault="00E90C83" w:rsidP="006A6EA6">
      <w:pPr>
        <w:spacing w:before="100" w:beforeAutospacing="1" w:after="100" w:afterAutospacing="1" w:line="360" w:lineRule="auto"/>
        <w:rPr>
          <w:lang w:val="vi-VN"/>
        </w:rPr>
      </w:pPr>
      <w:r w:rsidRPr="006A6EA6">
        <w:rPr>
          <w:lang w:val="vi-VN"/>
        </w:rPr>
        <w:t>Đặc biệt, việc cung cấp thông tin</w:t>
      </w:r>
      <w:r w:rsidR="0017625A" w:rsidRPr="006A6EA6">
        <w:rPr>
          <w:lang w:val="vi-VN"/>
        </w:rPr>
        <w:t xml:space="preserve"> có thể không đúng hết</w:t>
      </w:r>
      <w:r w:rsidRPr="006A6EA6">
        <w:rPr>
          <w:lang w:val="vi-VN"/>
        </w:rPr>
        <w:t xml:space="preserve"> và sự khác biệt trong các báo cáo chính thức khiến cho việc xác định một cách chính xác tổng số người thương vong trở thành một thách thức lớn. </w:t>
      </w:r>
      <w:r w:rsidR="0017625A" w:rsidRPr="006A6EA6">
        <w:rPr>
          <w:lang w:val="vi-VN"/>
        </w:rPr>
        <w:t>Dưới đây là biểu đồ về Tổng số người bị thương vong của Nga từ 2022 đến nay giúp người đọc có cái nhìn trực quan và từ những có số thống kê đó có thể thấy được sự khốc liệt của cuộc chiến tranh.</w:t>
      </w:r>
    </w:p>
    <w:p w:rsidR="00BD2595" w:rsidRPr="006A6EA6" w:rsidRDefault="0017625A" w:rsidP="006A6EA6">
      <w:pPr>
        <w:keepNext/>
        <w:spacing w:before="100" w:beforeAutospacing="1" w:after="100" w:afterAutospacing="1" w:line="360" w:lineRule="auto"/>
      </w:pPr>
      <w:r w:rsidRPr="006A6EA6">
        <w:rPr>
          <w:noProof/>
          <w:lang w:val="vi-VN"/>
        </w:rPr>
        <w:lastRenderedPageBreak/>
        <w:drawing>
          <wp:inline distT="0" distB="0" distL="0" distR="0" wp14:anchorId="705E959D" wp14:editId="779EA4F0">
            <wp:extent cx="6092170" cy="3368040"/>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6445" cy="3398046"/>
                    </a:xfrm>
                    <a:prstGeom prst="rect">
                      <a:avLst/>
                    </a:prstGeom>
                  </pic:spPr>
                </pic:pic>
              </a:graphicData>
            </a:graphic>
          </wp:inline>
        </w:drawing>
      </w:r>
    </w:p>
    <w:p w:rsidR="0017625A" w:rsidRPr="006A6EA6" w:rsidRDefault="00BD2595" w:rsidP="006A6EA6">
      <w:pPr>
        <w:pStyle w:val="Caption"/>
        <w:spacing w:line="360" w:lineRule="auto"/>
        <w:jc w:val="center"/>
        <w:rPr>
          <w:color w:val="auto"/>
          <w:sz w:val="28"/>
          <w:szCs w:val="28"/>
          <w:lang w:val="vi-VN"/>
        </w:rPr>
      </w:pPr>
      <w:bookmarkStart w:id="34" w:name="_Toc182265824"/>
      <w:r w:rsidRPr="006A6EA6">
        <w:rPr>
          <w:color w:val="auto"/>
          <w:sz w:val="28"/>
          <w:szCs w:val="28"/>
        </w:rPr>
        <w:t xml:space="preserve">Hình </w:t>
      </w:r>
      <w:r w:rsidRPr="006A6EA6">
        <w:rPr>
          <w:color w:val="auto"/>
          <w:sz w:val="28"/>
          <w:szCs w:val="28"/>
        </w:rPr>
        <w:fldChar w:fldCharType="begin"/>
      </w:r>
      <w:r w:rsidRPr="006A6EA6">
        <w:rPr>
          <w:color w:val="auto"/>
          <w:sz w:val="28"/>
          <w:szCs w:val="28"/>
        </w:rPr>
        <w:instrText xml:space="preserve"> SEQ Hình \* ARABIC </w:instrText>
      </w:r>
      <w:r w:rsidRPr="006A6EA6">
        <w:rPr>
          <w:color w:val="auto"/>
          <w:sz w:val="28"/>
          <w:szCs w:val="28"/>
        </w:rPr>
        <w:fldChar w:fldCharType="separate"/>
      </w:r>
      <w:r w:rsidRPr="006A6EA6">
        <w:rPr>
          <w:noProof/>
          <w:color w:val="auto"/>
          <w:sz w:val="28"/>
          <w:szCs w:val="28"/>
        </w:rPr>
        <w:t>11</w:t>
      </w:r>
      <w:r w:rsidRPr="006A6EA6">
        <w:rPr>
          <w:color w:val="auto"/>
          <w:sz w:val="28"/>
          <w:szCs w:val="28"/>
        </w:rPr>
        <w:fldChar w:fldCharType="end"/>
      </w:r>
      <w:r w:rsidRPr="006A6EA6">
        <w:rPr>
          <w:color w:val="auto"/>
          <w:sz w:val="28"/>
          <w:szCs w:val="28"/>
        </w:rPr>
        <w:t>. Tổn thất nhân lực của Nga từ 2002 cho đến nay</w:t>
      </w:r>
      <w:bookmarkEnd w:id="34"/>
    </w:p>
    <w:p w:rsidR="0017625A" w:rsidRPr="006A6EA6" w:rsidRDefault="0017625A" w:rsidP="006A6EA6">
      <w:pPr>
        <w:spacing w:before="100" w:beforeAutospacing="1" w:after="100" w:afterAutospacing="1" w:line="360" w:lineRule="auto"/>
        <w:jc w:val="left"/>
        <w:rPr>
          <w:b/>
          <w:lang w:val="vi-VN"/>
        </w:rPr>
      </w:pPr>
      <w:r w:rsidRPr="006A6EA6">
        <w:rPr>
          <w:b/>
          <w:lang w:val="vi-VN"/>
        </w:rPr>
        <w:t xml:space="preserve">Phân tích biểu đồ : </w:t>
      </w:r>
    </w:p>
    <w:p w:rsidR="0017625A" w:rsidRPr="006A6EA6" w:rsidRDefault="0017625A" w:rsidP="006A6EA6">
      <w:pPr>
        <w:pStyle w:val="NormalWeb"/>
        <w:numPr>
          <w:ilvl w:val="0"/>
          <w:numId w:val="39"/>
        </w:numPr>
        <w:spacing w:line="360" w:lineRule="auto"/>
        <w:ind w:hanging="357"/>
        <w:jc w:val="both"/>
        <w:rPr>
          <w:b/>
          <w:sz w:val="28"/>
          <w:szCs w:val="28"/>
        </w:rPr>
      </w:pPr>
      <w:r w:rsidRPr="006A6EA6">
        <w:rPr>
          <w:rStyle w:val="Strong"/>
          <w:b w:val="0"/>
          <w:sz w:val="28"/>
          <w:szCs w:val="28"/>
        </w:rPr>
        <w:t>Thời gian và xu hướng tổn thất</w:t>
      </w:r>
      <w:r w:rsidRPr="006A6EA6">
        <w:rPr>
          <w:b/>
          <w:sz w:val="28"/>
          <w:szCs w:val="28"/>
        </w:rPr>
        <w:t>:</w:t>
      </w:r>
    </w:p>
    <w:p w:rsidR="0017625A" w:rsidRPr="006A6EA6" w:rsidRDefault="0017625A" w:rsidP="006A6EA6">
      <w:pPr>
        <w:pStyle w:val="NormalWeb"/>
        <w:numPr>
          <w:ilvl w:val="1"/>
          <w:numId w:val="39"/>
        </w:numPr>
        <w:spacing w:line="360" w:lineRule="auto"/>
        <w:ind w:hanging="357"/>
        <w:jc w:val="both"/>
        <w:rPr>
          <w:sz w:val="28"/>
          <w:szCs w:val="28"/>
        </w:rPr>
      </w:pPr>
      <w:r w:rsidRPr="006A6EA6">
        <w:rPr>
          <w:rStyle w:val="Strong"/>
          <w:b w:val="0"/>
          <w:sz w:val="28"/>
          <w:szCs w:val="28"/>
        </w:rPr>
        <w:t>Tháng 1/2022</w:t>
      </w:r>
      <w:r w:rsidRPr="006A6EA6">
        <w:rPr>
          <w:b/>
          <w:sz w:val="28"/>
          <w:szCs w:val="28"/>
        </w:rPr>
        <w:t>:</w:t>
      </w:r>
      <w:r w:rsidRPr="006A6EA6">
        <w:rPr>
          <w:sz w:val="28"/>
          <w:szCs w:val="28"/>
        </w:rPr>
        <w:t xml:space="preserve"> Tổn thất nhân lực của Nga bắt đầu từ mức thấp, dưới 10,000 người.</w:t>
      </w:r>
    </w:p>
    <w:p w:rsidR="0017625A" w:rsidRPr="006A6EA6" w:rsidRDefault="0017625A" w:rsidP="006A6EA6">
      <w:pPr>
        <w:pStyle w:val="NormalWeb"/>
        <w:numPr>
          <w:ilvl w:val="1"/>
          <w:numId w:val="39"/>
        </w:numPr>
        <w:spacing w:line="360" w:lineRule="auto"/>
        <w:ind w:hanging="357"/>
        <w:jc w:val="both"/>
        <w:rPr>
          <w:sz w:val="28"/>
          <w:szCs w:val="28"/>
        </w:rPr>
      </w:pPr>
      <w:r w:rsidRPr="006A6EA6">
        <w:rPr>
          <w:rStyle w:val="Strong"/>
          <w:b w:val="0"/>
          <w:sz w:val="28"/>
          <w:szCs w:val="28"/>
        </w:rPr>
        <w:t>Tăng dần trong năm 2022</w:t>
      </w:r>
      <w:r w:rsidRPr="006A6EA6">
        <w:rPr>
          <w:b/>
          <w:sz w:val="28"/>
          <w:szCs w:val="28"/>
        </w:rPr>
        <w:t>:</w:t>
      </w:r>
      <w:r w:rsidRPr="006A6EA6">
        <w:rPr>
          <w:sz w:val="28"/>
          <w:szCs w:val="28"/>
        </w:rPr>
        <w:t xml:space="preserve"> Qua các tháng, số liệu cho thấy sự tăng dần của tổn thất nhân lực, vượt qua mốc 100,000 vào khoảng cuối năm 2022. Điều này có thể phản ánh sự gia tăng cường độ của các cuộc giao tranh và xung đột trong năm đầu tiên.</w:t>
      </w:r>
    </w:p>
    <w:p w:rsidR="0017625A" w:rsidRPr="006A6EA6" w:rsidRDefault="0017625A" w:rsidP="006A6EA6">
      <w:pPr>
        <w:pStyle w:val="NormalWeb"/>
        <w:numPr>
          <w:ilvl w:val="1"/>
          <w:numId w:val="39"/>
        </w:numPr>
        <w:spacing w:line="360" w:lineRule="auto"/>
        <w:ind w:hanging="357"/>
        <w:jc w:val="both"/>
        <w:rPr>
          <w:sz w:val="28"/>
          <w:szCs w:val="28"/>
        </w:rPr>
      </w:pPr>
      <w:r w:rsidRPr="006A6EA6">
        <w:rPr>
          <w:rStyle w:val="Strong"/>
          <w:b w:val="0"/>
          <w:sz w:val="28"/>
          <w:szCs w:val="28"/>
        </w:rPr>
        <w:t>Năm 2023</w:t>
      </w:r>
      <w:r w:rsidRPr="006A6EA6">
        <w:rPr>
          <w:b/>
          <w:sz w:val="28"/>
          <w:szCs w:val="28"/>
        </w:rPr>
        <w:t>:</w:t>
      </w:r>
      <w:r w:rsidRPr="006A6EA6">
        <w:rPr>
          <w:sz w:val="28"/>
          <w:szCs w:val="28"/>
        </w:rPr>
        <w:t xml:space="preserve"> Tổn thất tiếp tục tăng mạnh trong suốt năm 2023, với một số điểm nhấn đáng kể vào giữa và cuối năm, có thể tương ứng với các cuộc chiến hoặc chiến dịch quân sự lớn. Số lượng tổn thất nhân lực đã vượt qua mốc 400,000 vào cuối năm 2023.</w:t>
      </w:r>
    </w:p>
    <w:p w:rsidR="0017625A" w:rsidRPr="006A6EA6" w:rsidRDefault="0017625A" w:rsidP="006A6EA6">
      <w:pPr>
        <w:pStyle w:val="NormalWeb"/>
        <w:numPr>
          <w:ilvl w:val="1"/>
          <w:numId w:val="39"/>
        </w:numPr>
        <w:spacing w:line="360" w:lineRule="auto"/>
        <w:ind w:hanging="357"/>
        <w:jc w:val="both"/>
        <w:rPr>
          <w:sz w:val="28"/>
          <w:szCs w:val="28"/>
        </w:rPr>
      </w:pPr>
      <w:r w:rsidRPr="006A6EA6">
        <w:rPr>
          <w:rStyle w:val="Strong"/>
          <w:b w:val="0"/>
          <w:sz w:val="28"/>
          <w:szCs w:val="28"/>
        </w:rPr>
        <w:t>Năm 2024</w:t>
      </w:r>
      <w:r w:rsidRPr="006A6EA6">
        <w:rPr>
          <w:b/>
          <w:sz w:val="28"/>
          <w:szCs w:val="28"/>
        </w:rPr>
        <w:t>:</w:t>
      </w:r>
      <w:r w:rsidRPr="006A6EA6">
        <w:rPr>
          <w:sz w:val="28"/>
          <w:szCs w:val="28"/>
        </w:rPr>
        <w:t xml:space="preserve"> Biểu đồ cho thấy một sự gia tăng đáng kể trong nửa đầu năm 2024, và đến tháng 10/2024, số lượng tổn thất đã đạt khoảng 668,930 nhân lực. Sự gia tăng này có thể liên quan đến các cuộc </w:t>
      </w:r>
      <w:r w:rsidRPr="006A6EA6">
        <w:rPr>
          <w:sz w:val="28"/>
          <w:szCs w:val="28"/>
        </w:rPr>
        <w:lastRenderedPageBreak/>
        <w:t>chiến lớn hoặc các thay đổi chiến lược quân sự của các bên tham chiến.</w:t>
      </w:r>
    </w:p>
    <w:p w:rsidR="0017625A" w:rsidRPr="006A6EA6" w:rsidRDefault="0017625A" w:rsidP="006A6EA6">
      <w:pPr>
        <w:pStyle w:val="NormalWeb"/>
        <w:numPr>
          <w:ilvl w:val="0"/>
          <w:numId w:val="39"/>
        </w:numPr>
        <w:spacing w:line="360" w:lineRule="auto"/>
        <w:ind w:hanging="357"/>
        <w:jc w:val="both"/>
        <w:rPr>
          <w:b/>
          <w:sz w:val="28"/>
          <w:szCs w:val="28"/>
        </w:rPr>
      </w:pPr>
      <w:r w:rsidRPr="006A6EA6">
        <w:rPr>
          <w:rStyle w:val="Strong"/>
          <w:b w:val="0"/>
          <w:sz w:val="28"/>
          <w:szCs w:val="28"/>
        </w:rPr>
        <w:t>Các giai đoạn quan trọng</w:t>
      </w:r>
      <w:r w:rsidRPr="006A6EA6">
        <w:rPr>
          <w:b/>
          <w:sz w:val="28"/>
          <w:szCs w:val="28"/>
        </w:rPr>
        <w:t>:</w:t>
      </w:r>
    </w:p>
    <w:p w:rsidR="0017625A" w:rsidRPr="006A6EA6" w:rsidRDefault="0017625A" w:rsidP="006A6EA6">
      <w:pPr>
        <w:pStyle w:val="NormalWeb"/>
        <w:numPr>
          <w:ilvl w:val="1"/>
          <w:numId w:val="39"/>
        </w:numPr>
        <w:spacing w:line="360" w:lineRule="auto"/>
        <w:ind w:hanging="357"/>
        <w:jc w:val="both"/>
        <w:rPr>
          <w:sz w:val="28"/>
          <w:szCs w:val="28"/>
        </w:rPr>
      </w:pPr>
      <w:r w:rsidRPr="006A6EA6">
        <w:rPr>
          <w:rStyle w:val="Strong"/>
          <w:b w:val="0"/>
          <w:sz w:val="28"/>
          <w:szCs w:val="28"/>
        </w:rPr>
        <w:t>Điểm nhấn giữa năm 2023</w:t>
      </w:r>
      <w:r w:rsidRPr="006A6EA6">
        <w:rPr>
          <w:b/>
          <w:sz w:val="28"/>
          <w:szCs w:val="28"/>
        </w:rPr>
        <w:t>:</w:t>
      </w:r>
      <w:r w:rsidRPr="006A6EA6">
        <w:rPr>
          <w:sz w:val="28"/>
          <w:szCs w:val="28"/>
        </w:rPr>
        <w:t xml:space="preserve"> Có một sự gia tăng đột biến vào giữa năm 2023, cho thấy có thể đã xảy ra một cuộc giao tranh lớn hoặc một chiến dịch quân sự quy mô lớn dẫn đến tổn thất nhân lực đáng kể.</w:t>
      </w:r>
    </w:p>
    <w:p w:rsidR="0017625A" w:rsidRPr="006A6EA6" w:rsidRDefault="0017625A" w:rsidP="006A6EA6">
      <w:pPr>
        <w:pStyle w:val="NormalWeb"/>
        <w:numPr>
          <w:ilvl w:val="1"/>
          <w:numId w:val="39"/>
        </w:numPr>
        <w:spacing w:line="360" w:lineRule="auto"/>
        <w:ind w:hanging="357"/>
        <w:jc w:val="both"/>
        <w:rPr>
          <w:sz w:val="28"/>
          <w:szCs w:val="28"/>
        </w:rPr>
      </w:pPr>
      <w:r w:rsidRPr="006A6EA6">
        <w:rPr>
          <w:rStyle w:val="Strong"/>
          <w:b w:val="0"/>
          <w:sz w:val="28"/>
          <w:szCs w:val="28"/>
        </w:rPr>
        <w:t>Tăng mạnh vào đầu năm 2024</w:t>
      </w:r>
      <w:r w:rsidRPr="006A6EA6">
        <w:rPr>
          <w:b/>
          <w:sz w:val="28"/>
          <w:szCs w:val="28"/>
        </w:rPr>
        <w:t>:</w:t>
      </w:r>
      <w:r w:rsidRPr="006A6EA6">
        <w:rPr>
          <w:sz w:val="28"/>
          <w:szCs w:val="28"/>
        </w:rPr>
        <w:t xml:space="preserve"> Sự tăng mạnh vào đầu năm 2024 có thể phản ánh việc leo thang xung đột hoặc các chiến dịch quân sự mới, dẫn đến tổn thất nhân lực lớn. </w:t>
      </w:r>
    </w:p>
    <w:p w:rsidR="00BD2595" w:rsidRPr="006A6EA6" w:rsidRDefault="0017625A" w:rsidP="006A6EA6">
      <w:pPr>
        <w:pStyle w:val="NormalWeb"/>
        <w:spacing w:line="360" w:lineRule="auto"/>
        <w:jc w:val="both"/>
        <w:rPr>
          <w:sz w:val="28"/>
          <w:szCs w:val="28"/>
        </w:rPr>
      </w:pPr>
      <w:r w:rsidRPr="006A6EA6">
        <w:rPr>
          <w:sz w:val="28"/>
          <w:szCs w:val="28"/>
        </w:rPr>
        <w:t>Biểu đồ cho thấy một xu hướng tăng liên tục về tổn thất nhân lực của Nga từ năm 2022 đến 2024. Số liệu này phản ánh sự căng thẳng và mức độ giao tranh liên tục và khốc liệt trong suốt thời gian này. Các sự kiện quan trọng như các chiến dịch quân sự hoặc giao tranh lớn vào giữa năm 2023 và đầu năm 2024 có thể là nguyên nhân chính dẫn đến các đợt tăng đột biến trong biểu đồ.</w:t>
      </w:r>
    </w:p>
    <w:p w:rsidR="00A928D3" w:rsidRPr="006A6EA6" w:rsidRDefault="0070743D" w:rsidP="006A6EA6">
      <w:pPr>
        <w:pStyle w:val="Heading4"/>
        <w:spacing w:line="360" w:lineRule="auto"/>
        <w:rPr>
          <w:rFonts w:asciiTheme="majorHAnsi" w:hAnsiTheme="majorHAnsi" w:cstheme="majorHAnsi"/>
          <w:bCs w:val="0"/>
          <w:sz w:val="28"/>
          <w:szCs w:val="28"/>
        </w:rPr>
      </w:pPr>
      <w:bookmarkStart w:id="35" w:name="_Toc182265883"/>
      <w:r w:rsidRPr="006A6EA6">
        <w:rPr>
          <w:rFonts w:asciiTheme="majorHAnsi" w:hAnsiTheme="majorHAnsi" w:cstheme="majorHAnsi"/>
          <w:bCs w:val="0"/>
          <w:sz w:val="28"/>
          <w:szCs w:val="28"/>
        </w:rPr>
        <w:t>2.2.9</w:t>
      </w:r>
      <w:r w:rsidR="00A928D3" w:rsidRPr="006A6EA6">
        <w:rPr>
          <w:rFonts w:asciiTheme="majorHAnsi" w:hAnsiTheme="majorHAnsi" w:cstheme="majorHAnsi"/>
          <w:bCs w:val="0"/>
          <w:sz w:val="28"/>
          <w:szCs w:val="28"/>
        </w:rPr>
        <w:t xml:space="preserve"> Mối quan hệ tương quan tổn thất giữa các thiết bị quân sự</w:t>
      </w:r>
      <w:bookmarkEnd w:id="35"/>
    </w:p>
    <w:p w:rsidR="001D2EA2" w:rsidRPr="006A6EA6" w:rsidRDefault="001D2EA2" w:rsidP="006A6EA6">
      <w:pPr>
        <w:spacing w:before="100" w:beforeAutospacing="1" w:after="100" w:afterAutospacing="1" w:line="360" w:lineRule="auto"/>
        <w:jc w:val="left"/>
        <w:rPr>
          <w:lang w:val="vi-VN"/>
        </w:rPr>
      </w:pPr>
      <w:r w:rsidRPr="006A6EA6">
        <w:rPr>
          <w:lang w:val="vi-VN"/>
        </w:rPr>
        <w:t>Để hiểu rõ hơn về mức độ thiệt hại của từng loại thiết bị quân sự và mối quan hệ giữa chúng trong bối cảnh xung đột kéo dài, chúng ta sẽ đi sâu vào phân tích dữ liệu tổn thất của từng loại thiết bị. Việc xem xét mối tương quan này giúp làm sáng tỏ cách mà các loại thiết bị quân sự được triển khai, tương tác và ảnh hưởng lẫn nhau trên chiến trường.</w:t>
      </w:r>
    </w:p>
    <w:p w:rsidR="001D2EA2" w:rsidRPr="006A6EA6" w:rsidRDefault="001D2EA2" w:rsidP="006A6EA6">
      <w:pPr>
        <w:spacing w:before="100" w:beforeAutospacing="1" w:after="100" w:afterAutospacing="1" w:line="360" w:lineRule="auto"/>
        <w:jc w:val="left"/>
        <w:rPr>
          <w:lang w:val="vi-VN"/>
        </w:rPr>
      </w:pPr>
      <w:r w:rsidRPr="006A6EA6">
        <w:rPr>
          <w:lang w:val="vi-VN"/>
        </w:rPr>
        <w:t xml:space="preserve">Bằng cách phân tích chi tiết từng loại thiết bị chúng ta có thể xác định được loại thiết bị nào chịu tổn thất lớn nhất, loại nào có sự gia tăng tổn thất mạnh nhất theo thời gian, và mối quan hệ giữa các thiết bị này khi được sử dụng trong các chiến dịch quân sự.  </w:t>
      </w:r>
    </w:p>
    <w:p w:rsidR="00BD2595" w:rsidRPr="006A6EA6" w:rsidRDefault="001D2EA2" w:rsidP="006A6EA6">
      <w:pPr>
        <w:keepNext/>
        <w:spacing w:before="100" w:beforeAutospacing="1" w:after="100" w:afterAutospacing="1" w:line="360" w:lineRule="auto"/>
        <w:jc w:val="left"/>
      </w:pPr>
      <w:r w:rsidRPr="006A6EA6">
        <w:rPr>
          <w:noProof/>
          <w:lang w:val="vi-VN"/>
        </w:rPr>
        <w:lastRenderedPageBreak/>
        <w:drawing>
          <wp:inline distT="0" distB="0" distL="0" distR="0" wp14:anchorId="1C2A839A" wp14:editId="26075A87">
            <wp:extent cx="5731510" cy="44538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453890"/>
                    </a:xfrm>
                    <a:prstGeom prst="rect">
                      <a:avLst/>
                    </a:prstGeom>
                  </pic:spPr>
                </pic:pic>
              </a:graphicData>
            </a:graphic>
          </wp:inline>
        </w:drawing>
      </w:r>
    </w:p>
    <w:p w:rsidR="00BD2595" w:rsidRPr="006A6EA6" w:rsidRDefault="00BD2595" w:rsidP="006A6EA6">
      <w:pPr>
        <w:pStyle w:val="Caption"/>
        <w:spacing w:line="360" w:lineRule="auto"/>
        <w:jc w:val="center"/>
        <w:rPr>
          <w:color w:val="auto"/>
          <w:sz w:val="28"/>
          <w:szCs w:val="28"/>
          <w:lang w:val="vi-VN"/>
        </w:rPr>
      </w:pPr>
      <w:bookmarkStart w:id="36" w:name="_Toc182265825"/>
      <w:r w:rsidRPr="006A6EA6">
        <w:rPr>
          <w:color w:val="auto"/>
          <w:sz w:val="28"/>
          <w:szCs w:val="28"/>
        </w:rPr>
        <w:t xml:space="preserve">Hình </w:t>
      </w:r>
      <w:r w:rsidRPr="006A6EA6">
        <w:rPr>
          <w:color w:val="auto"/>
          <w:sz w:val="28"/>
          <w:szCs w:val="28"/>
        </w:rPr>
        <w:fldChar w:fldCharType="begin"/>
      </w:r>
      <w:r w:rsidRPr="006A6EA6">
        <w:rPr>
          <w:color w:val="auto"/>
          <w:sz w:val="28"/>
          <w:szCs w:val="28"/>
        </w:rPr>
        <w:instrText xml:space="preserve"> SEQ Hình \* ARABIC </w:instrText>
      </w:r>
      <w:r w:rsidRPr="006A6EA6">
        <w:rPr>
          <w:color w:val="auto"/>
          <w:sz w:val="28"/>
          <w:szCs w:val="28"/>
        </w:rPr>
        <w:fldChar w:fldCharType="separate"/>
      </w:r>
      <w:r w:rsidRPr="006A6EA6">
        <w:rPr>
          <w:noProof/>
          <w:color w:val="auto"/>
          <w:sz w:val="28"/>
          <w:szCs w:val="28"/>
        </w:rPr>
        <w:t>12</w:t>
      </w:r>
      <w:r w:rsidRPr="006A6EA6">
        <w:rPr>
          <w:color w:val="auto"/>
          <w:sz w:val="28"/>
          <w:szCs w:val="28"/>
        </w:rPr>
        <w:fldChar w:fldCharType="end"/>
      </w:r>
      <w:r w:rsidRPr="006A6EA6">
        <w:rPr>
          <w:color w:val="auto"/>
          <w:sz w:val="28"/>
          <w:szCs w:val="28"/>
        </w:rPr>
        <w:t>. Mối quan hệ tương quan tổn thất giữa các thiết bị quân sự</w:t>
      </w:r>
      <w:bookmarkEnd w:id="36"/>
    </w:p>
    <w:p w:rsidR="001D2EA2" w:rsidRPr="006A6EA6" w:rsidRDefault="001D2EA2" w:rsidP="006A6EA6">
      <w:pPr>
        <w:spacing w:before="100" w:beforeAutospacing="1" w:after="100" w:afterAutospacing="1" w:line="360" w:lineRule="auto"/>
        <w:jc w:val="left"/>
        <w:rPr>
          <w:b/>
          <w:lang w:val="vi-VN"/>
        </w:rPr>
      </w:pPr>
      <w:r w:rsidRPr="006A6EA6">
        <w:rPr>
          <w:b/>
          <w:lang w:val="vi-VN"/>
        </w:rPr>
        <w:t>Phân tích biểu đồ :</w:t>
      </w:r>
    </w:p>
    <w:p w:rsidR="001D2EA2" w:rsidRPr="006A6EA6" w:rsidRDefault="001D2EA2" w:rsidP="006A6EA6">
      <w:pPr>
        <w:pStyle w:val="NormalWeb"/>
        <w:numPr>
          <w:ilvl w:val="0"/>
          <w:numId w:val="36"/>
        </w:numPr>
        <w:spacing w:line="360" w:lineRule="auto"/>
        <w:jc w:val="both"/>
        <w:rPr>
          <w:b/>
          <w:sz w:val="28"/>
          <w:szCs w:val="28"/>
        </w:rPr>
      </w:pPr>
      <w:r w:rsidRPr="006A6EA6">
        <w:rPr>
          <w:rStyle w:val="Strong"/>
          <w:b w:val="0"/>
          <w:sz w:val="28"/>
          <w:szCs w:val="28"/>
        </w:rPr>
        <w:t>Tương quan cao giữa các thiết bị mặt đất</w:t>
      </w:r>
      <w:r w:rsidRPr="006A6EA6">
        <w:rPr>
          <w:b/>
          <w:sz w:val="28"/>
          <w:szCs w:val="28"/>
        </w:rPr>
        <w:t>:</w:t>
      </w:r>
    </w:p>
    <w:p w:rsidR="009618B7" w:rsidRPr="006A6EA6" w:rsidRDefault="001D2EA2" w:rsidP="006A6EA6">
      <w:pPr>
        <w:numPr>
          <w:ilvl w:val="1"/>
          <w:numId w:val="36"/>
        </w:numPr>
        <w:spacing w:before="100" w:beforeAutospacing="1" w:after="100" w:afterAutospacing="1" w:line="360" w:lineRule="auto"/>
        <w:rPr>
          <w:lang w:val="vi-VN"/>
        </w:rPr>
      </w:pPr>
      <w:r w:rsidRPr="006A6EA6">
        <w:rPr>
          <w:lang w:val="vi-VN"/>
        </w:rPr>
        <w:t xml:space="preserve">Các thiết bị như </w:t>
      </w:r>
      <w:r w:rsidRPr="006A6EA6">
        <w:rPr>
          <w:rStyle w:val="Strong"/>
          <w:lang w:val="vi-VN"/>
        </w:rPr>
        <w:t>xe tăng (tank)</w:t>
      </w:r>
      <w:r w:rsidRPr="006A6EA6">
        <w:rPr>
          <w:lang w:val="vi-VN"/>
        </w:rPr>
        <w:t xml:space="preserve">, </w:t>
      </w:r>
      <w:r w:rsidRPr="006A6EA6">
        <w:rPr>
          <w:rStyle w:val="Strong"/>
          <w:lang w:val="vi-VN"/>
        </w:rPr>
        <w:t>APC</w:t>
      </w:r>
      <w:r w:rsidRPr="006A6EA6">
        <w:rPr>
          <w:lang w:val="vi-VN"/>
        </w:rPr>
        <w:t xml:space="preserve"> (xe chiến đấu bộ binh), </w:t>
      </w:r>
      <w:r w:rsidRPr="006A6EA6">
        <w:rPr>
          <w:rStyle w:val="Strong"/>
          <w:lang w:val="vi-VN"/>
        </w:rPr>
        <w:t>pháo binh (field artillery)</w:t>
      </w:r>
      <w:r w:rsidRPr="006A6EA6">
        <w:rPr>
          <w:lang w:val="vi-VN"/>
        </w:rPr>
        <w:t xml:space="preserve"> và </w:t>
      </w:r>
      <w:r w:rsidRPr="006A6EA6">
        <w:rPr>
          <w:rStyle w:val="Strong"/>
          <w:lang w:val="vi-VN"/>
        </w:rPr>
        <w:t>MRL</w:t>
      </w:r>
      <w:r w:rsidRPr="006A6EA6">
        <w:rPr>
          <w:lang w:val="vi-VN"/>
        </w:rPr>
        <w:t xml:space="preserve"> (pháo phản lực) có mức độ tương quan rất cao (gần bằng 1). </w:t>
      </w:r>
    </w:p>
    <w:p w:rsidR="009618B7" w:rsidRDefault="001D2EA2" w:rsidP="006A6EA6">
      <w:pPr>
        <w:numPr>
          <w:ilvl w:val="1"/>
          <w:numId w:val="36"/>
        </w:numPr>
        <w:spacing w:before="100" w:beforeAutospacing="1" w:after="100" w:afterAutospacing="1" w:line="360" w:lineRule="auto"/>
        <w:rPr>
          <w:lang w:val="vi-VN"/>
        </w:rPr>
      </w:pPr>
      <w:r w:rsidRPr="006A6EA6">
        <w:rPr>
          <w:lang w:val="vi-VN"/>
        </w:rPr>
        <w:t>Điều này cho thấy các thiết bị này thường có xu hướng bị tổn thất đồng thời trên chiến trường, có thể là do được triển khai cùng nhau trong các cuộc tấn</w:t>
      </w:r>
      <w:r w:rsidR="009618B7" w:rsidRPr="006A6EA6">
        <w:rPr>
          <w:lang w:val="vi-VN"/>
        </w:rPr>
        <w:t xml:space="preserve"> công hoặc phòng thủ quy mô lớn, chẳng hạn như các cuộc tấn công hoặc phòng thủ theo đội hình chặt chẽ.</w:t>
      </w:r>
    </w:p>
    <w:p w:rsidR="006A6EA6" w:rsidRPr="006A6EA6" w:rsidRDefault="006A6EA6" w:rsidP="006A6EA6">
      <w:pPr>
        <w:spacing w:before="100" w:beforeAutospacing="1" w:after="100" w:afterAutospacing="1" w:line="360" w:lineRule="auto"/>
        <w:ind w:left="1440"/>
        <w:rPr>
          <w:lang w:val="vi-VN"/>
        </w:rPr>
      </w:pPr>
    </w:p>
    <w:p w:rsidR="001D2EA2" w:rsidRPr="006A6EA6" w:rsidRDefault="001D2EA2" w:rsidP="006A6EA6">
      <w:pPr>
        <w:pStyle w:val="NormalWeb"/>
        <w:numPr>
          <w:ilvl w:val="0"/>
          <w:numId w:val="36"/>
        </w:numPr>
        <w:spacing w:line="360" w:lineRule="auto"/>
        <w:jc w:val="both"/>
        <w:rPr>
          <w:b/>
          <w:sz w:val="28"/>
          <w:szCs w:val="28"/>
        </w:rPr>
      </w:pPr>
      <w:r w:rsidRPr="006A6EA6">
        <w:rPr>
          <w:rStyle w:val="Strong"/>
          <w:b w:val="0"/>
          <w:sz w:val="28"/>
          <w:szCs w:val="28"/>
        </w:rPr>
        <w:lastRenderedPageBreak/>
        <w:t>Tương quan mạnh giữa không quân và hải quân</w:t>
      </w:r>
      <w:r w:rsidRPr="006A6EA6">
        <w:rPr>
          <w:b/>
          <w:sz w:val="28"/>
          <w:szCs w:val="28"/>
        </w:rPr>
        <w:t>:</w:t>
      </w:r>
    </w:p>
    <w:p w:rsidR="001D2EA2" w:rsidRPr="006A6EA6" w:rsidRDefault="001D2EA2" w:rsidP="006A6EA6">
      <w:pPr>
        <w:numPr>
          <w:ilvl w:val="1"/>
          <w:numId w:val="36"/>
        </w:numPr>
        <w:spacing w:before="100" w:beforeAutospacing="1" w:after="100" w:afterAutospacing="1" w:line="360" w:lineRule="auto"/>
        <w:rPr>
          <w:lang w:val="vi-VN"/>
        </w:rPr>
      </w:pPr>
      <w:r w:rsidRPr="006A6EA6">
        <w:rPr>
          <w:rStyle w:val="Strong"/>
          <w:lang w:val="vi-VN"/>
        </w:rPr>
        <w:t>Máy bay (aircraft)</w:t>
      </w:r>
      <w:r w:rsidRPr="006A6EA6">
        <w:rPr>
          <w:lang w:val="vi-VN"/>
        </w:rPr>
        <w:t xml:space="preserve"> và </w:t>
      </w:r>
      <w:r w:rsidRPr="006A6EA6">
        <w:rPr>
          <w:rStyle w:val="Strong"/>
          <w:lang w:val="vi-VN"/>
        </w:rPr>
        <w:t>tàu hải quân (naval ship)</w:t>
      </w:r>
      <w:r w:rsidRPr="006A6EA6">
        <w:rPr>
          <w:lang w:val="vi-VN"/>
        </w:rPr>
        <w:t xml:space="preserve"> có mức tương quan cao (0.94), cho thấy rằng trong các chiến dịch, hai loại thiết bị này có thể được sử dụng cùng nhau hoặc chịu tổn thất do những yếu tố tác chiến liên quan như các đợt tấn công phòng không hoặc các trận đánh lớn trên biển.</w:t>
      </w:r>
    </w:p>
    <w:p w:rsidR="001D2EA2" w:rsidRPr="006A6EA6" w:rsidRDefault="001D2EA2" w:rsidP="006A6EA6">
      <w:pPr>
        <w:pStyle w:val="NormalWeb"/>
        <w:numPr>
          <w:ilvl w:val="0"/>
          <w:numId w:val="36"/>
        </w:numPr>
        <w:spacing w:line="360" w:lineRule="auto"/>
        <w:jc w:val="both"/>
        <w:rPr>
          <w:b/>
          <w:sz w:val="28"/>
          <w:szCs w:val="28"/>
        </w:rPr>
      </w:pPr>
      <w:r w:rsidRPr="006A6EA6">
        <w:rPr>
          <w:rStyle w:val="Strong"/>
          <w:b w:val="0"/>
          <w:sz w:val="28"/>
          <w:szCs w:val="28"/>
        </w:rPr>
        <w:t>Máy bay không người lái (drone)</w:t>
      </w:r>
      <w:r w:rsidRPr="006A6EA6">
        <w:rPr>
          <w:b/>
          <w:sz w:val="28"/>
          <w:szCs w:val="28"/>
        </w:rPr>
        <w:t>:</w:t>
      </w:r>
    </w:p>
    <w:p w:rsidR="001D2EA2" w:rsidRPr="006A6EA6" w:rsidRDefault="001D2EA2" w:rsidP="006A6EA6">
      <w:pPr>
        <w:numPr>
          <w:ilvl w:val="1"/>
          <w:numId w:val="36"/>
        </w:numPr>
        <w:spacing w:before="100" w:beforeAutospacing="1" w:after="100" w:afterAutospacing="1" w:line="360" w:lineRule="auto"/>
        <w:rPr>
          <w:lang w:val="vi-VN"/>
        </w:rPr>
      </w:pPr>
      <w:r w:rsidRPr="006A6EA6">
        <w:rPr>
          <w:rStyle w:val="Strong"/>
          <w:lang w:val="vi-VN"/>
        </w:rPr>
        <w:t>Drone</w:t>
      </w:r>
      <w:r w:rsidRPr="006A6EA6">
        <w:rPr>
          <w:lang w:val="vi-VN"/>
        </w:rPr>
        <w:t xml:space="preserve"> có tương quan cao với các thiết bị mặt đất như xe tăng và pháo binh, với hệ số gần 1. Điều này cho thấy drone được sử dụng phổ biến trong hỗ trợ mặt đất và dễ bị tổn thất khi được triển khai ở những khu vực chiến sự ác liệt.</w:t>
      </w:r>
    </w:p>
    <w:p w:rsidR="001D2EA2" w:rsidRPr="006A6EA6" w:rsidRDefault="001D2EA2" w:rsidP="006A6EA6">
      <w:pPr>
        <w:pStyle w:val="NormalWeb"/>
        <w:numPr>
          <w:ilvl w:val="0"/>
          <w:numId w:val="36"/>
        </w:numPr>
        <w:spacing w:line="360" w:lineRule="auto"/>
        <w:jc w:val="both"/>
        <w:rPr>
          <w:b/>
          <w:sz w:val="28"/>
          <w:szCs w:val="28"/>
        </w:rPr>
      </w:pPr>
      <w:r w:rsidRPr="006A6EA6">
        <w:rPr>
          <w:rStyle w:val="Strong"/>
          <w:b w:val="0"/>
          <w:sz w:val="28"/>
          <w:szCs w:val="28"/>
        </w:rPr>
        <w:t>Mối tương quan âm với số tù binh (prisoners)</w:t>
      </w:r>
      <w:r w:rsidRPr="006A6EA6">
        <w:rPr>
          <w:b/>
          <w:sz w:val="28"/>
          <w:szCs w:val="28"/>
        </w:rPr>
        <w:t>:</w:t>
      </w:r>
    </w:p>
    <w:p w:rsidR="001D2EA2" w:rsidRPr="006A6EA6" w:rsidRDefault="001D2EA2" w:rsidP="006A6EA6">
      <w:pPr>
        <w:numPr>
          <w:ilvl w:val="1"/>
          <w:numId w:val="36"/>
        </w:numPr>
        <w:spacing w:before="100" w:beforeAutospacing="1" w:after="100" w:afterAutospacing="1" w:line="360" w:lineRule="auto"/>
        <w:rPr>
          <w:lang w:val="vi-VN"/>
        </w:rPr>
      </w:pPr>
      <w:r w:rsidRPr="006A6EA6">
        <w:rPr>
          <w:lang w:val="vi-VN"/>
        </w:rPr>
        <w:t xml:space="preserve">Nhiều thiết bị có mức tương quan âm với số lượng </w:t>
      </w:r>
      <w:r w:rsidRPr="006A6EA6">
        <w:rPr>
          <w:rStyle w:val="Strong"/>
          <w:lang w:val="vi-VN"/>
        </w:rPr>
        <w:t>tù binh</w:t>
      </w:r>
      <w:r w:rsidRPr="006A6EA6">
        <w:rPr>
          <w:lang w:val="vi-VN"/>
        </w:rPr>
        <w:t xml:space="preserve">. Điều này có thể là do khi tổn thất thiết bị quân sự gia tăng, các binh sĩ trong lực lượng này có xu hướng thiệt mạng thay vì bị bắt giữ. Ví dụ, </w:t>
      </w:r>
      <w:r w:rsidRPr="006A6EA6">
        <w:rPr>
          <w:rStyle w:val="Strong"/>
          <w:lang w:val="vi-VN"/>
        </w:rPr>
        <w:t>máy bay</w:t>
      </w:r>
      <w:r w:rsidRPr="006A6EA6">
        <w:rPr>
          <w:lang w:val="vi-VN"/>
        </w:rPr>
        <w:t xml:space="preserve"> và </w:t>
      </w:r>
      <w:r w:rsidRPr="006A6EA6">
        <w:rPr>
          <w:rStyle w:val="Strong"/>
          <w:lang w:val="vi-VN"/>
        </w:rPr>
        <w:t>xe tăng</w:t>
      </w:r>
      <w:r w:rsidRPr="006A6EA6">
        <w:rPr>
          <w:lang w:val="vi-VN"/>
        </w:rPr>
        <w:t xml:space="preserve"> có mức tương quan âm -0.62 và -0.39 với số tù binh, cho thấy rằng khi những thiết bị này bị phá hủy, ít có khả năng người điều khiển sống sót để bị bắt giữ.</w:t>
      </w:r>
    </w:p>
    <w:p w:rsidR="001D2EA2" w:rsidRPr="006A6EA6" w:rsidRDefault="001D2EA2" w:rsidP="006A6EA6">
      <w:pPr>
        <w:pStyle w:val="NormalWeb"/>
        <w:numPr>
          <w:ilvl w:val="0"/>
          <w:numId w:val="36"/>
        </w:numPr>
        <w:spacing w:line="360" w:lineRule="auto"/>
        <w:jc w:val="both"/>
        <w:rPr>
          <w:b/>
          <w:sz w:val="28"/>
          <w:szCs w:val="28"/>
        </w:rPr>
      </w:pPr>
      <w:r w:rsidRPr="006A6EA6">
        <w:rPr>
          <w:rStyle w:val="Strong"/>
          <w:b w:val="0"/>
          <w:sz w:val="28"/>
          <w:szCs w:val="28"/>
        </w:rPr>
        <w:t>Số lượng binh sĩ hy sinh (killed in action)</w:t>
      </w:r>
      <w:r w:rsidRPr="006A6EA6">
        <w:rPr>
          <w:b/>
          <w:sz w:val="28"/>
          <w:szCs w:val="28"/>
        </w:rPr>
        <w:t>:</w:t>
      </w:r>
    </w:p>
    <w:p w:rsidR="001D2EA2" w:rsidRPr="006A6EA6" w:rsidRDefault="001D2EA2" w:rsidP="006A6EA6">
      <w:pPr>
        <w:numPr>
          <w:ilvl w:val="1"/>
          <w:numId w:val="36"/>
        </w:numPr>
        <w:spacing w:before="100" w:beforeAutospacing="1" w:after="100" w:afterAutospacing="1" w:line="360" w:lineRule="auto"/>
        <w:rPr>
          <w:lang w:val="vi-VN"/>
        </w:rPr>
      </w:pPr>
      <w:r w:rsidRPr="006A6EA6">
        <w:rPr>
          <w:lang w:val="vi-VN"/>
        </w:rPr>
        <w:t xml:space="preserve">Số lượng binh sĩ hy sinh có tương quan mạnh với các thiết bị như </w:t>
      </w:r>
      <w:r w:rsidRPr="006A6EA6">
        <w:rPr>
          <w:rStyle w:val="Strong"/>
          <w:lang w:val="vi-VN"/>
        </w:rPr>
        <w:t>MRL</w:t>
      </w:r>
      <w:r w:rsidRPr="006A6EA6">
        <w:rPr>
          <w:lang w:val="vi-VN"/>
        </w:rPr>
        <w:t xml:space="preserve"> và </w:t>
      </w:r>
      <w:r w:rsidRPr="006A6EA6">
        <w:rPr>
          <w:rStyle w:val="Strong"/>
          <w:lang w:val="vi-VN"/>
        </w:rPr>
        <w:t>pháo binh</w:t>
      </w:r>
      <w:r w:rsidRPr="006A6EA6">
        <w:rPr>
          <w:lang w:val="vi-VN"/>
        </w:rPr>
        <w:t xml:space="preserve"> (xấp xỉ 0.99), cho thấy tổn thất binh sĩ và thiết bị này có mối liên hệ chặt chẽ trong các cuộc giao tranh.</w:t>
      </w:r>
    </w:p>
    <w:p w:rsidR="001D2EA2" w:rsidRPr="006A6EA6" w:rsidRDefault="001D2EA2" w:rsidP="006A6EA6">
      <w:pPr>
        <w:pStyle w:val="NormalWeb"/>
        <w:numPr>
          <w:ilvl w:val="0"/>
          <w:numId w:val="36"/>
        </w:numPr>
        <w:spacing w:line="360" w:lineRule="auto"/>
        <w:jc w:val="both"/>
        <w:rPr>
          <w:b/>
          <w:sz w:val="28"/>
          <w:szCs w:val="28"/>
        </w:rPr>
      </w:pPr>
      <w:r w:rsidRPr="006A6EA6">
        <w:rPr>
          <w:rStyle w:val="Strong"/>
          <w:b w:val="0"/>
          <w:sz w:val="28"/>
          <w:szCs w:val="28"/>
        </w:rPr>
        <w:t>Trang thiết bị đặc biệt (special equipment)</w:t>
      </w:r>
      <w:r w:rsidRPr="006A6EA6">
        <w:rPr>
          <w:b/>
          <w:sz w:val="28"/>
          <w:szCs w:val="28"/>
        </w:rPr>
        <w:t>:</w:t>
      </w:r>
    </w:p>
    <w:p w:rsidR="009618B7" w:rsidRDefault="001D2EA2" w:rsidP="006A6EA6">
      <w:pPr>
        <w:numPr>
          <w:ilvl w:val="1"/>
          <w:numId w:val="36"/>
        </w:numPr>
        <w:spacing w:before="100" w:beforeAutospacing="1" w:after="100" w:afterAutospacing="1" w:line="360" w:lineRule="auto"/>
        <w:rPr>
          <w:lang w:val="vi-VN"/>
        </w:rPr>
      </w:pPr>
      <w:r w:rsidRPr="006A6EA6">
        <w:rPr>
          <w:rStyle w:val="Strong"/>
          <w:lang w:val="vi-VN"/>
        </w:rPr>
        <w:t>Trang thiết bị đặc biệt</w:t>
      </w:r>
      <w:r w:rsidRPr="006A6EA6">
        <w:rPr>
          <w:lang w:val="vi-VN"/>
        </w:rPr>
        <w:t xml:space="preserve"> có mức tương quan cao với nhiều loại thiết bị khác, đặc biệt là với </w:t>
      </w:r>
      <w:r w:rsidRPr="006A6EA6">
        <w:rPr>
          <w:rStyle w:val="Strong"/>
          <w:lang w:val="vi-VN"/>
        </w:rPr>
        <w:t>MRL</w:t>
      </w:r>
      <w:r w:rsidRPr="006A6EA6">
        <w:rPr>
          <w:lang w:val="vi-VN"/>
        </w:rPr>
        <w:t xml:space="preserve"> và </w:t>
      </w:r>
      <w:r w:rsidRPr="006A6EA6">
        <w:rPr>
          <w:rStyle w:val="Strong"/>
          <w:lang w:val="vi-VN"/>
        </w:rPr>
        <w:t>pháo binh</w:t>
      </w:r>
      <w:r w:rsidRPr="006A6EA6">
        <w:rPr>
          <w:lang w:val="vi-VN"/>
        </w:rPr>
        <w:t xml:space="preserve"> (xấp xỉ 0.98 và 0.99), gợi ý rằng khi các thiết bị này bị tổn thất, các trang thiết bị đặc biệt cũng thường chịu thiệt hại lớn.</w:t>
      </w:r>
    </w:p>
    <w:p w:rsidR="006A6EA6" w:rsidRPr="006A6EA6" w:rsidRDefault="006A6EA6" w:rsidP="006A6EA6">
      <w:pPr>
        <w:spacing w:before="100" w:beforeAutospacing="1" w:after="100" w:afterAutospacing="1" w:line="360" w:lineRule="auto"/>
        <w:ind w:left="1440"/>
        <w:rPr>
          <w:lang w:val="vi-VN"/>
        </w:rPr>
      </w:pPr>
    </w:p>
    <w:p w:rsidR="001D2EA2" w:rsidRPr="006A6EA6" w:rsidRDefault="001D2EA2" w:rsidP="006A6EA6">
      <w:pPr>
        <w:pStyle w:val="NormalWeb"/>
        <w:numPr>
          <w:ilvl w:val="0"/>
          <w:numId w:val="36"/>
        </w:numPr>
        <w:spacing w:line="360" w:lineRule="auto"/>
        <w:jc w:val="both"/>
        <w:rPr>
          <w:sz w:val="28"/>
          <w:szCs w:val="28"/>
        </w:rPr>
      </w:pPr>
      <w:r w:rsidRPr="006A6EA6">
        <w:rPr>
          <w:rStyle w:val="Strong"/>
          <w:sz w:val="28"/>
          <w:szCs w:val="28"/>
        </w:rPr>
        <w:lastRenderedPageBreak/>
        <w:t>Mối quan hệ yếu hơn ở một số loại thiết bị</w:t>
      </w:r>
      <w:r w:rsidRPr="006A6EA6">
        <w:rPr>
          <w:sz w:val="28"/>
          <w:szCs w:val="28"/>
        </w:rPr>
        <w:t>:</w:t>
      </w:r>
    </w:p>
    <w:p w:rsidR="001D2EA2" w:rsidRPr="006A6EA6" w:rsidRDefault="001D2EA2" w:rsidP="006A6EA6">
      <w:pPr>
        <w:numPr>
          <w:ilvl w:val="1"/>
          <w:numId w:val="36"/>
        </w:numPr>
        <w:spacing w:before="100" w:beforeAutospacing="1" w:after="100" w:afterAutospacing="1" w:line="360" w:lineRule="auto"/>
        <w:rPr>
          <w:lang w:val="vi-VN"/>
        </w:rPr>
      </w:pPr>
      <w:r w:rsidRPr="006A6EA6">
        <w:rPr>
          <w:lang w:val="vi-VN"/>
        </w:rPr>
        <w:t xml:space="preserve">Một số thiết bị như </w:t>
      </w:r>
      <w:r w:rsidRPr="006A6EA6">
        <w:rPr>
          <w:rStyle w:val="Strong"/>
          <w:lang w:val="vi-VN"/>
        </w:rPr>
        <w:t>tàu ngầm (submarines)</w:t>
      </w:r>
      <w:r w:rsidRPr="006A6EA6">
        <w:rPr>
          <w:lang w:val="vi-VN"/>
        </w:rPr>
        <w:t xml:space="preserve"> có tương quan thấp hơn với các thiết bị khác, cho thấy rằng những thiết bị này ít được triển khai trong các tình huống giao tranh hỗn hợp trên bộ và biển.</w:t>
      </w:r>
    </w:p>
    <w:p w:rsidR="001D2EA2" w:rsidRPr="006A6EA6" w:rsidRDefault="001D2EA2" w:rsidP="006A6EA6">
      <w:pPr>
        <w:pStyle w:val="NormalWeb"/>
        <w:spacing w:line="360" w:lineRule="auto"/>
        <w:jc w:val="both"/>
        <w:rPr>
          <w:sz w:val="28"/>
          <w:szCs w:val="28"/>
        </w:rPr>
      </w:pPr>
      <w:r w:rsidRPr="006A6EA6">
        <w:rPr>
          <w:sz w:val="28"/>
          <w:szCs w:val="28"/>
        </w:rPr>
        <w:t>Biểu đồ heatmap giúp làm rõ các mối quan hệ và xu hướng tổn thất giữa các thiết bị quân sự trong các chiến dịch của Nga. Các loại thiết bị có mối tương quan cao thường được triển khai cùng nhau hoặc chịu thiệt hại bởi các yếu tố chiến trường chung. Ngược l</w:t>
      </w:r>
      <w:r w:rsidR="0017625A" w:rsidRPr="006A6EA6">
        <w:rPr>
          <w:sz w:val="28"/>
          <w:szCs w:val="28"/>
        </w:rPr>
        <w:t>ại, một số thiết bị chuyên dụng</w:t>
      </w:r>
      <w:r w:rsidRPr="006A6EA6">
        <w:rPr>
          <w:sz w:val="28"/>
          <w:szCs w:val="28"/>
        </w:rPr>
        <w:t xml:space="preserve"> như tàu ngầm, ít có mối tương quan với các thiết bị khác, cho thấy chúng hoạt động độc lập hơn. Từ đó, ta có thể đánh giá được chiến lược sử dụng các loại thiết bị này trong các chiến dịch khác nhau của Nga.</w:t>
      </w:r>
    </w:p>
    <w:p w:rsidR="00130C3B" w:rsidRPr="006A6EA6" w:rsidRDefault="007B4496" w:rsidP="006A6EA6">
      <w:pPr>
        <w:pStyle w:val="Heading2"/>
        <w:spacing w:line="360" w:lineRule="auto"/>
        <w:rPr>
          <w:b/>
          <w:color w:val="auto"/>
          <w:sz w:val="28"/>
          <w:szCs w:val="28"/>
          <w:lang w:val="vi-VN"/>
        </w:rPr>
      </w:pPr>
      <w:bookmarkStart w:id="37" w:name="_Toc182265884"/>
      <w:r w:rsidRPr="006A6EA6">
        <w:rPr>
          <w:b/>
          <w:color w:val="auto"/>
          <w:sz w:val="28"/>
          <w:szCs w:val="28"/>
          <w:lang w:val="vi-VN"/>
        </w:rPr>
        <w:t>3</w:t>
      </w:r>
      <w:r w:rsidR="00130C3B" w:rsidRPr="006A6EA6">
        <w:rPr>
          <w:b/>
          <w:color w:val="auto"/>
          <w:sz w:val="28"/>
          <w:szCs w:val="28"/>
          <w:lang w:val="vi-VN"/>
        </w:rPr>
        <w:t>. Nguyên tắc thiết kế trực quan đã áp dụng</w:t>
      </w:r>
      <w:bookmarkEnd w:id="37"/>
      <w:r w:rsidR="00130C3B" w:rsidRPr="006A6EA6">
        <w:rPr>
          <w:b/>
          <w:color w:val="auto"/>
          <w:sz w:val="28"/>
          <w:szCs w:val="28"/>
          <w:lang w:val="vi-VN"/>
        </w:rPr>
        <w:t xml:space="preserve"> </w:t>
      </w:r>
    </w:p>
    <w:p w:rsidR="0017625A" w:rsidRPr="006A6EA6" w:rsidRDefault="0017625A" w:rsidP="006A6EA6">
      <w:pPr>
        <w:spacing w:before="100" w:beforeAutospacing="1" w:after="100" w:afterAutospacing="1" w:line="360" w:lineRule="auto"/>
        <w:jc w:val="left"/>
        <w:rPr>
          <w:lang w:val="vi-VN"/>
        </w:rPr>
      </w:pPr>
      <w:r w:rsidRPr="006A6EA6">
        <w:rPr>
          <w:lang w:val="vi-VN"/>
        </w:rPr>
        <w:t>Trong quá trình thiết kế các trực quan hóa dữ liệu để phân tích chiến tranh Nga - Ukraine, các nguyên tắc thiết kế trực quan sau đây đã được áp dụng để đảm bảo tính chính xác, dễ hiểu và sinh động:</w:t>
      </w:r>
    </w:p>
    <w:p w:rsidR="0017625A" w:rsidRPr="006A6EA6" w:rsidRDefault="0017625A" w:rsidP="006A6EA6">
      <w:pPr>
        <w:numPr>
          <w:ilvl w:val="0"/>
          <w:numId w:val="40"/>
        </w:numPr>
        <w:spacing w:before="100" w:beforeAutospacing="1" w:after="100" w:afterAutospacing="1" w:line="360" w:lineRule="auto"/>
        <w:jc w:val="left"/>
        <w:rPr>
          <w:lang w:val="vi-VN"/>
        </w:rPr>
      </w:pPr>
      <w:r w:rsidRPr="006A6EA6">
        <w:rPr>
          <w:bCs/>
          <w:lang w:val="vi-VN"/>
        </w:rPr>
        <w:t>Sự đơn giản và rõ ràng</w:t>
      </w:r>
      <w:r w:rsidRPr="006A6EA6">
        <w:rPr>
          <w:lang w:val="vi-VN"/>
        </w:rPr>
        <w:t>:</w:t>
      </w:r>
    </w:p>
    <w:p w:rsidR="0017625A" w:rsidRPr="006A6EA6" w:rsidRDefault="0017625A" w:rsidP="006A6EA6">
      <w:pPr>
        <w:numPr>
          <w:ilvl w:val="1"/>
          <w:numId w:val="40"/>
        </w:numPr>
        <w:spacing w:before="100" w:beforeAutospacing="1" w:after="100" w:afterAutospacing="1" w:line="360" w:lineRule="auto"/>
        <w:jc w:val="left"/>
        <w:rPr>
          <w:lang w:val="vi-VN"/>
        </w:rPr>
      </w:pPr>
      <w:r w:rsidRPr="006A6EA6">
        <w:rPr>
          <w:bCs/>
          <w:lang w:val="vi-VN"/>
        </w:rPr>
        <w:t>Mục tiêu</w:t>
      </w:r>
      <w:r w:rsidRPr="006A6EA6">
        <w:rPr>
          <w:lang w:val="vi-VN"/>
        </w:rPr>
        <w:t>: Trực quan hóa cần phải dễ hiểu, tránh quá tải thông tin gây rối mắt người xem.</w:t>
      </w:r>
    </w:p>
    <w:p w:rsidR="0017625A" w:rsidRPr="006A6EA6" w:rsidRDefault="0017625A" w:rsidP="006A6EA6">
      <w:pPr>
        <w:numPr>
          <w:ilvl w:val="1"/>
          <w:numId w:val="40"/>
        </w:numPr>
        <w:spacing w:before="100" w:beforeAutospacing="1" w:after="100" w:afterAutospacing="1" w:line="360" w:lineRule="auto"/>
        <w:jc w:val="left"/>
        <w:rPr>
          <w:lang w:val="vi-VN"/>
        </w:rPr>
      </w:pPr>
      <w:r w:rsidRPr="006A6EA6">
        <w:rPr>
          <w:bCs/>
          <w:lang w:val="vi-VN"/>
        </w:rPr>
        <w:t>Cách áp dụng</w:t>
      </w:r>
      <w:r w:rsidRPr="006A6EA6">
        <w:rPr>
          <w:lang w:val="vi-VN"/>
        </w:rPr>
        <w:t>: Các biểu đồ và đồ thị sử dụng màu sắc, hình dạng và kích thước đơn giản để làm nổi bật các điểm quan trọng mà không gây nhầm lẫn. Đảm bảo rằng thông tin chính được trình bày rõ ràng và dễ tiếp cận.</w:t>
      </w:r>
    </w:p>
    <w:p w:rsidR="0017625A" w:rsidRPr="006A6EA6" w:rsidRDefault="0017625A" w:rsidP="006A6EA6">
      <w:pPr>
        <w:numPr>
          <w:ilvl w:val="0"/>
          <w:numId w:val="40"/>
        </w:numPr>
        <w:spacing w:before="100" w:beforeAutospacing="1" w:after="100" w:afterAutospacing="1" w:line="360" w:lineRule="auto"/>
        <w:jc w:val="left"/>
        <w:rPr>
          <w:lang w:val="vi-VN"/>
        </w:rPr>
      </w:pPr>
      <w:r w:rsidRPr="006A6EA6">
        <w:rPr>
          <w:bCs/>
          <w:lang w:val="vi-VN"/>
        </w:rPr>
        <w:t>Nhấn mạnh thông tin quan trọng</w:t>
      </w:r>
      <w:r w:rsidRPr="006A6EA6">
        <w:rPr>
          <w:lang w:val="vi-VN"/>
        </w:rPr>
        <w:t>:</w:t>
      </w:r>
    </w:p>
    <w:p w:rsidR="0017625A" w:rsidRPr="006A6EA6" w:rsidRDefault="0017625A" w:rsidP="006A6EA6">
      <w:pPr>
        <w:numPr>
          <w:ilvl w:val="1"/>
          <w:numId w:val="40"/>
        </w:numPr>
        <w:spacing w:before="100" w:beforeAutospacing="1" w:after="100" w:afterAutospacing="1" w:line="360" w:lineRule="auto"/>
        <w:jc w:val="left"/>
        <w:rPr>
          <w:lang w:val="vi-VN"/>
        </w:rPr>
      </w:pPr>
      <w:r w:rsidRPr="006A6EA6">
        <w:rPr>
          <w:bCs/>
          <w:lang w:val="vi-VN"/>
        </w:rPr>
        <w:t>Mục tiêu</w:t>
      </w:r>
      <w:r w:rsidRPr="006A6EA6">
        <w:rPr>
          <w:lang w:val="vi-VN"/>
        </w:rPr>
        <w:t xml:space="preserve">: Đảm bảo người xem có thể dễ dàng nhận diện những yếu tố quan trọng trong chiến tranh như số người thương vong, vùng xung đột, thay đổi theo thời </w:t>
      </w:r>
      <w:r w:rsidR="009618B7" w:rsidRPr="006A6EA6">
        <w:rPr>
          <w:lang w:val="vi-VN"/>
        </w:rPr>
        <w:t>gian.</w:t>
      </w:r>
    </w:p>
    <w:p w:rsidR="0017625A" w:rsidRPr="006A6EA6" w:rsidRDefault="0017625A" w:rsidP="006A6EA6">
      <w:pPr>
        <w:numPr>
          <w:ilvl w:val="1"/>
          <w:numId w:val="40"/>
        </w:numPr>
        <w:spacing w:before="100" w:beforeAutospacing="1" w:after="100" w:afterAutospacing="1" w:line="360" w:lineRule="auto"/>
        <w:jc w:val="left"/>
        <w:rPr>
          <w:lang w:val="vi-VN"/>
        </w:rPr>
      </w:pPr>
      <w:r w:rsidRPr="006A6EA6">
        <w:rPr>
          <w:bCs/>
          <w:lang w:val="vi-VN"/>
        </w:rPr>
        <w:lastRenderedPageBreak/>
        <w:t>Cách áp dụng</w:t>
      </w:r>
      <w:r w:rsidRPr="006A6EA6">
        <w:rPr>
          <w:lang w:val="vi-VN"/>
        </w:rPr>
        <w:t>: Sử dụng các màu sắc tương phản để làm nổi bật các giá trị chính, chẳng hạn như số lượng người chết hoặc các thay đổi quan trọng trong diễn biến chiến sự. Các biểu đồ dạng cột hoặc biểu đồ đường giúp làm nổi bật xu hướng qua thời gian.</w:t>
      </w:r>
    </w:p>
    <w:p w:rsidR="0017625A" w:rsidRPr="006A6EA6" w:rsidRDefault="0017625A" w:rsidP="006A6EA6">
      <w:pPr>
        <w:numPr>
          <w:ilvl w:val="0"/>
          <w:numId w:val="40"/>
        </w:numPr>
        <w:spacing w:before="100" w:beforeAutospacing="1" w:after="100" w:afterAutospacing="1" w:line="360" w:lineRule="auto"/>
        <w:jc w:val="left"/>
        <w:rPr>
          <w:lang w:val="vi-VN"/>
        </w:rPr>
      </w:pPr>
      <w:r w:rsidRPr="006A6EA6">
        <w:rPr>
          <w:bCs/>
          <w:lang w:val="vi-VN"/>
        </w:rPr>
        <w:t>Tính liên kết và bối cảnh</w:t>
      </w:r>
      <w:r w:rsidRPr="006A6EA6">
        <w:rPr>
          <w:lang w:val="vi-VN"/>
        </w:rPr>
        <w:t>:</w:t>
      </w:r>
    </w:p>
    <w:p w:rsidR="0017625A" w:rsidRPr="006A6EA6" w:rsidRDefault="0017625A" w:rsidP="006A6EA6">
      <w:pPr>
        <w:numPr>
          <w:ilvl w:val="1"/>
          <w:numId w:val="40"/>
        </w:numPr>
        <w:spacing w:before="100" w:beforeAutospacing="1" w:after="100" w:afterAutospacing="1" w:line="360" w:lineRule="auto"/>
        <w:jc w:val="left"/>
        <w:rPr>
          <w:lang w:val="vi-VN"/>
        </w:rPr>
      </w:pPr>
      <w:r w:rsidRPr="006A6EA6">
        <w:rPr>
          <w:bCs/>
          <w:lang w:val="vi-VN"/>
        </w:rPr>
        <w:t>Mục tiêu</w:t>
      </w:r>
      <w:r w:rsidRPr="006A6EA6">
        <w:rPr>
          <w:lang w:val="vi-VN"/>
        </w:rPr>
        <w:t>: Trực quan hóa phải cung cấp một cái nhìn tổng quan đầy đủ, dễ dàng so sánh giữa các yếu tố khác nhau như thời gian, khu vực và các tác động khác.</w:t>
      </w:r>
    </w:p>
    <w:p w:rsidR="0017625A" w:rsidRPr="006A6EA6" w:rsidRDefault="0017625A" w:rsidP="006A6EA6">
      <w:pPr>
        <w:numPr>
          <w:ilvl w:val="1"/>
          <w:numId w:val="40"/>
        </w:numPr>
        <w:spacing w:before="100" w:beforeAutospacing="1" w:after="100" w:afterAutospacing="1" w:line="360" w:lineRule="auto"/>
        <w:jc w:val="left"/>
        <w:rPr>
          <w:lang w:val="vi-VN"/>
        </w:rPr>
      </w:pPr>
      <w:r w:rsidRPr="006A6EA6">
        <w:rPr>
          <w:bCs/>
          <w:lang w:val="vi-VN"/>
        </w:rPr>
        <w:t>Cách áp dụng</w:t>
      </w:r>
      <w:r w:rsidRPr="006A6EA6">
        <w:rPr>
          <w:lang w:val="vi-VN"/>
        </w:rPr>
        <w:t xml:space="preserve">: Các bản đồ và đồ thị phân bố được sử dụng để thể hiện mối liên hệ giữa các yếu tố như </w:t>
      </w:r>
      <w:r w:rsidR="009618B7" w:rsidRPr="006A6EA6">
        <w:rPr>
          <w:lang w:val="vi-VN"/>
        </w:rPr>
        <w:t>tổn thất thiết bị quân sự theo khu vực</w:t>
      </w:r>
      <w:r w:rsidRPr="006A6EA6">
        <w:rPr>
          <w:lang w:val="vi-VN"/>
        </w:rPr>
        <w:t xml:space="preserve"> và các biểu đồ thời gian cho phép người xem thấy sự thay đổi của các sự kiện theo từng giai đoạn của chiến tranh.</w:t>
      </w:r>
    </w:p>
    <w:p w:rsidR="0017625A" w:rsidRPr="006A6EA6" w:rsidRDefault="0017625A" w:rsidP="006A6EA6">
      <w:pPr>
        <w:numPr>
          <w:ilvl w:val="0"/>
          <w:numId w:val="40"/>
        </w:numPr>
        <w:spacing w:before="100" w:beforeAutospacing="1" w:after="100" w:afterAutospacing="1" w:line="360" w:lineRule="auto"/>
        <w:jc w:val="left"/>
        <w:rPr>
          <w:lang w:val="vi-VN"/>
        </w:rPr>
      </w:pPr>
      <w:r w:rsidRPr="006A6EA6">
        <w:rPr>
          <w:bCs/>
          <w:lang w:val="vi-VN"/>
        </w:rPr>
        <w:t>Sự nhất quán</w:t>
      </w:r>
      <w:r w:rsidRPr="006A6EA6">
        <w:rPr>
          <w:lang w:val="vi-VN"/>
        </w:rPr>
        <w:t>:</w:t>
      </w:r>
    </w:p>
    <w:p w:rsidR="0017625A" w:rsidRPr="006A6EA6" w:rsidRDefault="0017625A" w:rsidP="006A6EA6">
      <w:pPr>
        <w:numPr>
          <w:ilvl w:val="1"/>
          <w:numId w:val="40"/>
        </w:numPr>
        <w:spacing w:before="100" w:beforeAutospacing="1" w:after="100" w:afterAutospacing="1" w:line="360" w:lineRule="auto"/>
        <w:jc w:val="left"/>
        <w:rPr>
          <w:lang w:val="vi-VN"/>
        </w:rPr>
      </w:pPr>
      <w:r w:rsidRPr="006A6EA6">
        <w:rPr>
          <w:bCs/>
          <w:lang w:val="vi-VN"/>
        </w:rPr>
        <w:t>Mục tiêu</w:t>
      </w:r>
      <w:r w:rsidRPr="006A6EA6">
        <w:rPr>
          <w:lang w:val="vi-VN"/>
        </w:rPr>
        <w:t>: Đảm bảo các yếu tố thiết kế như màu sắc, kiểu chữ, và kích thước biểu đồ luôn nhất quán để người xem không bị bối rối.</w:t>
      </w:r>
    </w:p>
    <w:p w:rsidR="007E4DC8" w:rsidRPr="006A6EA6" w:rsidRDefault="0017625A" w:rsidP="006A6EA6">
      <w:pPr>
        <w:numPr>
          <w:ilvl w:val="1"/>
          <w:numId w:val="40"/>
        </w:numPr>
        <w:spacing w:before="100" w:beforeAutospacing="1" w:after="100" w:afterAutospacing="1" w:line="360" w:lineRule="auto"/>
        <w:jc w:val="left"/>
        <w:rPr>
          <w:lang w:val="vi-VN"/>
        </w:rPr>
      </w:pPr>
      <w:r w:rsidRPr="006A6EA6">
        <w:rPr>
          <w:bCs/>
          <w:lang w:val="vi-VN"/>
        </w:rPr>
        <w:t>Cách áp dụng</w:t>
      </w:r>
      <w:r w:rsidRPr="006A6EA6">
        <w:rPr>
          <w:lang w:val="vi-VN"/>
        </w:rPr>
        <w:t>: Đảm bảo màu sắc và các yếu tố thiết kế không thay đổi giữa các đồ họa khác nhau trong báo cáo.</w:t>
      </w:r>
    </w:p>
    <w:p w:rsidR="007E4DC8" w:rsidRPr="006A6EA6" w:rsidRDefault="007E4DC8" w:rsidP="006A6EA6">
      <w:pPr>
        <w:pStyle w:val="Heading1"/>
        <w:spacing w:line="360" w:lineRule="auto"/>
        <w:rPr>
          <w:b/>
          <w:color w:val="auto"/>
          <w:lang w:val="vi-VN"/>
        </w:rPr>
      </w:pPr>
      <w:r w:rsidRPr="006A6EA6">
        <w:rPr>
          <w:color w:val="auto"/>
          <w:sz w:val="28"/>
          <w:szCs w:val="28"/>
          <w:lang w:val="vi-VN"/>
        </w:rPr>
        <w:br w:type="page"/>
      </w:r>
      <w:bookmarkStart w:id="38" w:name="_Toc182265885"/>
      <w:r w:rsidRPr="006A6EA6">
        <w:rPr>
          <w:b/>
          <w:color w:val="auto"/>
          <w:lang w:val="vi-VN"/>
        </w:rPr>
        <w:lastRenderedPageBreak/>
        <w:t>PHẦN IV: TỔNG KẾT BÀI TẬP LỚN</w:t>
      </w:r>
      <w:bookmarkEnd w:id="38"/>
    </w:p>
    <w:p w:rsidR="007E4DC8" w:rsidRPr="006A6EA6" w:rsidRDefault="007E4DC8" w:rsidP="006A6EA6">
      <w:pPr>
        <w:spacing w:before="100" w:beforeAutospacing="1" w:after="100" w:afterAutospacing="1" w:line="360" w:lineRule="auto"/>
        <w:rPr>
          <w:lang w:val="vi-VN"/>
        </w:rPr>
      </w:pPr>
      <w:r w:rsidRPr="006A6EA6">
        <w:rPr>
          <w:lang w:val="vi-VN"/>
        </w:rPr>
        <w:t xml:space="preserve">Trong quá trình thực hiện bài tập lớn về phân tích chiến tranh Nga - Ukraine, nhóm đã đưa ra một kế hoạch cụ thể để đảm bảo sự phối hợp chặt chẽ và hiệu quả trong việc hoàn thành các công việc. Kế hoạch này bao gồm các bước nghiên cứu, thu thập dữ liệu, phân tích và thiết kế trực quan hóa dữ liệu, cùng với việc tổng hợp kết quả nghiên cứu. </w:t>
      </w:r>
    </w:p>
    <w:p w:rsidR="007E4DC8" w:rsidRPr="006A6EA6" w:rsidRDefault="007E4DC8" w:rsidP="006A6EA6">
      <w:pPr>
        <w:spacing w:before="100" w:beforeAutospacing="1" w:after="100" w:afterAutospacing="1" w:line="360" w:lineRule="auto"/>
        <w:rPr>
          <w:lang w:val="vi-VN"/>
        </w:rPr>
      </w:pPr>
      <w:r w:rsidRPr="006A6EA6">
        <w:rPr>
          <w:b/>
          <w:bCs/>
          <w:lang w:val="vi-VN"/>
        </w:rPr>
        <w:t>Trưởng nhóm</w:t>
      </w:r>
      <w:r w:rsidRPr="006A6EA6">
        <w:rPr>
          <w:lang w:val="vi-VN"/>
        </w:rPr>
        <w:t>: Ninh Duy Hiệp</w:t>
      </w:r>
      <w:r w:rsidR="00BD2595" w:rsidRPr="006A6EA6">
        <w:rPr>
          <w:lang w:val="vi-VN"/>
        </w:rPr>
        <w:t xml:space="preserve"> </w:t>
      </w:r>
    </w:p>
    <w:p w:rsidR="007E4DC8" w:rsidRPr="006A6EA6" w:rsidRDefault="007E4DC8" w:rsidP="006A6EA6">
      <w:pPr>
        <w:numPr>
          <w:ilvl w:val="0"/>
          <w:numId w:val="41"/>
        </w:numPr>
        <w:spacing w:before="100" w:beforeAutospacing="1" w:after="100" w:afterAutospacing="1" w:line="360" w:lineRule="auto"/>
        <w:rPr>
          <w:lang w:val="vi-VN"/>
        </w:rPr>
      </w:pPr>
      <w:r w:rsidRPr="006A6EA6">
        <w:rPr>
          <w:b/>
          <w:bCs/>
          <w:lang w:val="vi-VN"/>
        </w:rPr>
        <w:t>Các công việc đã làm</w:t>
      </w:r>
      <w:r w:rsidRPr="006A6EA6">
        <w:rPr>
          <w:lang w:val="vi-VN"/>
        </w:rPr>
        <w:t>:</w:t>
      </w:r>
    </w:p>
    <w:p w:rsidR="007E4DC8" w:rsidRPr="006A6EA6" w:rsidRDefault="007E4DC8" w:rsidP="006A6EA6">
      <w:pPr>
        <w:numPr>
          <w:ilvl w:val="1"/>
          <w:numId w:val="41"/>
        </w:numPr>
        <w:spacing w:before="100" w:beforeAutospacing="1" w:after="100" w:afterAutospacing="1" w:line="360" w:lineRule="auto"/>
        <w:rPr>
          <w:lang w:val="vi-VN"/>
        </w:rPr>
      </w:pPr>
      <w:r w:rsidRPr="006A6EA6">
        <w:rPr>
          <w:lang w:val="vi-VN"/>
        </w:rPr>
        <w:t>Thu thập dữ liệu chiến sự và thương vong.</w:t>
      </w:r>
    </w:p>
    <w:p w:rsidR="007E4DC8" w:rsidRPr="006A6EA6" w:rsidRDefault="007E4DC8" w:rsidP="006A6EA6">
      <w:pPr>
        <w:numPr>
          <w:ilvl w:val="1"/>
          <w:numId w:val="41"/>
        </w:numPr>
        <w:spacing w:before="100" w:beforeAutospacing="1" w:after="100" w:afterAutospacing="1" w:line="360" w:lineRule="auto"/>
        <w:rPr>
          <w:lang w:val="vi-VN"/>
        </w:rPr>
      </w:pPr>
      <w:r w:rsidRPr="006A6EA6">
        <w:rPr>
          <w:lang w:val="vi-VN"/>
        </w:rPr>
        <w:t>Phân tích mối tương quan giữa các thiết bị quân sự.</w:t>
      </w:r>
    </w:p>
    <w:p w:rsidR="007E4DC8" w:rsidRPr="006A6EA6" w:rsidRDefault="007E4DC8" w:rsidP="006A6EA6">
      <w:pPr>
        <w:numPr>
          <w:ilvl w:val="1"/>
          <w:numId w:val="41"/>
        </w:numPr>
        <w:spacing w:before="100" w:beforeAutospacing="1" w:after="100" w:afterAutospacing="1" w:line="360" w:lineRule="auto"/>
        <w:rPr>
          <w:lang w:val="vi-VN"/>
        </w:rPr>
      </w:pPr>
      <w:r w:rsidRPr="006A6EA6">
        <w:rPr>
          <w:lang w:val="vi-VN"/>
        </w:rPr>
        <w:t xml:space="preserve">Thiết kế trực quan hóa dữ liệu </w:t>
      </w:r>
    </w:p>
    <w:p w:rsidR="007E4DC8" w:rsidRPr="006A6EA6" w:rsidRDefault="007E4DC8" w:rsidP="006A6EA6">
      <w:pPr>
        <w:numPr>
          <w:ilvl w:val="1"/>
          <w:numId w:val="41"/>
        </w:numPr>
        <w:spacing w:before="100" w:beforeAutospacing="1" w:after="100" w:afterAutospacing="1" w:line="360" w:lineRule="auto"/>
        <w:rPr>
          <w:lang w:val="vi-VN"/>
        </w:rPr>
      </w:pPr>
      <w:r w:rsidRPr="006A6EA6">
        <w:rPr>
          <w:lang w:val="vi-VN"/>
        </w:rPr>
        <w:t>Tổng hợp các kết quả nghiên cứu và viết báo cáo.</w:t>
      </w:r>
    </w:p>
    <w:p w:rsidR="007E4DC8" w:rsidRPr="006A6EA6" w:rsidRDefault="007E4DC8" w:rsidP="006A6EA6">
      <w:pPr>
        <w:numPr>
          <w:ilvl w:val="1"/>
          <w:numId w:val="41"/>
        </w:numPr>
        <w:spacing w:before="100" w:beforeAutospacing="1" w:after="100" w:afterAutospacing="1" w:line="360" w:lineRule="auto"/>
        <w:rPr>
          <w:lang w:val="vi-VN"/>
        </w:rPr>
      </w:pPr>
      <w:r w:rsidRPr="006A6EA6">
        <w:rPr>
          <w:lang w:val="vi-VN"/>
        </w:rPr>
        <w:t>Kiểm tra lại báo cáo và chỉnh sửa cuối cùng.</w:t>
      </w:r>
    </w:p>
    <w:p w:rsidR="007E4DC8" w:rsidRPr="006A6EA6" w:rsidRDefault="007E4DC8" w:rsidP="006A6EA6">
      <w:pPr>
        <w:spacing w:before="100" w:beforeAutospacing="1" w:after="100" w:afterAutospacing="1" w:line="360" w:lineRule="auto"/>
        <w:rPr>
          <w:lang w:val="vi-VN"/>
        </w:rPr>
      </w:pPr>
      <w:r w:rsidRPr="006A6EA6">
        <w:rPr>
          <w:rStyle w:val="Strong"/>
          <w:lang w:val="vi-VN"/>
        </w:rPr>
        <w:t>Kết quả đạt được và sự phối hợp trong nhóm</w:t>
      </w:r>
      <w:r w:rsidRPr="006A6EA6">
        <w:rPr>
          <w:lang w:val="vi-VN"/>
        </w:rPr>
        <w:t>: Nhóm đã thực hiện bài tập lớn một cách hiệu quả và đạt được kết quả khá là tích cực . Việc áp dụng công nghệ và các công cụ phân tích dữ liệu đã giúp nhóm có cái nhìn rõ ràng hơn về tình hình chiến sự và thiệt hại trong cuộc xung đột Nga - Ukraine.</w:t>
      </w:r>
    </w:p>
    <w:p w:rsidR="007E4DC8" w:rsidRPr="006A6EA6" w:rsidRDefault="007E4DC8" w:rsidP="006A6EA6">
      <w:pPr>
        <w:spacing w:before="100" w:beforeAutospacing="1" w:after="100" w:afterAutospacing="1" w:line="360" w:lineRule="auto"/>
        <w:jc w:val="left"/>
        <w:rPr>
          <w:lang w:val="vi-VN"/>
        </w:rPr>
      </w:pPr>
    </w:p>
    <w:p w:rsidR="007E4DC8" w:rsidRPr="006A6EA6" w:rsidRDefault="007E4DC8" w:rsidP="006A6EA6">
      <w:pPr>
        <w:spacing w:line="360" w:lineRule="auto"/>
        <w:jc w:val="left"/>
        <w:rPr>
          <w:b/>
          <w:lang w:val="vi-VN"/>
        </w:rPr>
      </w:pPr>
    </w:p>
    <w:p w:rsidR="007E4DC8" w:rsidRPr="006A6EA6" w:rsidRDefault="007E4DC8" w:rsidP="006A6EA6">
      <w:pPr>
        <w:spacing w:line="360" w:lineRule="auto"/>
        <w:jc w:val="left"/>
        <w:rPr>
          <w:b/>
          <w:lang w:val="vi-VN"/>
        </w:rPr>
      </w:pPr>
      <w:r w:rsidRPr="006A6EA6">
        <w:rPr>
          <w:b/>
          <w:lang w:val="vi-VN"/>
        </w:rPr>
        <w:br w:type="page"/>
      </w:r>
    </w:p>
    <w:p w:rsidR="007E4DC8" w:rsidRPr="006A6EA6" w:rsidRDefault="007E4DC8" w:rsidP="006A6EA6">
      <w:pPr>
        <w:pStyle w:val="Heading1"/>
        <w:spacing w:line="360" w:lineRule="auto"/>
        <w:rPr>
          <w:b/>
          <w:color w:val="auto"/>
          <w:lang w:val="vi-VN"/>
        </w:rPr>
      </w:pPr>
      <w:bookmarkStart w:id="39" w:name="_Toc182265886"/>
      <w:r w:rsidRPr="006A6EA6">
        <w:rPr>
          <w:b/>
          <w:color w:val="auto"/>
          <w:lang w:val="vi-VN"/>
        </w:rPr>
        <w:lastRenderedPageBreak/>
        <w:t>PHẦN V : TÀI LIỆU THAM KHẢO</w:t>
      </w:r>
      <w:bookmarkEnd w:id="39"/>
      <w:r w:rsidRPr="006A6EA6">
        <w:rPr>
          <w:b/>
          <w:color w:val="auto"/>
          <w:lang w:val="vi-VN"/>
        </w:rPr>
        <w:t xml:space="preserve"> </w:t>
      </w:r>
    </w:p>
    <w:p w:rsidR="00A34E03" w:rsidRPr="006A6EA6" w:rsidRDefault="00F55A28" w:rsidP="006A6EA6">
      <w:pPr>
        <w:spacing w:line="360" w:lineRule="auto"/>
        <w:jc w:val="left"/>
        <w:rPr>
          <w:lang w:val="vi-VN"/>
        </w:rPr>
      </w:pPr>
      <w:hyperlink r:id="rId21" w:history="1">
        <w:r w:rsidR="007E4DC8" w:rsidRPr="006A6EA6">
          <w:rPr>
            <w:rStyle w:val="Hyperlink"/>
            <w:color w:val="auto"/>
            <w:lang w:val="vi-VN"/>
          </w:rPr>
          <w:t>https://www.kaggle.com/datasets/piterfm/2022-ukraine-russian-war</w:t>
        </w:r>
      </w:hyperlink>
    </w:p>
    <w:p w:rsidR="007E4DC8" w:rsidRPr="006A6EA6" w:rsidRDefault="00F55A28" w:rsidP="006A6EA6">
      <w:pPr>
        <w:spacing w:line="360" w:lineRule="auto"/>
        <w:jc w:val="left"/>
        <w:rPr>
          <w:lang w:val="vi-VN"/>
        </w:rPr>
      </w:pPr>
      <w:hyperlink r:id="rId22" w:history="1">
        <w:r w:rsidR="007E4DC8" w:rsidRPr="006A6EA6">
          <w:rPr>
            <w:rStyle w:val="Hyperlink"/>
            <w:color w:val="auto"/>
            <w:lang w:val="vi-VN"/>
          </w:rPr>
          <w:t>https://www.crisisgroup.org/content/conflict-ukraines-donbas-visual-explainer</w:t>
        </w:r>
      </w:hyperlink>
    </w:p>
    <w:p w:rsidR="007E4DC8" w:rsidRPr="006A6EA6" w:rsidRDefault="00F55A28" w:rsidP="006A6EA6">
      <w:pPr>
        <w:spacing w:line="360" w:lineRule="auto"/>
        <w:jc w:val="left"/>
        <w:rPr>
          <w:lang w:val="vi-VN"/>
        </w:rPr>
      </w:pPr>
      <w:hyperlink r:id="rId23" w:history="1">
        <w:r w:rsidR="007E4DC8" w:rsidRPr="006A6EA6">
          <w:rPr>
            <w:rStyle w:val="Hyperlink"/>
            <w:color w:val="auto"/>
            <w:lang w:val="vi-VN"/>
          </w:rPr>
          <w:t>https://laodong.vn/tu-lieu/xung-dot-nga-ukraina-qua-6-ban-do-truc-quan-1017943.ldo</w:t>
        </w:r>
      </w:hyperlink>
    </w:p>
    <w:p w:rsidR="007E4DC8" w:rsidRPr="006A6EA6" w:rsidRDefault="00F55A28" w:rsidP="006A6EA6">
      <w:pPr>
        <w:spacing w:line="360" w:lineRule="auto"/>
        <w:jc w:val="left"/>
        <w:rPr>
          <w:lang w:val="vi-VN"/>
        </w:rPr>
      </w:pPr>
      <w:hyperlink r:id="rId24" w:history="1">
        <w:r w:rsidR="007E4DC8" w:rsidRPr="006A6EA6">
          <w:rPr>
            <w:rStyle w:val="Hyperlink"/>
            <w:color w:val="auto"/>
            <w:lang w:val="vi-VN"/>
          </w:rPr>
          <w:t>https://www.tapchicongsan.org.vn/web/guest/gop-y-du-thao-cac-van-kien-trinh-dai-hoi-xiii-cua-dang/-/2018/825105/view_content</w:t>
        </w:r>
      </w:hyperlink>
    </w:p>
    <w:p w:rsidR="007E4DC8" w:rsidRPr="006A6EA6" w:rsidRDefault="007E4DC8" w:rsidP="006A6EA6">
      <w:pPr>
        <w:spacing w:line="360" w:lineRule="auto"/>
        <w:jc w:val="left"/>
        <w:rPr>
          <w:lang w:val="vi-VN"/>
        </w:rPr>
      </w:pPr>
    </w:p>
    <w:sectPr w:rsidR="007E4DC8" w:rsidRPr="006A6EA6">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775D" w:rsidRDefault="003E775D" w:rsidP="00A56D01">
      <w:pPr>
        <w:spacing w:after="0" w:line="240" w:lineRule="auto"/>
      </w:pPr>
      <w:r>
        <w:separator/>
      </w:r>
    </w:p>
  </w:endnote>
  <w:endnote w:type="continuationSeparator" w:id="0">
    <w:p w:rsidR="003E775D" w:rsidRDefault="003E775D" w:rsidP="00A56D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9885256"/>
      <w:docPartObj>
        <w:docPartGallery w:val="Page Numbers (Bottom of Page)"/>
        <w:docPartUnique/>
      </w:docPartObj>
    </w:sdtPr>
    <w:sdtEndPr>
      <w:rPr>
        <w:noProof/>
      </w:rPr>
    </w:sdtEndPr>
    <w:sdtContent>
      <w:p w:rsidR="006A6EA6" w:rsidRDefault="006A6EA6">
        <w:pPr>
          <w:pStyle w:val="Footer"/>
          <w:jc w:val="center"/>
        </w:pPr>
        <w:r>
          <w:fldChar w:fldCharType="begin"/>
        </w:r>
        <w:r>
          <w:instrText xml:space="preserve"> PAGE   \* MERGEFORMAT </w:instrText>
        </w:r>
        <w:r>
          <w:fldChar w:fldCharType="separate"/>
        </w:r>
        <w:r w:rsidR="00805A69">
          <w:rPr>
            <w:noProof/>
          </w:rPr>
          <w:t>4</w:t>
        </w:r>
        <w:r>
          <w:rPr>
            <w:noProof/>
          </w:rPr>
          <w:fldChar w:fldCharType="end"/>
        </w:r>
      </w:p>
    </w:sdtContent>
  </w:sdt>
  <w:p w:rsidR="006A6EA6" w:rsidRDefault="006A6EA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775D" w:rsidRDefault="003E775D" w:rsidP="00A56D01">
      <w:pPr>
        <w:spacing w:after="0" w:line="240" w:lineRule="auto"/>
      </w:pPr>
      <w:r>
        <w:separator/>
      </w:r>
    </w:p>
  </w:footnote>
  <w:footnote w:type="continuationSeparator" w:id="0">
    <w:p w:rsidR="003E775D" w:rsidRDefault="003E775D" w:rsidP="00A56D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05568"/>
    <w:multiLevelType w:val="multilevel"/>
    <w:tmpl w:val="9CCCB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B3217C"/>
    <w:multiLevelType w:val="multilevel"/>
    <w:tmpl w:val="E53CA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D2C06"/>
    <w:multiLevelType w:val="multilevel"/>
    <w:tmpl w:val="CBA61BBE"/>
    <w:lvl w:ilvl="0">
      <w:start w:val="1"/>
      <w:numFmt w:val="decimal"/>
      <w:lvlText w:val="%1."/>
      <w:lvlJc w:val="left"/>
      <w:pPr>
        <w:tabs>
          <w:tab w:val="num" w:pos="720"/>
        </w:tabs>
        <w:ind w:left="720" w:hanging="360"/>
      </w:pPr>
      <w:rPr>
        <w:b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751D0F"/>
    <w:multiLevelType w:val="multilevel"/>
    <w:tmpl w:val="F96E8C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455D42"/>
    <w:multiLevelType w:val="hybridMultilevel"/>
    <w:tmpl w:val="056A190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BEE2829"/>
    <w:multiLevelType w:val="multilevel"/>
    <w:tmpl w:val="C5D8A71C"/>
    <w:lvl w:ilvl="0">
      <w:start w:val="1"/>
      <w:numFmt w:val="bullet"/>
      <w:lvlText w:val=""/>
      <w:lvlJc w:val="left"/>
      <w:pPr>
        <w:tabs>
          <w:tab w:val="num" w:pos="720"/>
        </w:tabs>
        <w:ind w:left="720" w:hanging="360"/>
      </w:pPr>
      <w:rPr>
        <w:rFonts w:ascii="Symbol" w:hAnsi="Symbol"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352D24"/>
    <w:multiLevelType w:val="hybridMultilevel"/>
    <w:tmpl w:val="92A2F4A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69F6CCE"/>
    <w:multiLevelType w:val="multilevel"/>
    <w:tmpl w:val="E53CA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072421"/>
    <w:multiLevelType w:val="multilevel"/>
    <w:tmpl w:val="E53C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7060EE"/>
    <w:multiLevelType w:val="multilevel"/>
    <w:tmpl w:val="C5D8A71C"/>
    <w:lvl w:ilvl="0">
      <w:start w:val="1"/>
      <w:numFmt w:val="bullet"/>
      <w:lvlText w:val=""/>
      <w:lvlJc w:val="left"/>
      <w:pPr>
        <w:tabs>
          <w:tab w:val="num" w:pos="720"/>
        </w:tabs>
        <w:ind w:left="720" w:hanging="360"/>
      </w:pPr>
      <w:rPr>
        <w:rFonts w:ascii="Symbol" w:hAnsi="Symbol"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CD5816"/>
    <w:multiLevelType w:val="multilevel"/>
    <w:tmpl w:val="BF08217E"/>
    <w:lvl w:ilvl="0">
      <w:start w:val="1"/>
      <w:numFmt w:val="decimal"/>
      <w:lvlText w:val="%1."/>
      <w:lvlJc w:val="left"/>
      <w:pPr>
        <w:tabs>
          <w:tab w:val="num" w:pos="720"/>
        </w:tabs>
        <w:ind w:left="720" w:hanging="360"/>
      </w:pPr>
      <w:rPr>
        <w:b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9F432DD"/>
    <w:multiLevelType w:val="multilevel"/>
    <w:tmpl w:val="C5D8A71C"/>
    <w:lvl w:ilvl="0">
      <w:start w:val="1"/>
      <w:numFmt w:val="bullet"/>
      <w:lvlText w:val=""/>
      <w:lvlJc w:val="left"/>
      <w:pPr>
        <w:tabs>
          <w:tab w:val="num" w:pos="720"/>
        </w:tabs>
        <w:ind w:left="720" w:hanging="360"/>
      </w:pPr>
      <w:rPr>
        <w:rFonts w:ascii="Symbol" w:hAnsi="Symbol"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565BD9"/>
    <w:multiLevelType w:val="multilevel"/>
    <w:tmpl w:val="BD0AA9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AC18CB"/>
    <w:multiLevelType w:val="multilevel"/>
    <w:tmpl w:val="69B4C002"/>
    <w:lvl w:ilvl="0">
      <w:start w:val="1"/>
      <w:numFmt w:val="decimal"/>
      <w:lvlText w:val="%1."/>
      <w:lvlJc w:val="left"/>
      <w:pPr>
        <w:tabs>
          <w:tab w:val="num" w:pos="720"/>
        </w:tabs>
        <w:ind w:left="720" w:hanging="360"/>
      </w:pPr>
      <w:rPr>
        <w:b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B42EC0"/>
    <w:multiLevelType w:val="multilevel"/>
    <w:tmpl w:val="E53C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2F3DE6"/>
    <w:multiLevelType w:val="hybridMultilevel"/>
    <w:tmpl w:val="B322BC5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3B8350EB"/>
    <w:multiLevelType w:val="multilevel"/>
    <w:tmpl w:val="E53CA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2F78B1"/>
    <w:multiLevelType w:val="hybridMultilevel"/>
    <w:tmpl w:val="FE4A254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3E4D5E0D"/>
    <w:multiLevelType w:val="multilevel"/>
    <w:tmpl w:val="E53C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CB393E"/>
    <w:multiLevelType w:val="multilevel"/>
    <w:tmpl w:val="C5D8A71C"/>
    <w:lvl w:ilvl="0">
      <w:start w:val="1"/>
      <w:numFmt w:val="bullet"/>
      <w:lvlText w:val=""/>
      <w:lvlJc w:val="left"/>
      <w:pPr>
        <w:tabs>
          <w:tab w:val="num" w:pos="720"/>
        </w:tabs>
        <w:ind w:left="720" w:hanging="360"/>
      </w:pPr>
      <w:rPr>
        <w:rFonts w:ascii="Symbol" w:hAnsi="Symbol"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3C543F"/>
    <w:multiLevelType w:val="multilevel"/>
    <w:tmpl w:val="E53C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485E86"/>
    <w:multiLevelType w:val="multilevel"/>
    <w:tmpl w:val="18B4F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931BC9"/>
    <w:multiLevelType w:val="multilevel"/>
    <w:tmpl w:val="282C7A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EB331A"/>
    <w:multiLevelType w:val="hybridMultilevel"/>
    <w:tmpl w:val="33CEC1F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51DC2A3C"/>
    <w:multiLevelType w:val="multilevel"/>
    <w:tmpl w:val="FDE4D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FB3EF5"/>
    <w:multiLevelType w:val="multilevel"/>
    <w:tmpl w:val="E53CA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E87643"/>
    <w:multiLevelType w:val="multilevel"/>
    <w:tmpl w:val="E53C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FC3DA4"/>
    <w:multiLevelType w:val="hybridMultilevel"/>
    <w:tmpl w:val="73CA963E"/>
    <w:lvl w:ilvl="0" w:tplc="531014D0">
      <w:start w:val="1"/>
      <w:numFmt w:val="decimal"/>
      <w:lvlText w:val="%1."/>
      <w:lvlJc w:val="left"/>
      <w:pPr>
        <w:ind w:left="720" w:hanging="360"/>
      </w:pPr>
      <w:rPr>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5F09383C"/>
    <w:multiLevelType w:val="multilevel"/>
    <w:tmpl w:val="11CC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53386F"/>
    <w:multiLevelType w:val="multilevel"/>
    <w:tmpl w:val="E53C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AE0B37"/>
    <w:multiLevelType w:val="multilevel"/>
    <w:tmpl w:val="E53C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E024BD"/>
    <w:multiLevelType w:val="hybridMultilevel"/>
    <w:tmpl w:val="31B8F0B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3AC79DB"/>
    <w:multiLevelType w:val="multilevel"/>
    <w:tmpl w:val="E53CA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2D663D"/>
    <w:multiLevelType w:val="multilevel"/>
    <w:tmpl w:val="E53C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2622FF"/>
    <w:multiLevelType w:val="multilevel"/>
    <w:tmpl w:val="E53CA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A638DF"/>
    <w:multiLevelType w:val="hybridMultilevel"/>
    <w:tmpl w:val="E1EE24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9D25A90"/>
    <w:multiLevelType w:val="multilevel"/>
    <w:tmpl w:val="A1DC1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800804"/>
    <w:multiLevelType w:val="multilevel"/>
    <w:tmpl w:val="C5D8A71C"/>
    <w:lvl w:ilvl="0">
      <w:start w:val="1"/>
      <w:numFmt w:val="bullet"/>
      <w:lvlText w:val=""/>
      <w:lvlJc w:val="left"/>
      <w:pPr>
        <w:tabs>
          <w:tab w:val="num" w:pos="720"/>
        </w:tabs>
        <w:ind w:left="720" w:hanging="360"/>
      </w:pPr>
      <w:rPr>
        <w:rFonts w:ascii="Symbol" w:hAnsi="Symbol"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C33B77"/>
    <w:multiLevelType w:val="hybridMultilevel"/>
    <w:tmpl w:val="8DDA88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782856E5"/>
    <w:multiLevelType w:val="multilevel"/>
    <w:tmpl w:val="E53C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2A5DE2"/>
    <w:multiLevelType w:val="multilevel"/>
    <w:tmpl w:val="C5D8A71C"/>
    <w:lvl w:ilvl="0">
      <w:start w:val="1"/>
      <w:numFmt w:val="bullet"/>
      <w:lvlText w:val=""/>
      <w:lvlJc w:val="left"/>
      <w:pPr>
        <w:tabs>
          <w:tab w:val="num" w:pos="720"/>
        </w:tabs>
        <w:ind w:left="720" w:hanging="360"/>
      </w:pPr>
      <w:rPr>
        <w:rFonts w:ascii="Symbol" w:hAnsi="Symbol"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3"/>
  </w:num>
  <w:num w:numId="3">
    <w:abstractNumId w:val="38"/>
  </w:num>
  <w:num w:numId="4">
    <w:abstractNumId w:val="27"/>
  </w:num>
  <w:num w:numId="5">
    <w:abstractNumId w:val="15"/>
  </w:num>
  <w:num w:numId="6">
    <w:abstractNumId w:val="17"/>
  </w:num>
  <w:num w:numId="7">
    <w:abstractNumId w:val="3"/>
  </w:num>
  <w:num w:numId="8">
    <w:abstractNumId w:val="35"/>
  </w:num>
  <w:num w:numId="9">
    <w:abstractNumId w:val="31"/>
  </w:num>
  <w:num w:numId="10">
    <w:abstractNumId w:val="6"/>
  </w:num>
  <w:num w:numId="11">
    <w:abstractNumId w:val="33"/>
  </w:num>
  <w:num w:numId="12">
    <w:abstractNumId w:val="39"/>
  </w:num>
  <w:num w:numId="13">
    <w:abstractNumId w:val="26"/>
  </w:num>
  <w:num w:numId="14">
    <w:abstractNumId w:val="8"/>
  </w:num>
  <w:num w:numId="15">
    <w:abstractNumId w:val="20"/>
  </w:num>
  <w:num w:numId="16">
    <w:abstractNumId w:val="24"/>
  </w:num>
  <w:num w:numId="17">
    <w:abstractNumId w:val="36"/>
  </w:num>
  <w:num w:numId="18">
    <w:abstractNumId w:val="37"/>
  </w:num>
  <w:num w:numId="19">
    <w:abstractNumId w:val="9"/>
  </w:num>
  <w:num w:numId="20">
    <w:abstractNumId w:val="5"/>
  </w:num>
  <w:num w:numId="21">
    <w:abstractNumId w:val="19"/>
  </w:num>
  <w:num w:numId="22">
    <w:abstractNumId w:val="40"/>
  </w:num>
  <w:num w:numId="23">
    <w:abstractNumId w:val="7"/>
  </w:num>
  <w:num w:numId="24">
    <w:abstractNumId w:val="30"/>
  </w:num>
  <w:num w:numId="25">
    <w:abstractNumId w:val="29"/>
  </w:num>
  <w:num w:numId="26">
    <w:abstractNumId w:val="1"/>
  </w:num>
  <w:num w:numId="27">
    <w:abstractNumId w:val="11"/>
  </w:num>
  <w:num w:numId="28">
    <w:abstractNumId w:val="16"/>
  </w:num>
  <w:num w:numId="29">
    <w:abstractNumId w:val="34"/>
  </w:num>
  <w:num w:numId="30">
    <w:abstractNumId w:val="25"/>
  </w:num>
  <w:num w:numId="31">
    <w:abstractNumId w:val="32"/>
  </w:num>
  <w:num w:numId="32">
    <w:abstractNumId w:val="14"/>
  </w:num>
  <w:num w:numId="33">
    <w:abstractNumId w:val="18"/>
  </w:num>
  <w:num w:numId="34">
    <w:abstractNumId w:val="0"/>
  </w:num>
  <w:num w:numId="35">
    <w:abstractNumId w:val="12"/>
  </w:num>
  <w:num w:numId="36">
    <w:abstractNumId w:val="10"/>
  </w:num>
  <w:num w:numId="37">
    <w:abstractNumId w:val="28"/>
  </w:num>
  <w:num w:numId="38">
    <w:abstractNumId w:val="2"/>
  </w:num>
  <w:num w:numId="39">
    <w:abstractNumId w:val="13"/>
  </w:num>
  <w:num w:numId="40">
    <w:abstractNumId w:val="22"/>
  </w:num>
  <w:num w:numId="41">
    <w:abstractNumId w:val="2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56E"/>
    <w:rsid w:val="000356D4"/>
    <w:rsid w:val="000A3106"/>
    <w:rsid w:val="00107EC7"/>
    <w:rsid w:val="00111E85"/>
    <w:rsid w:val="00130C3B"/>
    <w:rsid w:val="00157B11"/>
    <w:rsid w:val="001724BC"/>
    <w:rsid w:val="0017625A"/>
    <w:rsid w:val="00182402"/>
    <w:rsid w:val="001D2EA2"/>
    <w:rsid w:val="001E3AEC"/>
    <w:rsid w:val="001F67DF"/>
    <w:rsid w:val="002F5FA8"/>
    <w:rsid w:val="0030468E"/>
    <w:rsid w:val="003069DE"/>
    <w:rsid w:val="00357216"/>
    <w:rsid w:val="003573C3"/>
    <w:rsid w:val="00396730"/>
    <w:rsid w:val="003C1F6D"/>
    <w:rsid w:val="003E775D"/>
    <w:rsid w:val="003F148B"/>
    <w:rsid w:val="00405148"/>
    <w:rsid w:val="00423A34"/>
    <w:rsid w:val="00445D8D"/>
    <w:rsid w:val="00453F48"/>
    <w:rsid w:val="00475874"/>
    <w:rsid w:val="004E23CD"/>
    <w:rsid w:val="004F3985"/>
    <w:rsid w:val="00511883"/>
    <w:rsid w:val="00563BA0"/>
    <w:rsid w:val="00567FFA"/>
    <w:rsid w:val="005E7B49"/>
    <w:rsid w:val="005F3CF7"/>
    <w:rsid w:val="006913CB"/>
    <w:rsid w:val="0069573B"/>
    <w:rsid w:val="006972B9"/>
    <w:rsid w:val="006A6EA6"/>
    <w:rsid w:val="006B69FB"/>
    <w:rsid w:val="006C056E"/>
    <w:rsid w:val="006E11A4"/>
    <w:rsid w:val="006E2C66"/>
    <w:rsid w:val="0070743D"/>
    <w:rsid w:val="00713AC1"/>
    <w:rsid w:val="007523EB"/>
    <w:rsid w:val="007B4496"/>
    <w:rsid w:val="007C39FF"/>
    <w:rsid w:val="007E4DC8"/>
    <w:rsid w:val="00805A69"/>
    <w:rsid w:val="00840BA8"/>
    <w:rsid w:val="00865E15"/>
    <w:rsid w:val="00871654"/>
    <w:rsid w:val="008A2812"/>
    <w:rsid w:val="008D40F6"/>
    <w:rsid w:val="00907CE1"/>
    <w:rsid w:val="009618B7"/>
    <w:rsid w:val="00973566"/>
    <w:rsid w:val="009E6002"/>
    <w:rsid w:val="00A17CEB"/>
    <w:rsid w:val="00A201BD"/>
    <w:rsid w:val="00A34E03"/>
    <w:rsid w:val="00A56D01"/>
    <w:rsid w:val="00A77215"/>
    <w:rsid w:val="00A928D3"/>
    <w:rsid w:val="00B01216"/>
    <w:rsid w:val="00BA2A2D"/>
    <w:rsid w:val="00BD2595"/>
    <w:rsid w:val="00BF45AF"/>
    <w:rsid w:val="00C46462"/>
    <w:rsid w:val="00CC3BB9"/>
    <w:rsid w:val="00CE113B"/>
    <w:rsid w:val="00D57B42"/>
    <w:rsid w:val="00D6572D"/>
    <w:rsid w:val="00D70D1C"/>
    <w:rsid w:val="00DD396E"/>
    <w:rsid w:val="00E90C83"/>
    <w:rsid w:val="00E97B00"/>
    <w:rsid w:val="00ED0D5E"/>
    <w:rsid w:val="00F16657"/>
    <w:rsid w:val="00F445B8"/>
    <w:rsid w:val="00F51374"/>
    <w:rsid w:val="00F55A21"/>
    <w:rsid w:val="00F55A28"/>
    <w:rsid w:val="00FB5332"/>
    <w:rsid w:val="00FF3BCA"/>
    <w:rsid w:val="00FF618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D97F2"/>
  <w15:chartTrackingRefBased/>
  <w15:docId w15:val="{AA1472D3-169F-460E-A8F1-31DA8EABE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DC8"/>
    <w:pPr>
      <w:jc w:val="both"/>
    </w:pPr>
    <w:rPr>
      <w:rFonts w:ascii="Times New Roman" w:eastAsia="Times New Roman" w:hAnsi="Times New Roman" w:cs="Times New Roman"/>
      <w:sz w:val="28"/>
      <w:szCs w:val="28"/>
      <w:lang w:val="en-US" w:eastAsia="vi-VN"/>
    </w:rPr>
  </w:style>
  <w:style w:type="paragraph" w:styleId="Heading1">
    <w:name w:val="heading 1"/>
    <w:basedOn w:val="Normal"/>
    <w:next w:val="Normal"/>
    <w:link w:val="Heading1Char"/>
    <w:uiPriority w:val="9"/>
    <w:qFormat/>
    <w:rsid w:val="004051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F39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D2E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4E23CD"/>
    <w:pPr>
      <w:spacing w:before="100" w:beforeAutospacing="1" w:after="100" w:afterAutospacing="1" w:line="240" w:lineRule="auto"/>
      <w:jc w:val="left"/>
      <w:outlineLvl w:val="3"/>
    </w:pPr>
    <w:rPr>
      <w:b/>
      <w:bCs/>
      <w:sz w:val="24"/>
      <w:szCs w:val="24"/>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6D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6D01"/>
    <w:rPr>
      <w:rFonts w:ascii="Times New Roman" w:eastAsia="Times New Roman" w:hAnsi="Times New Roman" w:cs="Times New Roman"/>
      <w:sz w:val="28"/>
      <w:szCs w:val="28"/>
      <w:lang w:val="en-US" w:eastAsia="vi-VN"/>
    </w:rPr>
  </w:style>
  <w:style w:type="paragraph" w:styleId="Footer">
    <w:name w:val="footer"/>
    <w:basedOn w:val="Normal"/>
    <w:link w:val="FooterChar"/>
    <w:uiPriority w:val="99"/>
    <w:unhideWhenUsed/>
    <w:rsid w:val="00A56D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6D01"/>
    <w:rPr>
      <w:rFonts w:ascii="Times New Roman" w:eastAsia="Times New Roman" w:hAnsi="Times New Roman" w:cs="Times New Roman"/>
      <w:sz w:val="28"/>
      <w:szCs w:val="28"/>
      <w:lang w:val="en-US" w:eastAsia="vi-VN"/>
    </w:rPr>
  </w:style>
  <w:style w:type="paragraph" w:styleId="ListParagraph">
    <w:name w:val="List Paragraph"/>
    <w:basedOn w:val="Normal"/>
    <w:uiPriority w:val="34"/>
    <w:qFormat/>
    <w:rsid w:val="00A56D01"/>
    <w:pPr>
      <w:ind w:left="720"/>
      <w:contextualSpacing/>
    </w:pPr>
  </w:style>
  <w:style w:type="paragraph" w:styleId="NoSpacing">
    <w:name w:val="No Spacing"/>
    <w:uiPriority w:val="1"/>
    <w:qFormat/>
    <w:rsid w:val="002F5FA8"/>
    <w:pPr>
      <w:spacing w:after="0" w:line="240" w:lineRule="auto"/>
      <w:jc w:val="both"/>
    </w:pPr>
    <w:rPr>
      <w:rFonts w:ascii="Times New Roman" w:eastAsia="Times New Roman" w:hAnsi="Times New Roman" w:cs="Times New Roman"/>
      <w:sz w:val="28"/>
      <w:szCs w:val="28"/>
      <w:lang w:val="en-US" w:eastAsia="vi-VN"/>
    </w:rPr>
  </w:style>
  <w:style w:type="paragraph" w:styleId="NormalWeb">
    <w:name w:val="Normal (Web)"/>
    <w:basedOn w:val="Normal"/>
    <w:uiPriority w:val="99"/>
    <w:unhideWhenUsed/>
    <w:rsid w:val="00ED0D5E"/>
    <w:pPr>
      <w:spacing w:before="100" w:beforeAutospacing="1" w:after="100" w:afterAutospacing="1" w:line="240" w:lineRule="auto"/>
      <w:jc w:val="left"/>
    </w:pPr>
    <w:rPr>
      <w:sz w:val="24"/>
      <w:szCs w:val="24"/>
      <w:lang w:val="vi-VN"/>
    </w:rPr>
  </w:style>
  <w:style w:type="character" w:styleId="Strong">
    <w:name w:val="Strong"/>
    <w:basedOn w:val="DefaultParagraphFont"/>
    <w:uiPriority w:val="22"/>
    <w:qFormat/>
    <w:rsid w:val="00ED0D5E"/>
    <w:rPr>
      <w:b/>
      <w:bCs/>
    </w:rPr>
  </w:style>
  <w:style w:type="character" w:styleId="HTMLCode">
    <w:name w:val="HTML Code"/>
    <w:basedOn w:val="DefaultParagraphFont"/>
    <w:uiPriority w:val="99"/>
    <w:semiHidden/>
    <w:unhideWhenUsed/>
    <w:rsid w:val="00CE113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4E23CD"/>
    <w:rPr>
      <w:rFonts w:ascii="Times New Roman" w:eastAsia="Times New Roman" w:hAnsi="Times New Roman" w:cs="Times New Roman"/>
      <w:b/>
      <w:bCs/>
      <w:sz w:val="24"/>
      <w:szCs w:val="24"/>
      <w:lang w:eastAsia="vi-VN"/>
    </w:rPr>
  </w:style>
  <w:style w:type="character" w:customStyle="1" w:styleId="Heading1Char">
    <w:name w:val="Heading 1 Char"/>
    <w:basedOn w:val="DefaultParagraphFont"/>
    <w:link w:val="Heading1"/>
    <w:uiPriority w:val="9"/>
    <w:rsid w:val="00405148"/>
    <w:rPr>
      <w:rFonts w:asciiTheme="majorHAnsi" w:eastAsiaTheme="majorEastAsia" w:hAnsiTheme="majorHAnsi" w:cstheme="majorBidi"/>
      <w:color w:val="2E74B5" w:themeColor="accent1" w:themeShade="BF"/>
      <w:sz w:val="32"/>
      <w:szCs w:val="32"/>
      <w:lang w:val="en-US" w:eastAsia="vi-VN"/>
    </w:rPr>
  </w:style>
  <w:style w:type="paragraph" w:customStyle="1" w:styleId="whitespace-pre-wrap">
    <w:name w:val="whitespace-pre-wrap"/>
    <w:basedOn w:val="Normal"/>
    <w:rsid w:val="007523EB"/>
    <w:pPr>
      <w:spacing w:before="100" w:beforeAutospacing="1" w:after="100" w:afterAutospacing="1" w:line="240" w:lineRule="auto"/>
      <w:jc w:val="left"/>
    </w:pPr>
    <w:rPr>
      <w:sz w:val="24"/>
      <w:szCs w:val="24"/>
      <w:lang w:val="vi-VN"/>
    </w:rPr>
  </w:style>
  <w:style w:type="character" w:customStyle="1" w:styleId="Heading3Char">
    <w:name w:val="Heading 3 Char"/>
    <w:basedOn w:val="DefaultParagraphFont"/>
    <w:link w:val="Heading3"/>
    <w:uiPriority w:val="9"/>
    <w:semiHidden/>
    <w:rsid w:val="001D2EA2"/>
    <w:rPr>
      <w:rFonts w:asciiTheme="majorHAnsi" w:eastAsiaTheme="majorEastAsia" w:hAnsiTheme="majorHAnsi" w:cstheme="majorBidi"/>
      <w:color w:val="1F4D78" w:themeColor="accent1" w:themeShade="7F"/>
      <w:sz w:val="24"/>
      <w:szCs w:val="24"/>
      <w:lang w:val="en-US" w:eastAsia="vi-VN"/>
    </w:rPr>
  </w:style>
  <w:style w:type="character" w:styleId="Hyperlink">
    <w:name w:val="Hyperlink"/>
    <w:basedOn w:val="DefaultParagraphFont"/>
    <w:uiPriority w:val="99"/>
    <w:unhideWhenUsed/>
    <w:rsid w:val="007E4DC8"/>
    <w:rPr>
      <w:color w:val="0563C1" w:themeColor="hyperlink"/>
      <w:u w:val="single"/>
    </w:rPr>
  </w:style>
  <w:style w:type="character" w:styleId="FollowedHyperlink">
    <w:name w:val="FollowedHyperlink"/>
    <w:basedOn w:val="DefaultParagraphFont"/>
    <w:uiPriority w:val="99"/>
    <w:semiHidden/>
    <w:unhideWhenUsed/>
    <w:rsid w:val="007E4DC8"/>
    <w:rPr>
      <w:color w:val="954F72" w:themeColor="followedHyperlink"/>
      <w:u w:val="single"/>
    </w:rPr>
  </w:style>
  <w:style w:type="character" w:customStyle="1" w:styleId="Heading2Char">
    <w:name w:val="Heading 2 Char"/>
    <w:basedOn w:val="DefaultParagraphFont"/>
    <w:link w:val="Heading2"/>
    <w:uiPriority w:val="9"/>
    <w:semiHidden/>
    <w:rsid w:val="004F3985"/>
    <w:rPr>
      <w:rFonts w:asciiTheme="majorHAnsi" w:eastAsiaTheme="majorEastAsia" w:hAnsiTheme="majorHAnsi" w:cstheme="majorBidi"/>
      <w:color w:val="2E74B5" w:themeColor="accent1" w:themeShade="BF"/>
      <w:sz w:val="26"/>
      <w:szCs w:val="26"/>
      <w:lang w:val="en-US" w:eastAsia="vi-VN"/>
    </w:rPr>
  </w:style>
  <w:style w:type="paragraph" w:styleId="TOC1">
    <w:name w:val="toc 1"/>
    <w:basedOn w:val="Normal"/>
    <w:next w:val="Normal"/>
    <w:autoRedefine/>
    <w:uiPriority w:val="39"/>
    <w:unhideWhenUsed/>
    <w:rsid w:val="00805A69"/>
    <w:pPr>
      <w:tabs>
        <w:tab w:val="right" w:leader="dot" w:pos="9016"/>
      </w:tabs>
      <w:spacing w:after="100"/>
      <w:jc w:val="center"/>
    </w:pPr>
    <w:rPr>
      <w:b/>
      <w:lang w:val="vi-VN"/>
    </w:rPr>
  </w:style>
  <w:style w:type="paragraph" w:styleId="TOC2">
    <w:name w:val="toc 2"/>
    <w:basedOn w:val="Normal"/>
    <w:next w:val="Normal"/>
    <w:autoRedefine/>
    <w:uiPriority w:val="39"/>
    <w:unhideWhenUsed/>
    <w:rsid w:val="00805A69"/>
    <w:pPr>
      <w:tabs>
        <w:tab w:val="right" w:leader="dot" w:pos="9016"/>
      </w:tabs>
      <w:spacing w:after="100" w:line="240" w:lineRule="auto"/>
      <w:ind w:left="280"/>
    </w:pPr>
  </w:style>
  <w:style w:type="paragraph" w:styleId="TOC3">
    <w:name w:val="toc 3"/>
    <w:basedOn w:val="Normal"/>
    <w:next w:val="Normal"/>
    <w:autoRedefine/>
    <w:uiPriority w:val="39"/>
    <w:unhideWhenUsed/>
    <w:rsid w:val="004F3985"/>
    <w:pPr>
      <w:spacing w:after="100"/>
      <w:ind w:left="560"/>
    </w:pPr>
  </w:style>
  <w:style w:type="paragraph" w:styleId="Caption">
    <w:name w:val="caption"/>
    <w:basedOn w:val="Normal"/>
    <w:next w:val="Normal"/>
    <w:uiPriority w:val="35"/>
    <w:unhideWhenUsed/>
    <w:qFormat/>
    <w:rsid w:val="004F398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BD2595"/>
    <w:pPr>
      <w:jc w:val="left"/>
      <w:outlineLvl w:val="9"/>
    </w:pPr>
    <w:rPr>
      <w:lang w:eastAsia="en-US"/>
    </w:rPr>
  </w:style>
  <w:style w:type="paragraph" w:styleId="TOC4">
    <w:name w:val="toc 4"/>
    <w:basedOn w:val="Normal"/>
    <w:next w:val="Normal"/>
    <w:autoRedefine/>
    <w:uiPriority w:val="39"/>
    <w:unhideWhenUsed/>
    <w:rsid w:val="00805A69"/>
    <w:pPr>
      <w:tabs>
        <w:tab w:val="right" w:leader="dot" w:pos="9016"/>
      </w:tabs>
      <w:spacing w:after="100" w:line="240" w:lineRule="auto"/>
      <w:ind w:left="839"/>
    </w:pPr>
  </w:style>
  <w:style w:type="paragraph" w:styleId="TableofFigures">
    <w:name w:val="table of figures"/>
    <w:basedOn w:val="Normal"/>
    <w:next w:val="Normal"/>
    <w:uiPriority w:val="99"/>
    <w:unhideWhenUsed/>
    <w:rsid w:val="006A6E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169806">
      <w:bodyDiv w:val="1"/>
      <w:marLeft w:val="0"/>
      <w:marRight w:val="0"/>
      <w:marTop w:val="0"/>
      <w:marBottom w:val="0"/>
      <w:divBdr>
        <w:top w:val="none" w:sz="0" w:space="0" w:color="auto"/>
        <w:left w:val="none" w:sz="0" w:space="0" w:color="auto"/>
        <w:bottom w:val="none" w:sz="0" w:space="0" w:color="auto"/>
        <w:right w:val="none" w:sz="0" w:space="0" w:color="auto"/>
      </w:divBdr>
    </w:div>
    <w:div w:id="98842687">
      <w:bodyDiv w:val="1"/>
      <w:marLeft w:val="0"/>
      <w:marRight w:val="0"/>
      <w:marTop w:val="0"/>
      <w:marBottom w:val="0"/>
      <w:divBdr>
        <w:top w:val="none" w:sz="0" w:space="0" w:color="auto"/>
        <w:left w:val="none" w:sz="0" w:space="0" w:color="auto"/>
        <w:bottom w:val="none" w:sz="0" w:space="0" w:color="auto"/>
        <w:right w:val="none" w:sz="0" w:space="0" w:color="auto"/>
      </w:divBdr>
    </w:div>
    <w:div w:id="157115608">
      <w:bodyDiv w:val="1"/>
      <w:marLeft w:val="0"/>
      <w:marRight w:val="0"/>
      <w:marTop w:val="0"/>
      <w:marBottom w:val="0"/>
      <w:divBdr>
        <w:top w:val="none" w:sz="0" w:space="0" w:color="auto"/>
        <w:left w:val="none" w:sz="0" w:space="0" w:color="auto"/>
        <w:bottom w:val="none" w:sz="0" w:space="0" w:color="auto"/>
        <w:right w:val="none" w:sz="0" w:space="0" w:color="auto"/>
      </w:divBdr>
    </w:div>
    <w:div w:id="168252501">
      <w:bodyDiv w:val="1"/>
      <w:marLeft w:val="0"/>
      <w:marRight w:val="0"/>
      <w:marTop w:val="0"/>
      <w:marBottom w:val="0"/>
      <w:divBdr>
        <w:top w:val="none" w:sz="0" w:space="0" w:color="auto"/>
        <w:left w:val="none" w:sz="0" w:space="0" w:color="auto"/>
        <w:bottom w:val="none" w:sz="0" w:space="0" w:color="auto"/>
        <w:right w:val="none" w:sz="0" w:space="0" w:color="auto"/>
      </w:divBdr>
    </w:div>
    <w:div w:id="184566091">
      <w:bodyDiv w:val="1"/>
      <w:marLeft w:val="0"/>
      <w:marRight w:val="0"/>
      <w:marTop w:val="0"/>
      <w:marBottom w:val="0"/>
      <w:divBdr>
        <w:top w:val="none" w:sz="0" w:space="0" w:color="auto"/>
        <w:left w:val="none" w:sz="0" w:space="0" w:color="auto"/>
        <w:bottom w:val="none" w:sz="0" w:space="0" w:color="auto"/>
        <w:right w:val="none" w:sz="0" w:space="0" w:color="auto"/>
      </w:divBdr>
    </w:div>
    <w:div w:id="235407915">
      <w:bodyDiv w:val="1"/>
      <w:marLeft w:val="0"/>
      <w:marRight w:val="0"/>
      <w:marTop w:val="0"/>
      <w:marBottom w:val="0"/>
      <w:divBdr>
        <w:top w:val="none" w:sz="0" w:space="0" w:color="auto"/>
        <w:left w:val="none" w:sz="0" w:space="0" w:color="auto"/>
        <w:bottom w:val="none" w:sz="0" w:space="0" w:color="auto"/>
        <w:right w:val="none" w:sz="0" w:space="0" w:color="auto"/>
      </w:divBdr>
    </w:div>
    <w:div w:id="320472058">
      <w:bodyDiv w:val="1"/>
      <w:marLeft w:val="0"/>
      <w:marRight w:val="0"/>
      <w:marTop w:val="0"/>
      <w:marBottom w:val="0"/>
      <w:divBdr>
        <w:top w:val="none" w:sz="0" w:space="0" w:color="auto"/>
        <w:left w:val="none" w:sz="0" w:space="0" w:color="auto"/>
        <w:bottom w:val="none" w:sz="0" w:space="0" w:color="auto"/>
        <w:right w:val="none" w:sz="0" w:space="0" w:color="auto"/>
      </w:divBdr>
    </w:div>
    <w:div w:id="372579112">
      <w:bodyDiv w:val="1"/>
      <w:marLeft w:val="0"/>
      <w:marRight w:val="0"/>
      <w:marTop w:val="0"/>
      <w:marBottom w:val="0"/>
      <w:divBdr>
        <w:top w:val="none" w:sz="0" w:space="0" w:color="auto"/>
        <w:left w:val="none" w:sz="0" w:space="0" w:color="auto"/>
        <w:bottom w:val="none" w:sz="0" w:space="0" w:color="auto"/>
        <w:right w:val="none" w:sz="0" w:space="0" w:color="auto"/>
      </w:divBdr>
    </w:div>
    <w:div w:id="408424063">
      <w:bodyDiv w:val="1"/>
      <w:marLeft w:val="0"/>
      <w:marRight w:val="0"/>
      <w:marTop w:val="0"/>
      <w:marBottom w:val="0"/>
      <w:divBdr>
        <w:top w:val="none" w:sz="0" w:space="0" w:color="auto"/>
        <w:left w:val="none" w:sz="0" w:space="0" w:color="auto"/>
        <w:bottom w:val="none" w:sz="0" w:space="0" w:color="auto"/>
        <w:right w:val="none" w:sz="0" w:space="0" w:color="auto"/>
      </w:divBdr>
    </w:div>
    <w:div w:id="434640889">
      <w:bodyDiv w:val="1"/>
      <w:marLeft w:val="0"/>
      <w:marRight w:val="0"/>
      <w:marTop w:val="0"/>
      <w:marBottom w:val="0"/>
      <w:divBdr>
        <w:top w:val="none" w:sz="0" w:space="0" w:color="auto"/>
        <w:left w:val="none" w:sz="0" w:space="0" w:color="auto"/>
        <w:bottom w:val="none" w:sz="0" w:space="0" w:color="auto"/>
        <w:right w:val="none" w:sz="0" w:space="0" w:color="auto"/>
      </w:divBdr>
    </w:div>
    <w:div w:id="470563641">
      <w:bodyDiv w:val="1"/>
      <w:marLeft w:val="0"/>
      <w:marRight w:val="0"/>
      <w:marTop w:val="0"/>
      <w:marBottom w:val="0"/>
      <w:divBdr>
        <w:top w:val="none" w:sz="0" w:space="0" w:color="auto"/>
        <w:left w:val="none" w:sz="0" w:space="0" w:color="auto"/>
        <w:bottom w:val="none" w:sz="0" w:space="0" w:color="auto"/>
        <w:right w:val="none" w:sz="0" w:space="0" w:color="auto"/>
      </w:divBdr>
    </w:div>
    <w:div w:id="499347176">
      <w:bodyDiv w:val="1"/>
      <w:marLeft w:val="0"/>
      <w:marRight w:val="0"/>
      <w:marTop w:val="0"/>
      <w:marBottom w:val="0"/>
      <w:divBdr>
        <w:top w:val="none" w:sz="0" w:space="0" w:color="auto"/>
        <w:left w:val="none" w:sz="0" w:space="0" w:color="auto"/>
        <w:bottom w:val="none" w:sz="0" w:space="0" w:color="auto"/>
        <w:right w:val="none" w:sz="0" w:space="0" w:color="auto"/>
      </w:divBdr>
    </w:div>
    <w:div w:id="540287169">
      <w:bodyDiv w:val="1"/>
      <w:marLeft w:val="0"/>
      <w:marRight w:val="0"/>
      <w:marTop w:val="0"/>
      <w:marBottom w:val="0"/>
      <w:divBdr>
        <w:top w:val="none" w:sz="0" w:space="0" w:color="auto"/>
        <w:left w:val="none" w:sz="0" w:space="0" w:color="auto"/>
        <w:bottom w:val="none" w:sz="0" w:space="0" w:color="auto"/>
        <w:right w:val="none" w:sz="0" w:space="0" w:color="auto"/>
      </w:divBdr>
    </w:div>
    <w:div w:id="543564966">
      <w:bodyDiv w:val="1"/>
      <w:marLeft w:val="0"/>
      <w:marRight w:val="0"/>
      <w:marTop w:val="0"/>
      <w:marBottom w:val="0"/>
      <w:divBdr>
        <w:top w:val="none" w:sz="0" w:space="0" w:color="auto"/>
        <w:left w:val="none" w:sz="0" w:space="0" w:color="auto"/>
        <w:bottom w:val="none" w:sz="0" w:space="0" w:color="auto"/>
        <w:right w:val="none" w:sz="0" w:space="0" w:color="auto"/>
      </w:divBdr>
    </w:div>
    <w:div w:id="558055699">
      <w:bodyDiv w:val="1"/>
      <w:marLeft w:val="0"/>
      <w:marRight w:val="0"/>
      <w:marTop w:val="0"/>
      <w:marBottom w:val="0"/>
      <w:divBdr>
        <w:top w:val="none" w:sz="0" w:space="0" w:color="auto"/>
        <w:left w:val="none" w:sz="0" w:space="0" w:color="auto"/>
        <w:bottom w:val="none" w:sz="0" w:space="0" w:color="auto"/>
        <w:right w:val="none" w:sz="0" w:space="0" w:color="auto"/>
      </w:divBdr>
    </w:div>
    <w:div w:id="582570632">
      <w:bodyDiv w:val="1"/>
      <w:marLeft w:val="0"/>
      <w:marRight w:val="0"/>
      <w:marTop w:val="0"/>
      <w:marBottom w:val="0"/>
      <w:divBdr>
        <w:top w:val="none" w:sz="0" w:space="0" w:color="auto"/>
        <w:left w:val="none" w:sz="0" w:space="0" w:color="auto"/>
        <w:bottom w:val="none" w:sz="0" w:space="0" w:color="auto"/>
        <w:right w:val="none" w:sz="0" w:space="0" w:color="auto"/>
      </w:divBdr>
    </w:div>
    <w:div w:id="617687803">
      <w:bodyDiv w:val="1"/>
      <w:marLeft w:val="0"/>
      <w:marRight w:val="0"/>
      <w:marTop w:val="0"/>
      <w:marBottom w:val="0"/>
      <w:divBdr>
        <w:top w:val="none" w:sz="0" w:space="0" w:color="auto"/>
        <w:left w:val="none" w:sz="0" w:space="0" w:color="auto"/>
        <w:bottom w:val="none" w:sz="0" w:space="0" w:color="auto"/>
        <w:right w:val="none" w:sz="0" w:space="0" w:color="auto"/>
      </w:divBdr>
    </w:div>
    <w:div w:id="622854901">
      <w:bodyDiv w:val="1"/>
      <w:marLeft w:val="0"/>
      <w:marRight w:val="0"/>
      <w:marTop w:val="0"/>
      <w:marBottom w:val="0"/>
      <w:divBdr>
        <w:top w:val="none" w:sz="0" w:space="0" w:color="auto"/>
        <w:left w:val="none" w:sz="0" w:space="0" w:color="auto"/>
        <w:bottom w:val="none" w:sz="0" w:space="0" w:color="auto"/>
        <w:right w:val="none" w:sz="0" w:space="0" w:color="auto"/>
      </w:divBdr>
    </w:div>
    <w:div w:id="676543413">
      <w:bodyDiv w:val="1"/>
      <w:marLeft w:val="0"/>
      <w:marRight w:val="0"/>
      <w:marTop w:val="0"/>
      <w:marBottom w:val="0"/>
      <w:divBdr>
        <w:top w:val="none" w:sz="0" w:space="0" w:color="auto"/>
        <w:left w:val="none" w:sz="0" w:space="0" w:color="auto"/>
        <w:bottom w:val="none" w:sz="0" w:space="0" w:color="auto"/>
        <w:right w:val="none" w:sz="0" w:space="0" w:color="auto"/>
      </w:divBdr>
    </w:div>
    <w:div w:id="687682541">
      <w:bodyDiv w:val="1"/>
      <w:marLeft w:val="0"/>
      <w:marRight w:val="0"/>
      <w:marTop w:val="0"/>
      <w:marBottom w:val="0"/>
      <w:divBdr>
        <w:top w:val="none" w:sz="0" w:space="0" w:color="auto"/>
        <w:left w:val="none" w:sz="0" w:space="0" w:color="auto"/>
        <w:bottom w:val="none" w:sz="0" w:space="0" w:color="auto"/>
        <w:right w:val="none" w:sz="0" w:space="0" w:color="auto"/>
      </w:divBdr>
    </w:div>
    <w:div w:id="755368952">
      <w:bodyDiv w:val="1"/>
      <w:marLeft w:val="0"/>
      <w:marRight w:val="0"/>
      <w:marTop w:val="0"/>
      <w:marBottom w:val="0"/>
      <w:divBdr>
        <w:top w:val="none" w:sz="0" w:space="0" w:color="auto"/>
        <w:left w:val="none" w:sz="0" w:space="0" w:color="auto"/>
        <w:bottom w:val="none" w:sz="0" w:space="0" w:color="auto"/>
        <w:right w:val="none" w:sz="0" w:space="0" w:color="auto"/>
      </w:divBdr>
    </w:div>
    <w:div w:id="778180592">
      <w:bodyDiv w:val="1"/>
      <w:marLeft w:val="0"/>
      <w:marRight w:val="0"/>
      <w:marTop w:val="0"/>
      <w:marBottom w:val="0"/>
      <w:divBdr>
        <w:top w:val="none" w:sz="0" w:space="0" w:color="auto"/>
        <w:left w:val="none" w:sz="0" w:space="0" w:color="auto"/>
        <w:bottom w:val="none" w:sz="0" w:space="0" w:color="auto"/>
        <w:right w:val="none" w:sz="0" w:space="0" w:color="auto"/>
      </w:divBdr>
    </w:div>
    <w:div w:id="809636284">
      <w:bodyDiv w:val="1"/>
      <w:marLeft w:val="0"/>
      <w:marRight w:val="0"/>
      <w:marTop w:val="0"/>
      <w:marBottom w:val="0"/>
      <w:divBdr>
        <w:top w:val="none" w:sz="0" w:space="0" w:color="auto"/>
        <w:left w:val="none" w:sz="0" w:space="0" w:color="auto"/>
        <w:bottom w:val="none" w:sz="0" w:space="0" w:color="auto"/>
        <w:right w:val="none" w:sz="0" w:space="0" w:color="auto"/>
      </w:divBdr>
    </w:div>
    <w:div w:id="889534617">
      <w:bodyDiv w:val="1"/>
      <w:marLeft w:val="0"/>
      <w:marRight w:val="0"/>
      <w:marTop w:val="0"/>
      <w:marBottom w:val="0"/>
      <w:divBdr>
        <w:top w:val="none" w:sz="0" w:space="0" w:color="auto"/>
        <w:left w:val="none" w:sz="0" w:space="0" w:color="auto"/>
        <w:bottom w:val="none" w:sz="0" w:space="0" w:color="auto"/>
        <w:right w:val="none" w:sz="0" w:space="0" w:color="auto"/>
      </w:divBdr>
    </w:div>
    <w:div w:id="911963514">
      <w:bodyDiv w:val="1"/>
      <w:marLeft w:val="0"/>
      <w:marRight w:val="0"/>
      <w:marTop w:val="0"/>
      <w:marBottom w:val="0"/>
      <w:divBdr>
        <w:top w:val="none" w:sz="0" w:space="0" w:color="auto"/>
        <w:left w:val="none" w:sz="0" w:space="0" w:color="auto"/>
        <w:bottom w:val="none" w:sz="0" w:space="0" w:color="auto"/>
        <w:right w:val="none" w:sz="0" w:space="0" w:color="auto"/>
      </w:divBdr>
    </w:div>
    <w:div w:id="928003861">
      <w:bodyDiv w:val="1"/>
      <w:marLeft w:val="0"/>
      <w:marRight w:val="0"/>
      <w:marTop w:val="0"/>
      <w:marBottom w:val="0"/>
      <w:divBdr>
        <w:top w:val="none" w:sz="0" w:space="0" w:color="auto"/>
        <w:left w:val="none" w:sz="0" w:space="0" w:color="auto"/>
        <w:bottom w:val="none" w:sz="0" w:space="0" w:color="auto"/>
        <w:right w:val="none" w:sz="0" w:space="0" w:color="auto"/>
      </w:divBdr>
    </w:div>
    <w:div w:id="964582914">
      <w:bodyDiv w:val="1"/>
      <w:marLeft w:val="0"/>
      <w:marRight w:val="0"/>
      <w:marTop w:val="0"/>
      <w:marBottom w:val="0"/>
      <w:divBdr>
        <w:top w:val="none" w:sz="0" w:space="0" w:color="auto"/>
        <w:left w:val="none" w:sz="0" w:space="0" w:color="auto"/>
        <w:bottom w:val="none" w:sz="0" w:space="0" w:color="auto"/>
        <w:right w:val="none" w:sz="0" w:space="0" w:color="auto"/>
      </w:divBdr>
    </w:div>
    <w:div w:id="984819136">
      <w:bodyDiv w:val="1"/>
      <w:marLeft w:val="0"/>
      <w:marRight w:val="0"/>
      <w:marTop w:val="0"/>
      <w:marBottom w:val="0"/>
      <w:divBdr>
        <w:top w:val="none" w:sz="0" w:space="0" w:color="auto"/>
        <w:left w:val="none" w:sz="0" w:space="0" w:color="auto"/>
        <w:bottom w:val="none" w:sz="0" w:space="0" w:color="auto"/>
        <w:right w:val="none" w:sz="0" w:space="0" w:color="auto"/>
      </w:divBdr>
    </w:div>
    <w:div w:id="1011252529">
      <w:bodyDiv w:val="1"/>
      <w:marLeft w:val="0"/>
      <w:marRight w:val="0"/>
      <w:marTop w:val="0"/>
      <w:marBottom w:val="0"/>
      <w:divBdr>
        <w:top w:val="none" w:sz="0" w:space="0" w:color="auto"/>
        <w:left w:val="none" w:sz="0" w:space="0" w:color="auto"/>
        <w:bottom w:val="none" w:sz="0" w:space="0" w:color="auto"/>
        <w:right w:val="none" w:sz="0" w:space="0" w:color="auto"/>
      </w:divBdr>
    </w:div>
    <w:div w:id="1045905550">
      <w:bodyDiv w:val="1"/>
      <w:marLeft w:val="0"/>
      <w:marRight w:val="0"/>
      <w:marTop w:val="0"/>
      <w:marBottom w:val="0"/>
      <w:divBdr>
        <w:top w:val="none" w:sz="0" w:space="0" w:color="auto"/>
        <w:left w:val="none" w:sz="0" w:space="0" w:color="auto"/>
        <w:bottom w:val="none" w:sz="0" w:space="0" w:color="auto"/>
        <w:right w:val="none" w:sz="0" w:space="0" w:color="auto"/>
      </w:divBdr>
    </w:div>
    <w:div w:id="1055935771">
      <w:bodyDiv w:val="1"/>
      <w:marLeft w:val="0"/>
      <w:marRight w:val="0"/>
      <w:marTop w:val="0"/>
      <w:marBottom w:val="0"/>
      <w:divBdr>
        <w:top w:val="none" w:sz="0" w:space="0" w:color="auto"/>
        <w:left w:val="none" w:sz="0" w:space="0" w:color="auto"/>
        <w:bottom w:val="none" w:sz="0" w:space="0" w:color="auto"/>
        <w:right w:val="none" w:sz="0" w:space="0" w:color="auto"/>
      </w:divBdr>
    </w:div>
    <w:div w:id="1068695705">
      <w:bodyDiv w:val="1"/>
      <w:marLeft w:val="0"/>
      <w:marRight w:val="0"/>
      <w:marTop w:val="0"/>
      <w:marBottom w:val="0"/>
      <w:divBdr>
        <w:top w:val="none" w:sz="0" w:space="0" w:color="auto"/>
        <w:left w:val="none" w:sz="0" w:space="0" w:color="auto"/>
        <w:bottom w:val="none" w:sz="0" w:space="0" w:color="auto"/>
        <w:right w:val="none" w:sz="0" w:space="0" w:color="auto"/>
      </w:divBdr>
    </w:div>
    <w:div w:id="1207524186">
      <w:bodyDiv w:val="1"/>
      <w:marLeft w:val="0"/>
      <w:marRight w:val="0"/>
      <w:marTop w:val="0"/>
      <w:marBottom w:val="0"/>
      <w:divBdr>
        <w:top w:val="none" w:sz="0" w:space="0" w:color="auto"/>
        <w:left w:val="none" w:sz="0" w:space="0" w:color="auto"/>
        <w:bottom w:val="none" w:sz="0" w:space="0" w:color="auto"/>
        <w:right w:val="none" w:sz="0" w:space="0" w:color="auto"/>
      </w:divBdr>
    </w:div>
    <w:div w:id="1214535208">
      <w:bodyDiv w:val="1"/>
      <w:marLeft w:val="0"/>
      <w:marRight w:val="0"/>
      <w:marTop w:val="0"/>
      <w:marBottom w:val="0"/>
      <w:divBdr>
        <w:top w:val="none" w:sz="0" w:space="0" w:color="auto"/>
        <w:left w:val="none" w:sz="0" w:space="0" w:color="auto"/>
        <w:bottom w:val="none" w:sz="0" w:space="0" w:color="auto"/>
        <w:right w:val="none" w:sz="0" w:space="0" w:color="auto"/>
      </w:divBdr>
    </w:div>
    <w:div w:id="1288049305">
      <w:bodyDiv w:val="1"/>
      <w:marLeft w:val="0"/>
      <w:marRight w:val="0"/>
      <w:marTop w:val="0"/>
      <w:marBottom w:val="0"/>
      <w:divBdr>
        <w:top w:val="none" w:sz="0" w:space="0" w:color="auto"/>
        <w:left w:val="none" w:sz="0" w:space="0" w:color="auto"/>
        <w:bottom w:val="none" w:sz="0" w:space="0" w:color="auto"/>
        <w:right w:val="none" w:sz="0" w:space="0" w:color="auto"/>
      </w:divBdr>
    </w:div>
    <w:div w:id="1289123681">
      <w:bodyDiv w:val="1"/>
      <w:marLeft w:val="0"/>
      <w:marRight w:val="0"/>
      <w:marTop w:val="0"/>
      <w:marBottom w:val="0"/>
      <w:divBdr>
        <w:top w:val="none" w:sz="0" w:space="0" w:color="auto"/>
        <w:left w:val="none" w:sz="0" w:space="0" w:color="auto"/>
        <w:bottom w:val="none" w:sz="0" w:space="0" w:color="auto"/>
        <w:right w:val="none" w:sz="0" w:space="0" w:color="auto"/>
      </w:divBdr>
    </w:div>
    <w:div w:id="1330719320">
      <w:bodyDiv w:val="1"/>
      <w:marLeft w:val="0"/>
      <w:marRight w:val="0"/>
      <w:marTop w:val="0"/>
      <w:marBottom w:val="0"/>
      <w:divBdr>
        <w:top w:val="none" w:sz="0" w:space="0" w:color="auto"/>
        <w:left w:val="none" w:sz="0" w:space="0" w:color="auto"/>
        <w:bottom w:val="none" w:sz="0" w:space="0" w:color="auto"/>
        <w:right w:val="none" w:sz="0" w:space="0" w:color="auto"/>
      </w:divBdr>
    </w:div>
    <w:div w:id="1351295505">
      <w:bodyDiv w:val="1"/>
      <w:marLeft w:val="0"/>
      <w:marRight w:val="0"/>
      <w:marTop w:val="0"/>
      <w:marBottom w:val="0"/>
      <w:divBdr>
        <w:top w:val="none" w:sz="0" w:space="0" w:color="auto"/>
        <w:left w:val="none" w:sz="0" w:space="0" w:color="auto"/>
        <w:bottom w:val="none" w:sz="0" w:space="0" w:color="auto"/>
        <w:right w:val="none" w:sz="0" w:space="0" w:color="auto"/>
      </w:divBdr>
    </w:div>
    <w:div w:id="1373111101">
      <w:bodyDiv w:val="1"/>
      <w:marLeft w:val="0"/>
      <w:marRight w:val="0"/>
      <w:marTop w:val="0"/>
      <w:marBottom w:val="0"/>
      <w:divBdr>
        <w:top w:val="none" w:sz="0" w:space="0" w:color="auto"/>
        <w:left w:val="none" w:sz="0" w:space="0" w:color="auto"/>
        <w:bottom w:val="none" w:sz="0" w:space="0" w:color="auto"/>
        <w:right w:val="none" w:sz="0" w:space="0" w:color="auto"/>
      </w:divBdr>
    </w:div>
    <w:div w:id="1525635324">
      <w:bodyDiv w:val="1"/>
      <w:marLeft w:val="0"/>
      <w:marRight w:val="0"/>
      <w:marTop w:val="0"/>
      <w:marBottom w:val="0"/>
      <w:divBdr>
        <w:top w:val="none" w:sz="0" w:space="0" w:color="auto"/>
        <w:left w:val="none" w:sz="0" w:space="0" w:color="auto"/>
        <w:bottom w:val="none" w:sz="0" w:space="0" w:color="auto"/>
        <w:right w:val="none" w:sz="0" w:space="0" w:color="auto"/>
      </w:divBdr>
    </w:div>
    <w:div w:id="1620212254">
      <w:bodyDiv w:val="1"/>
      <w:marLeft w:val="0"/>
      <w:marRight w:val="0"/>
      <w:marTop w:val="0"/>
      <w:marBottom w:val="0"/>
      <w:divBdr>
        <w:top w:val="none" w:sz="0" w:space="0" w:color="auto"/>
        <w:left w:val="none" w:sz="0" w:space="0" w:color="auto"/>
        <w:bottom w:val="none" w:sz="0" w:space="0" w:color="auto"/>
        <w:right w:val="none" w:sz="0" w:space="0" w:color="auto"/>
      </w:divBdr>
    </w:div>
    <w:div w:id="1621454158">
      <w:bodyDiv w:val="1"/>
      <w:marLeft w:val="0"/>
      <w:marRight w:val="0"/>
      <w:marTop w:val="0"/>
      <w:marBottom w:val="0"/>
      <w:divBdr>
        <w:top w:val="none" w:sz="0" w:space="0" w:color="auto"/>
        <w:left w:val="none" w:sz="0" w:space="0" w:color="auto"/>
        <w:bottom w:val="none" w:sz="0" w:space="0" w:color="auto"/>
        <w:right w:val="none" w:sz="0" w:space="0" w:color="auto"/>
      </w:divBdr>
    </w:div>
    <w:div w:id="1697147366">
      <w:bodyDiv w:val="1"/>
      <w:marLeft w:val="0"/>
      <w:marRight w:val="0"/>
      <w:marTop w:val="0"/>
      <w:marBottom w:val="0"/>
      <w:divBdr>
        <w:top w:val="none" w:sz="0" w:space="0" w:color="auto"/>
        <w:left w:val="none" w:sz="0" w:space="0" w:color="auto"/>
        <w:bottom w:val="none" w:sz="0" w:space="0" w:color="auto"/>
        <w:right w:val="none" w:sz="0" w:space="0" w:color="auto"/>
      </w:divBdr>
    </w:div>
    <w:div w:id="1774206475">
      <w:bodyDiv w:val="1"/>
      <w:marLeft w:val="0"/>
      <w:marRight w:val="0"/>
      <w:marTop w:val="0"/>
      <w:marBottom w:val="0"/>
      <w:divBdr>
        <w:top w:val="none" w:sz="0" w:space="0" w:color="auto"/>
        <w:left w:val="none" w:sz="0" w:space="0" w:color="auto"/>
        <w:bottom w:val="none" w:sz="0" w:space="0" w:color="auto"/>
        <w:right w:val="none" w:sz="0" w:space="0" w:color="auto"/>
      </w:divBdr>
    </w:div>
    <w:div w:id="1787189003">
      <w:bodyDiv w:val="1"/>
      <w:marLeft w:val="0"/>
      <w:marRight w:val="0"/>
      <w:marTop w:val="0"/>
      <w:marBottom w:val="0"/>
      <w:divBdr>
        <w:top w:val="none" w:sz="0" w:space="0" w:color="auto"/>
        <w:left w:val="none" w:sz="0" w:space="0" w:color="auto"/>
        <w:bottom w:val="none" w:sz="0" w:space="0" w:color="auto"/>
        <w:right w:val="none" w:sz="0" w:space="0" w:color="auto"/>
      </w:divBdr>
    </w:div>
    <w:div w:id="1827475330">
      <w:bodyDiv w:val="1"/>
      <w:marLeft w:val="0"/>
      <w:marRight w:val="0"/>
      <w:marTop w:val="0"/>
      <w:marBottom w:val="0"/>
      <w:divBdr>
        <w:top w:val="none" w:sz="0" w:space="0" w:color="auto"/>
        <w:left w:val="none" w:sz="0" w:space="0" w:color="auto"/>
        <w:bottom w:val="none" w:sz="0" w:space="0" w:color="auto"/>
        <w:right w:val="none" w:sz="0" w:space="0" w:color="auto"/>
      </w:divBdr>
    </w:div>
    <w:div w:id="1831751852">
      <w:bodyDiv w:val="1"/>
      <w:marLeft w:val="0"/>
      <w:marRight w:val="0"/>
      <w:marTop w:val="0"/>
      <w:marBottom w:val="0"/>
      <w:divBdr>
        <w:top w:val="none" w:sz="0" w:space="0" w:color="auto"/>
        <w:left w:val="none" w:sz="0" w:space="0" w:color="auto"/>
        <w:bottom w:val="none" w:sz="0" w:space="0" w:color="auto"/>
        <w:right w:val="none" w:sz="0" w:space="0" w:color="auto"/>
      </w:divBdr>
    </w:div>
    <w:div w:id="1832453420">
      <w:bodyDiv w:val="1"/>
      <w:marLeft w:val="0"/>
      <w:marRight w:val="0"/>
      <w:marTop w:val="0"/>
      <w:marBottom w:val="0"/>
      <w:divBdr>
        <w:top w:val="none" w:sz="0" w:space="0" w:color="auto"/>
        <w:left w:val="none" w:sz="0" w:space="0" w:color="auto"/>
        <w:bottom w:val="none" w:sz="0" w:space="0" w:color="auto"/>
        <w:right w:val="none" w:sz="0" w:space="0" w:color="auto"/>
      </w:divBdr>
    </w:div>
    <w:div w:id="1862353803">
      <w:bodyDiv w:val="1"/>
      <w:marLeft w:val="0"/>
      <w:marRight w:val="0"/>
      <w:marTop w:val="0"/>
      <w:marBottom w:val="0"/>
      <w:divBdr>
        <w:top w:val="none" w:sz="0" w:space="0" w:color="auto"/>
        <w:left w:val="none" w:sz="0" w:space="0" w:color="auto"/>
        <w:bottom w:val="none" w:sz="0" w:space="0" w:color="auto"/>
        <w:right w:val="none" w:sz="0" w:space="0" w:color="auto"/>
      </w:divBdr>
    </w:div>
    <w:div w:id="1870869879">
      <w:bodyDiv w:val="1"/>
      <w:marLeft w:val="0"/>
      <w:marRight w:val="0"/>
      <w:marTop w:val="0"/>
      <w:marBottom w:val="0"/>
      <w:divBdr>
        <w:top w:val="none" w:sz="0" w:space="0" w:color="auto"/>
        <w:left w:val="none" w:sz="0" w:space="0" w:color="auto"/>
        <w:bottom w:val="none" w:sz="0" w:space="0" w:color="auto"/>
        <w:right w:val="none" w:sz="0" w:space="0" w:color="auto"/>
      </w:divBdr>
    </w:div>
    <w:div w:id="1931692775">
      <w:bodyDiv w:val="1"/>
      <w:marLeft w:val="0"/>
      <w:marRight w:val="0"/>
      <w:marTop w:val="0"/>
      <w:marBottom w:val="0"/>
      <w:divBdr>
        <w:top w:val="none" w:sz="0" w:space="0" w:color="auto"/>
        <w:left w:val="none" w:sz="0" w:space="0" w:color="auto"/>
        <w:bottom w:val="none" w:sz="0" w:space="0" w:color="auto"/>
        <w:right w:val="none" w:sz="0" w:space="0" w:color="auto"/>
      </w:divBdr>
    </w:div>
    <w:div w:id="1934320874">
      <w:bodyDiv w:val="1"/>
      <w:marLeft w:val="0"/>
      <w:marRight w:val="0"/>
      <w:marTop w:val="0"/>
      <w:marBottom w:val="0"/>
      <w:divBdr>
        <w:top w:val="none" w:sz="0" w:space="0" w:color="auto"/>
        <w:left w:val="none" w:sz="0" w:space="0" w:color="auto"/>
        <w:bottom w:val="none" w:sz="0" w:space="0" w:color="auto"/>
        <w:right w:val="none" w:sz="0" w:space="0" w:color="auto"/>
      </w:divBdr>
    </w:div>
    <w:div w:id="1957519803">
      <w:bodyDiv w:val="1"/>
      <w:marLeft w:val="0"/>
      <w:marRight w:val="0"/>
      <w:marTop w:val="0"/>
      <w:marBottom w:val="0"/>
      <w:divBdr>
        <w:top w:val="none" w:sz="0" w:space="0" w:color="auto"/>
        <w:left w:val="none" w:sz="0" w:space="0" w:color="auto"/>
        <w:bottom w:val="none" w:sz="0" w:space="0" w:color="auto"/>
        <w:right w:val="none" w:sz="0" w:space="0" w:color="auto"/>
      </w:divBdr>
    </w:div>
    <w:div w:id="2026900188">
      <w:bodyDiv w:val="1"/>
      <w:marLeft w:val="0"/>
      <w:marRight w:val="0"/>
      <w:marTop w:val="0"/>
      <w:marBottom w:val="0"/>
      <w:divBdr>
        <w:top w:val="none" w:sz="0" w:space="0" w:color="auto"/>
        <w:left w:val="none" w:sz="0" w:space="0" w:color="auto"/>
        <w:bottom w:val="none" w:sz="0" w:space="0" w:color="auto"/>
        <w:right w:val="none" w:sz="0" w:space="0" w:color="auto"/>
      </w:divBdr>
    </w:div>
    <w:div w:id="2031056450">
      <w:bodyDiv w:val="1"/>
      <w:marLeft w:val="0"/>
      <w:marRight w:val="0"/>
      <w:marTop w:val="0"/>
      <w:marBottom w:val="0"/>
      <w:divBdr>
        <w:top w:val="none" w:sz="0" w:space="0" w:color="auto"/>
        <w:left w:val="none" w:sz="0" w:space="0" w:color="auto"/>
        <w:bottom w:val="none" w:sz="0" w:space="0" w:color="auto"/>
        <w:right w:val="none" w:sz="0" w:space="0" w:color="auto"/>
      </w:divBdr>
    </w:div>
    <w:div w:id="2036150487">
      <w:bodyDiv w:val="1"/>
      <w:marLeft w:val="0"/>
      <w:marRight w:val="0"/>
      <w:marTop w:val="0"/>
      <w:marBottom w:val="0"/>
      <w:divBdr>
        <w:top w:val="none" w:sz="0" w:space="0" w:color="auto"/>
        <w:left w:val="none" w:sz="0" w:space="0" w:color="auto"/>
        <w:bottom w:val="none" w:sz="0" w:space="0" w:color="auto"/>
        <w:right w:val="none" w:sz="0" w:space="0" w:color="auto"/>
      </w:divBdr>
    </w:div>
    <w:div w:id="2048526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kaggle.com/datasets/piterfm/2022-ukraine-russian-wa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apchicongsan.org.vn/web/guest/gop-y-du-thao-cac-van-kien-trinh-dai-hoi-xiii-cua-dang/-/2018/825105/view_conten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aodong.vn/tu-lieu/xung-dot-nga-ukraina-qua-6-ban-do-truc-quan-1017943.ldo"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risisgroup.org/content/conflict-ukraines-donbas-visual-explainer"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43784-A5EE-467E-9E2B-95A3CD404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49</Pages>
  <Words>9293</Words>
  <Characters>52974</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Hiệp Ninh Duy</dc:creator>
  <cp:keywords/>
  <dc:description/>
  <cp:lastModifiedBy>Hiệp Ninh Duy</cp:lastModifiedBy>
  <cp:revision>14</cp:revision>
  <dcterms:created xsi:type="dcterms:W3CDTF">2024-10-22T11:37:00Z</dcterms:created>
  <dcterms:modified xsi:type="dcterms:W3CDTF">2024-11-11T18:05:00Z</dcterms:modified>
</cp:coreProperties>
</file>