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header2.xml" ContentType="application/vnd.openxmlformats-officedocument.wordprocessingml.header+xml"/>
</Types>
</file>

<file path=_rels/.rels>&#65279;<?xml version="1.0" encoding="UTF-8" standalone="yes"?><Relationships xmlns="http://schemas.openxmlformats.org/package/2006/relationships"><Relationship Type="http://schemas.openxmlformats.org/officeDocument/2006/relationships/officeDocument" Target="word/document.xml" Id="rId3" /><Relationship Type="http://schemas.openxmlformats.org/officeDocument/2006/relationships/extended-properties" Target="docProps/app.xml" Id="rId4" /><Relationship Type="http://schemas.openxmlformats.org/package/2006/relationships/metadata/core-properties" Target="docProps/core.xml" Id="rId5" /></Relationships>
</file>

<file path=word/document.xml><?xml version="1.0" encoding="utf-8"?>
<w:document xmlns:w="http://schemas.openxmlformats.org/wordprocessingml/2006/main"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w:body>
    <w:p>
      <w:pPr>
        <w:pBdr/>
        <w:pStyle w:val="NormalWeb"/>
        <w:rPr>
          <w:sz w:val="26"/>
          <w:szCs w:val="26"/>
          <w:color w:val="333333"/>
          <w:lang w:val="en-US" w:eastAsia="en-US"/>
        </w:rPr>
        <w:jc w:val="center"/>
        <w:ind/>
        <w:spacing w:after="90" w:afterAutospacing="0" w:line="345" w:lineRule="atLeast"/>
      </w:pPr>
      <w:r>
        <w:rPr>
          <w:rStyle w:val="Strong"/>
          <w:sz w:val="26"/>
          <w:szCs w:val="26"/>
          <w:color w:val="333333"/>
          <w:lang w:val="en-US" w:eastAsia="en-US"/>
        </w:rPr>
        <w:t xml:space="preserve">CỘNG HÒA XÃ HỘI CHỦ NGHĨA VIỆT NAM</w:t>
      </w:r>
    </w:p>
    <w:p>
      <w:pPr>
        <w:pBdr/>
        <w:pStyle w:val="NormalWeb"/>
        <w:rPr>
          <w:sz w:val="26"/>
          <w:szCs w:val="26"/>
          <w:color w:val="333333"/>
          <w:lang w:val="en-US" w:eastAsia="en-US"/>
        </w:rPr>
        <w:jc w:val="center"/>
        <w:ind/>
        <w:spacing w:after="90" w:afterAutospacing="0" w:line="345" w:lineRule="atLeast"/>
      </w:pPr>
      <w:r>
        <w:rPr>
          <w:sz w:val="26"/>
          <w:szCs w:val="26"/>
          <w:color w:val="333333"/>
          <w:lang w:val="en-US" w:eastAsia="en-US"/>
        </w:rPr>
        <w:t xml:space="preserve">Độc lập – Tự do – Hạnh phúc</w:t>
      </w:r>
    </w:p>
    <w:p>
      <w:pPr>
        <w:pBdr/>
        <w:pStyle w:val="NormalWeb"/>
        <w:rPr>
          <w:sz w:val="26"/>
          <w:szCs w:val="26"/>
          <w:color w:val="333333"/>
          <w:lang w:val="en-US" w:eastAsia="en-US"/>
        </w:rPr>
        <w:jc w:val="center"/>
        <w:ind/>
        <w:spacing w:after="90" w:afterAutospacing="0" w:line="345" w:lineRule="atLeast"/>
      </w:pPr>
    </w:p>
    <w:p>
      <w:pPr>
        <w:pBdr/>
        <w:pStyle w:val="Heading2"/>
        <w:rPr>
          <w:sz w:val="32"/>
          <w:szCs w:val="32"/>
          <w:rFonts w:ascii="Times New Roman" w:hAnsi="Times New Roman" w:eastAsia="Times New Roman" w:cs="Times New Roman"/>
          <w:i w:val="0"/>
          <w:b w:val="0"/>
          <w:color w:val="333333"/>
          <w:lang w:val="en-US" w:eastAsia="zh-CN"/>
        </w:rPr>
        <w:jc w:val="center"/>
        <w:ind/>
        <w:spacing/>
      </w:pPr>
      <w:r>
        <w:rPr>
          <w:rStyle w:val="Strong"/>
          <w:sz w:val="32"/>
          <w:szCs w:val="32"/>
          <w:rFonts w:ascii="Times New Roman" w:hAnsi="Times New Roman" w:eastAsia="Times New Roman" w:cs="Times New Roman"/>
          <w:i w:val="0"/>
          <w:b/>
          <w:bCs w:val="0"/>
          <w:color w:val="333333"/>
          <w:lang w:val="en-US" w:eastAsia="zh-CN"/>
        </w:rPr>
        <w:t xml:space="preserve">HỢP ĐỒNG THUÊ PHÒNG TRỌ</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Mã hợp đồng: </w:t>
      </w:r>
      <w:r>
        <w:rPr>
          <w:sz w:val="26"/>
          <w:szCs w:val="26"/>
          <w:color w:val="FF0000"/>
          <w:lang w:val="en-US" w:eastAsia="en-US"/>
        </w:rPr>
        <w:t xml:space="preserve">HD002</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Hôm</w:t>
      </w:r>
      <w:r>
        <w:rPr>
          <w:sz w:val="26"/>
          <w:szCs w:val="26"/>
          <w:color w:val="333333"/>
          <w:lang w:val="en-US" w:eastAsia="en-US"/>
        </w:rPr>
        <w:t xml:space="preserve"> nay ngày</w:t>
      </w:r>
      <w:r>
        <w:rPr>
          <w:sz w:val="26"/>
          <w:szCs w:val="26"/>
          <w:color w:val="333333"/>
          <w:lang w:val="en-US" w:eastAsia="en-US"/>
        </w:rPr>
        <w:t xml:space="preserve"> </w:t>
      </w:r>
      <w:r>
        <w:rPr>
          <w:sz w:val="26"/>
          <w:szCs w:val="26"/>
          <w:color w:val="FF0000"/>
          <w:lang w:val="en-US" w:eastAsia="en-US"/>
        </w:rPr>
        <w:t xml:space="preserve">15</w:t>
      </w:r>
      <w:r>
        <w:rPr>
          <w:sz w:val="26"/>
          <w:szCs w:val="26"/>
          <w:color w:val="333333"/>
          <w:lang w:val="en-US" w:eastAsia="en-US"/>
        </w:rPr>
        <w:t xml:space="preserve">, </w:t>
      </w:r>
      <w:r>
        <w:rPr>
          <w:sz w:val="26"/>
          <w:szCs w:val="26"/>
          <w:color w:val="333333"/>
          <w:lang w:val="en-US" w:eastAsia="en-US"/>
        </w:rPr>
        <w:t xml:space="preserve">tháng</w:t>
      </w:r>
      <w:r>
        <w:rPr>
          <w:sz w:val="26"/>
          <w:szCs w:val="26"/>
          <w:color w:val="FF0000"/>
          <w:lang w:val="en-US" w:eastAsia="en-US"/>
        </w:rPr>
        <w:t xml:space="preserve"> </w:t>
      </w:r>
      <w:r>
        <w:rPr>
          <w:sz w:val="26"/>
          <w:szCs w:val="26"/>
          <w:color w:val="FF0000"/>
          <w:lang w:val="en-US" w:eastAsia="en-US"/>
        </w:rPr>
        <w:t xml:space="preserve">7</w:t>
      </w:r>
      <w:r>
        <w:rPr>
          <w:sz w:val="26"/>
          <w:szCs w:val="26"/>
          <w:color w:val="333333"/>
          <w:lang w:val="en-US" w:eastAsia="en-US"/>
        </w:rPr>
        <w:t xml:space="preserve">,</w:t>
      </w:r>
      <w:r>
        <w:rPr>
          <w:sz w:val="26"/>
          <w:szCs w:val="26"/>
          <w:color w:val="333333"/>
          <w:lang w:val="en-US" w:eastAsia="en-US"/>
        </w:rPr>
        <w:t xml:space="preserve"> năm </w:t>
      </w:r>
      <w:r>
        <w:rPr>
          <w:sz w:val="26"/>
          <w:szCs w:val="26"/>
          <w:color w:val="FF0000"/>
          <w:lang w:val="en-US" w:eastAsia="en-US"/>
        </w:rPr>
        <w:t xml:space="preserve">2020</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w:t>
      </w:r>
      <w:r>
        <w:rPr>
          <w:sz w:val="26"/>
          <w:szCs w:val="26"/>
          <w:color w:val="333333"/>
          <w:lang w:val="en-US" w:eastAsia="en-US"/>
        </w:rPr>
        <w:t xml:space="preserve">ại địa chỉ: </w:t>
      </w:r>
      <w:r>
        <w:rPr>
          <w:sz w:val="26"/>
          <w:szCs w:val="26"/>
          <w:color w:val="333333"/>
          <w:lang w:val="en-US" w:eastAsia="en-US"/>
        </w:rPr>
        <w:t xml:space="preserve">69/14 Bùi Xuân Phái, phường Tây Thạnh, quận Tân Phú, TP.HCM</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Chúng tôi gồm:</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1.Đại diện bên cho thuê phòng trọ (Bên A):</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Ông/bà: </w:t>
      </w:r>
      <w:r>
        <w:rPr>
          <w:sz w:val="26"/>
          <w:szCs w:val="26"/>
          <w:color w:val="FF0000"/>
          <w:lang w:val="en-US" w:eastAsia="en-US"/>
        </w:rPr>
        <w:t xml:space="preserve">                                                </w:t>
      </w:r>
      <w:r>
        <w:rPr>
          <w:sz w:val="26"/>
          <w:szCs w:val="26"/>
          <w:color w:val="333333"/>
          <w:lang w:val="en-US" w:eastAsia="en-US"/>
        </w:rPr>
        <w:t xml:space="preserve">Sinh ngày: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CMND</w:t>
      </w:r>
      <w:r>
        <w:rPr>
          <w:sz w:val="26"/>
          <w:szCs w:val="26"/>
          <w:color w:val="333333"/>
          <w:lang w:val="en-US" w:eastAsia="en-US"/>
        </w:rPr>
        <w:t xml:space="preserve">:</w:t>
      </w:r>
      <w:r>
        <w:rPr>
          <w:sz w:val="26"/>
          <w:szCs w:val="26"/>
          <w:color w:val="333333"/>
          <w:lang w:val="en-US" w:eastAsia="en-US"/>
        </w:rPr>
        <w:t xml:space="preserve"> </w:t>
      </w:r>
      <w:r>
        <w:rPr>
          <w:sz w:val="26"/>
          <w:szCs w:val="26"/>
          <w:color w:val="333333"/>
          <w:lang w:val="en-US" w:eastAsia="en-US"/>
        </w:rPr>
        <w:t xml:space="preserve">                                          </w:t>
      </w:r>
      <w:r>
        <w:rPr>
          <w:sz w:val="26"/>
          <w:szCs w:val="26"/>
          <w:color w:val="333333"/>
          <w:lang w:val="en-US" w:eastAsia="en-US"/>
        </w:rPr>
        <w:t xml:space="preserve">Cấp</w:t>
      </w:r>
      <w:r>
        <w:rPr>
          <w:sz w:val="26"/>
          <w:szCs w:val="26"/>
          <w:color w:val="333333"/>
          <w:lang w:val="en-US" w:eastAsia="en-US"/>
        </w:rPr>
        <w:t xml:space="preserve"> </w:t>
      </w:r>
      <w:r>
        <w:rPr>
          <w:sz w:val="26"/>
          <w:szCs w:val="26"/>
          <w:color w:val="333333"/>
          <w:lang w:val="en-US" w:eastAsia="en-US"/>
        </w:rPr>
        <w:t xml:space="preserve">tại:</w:t>
      </w:r>
      <w:r>
        <w:rPr>
          <w:sz w:val="26"/>
          <w:szCs w:val="26"/>
          <w:color w:val="333333"/>
          <w:lang w:val="en-US" w:eastAsia="en-US"/>
        </w:rPr>
        <w:t xml:space="preserve">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điện thoại:</w:t>
      </w:r>
      <w:r>
        <w:rPr>
          <w:sz w:val="26"/>
          <w:szCs w:val="26"/>
          <w:color w:val="333333"/>
          <w:lang w:val="en-US" w:eastAsia="en-US"/>
        </w:rPr>
        <w:t xml:space="preserve"> </w:t>
      </w:r>
      <w:bookmarkStart w:name="_GoBack" w:id="2"/>
      <w:bookmarkEnd w:id="2"/>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2. Bên thuê phòng trọ (Bên B):</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Ông/bà:</w:t>
      </w:r>
      <w:r>
        <w:rPr>
          <w:sz w:val="26"/>
          <w:szCs w:val="26"/>
          <w:color w:val="FF0000"/>
          <w:lang w:val="en-US" w:eastAsia="en-US"/>
        </w:rPr>
        <w:t xml:space="preserve"> </w:t>
      </w:r>
      <w:r>
        <w:rPr>
          <w:sz w:val="26"/>
          <w:szCs w:val="26"/>
          <w:color w:val="FF0000"/>
          <w:lang w:val="en-US" w:eastAsia="en-US"/>
        </w:rPr>
        <w:t xml:space="preserve">Trần Thị Thanh Thu</w:t>
      </w:r>
      <w:r>
        <w:rPr>
          <w:sz w:val="26"/>
          <w:szCs w:val="26"/>
          <w:color w:val="333333"/>
          <w:lang w:val="en-US" w:eastAsia="en-US"/>
        </w:rPr>
        <w:t xml:space="preserve">                  </w:t>
      </w:r>
      <w:r>
        <w:rPr>
          <w:sz w:val="26"/>
          <w:szCs w:val="26"/>
          <w:color w:val="333333"/>
          <w:lang w:val="en-US" w:eastAsia="en-US"/>
        </w:rPr>
        <w:t xml:space="preserve">Sinh ngày: </w:t>
      </w:r>
      <w:r>
        <w:rPr>
          <w:sz w:val="26"/>
          <w:szCs w:val="26"/>
          <w:color w:val="FF0000"/>
          <w:lang w:val="en-US" w:eastAsia="en-US"/>
        </w:rPr>
        <w:t xml:space="preserve">22/02/1998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CMND:</w:t>
      </w:r>
      <w:r>
        <w:rPr>
          <w:sz w:val="26"/>
          <w:szCs w:val="26"/>
          <w:color w:val="333333"/>
          <w:lang w:val="en-US" w:eastAsia="en-US"/>
        </w:rPr>
        <w:t xml:space="preserve"> </w:t>
      </w:r>
      <w:r>
        <w:rPr>
          <w:sz w:val="26"/>
          <w:szCs w:val="26"/>
          <w:color w:val="FF0000"/>
          <w:lang w:val="en-US" w:eastAsia="en-US"/>
        </w:rPr>
        <w:t xml:space="preserve">312356511</w:t>
      </w:r>
      <w:r>
        <w:rPr>
          <w:sz w:val="26"/>
          <w:szCs w:val="26"/>
          <w:color w:val="333333"/>
          <w:lang w:val="en-US" w:eastAsia="en-US"/>
        </w:rPr>
        <w:t xml:space="preserve"> </w:t>
      </w:r>
      <w:r>
        <w:rPr>
          <w:sz w:val="26"/>
          <w:szCs w:val="26"/>
          <w:color w:val="333333"/>
          <w:lang w:val="en-US" w:eastAsia="en-US"/>
        </w:rPr>
        <w:t xml:space="preserve">                       </w:t>
      </w:r>
      <w:r>
        <w:rPr>
          <w:sz w:val="26"/>
          <w:szCs w:val="26"/>
          <w:color w:val="333333"/>
          <w:lang w:val="en-US" w:eastAsia="en-US"/>
        </w:rPr>
        <w:t xml:space="preserve">Cấp</w:t>
      </w:r>
      <w:r>
        <w:rPr>
          <w:sz w:val="26"/>
          <w:szCs w:val="26"/>
          <w:color w:val="333333"/>
          <w:lang w:val="en-US" w:eastAsia="en-US"/>
        </w:rPr>
        <w:t xml:space="preserve"> </w:t>
      </w:r>
      <w:r>
        <w:rPr>
          <w:sz w:val="26"/>
          <w:szCs w:val="26"/>
          <w:color w:val="333333"/>
          <w:lang w:val="en-US" w:eastAsia="en-US"/>
        </w:rPr>
        <w:t xml:space="preserve">tại:</w:t>
      </w:r>
      <w:r>
        <w:rPr>
          <w:sz w:val="26"/>
          <w:szCs w:val="26"/>
          <w:color w:val="FF0000"/>
          <w:lang w:val="en-US" w:eastAsia="en-US"/>
        </w:rPr>
        <w:t xml:space="preserve"> </w:t>
      </w:r>
      <w:r>
        <w:rPr>
          <w:sz w:val="26"/>
          <w:szCs w:val="26"/>
          <w:color w:val="FF0000"/>
          <w:lang w:val="en-US" w:eastAsia="en-US"/>
        </w:rPr>
        <w:t xml:space="preserve">Cái bè,Tiền Giang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điện thoại:</w:t>
      </w:r>
      <w:r>
        <w:rPr>
          <w:sz w:val="26"/>
          <w:szCs w:val="26"/>
          <w:color w:val="333333"/>
          <w:lang w:val="en-US" w:eastAsia="en-US"/>
        </w:rPr>
        <w:t xml:space="preserve"> </w:t>
      </w:r>
      <w:r>
        <w:rPr>
          <w:sz w:val="26"/>
          <w:szCs w:val="26"/>
          <w:color w:val="FF0000"/>
          <w:lang w:val="en-US" w:eastAsia="en-US"/>
        </w:rPr>
        <w:t xml:space="preserve">0972135171</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Sau khi bàn bạc trên tinh thần dân chủ, hai bên cùng có lợi, cùng thống nhất như sau:</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Bên A đồng ý cho bên B thuê 01 phòng ở tại địa chỉ: </w:t>
      </w:r>
      <w:r>
        <w:rPr>
          <w:sz w:val="26"/>
          <w:szCs w:val="26"/>
          <w:color w:val="333333"/>
          <w:lang w:val="en-US" w:eastAsia="en-US"/>
        </w:rPr>
        <w:t xml:space="preserve">69/14 Bùi Xuân Phái, phường Tây Thạnh, quận Tân Phú, TP.HCM</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Tên phòng: </w:t>
      </w:r>
      <w:r>
        <w:rPr>
          <w:sz w:val="26"/>
          <w:szCs w:val="26"/>
          <w:color w:val="FF0000"/>
          <w:lang w:val="en-US" w:eastAsia="en-US"/>
        </w:rPr>
        <w:t xml:space="preserve">Phòng 1.2</w:t>
      </w:r>
      <w:r>
        <w:rPr>
          <w:sz w:val="26"/>
          <w:szCs w:val="26"/>
          <w:color w:val="333333"/>
          <w:lang w:val="en-US" w:eastAsia="en-US"/>
        </w:rPr>
        <w:t xml:space="preserve">           Loại phòng:</w:t>
      </w:r>
      <w:r>
        <w:rPr>
          <w:sz w:val="26"/>
          <w:szCs w:val="26"/>
          <w:color w:val="FF0000"/>
          <w:lang w:val="en-US" w:eastAsia="en-US"/>
        </w:rPr>
        <w:t xml:space="preserve"> </w:t>
      </w:r>
      <w:r>
        <w:rPr>
          <w:sz w:val="26"/>
          <w:szCs w:val="26"/>
          <w:color w:val="FF0000"/>
          <w:lang w:val="en-US" w:eastAsia="en-US"/>
        </w:rPr>
        <w:t xml:space="preserve">Phòng 2 người ở</w:t>
      </w:r>
      <w:r>
        <w:rPr>
          <w:sz w:val="26"/>
          <w:szCs w:val="26"/>
          <w:color w:val="333333"/>
          <w:lang w:val="en-US" w:eastAsia="en-US"/>
        </w:rPr>
        <w:t xml:space="preserve">               Tầng: </w:t>
      </w:r>
      <w:r>
        <w:rPr>
          <w:sz w:val="26"/>
          <w:szCs w:val="26"/>
          <w:color w:val="FF0000"/>
          <w:lang w:val="en-US" w:eastAsia="en-US"/>
        </w:rPr>
        <w:t xml:space="preserve">Tầng 1</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Giá thuê: </w:t>
      </w:r>
      <w:r>
        <w:rPr>
          <w:sz w:val="26"/>
          <w:szCs w:val="26"/>
          <w:color w:val="FF0000"/>
          <w:lang w:val="en-US" w:eastAsia="en-US"/>
        </w:rPr>
        <w:t xml:space="preserve">2,500,000</w:t>
      </w:r>
      <w:r>
        <w:rPr>
          <w:sz w:val="26"/>
          <w:szCs w:val="26"/>
          <w:color w:val="333333"/>
          <w:lang w:val="en-US" w:eastAsia="en-US"/>
        </w:rPr>
        <w:t xml:space="preserve"> </w:t>
      </w:r>
      <w:r>
        <w:rPr>
          <w:sz w:val="26"/>
          <w:szCs w:val="26"/>
          <w:color w:val="333333"/>
          <w:lang w:val="en-US" w:eastAsia="en-US"/>
        </w:rPr>
        <w:t xml:space="preserve">đ/tháng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Hình thức thanh toán: </w:t>
      </w:r>
      <w:r>
        <w:rPr>
          <w:sz w:val="26"/>
          <w:szCs w:val="26"/>
          <w:color w:val="333333"/>
          <w:lang w:val="en-US" w:eastAsia="en-US"/>
        </w:rPr>
        <w:t xml:space="preserve">Thanh toán trực tiếp hoặc chuyển khoản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Tiền điện</w:t>
      </w:r>
      <w:r>
        <w:rPr>
          <w:sz w:val="26"/>
          <w:szCs w:val="26"/>
          <w:color w:val="333333"/>
          <w:lang w:val="en-US" w:eastAsia="en-US"/>
        </w:rPr>
        <w:t xml:space="preserve">: </w:t>
      </w:r>
      <w:r>
        <w:rPr>
          <w:sz w:val="26"/>
          <w:szCs w:val="26"/>
          <w:color w:val="333333"/>
          <w:lang w:val="en-US" w:eastAsia="en-US"/>
        </w:rPr>
        <w:t xml:space="preserve"> </w:t>
      </w:r>
      <w:r>
        <w:rPr>
          <w:sz w:val="26"/>
          <w:szCs w:val="26"/>
          <w:color w:val="333333"/>
          <w:lang w:val="en-US" w:eastAsia="en-US"/>
        </w:rPr>
        <w:t xml:space="preserve">3.000</w:t>
      </w:r>
      <w:r>
        <w:rPr>
          <w:sz w:val="26"/>
          <w:szCs w:val="26"/>
          <w:color w:val="333333"/>
          <w:lang w:val="en-US" w:eastAsia="en-US"/>
        </w:rPr>
        <w:t xml:space="preserve">đ/kwh tính theo chỉ số công tơ, thanh toán vào cuối các tháng.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Tiền nước: </w:t>
      </w:r>
      <w:r>
        <w:rPr>
          <w:sz w:val="26"/>
          <w:szCs w:val="26"/>
          <w:color w:val="333333"/>
          <w:lang w:val="en-US" w:eastAsia="en-US"/>
        </w:rPr>
        <w:t xml:space="preserve">6.000</w:t>
      </w:r>
      <w:r>
        <w:rPr>
          <w:sz w:val="26"/>
          <w:szCs w:val="26"/>
          <w:color w:val="333333"/>
          <w:lang w:val="en-US" w:eastAsia="en-US"/>
        </w:rPr>
        <w:t xml:space="preserve">đ/người thanh toán vào đầu các tháng.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Tiền đặt cọc:</w:t>
      </w:r>
      <w:r>
        <w:rPr>
          <w:sz w:val="26"/>
          <w:szCs w:val="26"/>
          <w:color w:val="333333"/>
          <w:lang w:val="en-US" w:eastAsia="en-US"/>
        </w:rPr>
        <w:t xml:space="preserve"> </w:t>
      </w:r>
      <w:r>
        <w:rPr>
          <w:sz w:val="26"/>
          <w:szCs w:val="26"/>
          <w:color w:val="FF0000"/>
          <w:lang w:val="en-US" w:eastAsia="en-US"/>
        </w:rPr>
        <w:t xml:space="preserve">2,000,000</w:t>
      </w:r>
      <w:r>
        <w:rPr>
          <w:sz w:val="26"/>
          <w:szCs w:val="26"/>
          <w:color w:val="FF0000"/>
          <w:lang w:val="en-US" w:eastAsia="en-US"/>
        </w:rPr>
        <w:t xml:space="preserve">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Hợp đồng có giá trị kể từ ngày </w:t>
      </w:r>
      <w:r>
        <w:rPr>
          <w:sz w:val="26"/>
          <w:szCs w:val="26"/>
          <w:color w:val="333333"/>
          <w:lang w:val="en-US" w:eastAsia="en-US"/>
        </w:rPr>
        <w:t xml:space="preserve"> </w:t>
      </w:r>
      <w:r>
        <w:rPr>
          <w:sz w:val="26"/>
          <w:szCs w:val="26"/>
          <w:color w:val="FF0000"/>
          <w:lang w:val="en-US" w:eastAsia="en-US"/>
        </w:rPr>
        <w:t xml:space="preserve">15</w:t>
      </w:r>
      <w:r>
        <w:rPr>
          <w:sz w:val="26"/>
          <w:szCs w:val="26"/>
          <w:color w:val="333333"/>
          <w:lang w:val="en-US" w:eastAsia="en-US"/>
        </w:rPr>
        <w:t xml:space="preserve"> </w:t>
      </w:r>
      <w:r>
        <w:rPr>
          <w:sz w:val="26"/>
          <w:szCs w:val="26"/>
          <w:color w:val="333333"/>
          <w:lang w:val="en-US" w:eastAsia="en-US"/>
        </w:rPr>
        <w:t xml:space="preserve">tháng </w:t>
      </w:r>
      <w:r>
        <w:rPr>
          <w:sz w:val="26"/>
          <w:szCs w:val="26"/>
          <w:color w:val="FF0000"/>
          <w:lang w:val="en-US" w:eastAsia="en-US"/>
        </w:rPr>
        <w:t xml:space="preserve">7</w:t>
      </w:r>
      <w:r>
        <w:rPr>
          <w:sz w:val="26"/>
          <w:szCs w:val="26"/>
          <w:color w:val="333333"/>
          <w:lang w:val="en-US" w:eastAsia="en-US"/>
        </w:rPr>
        <w:t xml:space="preserve"> năm </w:t>
      </w:r>
      <w:r>
        <w:rPr>
          <w:sz w:val="26"/>
          <w:szCs w:val="26"/>
          <w:color w:val="FF0000"/>
          <w:lang w:val="en-US" w:eastAsia="en-US"/>
        </w:rPr>
        <w:t xml:space="preserve">2020</w:t>
      </w:r>
      <w:r>
        <w:rPr>
          <w:sz w:val="26"/>
          <w:szCs w:val="26"/>
          <w:color w:val="333333"/>
          <w:lang w:val="en-US" w:eastAsia="en-US"/>
        </w:rPr>
        <w:t xml:space="preserve"> </w:t>
      </w:r>
      <w:r>
        <w:rPr>
          <w:sz w:val="26"/>
          <w:szCs w:val="26"/>
          <w:color w:val="333333"/>
          <w:lang w:val="en-US" w:eastAsia="en-US"/>
        </w:rPr>
        <w:t xml:space="preserve">đến ngày </w:t>
      </w:r>
      <w:r>
        <w:rPr>
          <w:sz w:val="26"/>
          <w:szCs w:val="26"/>
          <w:color w:val="FF0000"/>
          <w:lang w:val="en-US" w:eastAsia="en-US"/>
        </w:rPr>
        <w:t xml:space="preserve">30</w:t>
      </w:r>
      <w:r>
        <w:rPr>
          <w:sz w:val="26"/>
          <w:szCs w:val="26"/>
          <w:color w:val="333333"/>
          <w:lang w:val="en-US" w:eastAsia="en-US"/>
        </w:rPr>
        <w:t xml:space="preserve"> tháng </w:t>
      </w:r>
      <w:r>
        <w:rPr>
          <w:sz w:val="26"/>
          <w:szCs w:val="26"/>
          <w:color w:val="FF0000"/>
          <w:lang w:val="en-US" w:eastAsia="en-US"/>
        </w:rPr>
        <w:t xml:space="preserve">12</w:t>
      </w:r>
      <w:r>
        <w:rPr>
          <w:sz w:val="26"/>
          <w:szCs w:val="26"/>
          <w:color w:val="333333"/>
          <w:lang w:val="en-US" w:eastAsia="en-US"/>
        </w:rPr>
        <w:t xml:space="preserve"> năm </w:t>
      </w:r>
      <w:r>
        <w:rPr>
          <w:sz w:val="26"/>
          <w:szCs w:val="26"/>
          <w:color w:val="FF0000"/>
          <w:lang w:val="en-US" w:eastAsia="en-US"/>
        </w:rPr>
        <w:t xml:space="preserve">2020</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TRÁCH NHIỆM CỦA CÁC BÊN</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 Trách nhiệm của bên A:</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Tạo mọi điều kiện thuận lợi để bên B thực hiện theo hợp đồng.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Cung cấp nguồn điện, nước, wifi cho bên B sử dụng.</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 Trách nhiệm của bên B:</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Thanh toán đầy đủ các khoản tiền theo đúng thỏa thuận.</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Bảo quản các trang thiết bị và cơ sở vật chất của bên A trang bị cho ban đầu (làm hỏng phải sửa, mất phải đền).</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Không được tự ý sửa chữa, cải tạo cơ sở vật chất khi chưa được sự đồng ý của bên A.</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Giữ gìn vệ sinh trong và ngoài khuôn viên của phòng trọ.</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Bên B phải chấp hành mọi quy định của pháp luật Nhà nước và quy định của địa phương.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Nếu bên B cho khách ở qua đêm thì phải báo và được sự đồng ý của chủ nhà đồng thời phải chịu trách nhiệm về các hành vi vi phạm pháp luật của khách trong thời gian ở lại.</w:t>
      </w:r>
    </w:p>
    <w:p>
      <w:pPr>
        <w:pBdr/>
        <w:pStyle w:val="NormalWeb"/>
        <w:rPr>
          <w:sz w:val="26"/>
          <w:szCs w:val="26"/>
          <w:color w:val="333333"/>
          <w:lang w:val="en-US" w:eastAsia="en-US"/>
        </w:rPr>
        <w:jc w:val="both"/>
        <w:ind/>
        <w:spacing w:after="90" w:afterAutospacing="0" w:line="345" w:lineRule="atLeast"/>
      </w:pPr>
    </w:p>
    <w:p>
      <w:pPr>
        <w:pBdr/>
        <w:pStyle w:val="NormalWeb"/>
        <w:rPr>
          <w:rStyle w:val="Strong"/>
          <w:sz w:val="26"/>
          <w:szCs w:val="26"/>
          <w:color w:val="333333"/>
          <w:lang w:val="en-US" w:eastAsia="en-US"/>
        </w:rPr>
        <w:jc w:val="both"/>
        <w:ind/>
        <w:spacing w:after="90" w:afterAutospacing="0" w:line="345" w:lineRule="atLeast"/>
      </w:pP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TRÁCH NHIỆM CHUNG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Hai bên phải tạo điều kiện cho nhau thực hiện hợp đồng.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Trong thời gian hợp đồng còn hiệu lực nếu bên nào vi phạm các điều khoản đã thỏa thuận thì bên còn lại có </w:t>
      </w:r>
      <w:hyperlink r:id="rId1" w:history="1">
        <w:r>
          <w:rPr>
            <w:rStyle w:val="Hyperlink"/>
            <w:sz w:val="26"/>
            <w:szCs w:val="26"/>
            <w:color w:val="0782C1"/>
            <w:lang w:val="en-US" w:eastAsia="en-US"/>
          </w:rPr>
          <w:t xml:space="preserve">quyền đơn phương chấm dứt hợp đồng</w:t>
        </w:r>
      </w:hyperlink>
      <w:r>
        <w:rPr>
          <w:sz w:val="26"/>
          <w:szCs w:val="26"/>
          <w:color w:val="333333"/>
          <w:lang w:val="en-US" w:eastAsia="en-US"/>
        </w:rPr>
        <w:t xml:space="preserve">; nếu sự vi phạm hợp đồng đó gây tổn thất cho bên bị vi phạm hợp đồng thì bên vi phạm hợp đồng phải bồi thường thiệt hại.</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Một trong hai bên muốn chấm dứt hợp đồng trước thời hạn thì phải báo trước cho bên kia ít nhất 30 ngày và hai bên phải có sự thống nhất.</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Bên A phải trả lại tiền đặt cọc cho bên B.</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Bên nào vi phạm điều khoản chung thì phải chịu trách nhiệm trước pháp luật.</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Hợp đồng được lập thành 02 bản có giá trị pháp lý như nhau, mỗi bên giữ một bản.</w:t>
      </w:r>
    </w:p>
    <w:p>
      <w:pPr>
        <w:pBdr/>
        <w:pStyle w:val="NormalWeb"/>
        <w:rPr>
          <w:sz w:val="26"/>
          <w:szCs w:val="26"/>
          <w:color w:val="333333"/>
          <w:lang w:val="en-US" w:eastAsia="en-US"/>
        </w:rPr>
        <w:jc w:val="center"/>
        <w:ind/>
        <w:spacing w:after="90" w:afterAutospacing="0" w:line="345" w:lineRule="atLeast"/>
      </w:pPr>
      <w:r>
        <w:rPr>
          <w:rStyle w:val="Strong"/>
          <w:sz w:val="26"/>
          <w:szCs w:val="26"/>
          <w:color w:val="333333"/>
          <w:lang w:val="en-US" w:eastAsia="en-US"/>
        </w:rPr>
        <w:t xml:space="preserve">ĐẠI DIỆN BÊN B</w:t>
      </w:r>
      <w:r>
        <w:rPr>
          <w:sz w:val="26"/>
          <w:szCs w:val="26"/>
          <w:color w:val="333333"/>
          <w:lang w:val="en-US" w:eastAsia="en-US"/>
        </w:rPr>
        <w:t xml:space="preserve">                                                           </w:t>
      </w:r>
      <w:r>
        <w:rPr>
          <w:rStyle w:val="Strong"/>
          <w:sz w:val="26"/>
          <w:szCs w:val="26"/>
          <w:color w:val="333333"/>
          <w:lang w:val="en-US" w:eastAsia="en-US"/>
        </w:rPr>
        <w:t xml:space="preserve">ĐẠI DIỆN BÊN A</w:t>
      </w:r>
    </w:p>
    <w:p>
      <w:pPr>
        <w:pBdr/>
        <w:pStyle w:val="NormalWeb"/>
        <w:rPr>
          <w:sz w:val="26"/>
          <w:szCs w:val="26"/>
          <w:color w:val="333333"/>
          <w:lang w:val="en-US" w:eastAsia="en-US"/>
        </w:rPr>
        <w:jc w:val="center"/>
        <w:ind/>
        <w:spacing w:after="90" w:afterAutospacing="0" w:line="345" w:lineRule="atLeast"/>
      </w:pPr>
    </w:p>
    <w:p>
      <w:pPr>
        <w:pBdr/>
        <w:pStyle w:val="Normal"/>
        <w:rPr>
          <w:sz w:val="26"/>
          <w:szCs w:val="26"/>
          <w:rFonts w:ascii="Times New Roman" w:hAnsi="Times New Roman" w:eastAsia="Times New Roman" w:cs="Times New Roman"/>
          <w:lang w:val="en-US" w:eastAsia="en-US"/>
        </w:rPr>
        <w:ind/>
        <w:spacing/>
      </w:pPr>
    </w:p>
    <w:p>
      <w:pPr>
        <w:pBdr/>
        <w:pStyle w:val="Normal"/>
        <w:rPr>
          <w:sz w:val="26"/>
          <w:szCs w:val="26"/>
          <w:rFonts w:ascii="Times New Roman" w:hAnsi="Times New Roman" w:eastAsia="Times New Roman" w:cs="Times New Roman"/>
          <w:lang w:val="en-US" w:eastAsia="en-US"/>
        </w:rPr>
        <w:ind/>
        <w:spacing/>
      </w:pPr>
    </w:p>
    <w:sectPr>
      <w:type w:val="nextPage"/>
      <w:pgSz w:w="12240" w:h="15840"/>
      <w:pgMar w:top="1440" w:right="1440" w:bottom="1440" w:left="1440" w:footer="720" w:header="720" w:gutter="0"/>
      <w:pgBorders/>
      <w:docGrid w:linePitch="360"/>
      <w:headerReference w:type="default" r:id="rId2"/>
      <w:cols w:num="1" w:equalWidth="1" w:space="720"/>
    </w:sectPr>
  </w:body>
</w:document>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abs>
        <w:tab w:pos="2604" w:val="left"/>
        <w:tab w:pos="3020" w:val="left"/>
      </w:tabs>
      <w:pStyle w:val="Header"/>
      <w:rPr>
        <w:sz w:val="20"/>
        <w:rFonts w:ascii="Arial" w:hAnsi="Arial" w:eastAsia="Arial" w:cs="Arial"/>
        <w:u w:val="single"/>
        <w:color w:val="0000FF"/>
        <w:lang w:val="en-US" w:eastAsia="en-US"/>
      </w:rPr>
      <w:ind/>
      <w:spacing/>
    </w:pPr>
  </w:p>
</w: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lvl w:ilvl="0">
      <w:start w:val="1"/>
      <w:numFmt w:val="decimal"/>
      <w:lvlText w:val="%1."/>
      <w:suff w:val="tab"/>
      <w:pPr>
        <w:pBdr/>
        <w:ind w:left="720"/>
        <w:spacing/>
      </w:pPr>
      <w:rPr>
        <w:rFonts w:ascii="Times New Roman" w:hAnsi="Times New Roman" w:eastAsia="Times New Roman" w:cs="Times New Roman"/>
        <w:lang w:val="en-US" w:eastAsia="en-US"/>
      </w:rPr>
    </w:lvl>
    <w:lvl w:ilvl="1">
      <w:start w:val="1"/>
      <w:lvlJc w:val="right"/>
      <w:numFmt w:val="lowerLetter"/>
      <w:lvlText w:val="%2."/>
      <w:suff w:val="tab"/>
      <w:pPr>
        <w:pBdr/>
        <w:ind w:left="1440"/>
        <w:spacing/>
      </w:pPr>
      <w:rPr>
        <w:rFonts w:ascii="Times New Roman" w:hAnsi="Times New Roman" w:eastAsia="Times New Roman" w:cs="Times New Roman"/>
        <w:lang w:val="en-US" w:eastAsia="en-US"/>
      </w:rPr>
    </w:lvl>
    <w:lvl w:ilvl="2">
      <w:start w:val="1"/>
      <w:numFmt w:val="lowerRoman"/>
      <w:lvlText w:val="%3."/>
      <w:suff w:val="tab"/>
      <w:pPr>
        <w:pBdr/>
        <w:ind w:left="2160"/>
        <w:spacing/>
      </w:pPr>
      <w:rPr>
        <w:rFonts w:ascii="Times New Roman" w:hAnsi="Times New Roman" w:eastAsia="Times New Roman" w:cs="Times New Roman"/>
        <w:lang w:val="en-US" w:eastAsia="en-US"/>
      </w:rPr>
    </w:lvl>
    <w:lvl w:ilvl="3">
      <w:start w:val="1"/>
      <w:numFmt w:val="decimal"/>
      <w:lvlText w:val="%4."/>
      <w:suff w:val="tab"/>
      <w:pPr>
        <w:pBdr/>
        <w:ind w:left="2880"/>
        <w:spacing/>
      </w:pPr>
      <w:rPr>
        <w:rFonts w:ascii="Times New Roman" w:hAnsi="Times New Roman" w:eastAsia="Times New Roman" w:cs="Times New Roman"/>
        <w:lang w:val="en-US" w:eastAsia="en-US"/>
      </w:rPr>
    </w:lvl>
    <w:lvl w:ilvl="4">
      <w:start w:val="1"/>
      <w:lvlJc w:val="right"/>
      <w:numFmt w:val="lowerLetter"/>
      <w:lvlText w:val="%5."/>
      <w:suff w:val="tab"/>
      <w:pPr>
        <w:pBdr/>
        <w:ind w:left="3600"/>
        <w:spacing/>
      </w:pPr>
      <w:rPr>
        <w:rFonts w:ascii="Times New Roman" w:hAnsi="Times New Roman" w:eastAsia="Times New Roman" w:cs="Times New Roman"/>
        <w:lang w:val="en-US" w:eastAsia="en-US"/>
      </w:rPr>
    </w:lvl>
    <w:lvl w:ilvl="5">
      <w:start w:val="1"/>
      <w:numFmt w:val="lowerRoman"/>
      <w:lvlText w:val="%6."/>
      <w:suff w:val="tab"/>
      <w:pPr>
        <w:pBdr/>
        <w:ind w:left="4320"/>
        <w:spacing/>
      </w:pPr>
      <w:rPr>
        <w:rFonts w:ascii="Times New Roman" w:hAnsi="Times New Roman" w:eastAsia="Times New Roman" w:cs="Times New Roman"/>
        <w:lang w:val="en-US" w:eastAsia="en-US"/>
      </w:rPr>
    </w:lvl>
    <w:lvl w:ilvl="6">
      <w:start w:val="1"/>
      <w:numFmt w:val="decimal"/>
      <w:lvlText w:val="%7."/>
      <w:suff w:val="tab"/>
      <w:pPr>
        <w:pBdr/>
        <w:ind w:left="5040"/>
        <w:spacing/>
      </w:pPr>
      <w:rPr>
        <w:rFonts w:ascii="Times New Roman" w:hAnsi="Times New Roman" w:eastAsia="Times New Roman" w:cs="Times New Roman"/>
        <w:lang w:val="en-US" w:eastAsia="en-US"/>
      </w:rPr>
    </w:lvl>
    <w:lvl w:ilvl="7">
      <w:start w:val="1"/>
      <w:lvlJc w:val="right"/>
      <w:numFmt w:val="lowerLetter"/>
      <w:lvlText w:val="%8."/>
      <w:suff w:val="tab"/>
      <w:pPr>
        <w:pBdr/>
        <w:ind w:left="5760"/>
        <w:spacing/>
      </w:pPr>
      <w:rPr>
        <w:rFonts w:ascii="Times New Roman" w:hAnsi="Times New Roman" w:eastAsia="Times New Roman" w:cs="Times New Roman"/>
        <w:lang w:val="en-US" w:eastAsia="en-US"/>
      </w:rPr>
    </w:lvl>
    <w:lvl w:ilvl="8">
      <w:start w:val="1"/>
      <w:numFmt w:val="lowerRoman"/>
      <w:lvlText w:val="%9."/>
      <w:suff w:val="tab"/>
      <w:pPr>
        <w:pBdr/>
        <w:ind w:left="6480"/>
        <w:spacing/>
      </w:pPr>
      <w:rPr>
        <w:rFonts w:ascii="Times New Roman" w:hAnsi="Times New Roman" w:eastAsia="Times New Roman" w:cs="Times New Roman"/>
        <w:lang w:val="en-US" w:eastAsia="en-US"/>
      </w:rPr>
    </w:lvl>
  </w:abstractNum>
  <w:abstractNum w:abstractNumId="1">
    <w:lvl w:ilvl="0">
      <w:start w:val="1"/>
      <w:numFmt w:val="bullet"/>
      <w:lvlText w:val=""/>
      <w:suff w:val="tab"/>
      <w:pPr>
        <w:pBdr/>
        <w:ind w:left="720"/>
        <w:spacing/>
      </w:pPr>
      <w:rPr>
        <w:rFonts w:ascii="Symbol" w:hAnsi="Symbol" w:eastAsia="Symbol" w:cs="Symbol"/>
        <w:lang w:val="en-US" w:eastAsia="en-US"/>
      </w:rPr>
    </w:lvl>
    <w:lvl w:ilvl="1">
      <w:start w:val="1"/>
      <w:numFmt w:val="bullet"/>
      <w:lvlText w:val="o"/>
      <w:suff w:val="tab"/>
      <w:pPr>
        <w:pBdr/>
        <w:ind w:left="1440"/>
        <w:spacing/>
      </w:pPr>
      <w:rPr>
        <w:rFonts w:ascii="Courier New" w:hAnsi="Courier New" w:eastAsia="Courier New" w:cs="Courier New"/>
        <w:lang w:val="en-US" w:eastAsia="en-US"/>
      </w:rPr>
    </w:lvl>
    <w:lvl w:ilvl="2">
      <w:start w:val="1"/>
      <w:numFmt w:val="bullet"/>
      <w:lvlText w:val=""/>
      <w:suff w:val="tab"/>
      <w:pPr>
        <w:pBdr/>
        <w:ind w:left="2160"/>
        <w:spacing/>
      </w:pPr>
      <w:rPr>
        <w:rFonts w:ascii="Wingdings" w:hAnsi="Wingdings" w:eastAsia="Wingdings" w:cs="Wingdings"/>
        <w:lang w:val="en-US" w:eastAsia="en-US"/>
      </w:rPr>
    </w:lvl>
    <w:lvl w:ilvl="3">
      <w:start w:val="1"/>
      <w:numFmt w:val="bullet"/>
      <w:lvlText w:val=""/>
      <w:suff w:val="tab"/>
      <w:pPr>
        <w:pBdr/>
        <w:ind w:left="2880"/>
        <w:spacing/>
      </w:pPr>
      <w:rPr>
        <w:rFonts w:ascii="Symbol" w:hAnsi="Symbol" w:eastAsia="Symbol" w:cs="Symbol"/>
        <w:lang w:val="en-US" w:eastAsia="en-US"/>
      </w:rPr>
    </w:lvl>
    <w:lvl w:ilvl="4">
      <w:start w:val="1"/>
      <w:numFmt w:val="bullet"/>
      <w:lvlText w:val="o"/>
      <w:suff w:val="tab"/>
      <w:pPr>
        <w:pBdr/>
        <w:ind w:left="3600"/>
        <w:spacing/>
      </w:pPr>
      <w:rPr>
        <w:rFonts w:ascii="Courier New" w:hAnsi="Courier New" w:eastAsia="Courier New" w:cs="Courier New"/>
        <w:lang w:val="en-US" w:eastAsia="en-US"/>
      </w:rPr>
    </w:lvl>
    <w:lvl w:ilvl="5">
      <w:start w:val="1"/>
      <w:numFmt w:val="bullet"/>
      <w:lvlText w:val=""/>
      <w:suff w:val="tab"/>
      <w:pPr>
        <w:pBdr/>
        <w:ind w:left="4320"/>
        <w:spacing/>
      </w:pPr>
      <w:rPr>
        <w:rFonts w:ascii="Wingdings" w:hAnsi="Wingdings" w:eastAsia="Wingdings" w:cs="Wingdings"/>
        <w:lang w:val="en-US" w:eastAsia="en-US"/>
      </w:rPr>
    </w:lvl>
    <w:lvl w:ilvl="6">
      <w:start w:val="1"/>
      <w:numFmt w:val="bullet"/>
      <w:lvlText w:val=""/>
      <w:suff w:val="tab"/>
      <w:pPr>
        <w:pBdr/>
        <w:ind w:left="5040"/>
        <w:spacing/>
      </w:pPr>
      <w:rPr>
        <w:rFonts w:ascii="Symbol" w:hAnsi="Symbol" w:eastAsia="Symbol" w:cs="Symbol"/>
        <w:lang w:val="en-US" w:eastAsia="en-US"/>
      </w:rPr>
    </w:lvl>
    <w:lvl w:ilvl="7">
      <w:start w:val="1"/>
      <w:numFmt w:val="bullet"/>
      <w:lvlText w:val="o"/>
      <w:suff w:val="tab"/>
      <w:pPr>
        <w:pBdr/>
        <w:ind w:left="5760"/>
        <w:spacing/>
      </w:pPr>
      <w:rPr>
        <w:rFonts w:ascii="Courier New" w:hAnsi="Courier New" w:eastAsia="Courier New" w:cs="Courier New"/>
        <w:lang w:val="en-US" w:eastAsia="en-US"/>
      </w:rPr>
    </w:lvl>
    <w:lvl w:ilvl="8">
      <w:start w:val="1"/>
      <w:numFmt w:val="bullet"/>
      <w:lvlText w:val=""/>
      <w:suff w:val="tab"/>
      <w:pPr>
        <w:pBdr/>
        <w:ind w:left="6480"/>
        <w:spacing/>
      </w:pPr>
      <w:rPr>
        <w:rFonts w:ascii="Wingdings" w:hAnsi="Wingdings" w:eastAsia="Wingdings" w:cs="Wingdings"/>
        <w:lang w:val="en-US" w:eastAsia="en-US"/>
      </w:rPr>
    </w:lvl>
  </w:abstractNum>
  <w:num w:numId="1">
    <w:abstractNumId w:val="0"/>
  </w:num>
  <w:num w:numId="2">
    <w:abstractNumId w:val="1"/>
  </w:num>
</w:numbering>
</file>

<file path=word/settings.xml><?xml version="1.0" encoding="utf-8"?>
<w:settings xmlns:w="http://schemas.openxmlformats.org/wordprocessingml/2006/main">
  <w:zoom w:percent="100"/>
  <w:proofState w:grammar="clean" w:spelling="clean"/>
  <w:defaultTabStop w:val="720"/>
  <w:hideSpellingErrors/>
  <w:mailMerge>
    <w:mainDocumentType w:val="formLetters"/>
    <w:linkToQuery/>
    <w:dataType w:val="native"/>
    <w:connectString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xmlns:r="http://schemas.openxmlformats.org/officeDocument/2006/relationships" r:id="rId1"/>
    <w:odso>
      <w:udl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xmlns:r="http://schemas.openxmlformats.org/officeDocument/2006/relationships" r:id="rId2"/>
      <w:colDelim w:val="9"/>
      <w:type w:val="addressBook"/>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xmlns:r="http://schemas.openxmlformats.org/officeDocument/2006/relationships" r:id="rId3"/>
    </w:odso>
  </w:mailMerge>
  <w:characterSpacingControl w:val="doNotCompress"/>
  <w:compat>
    <w:compatSetting w:name="compatibilityMode" w:uri="http://schemas.microsoft.com/office/word" w:val="12"/>
  </w:compat>
  <w:doNotIncludeSubdocsInStats/>
  <w:doNotAutoCompressPictures/>
  <w:decimalSymbol w:val="."/>
  <w:listSeparator w:val=","/>
  <w15:docId xmlns:w15="http://schemas.microsoft.com/office/word/2012/wordml" w15:val="{A153751B-5F2D-45E5-A9D1-71E4EAD1072C}"/>
</w:settings>
</file>

<file path=word/styles.xml><?xml version="1.0" encoding="utf-8"?>
<w:styles xmlns:w="http://schemas.openxmlformats.org/wordprocessingml/2006/main" xmlns:w10="urn:schemas-microsoft-com:office:word" xmlns:ve="http://schemas.openxmlformats.org/markup-compatibility/2006" xmlns:r="http://schemas.openxmlformats.org/officeDocument/2006/relationships" xmlns:m="http://schemas.openxmlformats.org/officeDocument/2006/math" xmlns:wne="http://schemas.microsoft.com/office/word/2006/wordml" xmlns:pic="http://schemas.openxmlformats.org/drawingml/2006/picture">
  <w:docDefaults>
    <w:rPrDefault>
      <w:rPr>
        <w:sz w:val="22"/>
        <w:szCs w:val="22"/>
        <w:rFonts w:ascii="Calibri" w:hAnsi="Calibri" w:eastAsia="Calibri" w:cs="Calibri"/>
        <w:lang w:val="en-US" w:eastAsia="ar-SA"/>
      </w:rPr>
    </w:rPrDefault>
    <w:pPrDefault/>
  </w:docDefaults>
  <w:style w:type="table" w:default="1" w:styleId="TableNormal">
    <w:name w:val="NormalTable"/>
    <w:uiPriority w:val="99"/>
    <w:semiHidden/>
    <w:unhideWhenUsed/>
    <w:qFormat/>
    <w:tblPr>
      <w:tblInd w:w="0" w:type="dxa"/>
      <w:tblCellMar>
        <w:top w:w="0" w:type="dxa"/>
        <w:left w:w="108" w:type="dxa"/>
        <w:bottom w:w="0" w:type="dxa"/>
        <w:right w:w="108" w:type="dxa"/>
      </w:tblCellMar>
    </w:tblPr>
  </w:style>
  <w:style w:type="numbering" w:default="1" w:styleId="NoList">
    <w:name w:val="NoList"/>
    <w:uiPriority w:val="99"/>
    <w:semiHidden/>
    <w:unhideWhenUsed/>
  </w:style>
  <w:style w:type="table" w:styleId="Table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ind/>
      <w:spacing w:after="200" w:line="276" w:lineRule="auto"/>
    </w:pPr>
    <w:rPr>
      <w:lang w:val="en-US" w:eastAsia="en-US"/>
    </w:rPr>
  </w:style>
  <w:style w:type="paragraph" w:styleId="Heading1">
    <w:name w:val="heading 1"/>
    <w:qFormat/>
    <w:basedOn w:val="Normal"/>
    <w:link w:val="Heading1Char"/>
    <w:pPr>
      <w:pBdr/>
      <w:keepLines/>
      <w:outlineLvl w:val="0"/>
      <w:keepNext/>
      <w:ind/>
      <w:spacing w:before="240" w:after="60" w:line="240" w:lineRule="auto"/>
      <w:widowControl w:val="false"/>
    </w:pPr>
    <w:rPr>
      <w:sz w:val="32"/>
      <w:szCs w:val="20"/>
      <w:rFonts w:ascii="Arial" w:hAnsi="Arial" w:eastAsia="SimSun" w:cs="Arial"/>
      <w:b/>
      <w:lang w:val="en-US" w:eastAsia="zh-CN"/>
      <w:kern w:val="44"/>
    </w:rPr>
  </w:style>
  <w:style w:type="paragraph" w:styleId="Heading2">
    <w:name w:val="heading 2"/>
    <w:qFormat/>
    <w:basedOn w:val="Normal"/>
    <w:link w:val="Heading2Char"/>
    <w:pPr>
      <w:pBdr/>
      <w:keepLines/>
      <w:outlineLvl w:val="1"/>
      <w:keepNext/>
      <w:ind/>
      <w:spacing w:before="240" w:after="60" w:line="240" w:lineRule="auto"/>
      <w:widowControl w:val="false"/>
    </w:pPr>
    <w:rPr>
      <w:sz w:val="28"/>
      <w:szCs w:val="20"/>
      <w:rFonts w:ascii="Arial" w:hAnsi="Arial" w:eastAsia="SimSun" w:cs="Arial"/>
      <w:i/>
      <w:b/>
      <w:lang w:val="en-US" w:eastAsia="zh-CN"/>
      <w:kern w:val="2"/>
    </w:rPr>
  </w:style>
  <w:style w:type="paragraph" w:styleId="Heading3">
    <w:name w:val="heading 3"/>
    <w:qFormat/>
    <w:basedOn w:val="Normal"/>
    <w:link w:val="Heading3Char"/>
    <w:pPr>
      <w:pBdr/>
      <w:keepLines/>
      <w:outlineLvl w:val="2"/>
      <w:keepNext/>
      <w:ind/>
      <w:spacing w:before="240" w:after="60" w:line="240" w:lineRule="auto"/>
      <w:widowControl w:val="false"/>
    </w:pPr>
    <w:rPr>
      <w:sz w:val="26"/>
      <w:szCs w:val="20"/>
      <w:rFonts w:ascii="Arial" w:hAnsi="Arial" w:eastAsia="SimSun" w:cs="Arial"/>
      <w:b/>
      <w:lang w:val="en-US" w:eastAsia="zh-CN"/>
      <w:kern w:val="2"/>
    </w:rPr>
  </w:style>
  <w:style w:type="paragraph" w:styleId="Heading4">
    <w:name w:val="heading 4"/>
    <w:qFormat/>
    <w:basedOn w:val="Normal"/>
    <w:link w:val="Heading4Char"/>
    <w:pPr>
      <w:pBdr/>
      <w:keepLines/>
      <w:outlineLvl w:val="3"/>
      <w:keepNext/>
      <w:ind/>
      <w:spacing w:before="240" w:after="60" w:line="240" w:lineRule="auto"/>
      <w:widowControl w:val="false"/>
    </w:pPr>
    <w:rPr>
      <w:sz w:val="28"/>
      <w:szCs w:val="20"/>
      <w:rFonts w:ascii="Times New Roman" w:hAnsi="Times New Roman" w:eastAsia="SimSun" w:cs="Times New Roman"/>
      <w:b/>
      <w:lang w:val="en-US" w:eastAsia="zh-CN"/>
      <w:kern w:val="2"/>
    </w:rPr>
  </w:style>
  <w:style w:type="paragraph" w:styleId="Heading5">
    <w:name w:val="heading 5"/>
    <w:qFormat/>
    <w:basedOn w:val="Normal"/>
    <w:link w:val="Heading5Char"/>
    <w:pPr>
      <w:pBdr/>
      <w:keepLines/>
      <w:outlineLvl w:val="4"/>
      <w:keepNext/>
      <w:ind/>
      <w:spacing w:before="240" w:after="60" w:line="240" w:lineRule="auto"/>
      <w:widowControl w:val="false"/>
    </w:pPr>
    <w:rPr>
      <w:sz w:val="26"/>
      <w:szCs w:val="20"/>
      <w:rFonts w:ascii="Times New Roman" w:hAnsi="Times New Roman" w:eastAsia="SimSun" w:cs="Times New Roman"/>
      <w:i/>
      <w:b/>
      <w:lang w:val="en-US" w:eastAsia="zh-CN"/>
      <w:kern w:val="2"/>
    </w:rPr>
  </w:style>
  <w:style w:type="paragraph" w:styleId="Heading6">
    <w:name w:val="heading 6"/>
    <w:qFormat/>
    <w:basedOn w:val="Normal"/>
    <w:link w:val="Heading6Char"/>
    <w:pPr>
      <w:pBdr/>
      <w:keepLines/>
      <w:outlineLvl w:val="5"/>
      <w:keepNext/>
      <w:ind/>
      <w:spacing w:before="240" w:after="60" w:line="240" w:lineRule="auto"/>
      <w:widowControl w:val="false"/>
    </w:pPr>
    <w:rPr>
      <w:szCs w:val="20"/>
      <w:rFonts w:ascii="Times New Roman" w:hAnsi="Times New Roman" w:eastAsia="SimSun" w:cs="Times New Roman"/>
      <w:b/>
      <w:lang w:val="en-US" w:eastAsia="zh-CN"/>
      <w:kern w:val="2"/>
    </w:rPr>
  </w:style>
  <w:style w:type="paragraph" w:styleId="Heading7">
    <w:name w:val="heading 7"/>
    <w:qFormat/>
    <w:basedOn w:val="Normal"/>
    <w:link w:val="Heading7Char"/>
    <w:pPr>
      <w:pBdr/>
      <w:keepLines/>
      <w:outlineLvl w:val="6"/>
      <w:keepNext/>
      <w:ind/>
      <w:spacing w:before="240" w:after="60" w:line="240" w:lineRule="auto"/>
      <w:widowControl w:val="false"/>
    </w:pPr>
    <w:rPr>
      <w:sz w:val="24"/>
      <w:szCs w:val="20"/>
      <w:rFonts w:ascii="Times New Roman" w:hAnsi="Times New Roman" w:eastAsia="SimSun" w:cs="Times New Roman"/>
      <w:lang w:val="en-US" w:eastAsia="zh-CN"/>
      <w:kern w:val="2"/>
    </w:rPr>
  </w:style>
  <w:style w:type="paragraph" w:styleId="Heading8">
    <w:name w:val="heading 8"/>
    <w:qFormat/>
    <w:basedOn w:val="Normal"/>
    <w:link w:val="Heading8Char"/>
    <w:pPr>
      <w:pBdr/>
      <w:keepLines/>
      <w:outlineLvl w:val="7"/>
      <w:keepNext/>
      <w:ind/>
      <w:spacing w:before="240" w:after="60" w:line="240" w:lineRule="auto"/>
      <w:widowControl w:val="false"/>
    </w:pPr>
    <w:rPr>
      <w:sz w:val="24"/>
      <w:szCs w:val="20"/>
      <w:rFonts w:ascii="Times New Roman" w:hAnsi="Times New Roman" w:eastAsia="SimSun" w:cs="Times New Roman"/>
      <w:i/>
      <w:lang w:val="en-US" w:eastAsia="zh-CN"/>
      <w:kern w:val="2"/>
    </w:rPr>
  </w:style>
  <w:style w:type="paragraph" w:styleId="Heading9">
    <w:name w:val="heading 9"/>
    <w:qFormat/>
    <w:basedOn w:val="Normal"/>
    <w:link w:val="Heading9Char"/>
    <w:pPr>
      <w:pBdr/>
      <w:keepLines/>
      <w:outlineLvl w:val="8"/>
      <w:keepNext/>
      <w:ind/>
      <w:spacing w:before="240" w:after="60" w:line="240" w:lineRule="auto"/>
      <w:widowControl w:val="false"/>
    </w:pPr>
    <w:rPr>
      <w:szCs w:val="20"/>
      <w:rFonts w:ascii="Arial" w:hAnsi="Arial" w:eastAsia="SimSun" w:cs="Arial"/>
      <w:lang w:val="en-US" w:eastAsia="zh-CN"/>
      <w:kern w:val="2"/>
    </w:rPr>
  </w:style>
  <w:style w:type="character" w:default="1" w:styleId="DefaultParagraphFont">
    <w:name w:val="Default Paragraph Font"/>
    <w:unhideWhenUsed/>
    <w:semiHidden/>
    <w:rPr>
      <w:lang w:val="en-US" w:eastAsia="en-US"/>
    </w:rPr>
  </w:style>
  <w:style w:type="character" w:styleId="Strong">
    <w:name w:val="Strong"/>
    <w:qFormat/>
    <w:basedOn w:val="DefaultParagraphFont"/>
    <w:rPr>
      <w:b/>
      <w:bCs/>
      <w:lang w:val="en-US" w:eastAsia="en-US"/>
    </w:rPr>
  </w:style>
  <w:style w:type="paragraph" w:styleId="NormalWeb">
    <w:name w:val="Normal (Web)"/>
    <w:basedOn w:val="Normal"/>
    <w:pPr>
      <w:pBdr/>
      <w:ind/>
      <w:spacing w:before="100" w:beforeAutospacing="1" w:after="100" w:afterAutospacing="1" w:line="240" w:lineRule="auto"/>
    </w:pPr>
    <w:rPr>
      <w:sz w:val="24"/>
      <w:szCs w:val="24"/>
      <w:rFonts w:ascii="Times New Roman" w:hAnsi="Times New Roman" w:eastAsia="Times New Roman" w:cs="Times New Roman"/>
      <w:lang w:val="en-US" w:eastAsia="en-US"/>
    </w:rPr>
  </w:style>
  <w:style w:type="character" w:styleId="Hyperlink">
    <w:name w:val="Hyperlink"/>
    <w:basedOn w:val="DefaultParagraphFont"/>
    <w:rPr>
      <w:u w:val="single"/>
      <w:color w:val="0000FF"/>
      <w:lang w:val="en-US" w:eastAsia="en-US"/>
    </w:rPr>
  </w:style>
  <w:style w:type="paragraph" w:styleId="Header">
    <w:name w:val="header"/>
    <w:basedOn w:val="Normal"/>
    <w:link w:val="HeaderChar"/>
    <w:pPr>
      <w:pBdr/>
      <w:tabs>
        <w:tab w:pos="4680" w:val="center"/>
        <w:tab w:pos="9360" w:val="right"/>
      </w:tabs>
      <w:ind/>
      <w:spacing w:after="0" w:line="240" w:lineRule="auto"/>
    </w:pPr>
    <w:rPr>
      <w:lang w:val="en-US" w:eastAsia="en-US"/>
    </w:rPr>
  </w:style>
  <w:style w:type="character" w:styleId="HeaderChar">
    <w:name w:val="Header Char"/>
    <w:basedOn w:val="DefaultParagraphFont"/>
    <w:link w:val="header"/>
    <w:rPr>
      <w:lang w:val="en-US" w:eastAsia="en-US"/>
    </w:rPr>
  </w:style>
  <w:style w:type="paragraph" w:styleId="Footer">
    <w:name w:val="footer"/>
    <w:basedOn w:val="Normal"/>
    <w:link w:val="FooterChar"/>
    <w:pPr>
      <w:pBdr/>
      <w:tabs>
        <w:tab w:pos="4680" w:val="center"/>
        <w:tab w:pos="9360" w:val="right"/>
      </w:tabs>
      <w:ind/>
      <w:spacing w:after="0" w:line="240" w:lineRule="auto"/>
    </w:pPr>
    <w:rPr>
      <w:lang w:val="en-US" w:eastAsia="en-US"/>
    </w:rPr>
  </w:style>
  <w:style w:type="character" w:styleId="FooterChar">
    <w:name w:val="Footer Char"/>
    <w:basedOn w:val="DefaultParagraphFont"/>
    <w:link w:val="footer"/>
    <w:rPr>
      <w:lang w:val="en-US" w:eastAsia="en-US"/>
    </w:rPr>
  </w:style>
  <w:style w:type="paragraph" w:styleId="BalloonText">
    <w:name w:val="Balloon Text"/>
    <w:basedOn w:val="Normal"/>
    <w:link w:val="BalloonTextChar"/>
    <w:semiHidden/>
    <w:pPr>
      <w:pBdr/>
      <w:ind/>
      <w:spacing w:after="0" w:line="240" w:lineRule="auto"/>
    </w:pPr>
    <w:rPr>
      <w:sz w:val="16"/>
      <w:szCs w:val="16"/>
      <w:rFonts w:ascii="Tahoma" w:hAnsi="Tahoma" w:eastAsia="Tahoma" w:cs="Tahoma"/>
      <w:lang w:val="en-US" w:eastAsia="en-US"/>
    </w:rPr>
  </w:style>
  <w:style w:type="character" w:styleId="BalloonTextChar">
    <w:name w:val="Balloon Text Char"/>
    <w:basedOn w:val="DefaultParagraphFont"/>
    <w:link w:val="BalloonText"/>
    <w:semiHidden/>
    <w:rPr>
      <w:sz w:val="16"/>
      <w:szCs w:val="16"/>
      <w:rFonts w:ascii="Tahoma" w:hAnsi="Tahoma" w:eastAsia="Tahoma" w:cs="Tahoma"/>
      <w:lang w:val="en-US" w:eastAsia="en-US"/>
    </w:rPr>
  </w:style>
  <w:style w:type="character" w:styleId="Emphasis">
    <w:name w:val="Emphasis"/>
    <w:qFormat/>
    <w:basedOn w:val="DefaultParagraphFont"/>
    <w:rPr>
      <w:i/>
      <w:iCs/>
      <w:lang w:val="en-US" w:eastAsia="en-US"/>
    </w:rPr>
  </w:style>
  <w:style w:type="character" w:styleId="Heading1Char">
    <w:name w:val="Heading 1 Char"/>
    <w:basedOn w:val="DefaultParagraphFont"/>
    <w:link w:val="heading1"/>
    <w:rPr>
      <w:sz w:val="32"/>
      <w:szCs w:val="20"/>
      <w:rFonts w:ascii="Arial" w:hAnsi="Arial" w:eastAsia="SimSun" w:cs="Arial"/>
      <w:b/>
      <w:lang w:val="en-US" w:eastAsia="zh-CN"/>
      <w:kern w:val="44"/>
    </w:rPr>
  </w:style>
  <w:style w:type="character" w:styleId="Heading2Char">
    <w:name w:val="Heading 2 Char"/>
    <w:basedOn w:val="DefaultParagraphFont"/>
    <w:link w:val="heading2"/>
    <w:rPr>
      <w:sz w:val="28"/>
      <w:szCs w:val="20"/>
      <w:rFonts w:ascii="Arial" w:hAnsi="Arial" w:eastAsia="SimSun" w:cs="Arial"/>
      <w:i/>
      <w:b/>
      <w:lang w:val="en-US" w:eastAsia="zh-CN"/>
      <w:kern w:val="2"/>
    </w:rPr>
  </w:style>
  <w:style w:type="character" w:styleId="Heading3Char">
    <w:name w:val="Heading 3 Char"/>
    <w:basedOn w:val="DefaultParagraphFont"/>
    <w:link w:val="heading3"/>
    <w:rPr>
      <w:sz w:val="26"/>
      <w:szCs w:val="20"/>
      <w:rFonts w:ascii="Arial" w:hAnsi="Arial" w:eastAsia="SimSun" w:cs="Arial"/>
      <w:b/>
      <w:lang w:val="en-US" w:eastAsia="zh-CN"/>
      <w:kern w:val="2"/>
    </w:rPr>
  </w:style>
  <w:style w:type="character" w:styleId="Heading4Char">
    <w:name w:val="Heading 4 Char"/>
    <w:basedOn w:val="DefaultParagraphFont"/>
    <w:link w:val="heading4"/>
    <w:rPr>
      <w:sz w:val="28"/>
      <w:szCs w:val="20"/>
      <w:rFonts w:ascii="Times New Roman" w:hAnsi="Times New Roman" w:eastAsia="SimSun" w:cs="Times New Roman"/>
      <w:b/>
      <w:lang w:val="en-US" w:eastAsia="zh-CN"/>
      <w:kern w:val="2"/>
    </w:rPr>
  </w:style>
  <w:style w:type="character" w:styleId="Heading5Char">
    <w:name w:val="Heading 5 Char"/>
    <w:basedOn w:val="DefaultParagraphFont"/>
    <w:link w:val="heading5"/>
    <w:rPr>
      <w:sz w:val="26"/>
      <w:szCs w:val="20"/>
      <w:rFonts w:ascii="Times New Roman" w:hAnsi="Times New Roman" w:eastAsia="SimSun" w:cs="Times New Roman"/>
      <w:i/>
      <w:b/>
      <w:lang w:val="en-US" w:eastAsia="zh-CN"/>
      <w:kern w:val="2"/>
    </w:rPr>
  </w:style>
  <w:style w:type="character" w:styleId="Heading6Char">
    <w:name w:val="Heading 6 Char"/>
    <w:basedOn w:val="DefaultParagraphFont"/>
    <w:link w:val="heading6"/>
    <w:rPr>
      <w:szCs w:val="20"/>
      <w:rFonts w:ascii="Times New Roman" w:hAnsi="Times New Roman" w:eastAsia="SimSun" w:cs="Times New Roman"/>
      <w:b/>
      <w:lang w:val="en-US" w:eastAsia="zh-CN"/>
      <w:kern w:val="2"/>
    </w:rPr>
  </w:style>
  <w:style w:type="character" w:styleId="Heading7Char">
    <w:name w:val="Heading 7 Char"/>
    <w:basedOn w:val="DefaultParagraphFont"/>
    <w:link w:val="heading7"/>
    <w:rPr>
      <w:sz w:val="24"/>
      <w:szCs w:val="20"/>
      <w:rFonts w:ascii="Times New Roman" w:hAnsi="Times New Roman" w:eastAsia="SimSun" w:cs="Times New Roman"/>
      <w:lang w:val="en-US" w:eastAsia="zh-CN"/>
      <w:kern w:val="2"/>
    </w:rPr>
  </w:style>
  <w:style w:type="character" w:styleId="Heading8Char">
    <w:name w:val="Heading 8 Char"/>
    <w:basedOn w:val="DefaultParagraphFont"/>
    <w:link w:val="heading8"/>
    <w:rPr>
      <w:sz w:val="24"/>
      <w:szCs w:val="20"/>
      <w:rFonts w:ascii="Times New Roman" w:hAnsi="Times New Roman" w:eastAsia="SimSun" w:cs="Times New Roman"/>
      <w:i/>
      <w:lang w:val="en-US" w:eastAsia="zh-CN"/>
      <w:kern w:val="2"/>
    </w:rPr>
  </w:style>
  <w:style w:type="character" w:styleId="Heading9Char">
    <w:name w:val="Heading 9 Char"/>
    <w:basedOn w:val="DefaultParagraphFont"/>
    <w:link w:val="heading9"/>
    <w:rPr>
      <w:szCs w:val="20"/>
      <w:rFonts w:ascii="Arial" w:hAnsi="Arial" w:eastAsia="SimSun" w:cs="Arial"/>
      <w:lang w:val="en-US" w:eastAsia="zh-CN"/>
      <w:kern w:val="2"/>
    </w:rPr>
  </w:style>
  <w:style w:type="character" w:styleId="PageNumber">
    <w:name w:val="page number"/>
    <w:basedOn w:val="DefaultParagraphFont"/>
    <w:rPr>
      <w:lang w:val="en-US" w:eastAsia="en-US"/>
    </w:rPr>
  </w:style>
  <w:style w:type="paragraph" w:styleId="BodyTextIndent">
    <w:name w:val="Body Text Indent"/>
    <w:basedOn w:val="Normal"/>
    <w:link w:val="BodyTextIndentChar"/>
    <w:pPr>
      <w:pBdr/>
      <w:jc w:val="both"/>
      <w:ind w:left="720"/>
      <w:spacing w:after="0" w:line="240" w:lineRule="auto"/>
      <w:widowControl w:val="false"/>
    </w:pPr>
    <w:rPr>
      <w:sz w:val="26"/>
      <w:szCs w:val="26"/>
      <w:rFonts w:ascii=".VnTime" w:hAnsi=".VnTime" w:eastAsia="SimSun" w:cs=".VnTime"/>
      <w:b/>
      <w:lang w:val="en-US" w:eastAsia="zh-CN"/>
      <w:kern w:val="2"/>
    </w:rPr>
  </w:style>
  <w:style w:type="character" w:styleId="BodyTextIndentChar">
    <w:name w:val="Body Text Indent Char"/>
    <w:basedOn w:val="DefaultParagraphFont"/>
    <w:link w:val="BodyTextIndent"/>
    <w:rPr>
      <w:sz w:val="26"/>
      <w:szCs w:val="26"/>
      <w:rFonts w:ascii=".VnTime" w:hAnsi=".VnTime" w:eastAsia="SimSun" w:cs=".VnTime"/>
      <w:b/>
      <w:lang w:val="en-US" w:eastAsia="zh-CN"/>
      <w:kern w:val="2"/>
    </w:rPr>
  </w:style>
  <w:style w:type="character" w:styleId="FollowedHyperlink">
    <w:name w:val="FollowedHyperlink"/>
    <w:basedOn w:val="DefaultParagraphFont"/>
    <w:unhideWhenUsed/>
    <w:semiHidden/>
    <w:rPr>
      <w:u w:val="single"/>
      <w:color w:val="800080"/>
      <w:lang w:val="en-US" w:eastAsia="en-US"/>
    </w:rPr>
  </w:style>
  <w:style w:type="paragraph" w:styleId="p0">
    <w:name w:val="p0"/>
    <w:basedOn w:val="Normal"/>
    <w:pPr>
      <w:pBdr/>
      <w:ind/>
      <w:spacing w:before="100" w:beforeAutospacing="1" w:after="100" w:afterAutospacing="1" w:line="240" w:lineRule="auto"/>
    </w:pPr>
    <w:rPr>
      <w:sz w:val="24"/>
      <w:szCs w:val="24"/>
      <w:rFonts w:ascii="Times New Roman" w:hAnsi="Times New Roman" w:eastAsia="Times New Roman" w:cs="Times New Roman"/>
      <w:lang w:val="en-US" w:eastAsia="en-US"/>
    </w:rPr>
  </w:style>
  <w:style w:type="paragraph" w:styleId="p15">
    <w:name w:val="p15"/>
    <w:basedOn w:val="Normal"/>
    <w:pPr>
      <w:pBdr/>
      <w:ind/>
      <w:spacing w:before="100" w:beforeAutospacing="1" w:after="100" w:afterAutospacing="1" w:line="240" w:lineRule="auto"/>
    </w:pPr>
    <w:rPr>
      <w:sz w:val="24"/>
      <w:szCs w:val="24"/>
      <w:rFonts w:ascii="Times New Roman" w:hAnsi="Times New Roman" w:eastAsia="Times New Roman" w:cs="Times New Roman"/>
      <w:lang w:val="en-US" w:eastAsia="en-US"/>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&#65279;<?xml version="1.0" encoding="UTF-8" standalone="yes"?><Relationships xmlns="http://schemas.openxmlformats.org/package/2006/relationships"><Relationship Type="http://schemas.openxmlformats.org/officeDocument/2006/relationships/styles" Target="styles.xml" Id="rId6" /><Relationship Type="http://schemas.openxmlformats.org/officeDocument/2006/relationships/settings" Target="settings.xml" Id="rId7" /><Relationship Type="http://schemas.openxmlformats.org/officeDocument/2006/relationships/numbering" Target="numbering.xml" Id="rId8" /><Relationship Type="http://schemas.openxmlformats.org/officeDocument/2006/relationships/hyperlink" Target="https://luatminhkhue.vn/tu-van-luat-dan-su/tu-van-ve-quyen-don-phuong-cham-dut-hop-dong-thue-nha.aspx" Id="rId1" TargetMode="External" /><Relationship Type="http://schemas.openxmlformats.org/officeDocument/2006/relationships/header" Target="header2.xml" Id="rId2" /></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E:\Bai%20Tap%20C%23\DoAnTotNghiep\QL_KhuTro\thonginhopdong.mdb" TargetMode="External"/><Relationship Id="rId1" Type="http://schemas.openxmlformats.org/officeDocument/2006/relationships/mailMergeSource" Target="file:///E:\Bai%20Tap%20C%23\DoAnTotNghiep\QL_KhuTro\thonginhopdong.mdb" TargetMode="External"/></Relationships>
</file>

<file path=docProps/app.xml><?xml version="1.0" encoding="utf-8"?>
<Properties xmlns:vt="http://schemas.openxmlformats.org/officeDocument/2006/docPropsVTypes" xmlns="http://schemas.openxmlformats.org/officeDocument/2006/extended-properties">
  <Template>Normal</Template>
  <TotalTime>108</TotalTime>
  <Pages>3</Pages>
  <Words>499</Words>
  <Characters>2848</Characters>
  <Application>Microsoft Office Word</Application>
  <DocSecurity>0</DocSecurity>
  <Lines>23</Lin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Admin</cp:lastModifiedBy>
  <cp:revision>210</cp:revision>
  <dcterms:created xsi:type="dcterms:W3CDTF">2015-09-24T17:00:00Z</dcterms:created>
  <dcterms:modified xsi:type="dcterms:W3CDTF">2020-07-06T17:00:00Z</dcterms:modified>
</cp:coreProperties>
</file>