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/Relationships>
</file>

<file path=word/document.xml><?xml version="1.0" encoding="utf-8"?>
<w:document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>
  <w:body>
    <w:p>
      <w:pPr>
        <w:pBdr/>
        <w:pStyle w:val="Heading2"/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jc w:val="center"/>
        <w:ind/>
        <w:spacing/>
      </w:pPr>
      <w:r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t xml:space="preserve">PHIẾU TRẢ PHÒNG</w:t>
      </w:r>
    </w:p>
    <w:p>
      <w:pPr>
        <w:pBdr/>
        <w:pStyle w:val="NormalWeb"/>
        <w:rPr>
          <w:sz w:val="26"/>
          <w:szCs w:val="26"/>
          <w:color w:val="212121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Ngày trả</w:t>
      </w:r>
      <w:r>
        <w:rPr>
          <w:sz w:val="26"/>
          <w:szCs w:val="26"/>
          <w:color w:val="212121"/>
          <w:lang w:val="en-US" w:eastAsia="en-US"/>
        </w:rPr>
        <w:t xml:space="preserve">:</w:t>
      </w:r>
      <w:r>
        <w:rPr>
          <w:sz w:val="26"/>
          <w:szCs w:val="26"/>
          <w:color w:val="212121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19/07/2020</w:t>
      </w:r>
    </w:p>
    <w:p>
      <w:pPr>
        <w:pBdr/>
        <w:pStyle w:val="NormalWeb"/>
        <w:rPr>
          <w:sz w:val="26"/>
          <w:szCs w:val="26"/>
          <w:color w:val="212121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Tên phòng:</w:t>
      </w:r>
      <w:r>
        <w:rPr>
          <w:sz w:val="26"/>
          <w:szCs w:val="26"/>
          <w:color w:val="212121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Phòng 17</w:t>
      </w:r>
    </w:p>
    <w:p>
      <w:pPr>
        <w:pBdr/>
        <w:pStyle w:val="NormalWeb"/>
        <w:rPr>
          <w:sz w:val="26"/>
          <w:szCs w:val="26"/>
          <w:color w:val="212121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Họ và tên: </w:t>
      </w:r>
      <w:r>
        <w:rPr>
          <w:sz w:val="26"/>
          <w:szCs w:val="26"/>
          <w:color w:val="FF0000"/>
          <w:lang w:val="en-US" w:eastAsia="en-US"/>
        </w:rPr>
        <w:t xml:space="preserve">KT017</w:t>
      </w:r>
    </w:p>
    <w:p>
      <w:pPr>
        <w:pBdr/>
        <w:pStyle w:val="NormalWeb"/>
        <w:rPr>
          <w:sz w:val="26"/>
          <w:szCs w:val="26"/>
          <w:color w:val="212121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Trả cọc:</w:t>
      </w:r>
      <w:r>
        <w:rPr>
          <w:sz w:val="26"/>
          <w:szCs w:val="26"/>
          <w:color w:val="212121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Chưa</w:t>
      </w:r>
    </w:p>
    <w:tbl>
      <w:tblPr>
        <w:tblStyle w:val="TableGrid"/>
        <w:tblBorders/>
        <w:jc w:val="left"/>
        <w:tblLook w:val="04A0" w:firstRow="1" w:lastRow="0" w:firstColumn="1" w:lastColumn="0" w:noHBand="0" w:noVBand="1"/>
        <w:tblW w:w="0" w:type="auto"/>
      </w:tblPr>
      <w:tblGrid>
        <w:gridCol w:w="795"/>
        <w:gridCol w:w="1430"/>
        <w:gridCol w:w="1516"/>
        <w:gridCol w:w="1637"/>
        <w:gridCol w:w="1863"/>
        <w:gridCol w:w="1776"/>
      </w:tblGrid>
      <w:tr>
        <w:trPr>
          <w:trHeight w:val="595" w:hRule="atLeast"/>
        </w:trPr>
        <w:tc>
          <w:tcPr>
            <w:tcW w:type="dxa" w:w="846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STT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Dịch vụ</w:t>
            </w:r>
          </w:p>
        </w:tc>
        <w:tc>
          <w:tcPr>
            <w:tcW w:type="dxa" w:w="1559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Chỉ số đầu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Chỉ số cuối</w:t>
            </w:r>
          </w:p>
        </w:tc>
        <w:tc>
          <w:tcPr>
            <w:tcW w:type="dxa" w:w="170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Đơn giá</w:t>
            </w:r>
          </w:p>
        </w:tc>
        <w:tc>
          <w:tcPr>
            <w:tcW w:type="dxa" w:w="1503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Thành tiền</w:t>
            </w:r>
          </w:p>
        </w:tc>
      </w:tr>
      <w:tr>
        <w:trPr>
          <w:trHeight w:val="561" w:hRule="atLeast"/>
        </w:trPr>
        <w:tc>
          <w:tcPr>
            <w:tcW w:type="dxa" w:w="846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Điện</w:t>
            </w:r>
          </w:p>
        </w:tc>
        <w:tc>
          <w:tcPr>
            <w:tcW w:type="dxa" w:w="1559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56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56</w:t>
            </w:r>
          </w:p>
        </w:tc>
        <w:tc>
          <w:tcPr>
            <w:tcW w:type="dxa" w:w="170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2,000-2,600</w:t>
            </w:r>
          </w:p>
        </w:tc>
        <w:tc>
          <w:tcPr>
            <w:tcW w:type="dxa" w:w="1503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115,600</w:t>
            </w:r>
          </w:p>
        </w:tc>
      </w:tr>
      <w:tr>
        <w:trPr>
          <w:trHeight w:val="555" w:hRule="atLeast"/>
        </w:trPr>
        <w:tc>
          <w:tcPr>
            <w:tcW w:type="dxa" w:w="846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Nước</w:t>
            </w:r>
          </w:p>
        </w:tc>
        <w:tc>
          <w:tcPr>
            <w:tcW w:type="dxa" w:w="1559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5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5</w:t>
            </w:r>
            <w:r>
              <w:rPr>
                <w:sz w:val="26"/>
                <w:szCs w:val="26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type="dxa" w:w="170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6,000</w:t>
            </w:r>
          </w:p>
        </w:tc>
        <w:tc>
          <w:tcPr>
            <w:tcW w:type="dxa" w:w="1503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30,000</w:t>
            </w:r>
          </w:p>
        </w:tc>
      </w:tr>
      <w:tr>
        <w:trPr>
          <w:trHeight w:val="563" w:hRule="atLeast"/>
        </w:trPr>
        <w:tc>
          <w:tcPr>
            <w:tcW w:type="dxa" w:w="846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3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Wifi</w:t>
            </w:r>
          </w:p>
        </w:tc>
        <w:tc>
          <w:tcPr>
            <w:tcW w:type="dxa" w:w="1559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70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60,000</w:t>
            </w:r>
          </w:p>
        </w:tc>
        <w:tc>
          <w:tcPr>
            <w:tcW w:type="dxa" w:w="1503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60,000</w:t>
            </w:r>
          </w:p>
        </w:tc>
      </w:tr>
      <w:tr>
        <w:trPr>
          <w:trHeight w:val="557" w:hRule="atLeast"/>
        </w:trPr>
        <w:tc>
          <w:tcPr>
            <w:tcW w:type="dxa" w:w="846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4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Rác</w:t>
            </w:r>
          </w:p>
        </w:tc>
        <w:tc>
          <w:tcPr>
            <w:tcW w:type="dxa" w:w="1559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70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20,000</w:t>
            </w:r>
            <w:bookmarkStart w:name="_GoBack" w:id="2"/>
            <w:bookmarkEnd w:id="2"/>
            <w:r>
              <w:rPr>
                <w:sz w:val="26"/>
                <w:szCs w:val="26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type="dxa" w:w="1503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20,000</w:t>
            </w:r>
          </w:p>
        </w:tc>
      </w:tr>
      <w:tr>
        <w:trPr>
          <w:trHeight w:val="551" w:hRule="atLeast"/>
        </w:trPr>
        <w:tc>
          <w:tcPr>
            <w:tcW w:type="dxa" w:w="9017"/>
            <w:tcBorders/>
            <w:vAlign w:val="center"/>
            <w:gridSpan w:val="6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Tổng tiển:</w:t>
            </w:r>
            <w:r>
              <w:rPr>
                <w:sz w:val="26"/>
                <w:szCs w:val="26"/>
                <w:b/>
                <w:color w:val="000000"/>
                <w:lang w:val="en-US" w:eastAsia="en-US"/>
              </w:rPr>
              <w:t xml:space="preserve"> </w:t>
            </w:r>
            <w:r>
              <w:rPr>
                <w:sz w:val="26"/>
                <w:szCs w:val="26"/>
                <w:b/>
                <w:color w:val="000000"/>
                <w:lang w:val="en-US" w:eastAsia="en-US"/>
              </w:rPr>
              <w:t xml:space="preserve">225,600</w:t>
            </w:r>
          </w:p>
        </w:tc>
      </w:tr>
    </w:tbl>
    <w:p>
      <w:pPr>
        <w:pBdr/>
        <w:pStyle w:val="Normal"/>
        <w:rPr>
          <w:sz w:val="26"/>
          <w:szCs w:val="26"/>
          <w:color w:val="000000"/>
          <w:lang w:val="en-US" w:eastAsia="en-US"/>
        </w:rPr>
        <w:ind/>
        <w:spacing/>
      </w:pPr>
    </w:p>
    <w:p>
      <w:pPr>
        <w:pBdr/>
        <w:pStyle w:val="Normal"/>
        <w:rPr>
          <w:sz w:val="26"/>
          <w:szCs w:val="26"/>
          <w:color w:val="000000"/>
          <w:lang w:val="en-US" w:eastAsia="en-US"/>
        </w:rPr>
        <w:ind/>
        <w:spacing/>
      </w:pPr>
      <w:r>
        <w:rPr>
          <w:sz w:val="26"/>
          <w:szCs w:val="26"/>
          <w:color w:val="000000"/>
          <w:lang w:val="en-US" w:eastAsia="en-US"/>
        </w:rPr>
        <w:t xml:space="preserve">	</w:t>
      </w:r>
      <w:r>
        <w:rPr>
          <w:sz w:val="26"/>
          <w:szCs w:val="26"/>
          <w:color w:val="000000"/>
          <w:lang w:val="en-US" w:eastAsia="en-US"/>
        </w:rPr>
        <w:t xml:space="preserve">	</w:t>
      </w:r>
      <w:r>
        <w:rPr>
          <w:sz w:val="26"/>
          <w:szCs w:val="26"/>
          <w:color w:val="000000"/>
          <w:lang w:val="en-US" w:eastAsia="en-US"/>
        </w:rPr>
        <w:t xml:space="preserve">ĐẠI DIỆN BÊN THUÊ                        ĐẠI DIỆN BÊN CHO THUÊ</w:t>
      </w:r>
    </w:p>
    <w:p>
      <w:pPr>
        <w:pBdr/>
        <w:pStyle w:val="Normal"/>
        <w:rPr>
          <w:sz w:val="26"/>
          <w:szCs w:val="26"/>
          <w:color w:val="000000"/>
          <w:lang w:val="en-US" w:eastAsia="en-US"/>
        </w:rPr>
        <w:ind w:left="1440"/>
        <w:spacing/>
      </w:pPr>
      <w:r>
        <w:rPr>
          <w:sz w:val="26"/>
          <w:szCs w:val="26"/>
          <w:color w:val="000000"/>
          <w:lang w:val="en-US" w:eastAsia="en-US"/>
        </w:rPr>
        <w:t xml:space="preserve">   (ký, ghi họ và tên)                                        (ký, ghi họ và tên)</w:t>
      </w:r>
    </w:p>
    <w:sectPr>
      <w:type w:val="nextPage"/>
      <w:pgSz w:w="11907" w:h="16840"/>
      <w:pgMar w:top="1440" w:right="1440" w:bottom="1440" w:left="1440" w:footer="720" w:header="720" w:gutter="0"/>
      <w:pgBorders/>
      <w:docGrid w:linePitch="381"/>
      <w:cols w:num="1" w:equalWidth="1" w:space="720"/>
    </w:sectPr>
  </w:body>
</w:document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abstractNum w:abstractNumId="0">
    <w:lvl w:ilvl="0">
      <w:start w:val="1"/>
      <w:numFmt w:val="decimal"/>
      <w:lvlText w:val="%1."/>
      <w:suff w:val="tab"/>
      <w:pPr>
        <w:pBdr/>
        <w:ind w:left="720"/>
        <w:spacing/>
      </w:pPr>
      <w:rPr>
        <w:rFonts w:ascii="Times New Roman" w:hAnsi="Times New Roman" w:eastAsia="Times New Roman" w:cs="Times New Roman"/>
        <w:lang w:val="en-US" w:eastAsia="en-US"/>
      </w:rPr>
    </w:lvl>
    <w:lvl w:ilvl="1">
      <w:start w:val="1"/>
      <w:lvlJc w:val="right"/>
      <w:numFmt w:val="lowerLetter"/>
      <w:lvlText w:val="%2."/>
      <w:suff w:val="tab"/>
      <w:pPr>
        <w:pBdr/>
        <w:ind w:left="1440"/>
        <w:spacing/>
      </w:pPr>
      <w:rPr>
        <w:rFonts w:ascii="Times New Roman" w:hAnsi="Times New Roman" w:eastAsia="Times New Roman" w:cs="Times New Roman"/>
        <w:lang w:val="en-US" w:eastAsia="en-US"/>
      </w:rPr>
    </w:lvl>
    <w:lvl w:ilvl="2">
      <w:start w:val="1"/>
      <w:numFmt w:val="lowerRoman"/>
      <w:lvlText w:val="%3."/>
      <w:suff w:val="tab"/>
      <w:pPr>
        <w:pBdr/>
        <w:ind w:left="2160"/>
        <w:spacing/>
      </w:pPr>
      <w:rPr>
        <w:rFonts w:ascii="Times New Roman" w:hAnsi="Times New Roman" w:eastAsia="Times New Roman" w:cs="Times New Roman"/>
        <w:lang w:val="en-US" w:eastAsia="en-US"/>
      </w:rPr>
    </w:lvl>
    <w:lvl w:ilvl="3">
      <w:start w:val="1"/>
      <w:numFmt w:val="decimal"/>
      <w:lvlText w:val="%4."/>
      <w:suff w:val="tab"/>
      <w:pPr>
        <w:pBdr/>
        <w:ind w:left="2880"/>
        <w:spacing/>
      </w:pPr>
      <w:rPr>
        <w:rFonts w:ascii="Times New Roman" w:hAnsi="Times New Roman" w:eastAsia="Times New Roman" w:cs="Times New Roman"/>
        <w:lang w:val="en-US" w:eastAsia="en-US"/>
      </w:rPr>
    </w:lvl>
    <w:lvl w:ilvl="4">
      <w:start w:val="1"/>
      <w:lvlJc w:val="right"/>
      <w:numFmt w:val="lowerLetter"/>
      <w:lvlText w:val="%5."/>
      <w:suff w:val="tab"/>
      <w:pPr>
        <w:pBdr/>
        <w:ind w:left="3600"/>
        <w:spacing/>
      </w:pPr>
      <w:rPr>
        <w:rFonts w:ascii="Times New Roman" w:hAnsi="Times New Roman" w:eastAsia="Times New Roman" w:cs="Times New Roman"/>
        <w:lang w:val="en-US" w:eastAsia="en-US"/>
      </w:rPr>
    </w:lvl>
    <w:lvl w:ilvl="5">
      <w:start w:val="1"/>
      <w:numFmt w:val="lowerRoman"/>
      <w:lvlText w:val="%6."/>
      <w:suff w:val="tab"/>
      <w:pPr>
        <w:pBdr/>
        <w:ind w:left="4320"/>
        <w:spacing/>
      </w:pPr>
      <w:rPr>
        <w:rFonts w:ascii="Times New Roman" w:hAnsi="Times New Roman" w:eastAsia="Times New Roman" w:cs="Times New Roman"/>
        <w:lang w:val="en-US" w:eastAsia="en-US"/>
      </w:rPr>
    </w:lvl>
    <w:lvl w:ilvl="6">
      <w:start w:val="1"/>
      <w:numFmt w:val="decimal"/>
      <w:lvlText w:val="%7."/>
      <w:suff w:val="tab"/>
      <w:pPr>
        <w:pBdr/>
        <w:ind w:left="5040"/>
        <w:spacing/>
      </w:pPr>
      <w:rPr>
        <w:rFonts w:ascii="Times New Roman" w:hAnsi="Times New Roman" w:eastAsia="Times New Roman" w:cs="Times New Roman"/>
        <w:lang w:val="en-US" w:eastAsia="en-US"/>
      </w:rPr>
    </w:lvl>
    <w:lvl w:ilvl="7">
      <w:start w:val="1"/>
      <w:lvlJc w:val="right"/>
      <w:numFmt w:val="lowerLetter"/>
      <w:lvlText w:val="%8."/>
      <w:suff w:val="tab"/>
      <w:pPr>
        <w:pBdr/>
        <w:ind w:left="5760"/>
        <w:spacing/>
      </w:pPr>
      <w:rPr>
        <w:rFonts w:ascii="Times New Roman" w:hAnsi="Times New Roman" w:eastAsia="Times New Roman" w:cs="Times New Roman"/>
        <w:lang w:val="en-US" w:eastAsia="en-US"/>
      </w:rPr>
    </w:lvl>
    <w:lvl w:ilvl="8">
      <w:start w:val="1"/>
      <w:numFmt w:val="lowerRoman"/>
      <w:lvlText w:val="%9."/>
      <w:suff w:val="tab"/>
      <w:pPr>
        <w:pBdr/>
        <w:ind w:left="6480"/>
        <w:spacing/>
      </w:pPr>
      <w:rPr>
        <w:rFonts w:ascii="Times New Roman" w:hAnsi="Times New Roman" w:eastAsia="Times New Roman" w:cs="Times New Roman"/>
        <w:lang w:val="en-US" w:eastAsia="en-US"/>
      </w:rPr>
    </w:lvl>
  </w:abstractNum>
  <w:abstractNum w:abstractNumId="1">
    <w:lvl w:ilvl="0">
      <w:start w:val="1"/>
      <w:numFmt w:val="bullet"/>
      <w:lvlText w:val=""/>
      <w:suff w:val="tab"/>
      <w:pPr>
        <w:pBdr/>
        <w:ind w:left="720"/>
        <w:spacing/>
      </w:pPr>
      <w:rPr>
        <w:rFonts w:ascii="Symbol" w:hAnsi="Symbol" w:eastAsia="Symbol" w:cs="Symbol"/>
        <w:lang w:val="en-US" w:eastAsia="en-US"/>
      </w:rPr>
    </w:lvl>
    <w:lvl w:ilvl="1">
      <w:start w:val="1"/>
      <w:numFmt w:val="bullet"/>
      <w:lvlText w:val="o"/>
      <w:suff w:val="tab"/>
      <w:pPr>
        <w:pBdr/>
        <w:ind w:left="1440"/>
        <w:spacing/>
      </w:pPr>
      <w:rPr>
        <w:rFonts w:ascii="Courier New" w:hAnsi="Courier New" w:eastAsia="Courier New" w:cs="Courier New"/>
        <w:lang w:val="en-US" w:eastAsia="en-US"/>
      </w:rPr>
    </w:lvl>
    <w:lvl w:ilvl="2">
      <w:start w:val="1"/>
      <w:numFmt w:val="bullet"/>
      <w:lvlText w:val=""/>
      <w:suff w:val="tab"/>
      <w:pPr>
        <w:pBdr/>
        <w:ind w:left="2160"/>
        <w:spacing/>
      </w:pPr>
      <w:rPr>
        <w:rFonts w:ascii="Wingdings" w:hAnsi="Wingdings" w:eastAsia="Wingdings" w:cs="Wingdings"/>
        <w:lang w:val="en-US" w:eastAsia="en-US"/>
      </w:rPr>
    </w:lvl>
    <w:lvl w:ilvl="3">
      <w:start w:val="1"/>
      <w:numFmt w:val="bullet"/>
      <w:lvlText w:val=""/>
      <w:suff w:val="tab"/>
      <w:pPr>
        <w:pBdr/>
        <w:ind w:left="2880"/>
        <w:spacing/>
      </w:pPr>
      <w:rPr>
        <w:rFonts w:ascii="Symbol" w:hAnsi="Symbol" w:eastAsia="Symbol" w:cs="Symbol"/>
        <w:lang w:val="en-US" w:eastAsia="en-US"/>
      </w:rPr>
    </w:lvl>
    <w:lvl w:ilvl="4">
      <w:start w:val="1"/>
      <w:numFmt w:val="bullet"/>
      <w:lvlText w:val="o"/>
      <w:suff w:val="tab"/>
      <w:pPr>
        <w:pBdr/>
        <w:ind w:left="3600"/>
        <w:spacing/>
      </w:pPr>
      <w:rPr>
        <w:rFonts w:ascii="Courier New" w:hAnsi="Courier New" w:eastAsia="Courier New" w:cs="Courier New"/>
        <w:lang w:val="en-US" w:eastAsia="en-US"/>
      </w:rPr>
    </w:lvl>
    <w:lvl w:ilvl="5">
      <w:start w:val="1"/>
      <w:numFmt w:val="bullet"/>
      <w:lvlText w:val=""/>
      <w:suff w:val="tab"/>
      <w:pPr>
        <w:pBdr/>
        <w:ind w:left="4320"/>
        <w:spacing/>
      </w:pPr>
      <w:rPr>
        <w:rFonts w:ascii="Wingdings" w:hAnsi="Wingdings" w:eastAsia="Wingdings" w:cs="Wingdings"/>
        <w:lang w:val="en-US" w:eastAsia="en-US"/>
      </w:rPr>
    </w:lvl>
    <w:lvl w:ilvl="6">
      <w:start w:val="1"/>
      <w:numFmt w:val="bullet"/>
      <w:lvlText w:val=""/>
      <w:suff w:val="tab"/>
      <w:pPr>
        <w:pBdr/>
        <w:ind w:left="5040"/>
        <w:spacing/>
      </w:pPr>
      <w:rPr>
        <w:rFonts w:ascii="Symbol" w:hAnsi="Symbol" w:eastAsia="Symbol" w:cs="Symbol"/>
        <w:lang w:val="en-US" w:eastAsia="en-US"/>
      </w:rPr>
    </w:lvl>
    <w:lvl w:ilvl="7">
      <w:start w:val="1"/>
      <w:numFmt w:val="bullet"/>
      <w:lvlText w:val="o"/>
      <w:suff w:val="tab"/>
      <w:pPr>
        <w:pBdr/>
        <w:ind w:left="5760"/>
        <w:spacing/>
      </w:pPr>
      <w:rPr>
        <w:rFonts w:ascii="Courier New" w:hAnsi="Courier New" w:eastAsia="Courier New" w:cs="Courier New"/>
        <w:lang w:val="en-US" w:eastAsia="en-US"/>
      </w:rPr>
    </w:lvl>
    <w:lvl w:ilvl="8">
      <w:start w:val="1"/>
      <w:numFmt w:val="bullet"/>
      <w:lvlText w:val=""/>
      <w:suff w:val="tab"/>
      <w:pPr>
        <w:pBdr/>
        <w:ind w:left="6480"/>
        <w:spacing/>
      </w:pPr>
      <w:rPr>
        <w:rFonts w:ascii="Wingdings" w:hAnsi="Wingdings" w:eastAsia="Wingdings" w:cs="Wingdings"/>
        <w:lang w:val="en-US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zoom w:percent="100"/>
  <w:proofState w:grammar="clean" w:spelling="clean"/>
  <w:defaultTabStop w:val="720"/>
  <w:mailMerge>
    <w:mainDocumentType w:val="formLetters"/>
    <w:linkToQuery/>
    <w:dataType w:val="native"/>
    <w:connectString w:val="Provider=Microsoft.ACE.OLEDB.12.0;User ID=Admin;Data Source=E:\Bai Tap C#\DoAnTotNghiep\QL_KhuTro\thongtintraphong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xmlns:r="http://schemas.openxmlformats.org/officeDocument/2006/relationships" r:id="rId1"/>
    <w:odso>
      <w:udl w:val="Provider=Microsoft.ACE.OLEDB.12.0;User ID=Admin;Data Source=E:\Bai Tap C#\DoAnTotNghiep\QL_KhuTro\thongtintraphong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xmlns:r="http://schemas.openxmlformats.org/officeDocument/2006/relationships"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xmlns:r="http://schemas.openxmlformats.org/officeDocument/2006/relationships" r:id="rId3"/>
    </w:odso>
  </w:mailMerge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w:val="."/>
  <w:listSeparator w:val=","/>
  <w15:chartTrackingRefBased xmlns:w15="http://schemas.microsoft.com/office/word/2012/wordml"/>
  <w15:docId xmlns:w15="http://schemas.microsoft.com/office/word/2012/wordml" w15:val="{F6A90AEF-6640-40A8-95C1-D9FCFDDEB393}"/>
</w:settings>
</file>

<file path=word/styles.xml><?xml version="1.0" encoding="utf-8"?>
<w:styles xmlns:w="http://schemas.openxmlformats.org/wordprocessingml/2006/main" xmlns:w10="urn:schemas-microsoft-com:office:word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pic="http://schemas.openxmlformats.org/drawingml/2006/picture">
  <w:docDefaults>
    <w:rPrDefault>
      <w:rPr>
        <w:sz w:val="28"/>
        <w:szCs w:val="22"/>
        <w:rFonts w:ascii="Times New Roman" w:hAnsi="Times New Roman" w:eastAsia="Times New Roman" w:cs="Times New Roman"/>
        <w:lang w:val="en-US" w:eastAsia="ar-SA"/>
      </w:rPr>
    </w:rPrDefault>
    <w:pPrDefault>
      <w:pPr>
        <w:pBdr/>
        <w:ind/>
        <w:spacing w:after="160" w:line="259" w:lineRule="auto"/>
      </w:pPr>
    </w:pPrDefault>
  </w:docDefaults>
  <w:style w:type="table" w:default="1" w:styleId="TableNormal">
    <w:name w:val="Normal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List"/>
    <w:uiPriority w:val="99"/>
    <w:semiHidden/>
    <w:unhideWhenUsed/>
  </w:style>
  <w:style w:type="table" w:styleId="TableGrid"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/>
      <w:ind/>
      <w:spacing/>
    </w:pPr>
    <w:rPr>
      <w:lang w:val="en-US" w:eastAsia="en-US"/>
    </w:rPr>
  </w:style>
  <w:style w:type="paragraph" w:styleId="Heading2">
    <w:name w:val="heading 2"/>
    <w:qFormat/>
    <w:basedOn w:val="Normal"/>
    <w:link w:val="Heading2Char"/>
    <w:pPr>
      <w:pBdr/>
      <w:keepLines/>
      <w:outlineLvl w:val="1"/>
      <w:keepNext/>
      <w:ind/>
      <w:spacing w:before="240" w:after="60" w:line="240" w:lineRule="auto"/>
      <w:widowControl w:val="false"/>
    </w:pPr>
    <w:rPr>
      <w:szCs w:val="20"/>
      <w:rFonts w:ascii="Arial" w:hAnsi="Arial" w:eastAsia="SimSun" w:cs="Arial"/>
      <w:i/>
      <w:b/>
      <w:lang w:val="en-US" w:eastAsia="zh-CN"/>
      <w:kern w:val="2"/>
    </w:rPr>
  </w:style>
  <w:style w:type="character" w:default="1" w:styleId="DefaultParagraphFont">
    <w:name w:val="Default Paragraph Font"/>
    <w:unhideWhenUsed/>
    <w:semiHidden/>
    <w:rPr>
      <w:lang w:val="en-US" w:eastAsia="en-US"/>
    </w:rPr>
  </w:style>
  <w:style w:type="character" w:styleId="Heading2Char">
    <w:name w:val="Heading 2 Char"/>
    <w:basedOn w:val="DefaultParagraphFont"/>
    <w:link w:val="heading2"/>
    <w:rPr>
      <w:szCs w:val="20"/>
      <w:rFonts w:ascii="Arial" w:hAnsi="Arial" w:eastAsia="SimSun" w:cs="Arial"/>
      <w:i/>
      <w:b/>
      <w:lang w:val="en-US" w:eastAsia="zh-CN"/>
      <w:kern w:val="2"/>
    </w:rPr>
  </w:style>
  <w:style w:type="character" w:styleId="Strong">
    <w:name w:val="Strong"/>
    <w:qFormat/>
    <w:basedOn w:val="DefaultParagraphFont"/>
    <w:rPr>
      <w:b/>
      <w:bCs/>
      <w:lang w:val="en-US" w:eastAsia="en-US"/>
    </w:rPr>
  </w:style>
  <w:style w:type="paragraph" w:styleId="NormalWeb">
    <w:name w:val="Normal (Web)"/>
    <w:basedOn w:val="Normal"/>
    <w:pPr>
      <w:pBdr/>
      <w:ind/>
      <w:spacing w:before="100" w:beforeAutospacing="1" w:after="100" w:afterAutospacing="1" w:line="240" w:lineRule="auto"/>
    </w:pPr>
    <w:rPr>
      <w:sz w:val="24"/>
      <w:szCs w:val="24"/>
      <w:lang w:val="en-US" w:eastAsia="en-US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_rels/document.xml.rels>&#65279;<?xml version="1.0" encoding="UTF-8" standalone="yes"?><Relationships xmlns="http://schemas.openxmlformats.org/package/2006/relationships"><Relationship Type="http://schemas.openxmlformats.org/officeDocument/2006/relationships/styles" Target="styles.xml" Id="rId4" /><Relationship Type="http://schemas.openxmlformats.org/officeDocument/2006/relationships/settings" Target="settings.xml" Id="rId5" /><Relationship Type="http://schemas.openxmlformats.org/officeDocument/2006/relationships/numbering" Target="numbering.xml" Id="rId6" 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Bai%20Tap%20C%23\DoAnTotNghiep\QL_KhuTro\thongtintraphong.mdb" TargetMode="External"/><Relationship Id="rId1" Type="http://schemas.openxmlformats.org/officeDocument/2006/relationships/mailMergeSource" Target="file:///E:\Bai%20Tap%20C%23\DoAnTotNghiep\QL_KhuTro\thongtintraphong.mdb" TargetMode="External"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184</TotalTime>
  <Pages>1</Pages>
  <Words>135</Words>
  <Characters>771</Characters>
  <Application>Microsoft Office Word</Application>
  <DocSecurity>0</DocSecurity>
  <Lines>6</Lines>
  <Paragraphs>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2020-06-20T17:00:00Z</dcterms:created>
  <dcterms:modified xsi:type="dcterms:W3CDTF">2020-06-22T17:00:00Z</dcterms:modified>
</cp:coreProperties>
</file>