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B733" w14:textId="21668F41" w:rsidR="004422A2" w:rsidRPr="004422A2" w:rsidRDefault="004422A2" w:rsidP="004422A2">
      <w:pPr>
        <w:pStyle w:val="a3"/>
        <w:numPr>
          <w:ilvl w:val="0"/>
          <w:numId w:val="1"/>
        </w:numPr>
        <w:spacing w:line="360" w:lineRule="auto"/>
        <w:ind w:leftChars="0"/>
        <w:rPr>
          <w:sz w:val="36"/>
          <w:szCs w:val="36"/>
        </w:rPr>
      </w:pPr>
      <w:bookmarkStart w:id="0" w:name="_Hlk125555271"/>
      <w:r w:rsidRPr="004422A2">
        <w:rPr>
          <w:rFonts w:hint="eastAsia"/>
          <w:sz w:val="36"/>
          <w:szCs w:val="36"/>
        </w:rPr>
        <w:t>序論</w:t>
      </w:r>
    </w:p>
    <w:bookmarkEnd w:id="0"/>
    <w:p w14:paraId="76926E80" w14:textId="63BC23A0" w:rsidR="004422A2" w:rsidRDefault="004422A2" w:rsidP="004422A2">
      <w:pPr>
        <w:spacing w:line="360" w:lineRule="auto"/>
        <w:rPr>
          <w:szCs w:val="21"/>
        </w:rPr>
      </w:pPr>
    </w:p>
    <w:p w14:paraId="061F1AC2" w14:textId="6306F10C" w:rsidR="001926A8" w:rsidRDefault="007D456E" w:rsidP="00AD5173">
      <w:pPr>
        <w:spacing w:line="360" w:lineRule="auto"/>
        <w:ind w:firstLineChars="100" w:firstLine="210"/>
        <w:rPr>
          <w:szCs w:val="21"/>
        </w:rPr>
      </w:pPr>
      <w:bookmarkStart w:id="1" w:name="_Hlk125553022"/>
      <w:r w:rsidRPr="00EA4458">
        <w:rPr>
          <w:rFonts w:hint="eastAsia"/>
          <w:i/>
          <w:iCs/>
          <w:szCs w:val="21"/>
        </w:rPr>
        <w:t>XTdrd6</w:t>
      </w:r>
      <w:r>
        <w:rPr>
          <w:rFonts w:hint="eastAsia"/>
          <w:szCs w:val="21"/>
        </w:rPr>
        <w:t>（</w:t>
      </w:r>
      <w:r w:rsidRPr="000E17A6">
        <w:rPr>
          <w:rFonts w:hint="eastAsia"/>
          <w:i/>
          <w:iCs/>
          <w:szCs w:val="21"/>
        </w:rPr>
        <w:t xml:space="preserve">Xenopus </w:t>
      </w:r>
      <w:r w:rsidRPr="000E17A6">
        <w:rPr>
          <w:i/>
          <w:iCs/>
          <w:szCs w:val="21"/>
        </w:rPr>
        <w:t>Tudor Domain containing 6</w:t>
      </w:r>
      <w:r>
        <w:rPr>
          <w:rFonts w:hint="eastAsia"/>
          <w:szCs w:val="21"/>
        </w:rPr>
        <w:t>）遺伝子は</w:t>
      </w:r>
      <w:r w:rsidR="009967E7">
        <w:rPr>
          <w:rFonts w:hint="eastAsia"/>
          <w:szCs w:val="21"/>
        </w:rPr>
        <w:t>、</w:t>
      </w:r>
      <w:r>
        <w:rPr>
          <w:rFonts w:hint="eastAsia"/>
          <w:szCs w:val="21"/>
        </w:rPr>
        <w:t>アフリカツメガエル（</w:t>
      </w:r>
      <w:r w:rsidRPr="000E17A6">
        <w:rPr>
          <w:rFonts w:hint="eastAsia"/>
          <w:i/>
          <w:iCs/>
          <w:szCs w:val="21"/>
        </w:rPr>
        <w:t>Xenopus</w:t>
      </w:r>
      <w:r w:rsidRPr="000E17A6">
        <w:rPr>
          <w:i/>
          <w:iCs/>
          <w:szCs w:val="21"/>
        </w:rPr>
        <w:t xml:space="preserve"> </w:t>
      </w:r>
      <w:proofErr w:type="spellStart"/>
      <w:r w:rsidRPr="000E17A6">
        <w:rPr>
          <w:i/>
          <w:iCs/>
          <w:szCs w:val="21"/>
        </w:rPr>
        <w:t>l</w:t>
      </w:r>
      <w:r w:rsidRPr="000E17A6">
        <w:rPr>
          <w:rFonts w:hint="eastAsia"/>
          <w:i/>
          <w:iCs/>
          <w:szCs w:val="21"/>
        </w:rPr>
        <w:t>a</w:t>
      </w:r>
      <w:r w:rsidRPr="000E17A6">
        <w:rPr>
          <w:i/>
          <w:iCs/>
          <w:szCs w:val="21"/>
        </w:rPr>
        <w:t>evis</w:t>
      </w:r>
      <w:proofErr w:type="spellEnd"/>
      <w:r>
        <w:rPr>
          <w:rFonts w:hint="eastAsia"/>
          <w:szCs w:val="21"/>
        </w:rPr>
        <w:t>）</w:t>
      </w:r>
      <w:r w:rsidR="009967E7">
        <w:rPr>
          <w:rFonts w:hint="eastAsia"/>
          <w:szCs w:val="21"/>
        </w:rPr>
        <w:t>成体</w:t>
      </w:r>
      <w:r>
        <w:rPr>
          <w:rFonts w:hint="eastAsia"/>
          <w:szCs w:val="21"/>
        </w:rPr>
        <w:t>生殖細胞で特異的に発現する遺伝子</w:t>
      </w:r>
      <w:r w:rsidR="009967E7">
        <w:rPr>
          <w:rFonts w:hint="eastAsia"/>
          <w:szCs w:val="21"/>
        </w:rPr>
        <w:t>として見つかった</w:t>
      </w:r>
      <w:bookmarkEnd w:id="1"/>
      <w:r w:rsidR="00C43551">
        <w:rPr>
          <w:rFonts w:hint="eastAsia"/>
          <w:szCs w:val="21"/>
        </w:rPr>
        <w:t>（</w:t>
      </w:r>
      <w:proofErr w:type="spellStart"/>
      <w:r w:rsidR="00C43551">
        <w:rPr>
          <w:rFonts w:hint="eastAsia"/>
          <w:szCs w:val="21"/>
        </w:rPr>
        <w:t>Ikema</w:t>
      </w:r>
      <w:proofErr w:type="spellEnd"/>
      <w:r w:rsidR="00C43551">
        <w:rPr>
          <w:rFonts w:hint="eastAsia"/>
          <w:szCs w:val="21"/>
        </w:rPr>
        <w:t xml:space="preserve"> </w:t>
      </w:r>
      <w:r w:rsidR="00C43551">
        <w:rPr>
          <w:szCs w:val="21"/>
        </w:rPr>
        <w:t>et al.,2002</w:t>
      </w:r>
      <w:r w:rsidR="00C43551">
        <w:rPr>
          <w:rFonts w:hint="eastAsia"/>
          <w:szCs w:val="21"/>
        </w:rPr>
        <w:t>）。</w:t>
      </w:r>
      <w:r w:rsidR="009967E7">
        <w:rPr>
          <w:rFonts w:hint="eastAsia"/>
          <w:szCs w:val="21"/>
        </w:rPr>
        <w:t>発生過程では</w:t>
      </w:r>
      <w:r w:rsidR="00EA4458">
        <w:rPr>
          <w:rFonts w:hint="eastAsia"/>
          <w:szCs w:val="21"/>
        </w:rPr>
        <w:t>、</w:t>
      </w:r>
      <w:r w:rsidR="009967E7">
        <w:rPr>
          <w:rFonts w:hint="eastAsia"/>
          <w:szCs w:val="21"/>
        </w:rPr>
        <w:t>St.Ⅰ/Ⅱの卵母細胞ですでに転写・翻訳されており、母性因子として発生開始後の神経胚期くらいまで胚全体に存在しているものの、それ以降体細胞からは消失していく（</w:t>
      </w:r>
      <w:proofErr w:type="spellStart"/>
      <w:r w:rsidR="009967E7">
        <w:rPr>
          <w:rFonts w:hint="eastAsia"/>
          <w:szCs w:val="21"/>
        </w:rPr>
        <w:t>Ikema</w:t>
      </w:r>
      <w:proofErr w:type="spellEnd"/>
      <w:r w:rsidR="009967E7">
        <w:rPr>
          <w:rFonts w:hint="eastAsia"/>
          <w:szCs w:val="21"/>
        </w:rPr>
        <w:t xml:space="preserve"> </w:t>
      </w:r>
      <w:r w:rsidR="009967E7">
        <w:rPr>
          <w:szCs w:val="21"/>
        </w:rPr>
        <w:t xml:space="preserve">et al.,2002; </w:t>
      </w:r>
      <w:proofErr w:type="spellStart"/>
      <w:r w:rsidR="009967E7">
        <w:rPr>
          <w:szCs w:val="21"/>
        </w:rPr>
        <w:t>Hiyoshi</w:t>
      </w:r>
      <w:proofErr w:type="spellEnd"/>
      <w:r w:rsidR="009967E7">
        <w:rPr>
          <w:szCs w:val="21"/>
        </w:rPr>
        <w:t xml:space="preserve"> et al., 2005; </w:t>
      </w:r>
      <w:proofErr w:type="spellStart"/>
      <w:r w:rsidR="009967E7" w:rsidRPr="002E2B37">
        <w:rPr>
          <w:szCs w:val="21"/>
        </w:rPr>
        <w:t>Mostata</w:t>
      </w:r>
      <w:proofErr w:type="spellEnd"/>
      <w:r w:rsidR="009967E7" w:rsidRPr="002E2B37">
        <w:rPr>
          <w:szCs w:val="21"/>
        </w:rPr>
        <w:t xml:space="preserve"> et al.,</w:t>
      </w:r>
      <w:r w:rsidR="002E2B37" w:rsidRPr="002E2B37">
        <w:rPr>
          <w:szCs w:val="21"/>
        </w:rPr>
        <w:t xml:space="preserve"> 2009</w:t>
      </w:r>
      <w:r w:rsidR="009967E7" w:rsidRPr="002E2B37">
        <w:rPr>
          <w:rFonts w:hint="eastAsia"/>
          <w:szCs w:val="21"/>
        </w:rPr>
        <w:t>）。</w:t>
      </w:r>
      <w:r w:rsidR="009967E7">
        <w:rPr>
          <w:rFonts w:hint="eastAsia"/>
          <w:szCs w:val="21"/>
        </w:rPr>
        <w:t>一方、</w:t>
      </w:r>
      <w:bookmarkStart w:id="2" w:name="_Hlk125553223"/>
      <w:r w:rsidR="009967E7">
        <w:rPr>
          <w:rFonts w:hint="eastAsia"/>
          <w:szCs w:val="21"/>
        </w:rPr>
        <w:t>生殖質には非常に多くのXTdrd6タンパク質が蓄積しており（</w:t>
      </w:r>
      <w:proofErr w:type="spellStart"/>
      <w:r w:rsidR="009967E7" w:rsidRPr="002E2B37">
        <w:rPr>
          <w:szCs w:val="21"/>
        </w:rPr>
        <w:t>Mostata</w:t>
      </w:r>
      <w:proofErr w:type="spellEnd"/>
      <w:r w:rsidR="009967E7" w:rsidRPr="002E2B37">
        <w:rPr>
          <w:szCs w:val="21"/>
        </w:rPr>
        <w:t xml:space="preserve"> et al.,</w:t>
      </w:r>
      <w:r w:rsidR="002E2B37" w:rsidRPr="002E2B37">
        <w:rPr>
          <w:szCs w:val="21"/>
        </w:rPr>
        <w:t xml:space="preserve"> 20</w:t>
      </w:r>
      <w:r w:rsidR="006A002E">
        <w:rPr>
          <w:rFonts w:hint="eastAsia"/>
          <w:szCs w:val="21"/>
        </w:rPr>
        <w:t>09</w:t>
      </w:r>
      <w:r w:rsidR="009967E7" w:rsidRPr="002E2B37">
        <w:rPr>
          <w:rFonts w:hint="eastAsia"/>
          <w:szCs w:val="21"/>
        </w:rPr>
        <w:t>）</w:t>
      </w:r>
      <w:r w:rsidR="00EA4458">
        <w:rPr>
          <w:rFonts w:hint="eastAsia"/>
          <w:szCs w:val="21"/>
        </w:rPr>
        <w:t>、</w:t>
      </w:r>
      <w:r w:rsidR="009967E7" w:rsidRPr="009967E7">
        <w:rPr>
          <w:rFonts w:hint="eastAsia"/>
          <w:szCs w:val="21"/>
        </w:rPr>
        <w:t>そ</w:t>
      </w:r>
      <w:r w:rsidR="009967E7">
        <w:rPr>
          <w:rFonts w:hint="eastAsia"/>
          <w:szCs w:val="21"/>
        </w:rPr>
        <w:t>の後生殖質を受けとった始原生殖細胞にも存在し続けている（杉本、2007）。</w:t>
      </w:r>
      <w:bookmarkEnd w:id="2"/>
      <w:r w:rsidR="009967E7">
        <w:rPr>
          <w:rFonts w:hint="eastAsia"/>
          <w:szCs w:val="21"/>
        </w:rPr>
        <w:t>XTdrd6タンパク質には</w:t>
      </w:r>
      <w:r w:rsidR="00EA4458">
        <w:rPr>
          <w:rFonts w:hint="eastAsia"/>
          <w:szCs w:val="21"/>
        </w:rPr>
        <w:t>、</w:t>
      </w:r>
      <w:r w:rsidR="00486863">
        <w:rPr>
          <w:rFonts w:hint="eastAsia"/>
          <w:szCs w:val="21"/>
        </w:rPr>
        <w:t>他のタンパク質と相互作用することが知られているt</w:t>
      </w:r>
      <w:r w:rsidR="00486863">
        <w:rPr>
          <w:szCs w:val="21"/>
        </w:rPr>
        <w:t>udor</w:t>
      </w:r>
      <w:r w:rsidR="00486863">
        <w:rPr>
          <w:rFonts w:hint="eastAsia"/>
          <w:szCs w:val="21"/>
        </w:rPr>
        <w:t>ドメイン</w:t>
      </w:r>
      <w:r w:rsidR="00486863" w:rsidRPr="00486863">
        <w:rPr>
          <w:rFonts w:hint="eastAsia"/>
          <w:szCs w:val="21"/>
        </w:rPr>
        <w:t>が</w:t>
      </w:r>
      <w:r w:rsidR="00486863">
        <w:rPr>
          <w:rFonts w:hint="eastAsia"/>
          <w:szCs w:val="21"/>
        </w:rPr>
        <w:t>複数存在している（</w:t>
      </w:r>
      <w:proofErr w:type="spellStart"/>
      <w:r w:rsidR="00486863">
        <w:rPr>
          <w:rFonts w:hint="eastAsia"/>
          <w:szCs w:val="21"/>
        </w:rPr>
        <w:t>Ikema</w:t>
      </w:r>
      <w:proofErr w:type="spellEnd"/>
      <w:r w:rsidR="00486863">
        <w:rPr>
          <w:rFonts w:hint="eastAsia"/>
          <w:szCs w:val="21"/>
        </w:rPr>
        <w:t xml:space="preserve"> </w:t>
      </w:r>
      <w:r w:rsidR="00486863">
        <w:rPr>
          <w:szCs w:val="21"/>
        </w:rPr>
        <w:t>et al.,2002</w:t>
      </w:r>
      <w:r w:rsidR="00486863">
        <w:rPr>
          <w:rFonts w:hint="eastAsia"/>
          <w:szCs w:val="21"/>
        </w:rPr>
        <w:t>）。このことか</w:t>
      </w:r>
      <w:r w:rsidR="00EA4458">
        <w:rPr>
          <w:rFonts w:hint="eastAsia"/>
          <w:szCs w:val="21"/>
        </w:rPr>
        <w:t>ら、</w:t>
      </w:r>
      <w:r w:rsidR="00486863">
        <w:rPr>
          <w:rFonts w:hint="eastAsia"/>
          <w:szCs w:val="21"/>
        </w:rPr>
        <w:t>XTdrd6タンパク質と相互作用しているタンパク質の解析が行われ、翻訳制御に働くFRGY2や減数分裂や細胞分裂を制御するタンパク質をコードするmRNAと複合体を形成していることが明らかになった（</w:t>
      </w:r>
      <w:proofErr w:type="spellStart"/>
      <w:r w:rsidR="00486863" w:rsidRPr="002E2B37">
        <w:rPr>
          <w:szCs w:val="21"/>
        </w:rPr>
        <w:t>Mostata</w:t>
      </w:r>
      <w:proofErr w:type="spellEnd"/>
      <w:r w:rsidR="00486863" w:rsidRPr="002E2B37">
        <w:rPr>
          <w:szCs w:val="21"/>
        </w:rPr>
        <w:t xml:space="preserve"> et al.,</w:t>
      </w:r>
      <w:r w:rsidR="002E2B37" w:rsidRPr="002E2B37">
        <w:rPr>
          <w:szCs w:val="21"/>
        </w:rPr>
        <w:t xml:space="preserve"> 2009</w:t>
      </w:r>
      <w:r w:rsidR="00486863" w:rsidRPr="002E2B37">
        <w:rPr>
          <w:rFonts w:hint="eastAsia"/>
          <w:szCs w:val="21"/>
        </w:rPr>
        <w:t>）。その後、複合体に含まれる</w:t>
      </w:r>
      <w:r w:rsidR="00486863" w:rsidRPr="00EA4458">
        <w:rPr>
          <w:rFonts w:hint="eastAsia"/>
          <w:i/>
          <w:iCs/>
          <w:szCs w:val="21"/>
        </w:rPr>
        <w:t>XL-INCENP</w:t>
      </w:r>
      <w:r w:rsidR="00486863" w:rsidRPr="002E2B37">
        <w:rPr>
          <w:szCs w:val="21"/>
        </w:rPr>
        <w:t xml:space="preserve"> </w:t>
      </w:r>
      <w:r w:rsidR="00486863" w:rsidRPr="002E2B37">
        <w:rPr>
          <w:rFonts w:hint="eastAsia"/>
          <w:szCs w:val="21"/>
        </w:rPr>
        <w:t>mRNAの翻訳を制御していることが示された（</w:t>
      </w:r>
      <w:proofErr w:type="spellStart"/>
      <w:r w:rsidR="00486863" w:rsidRPr="002E2B37">
        <w:rPr>
          <w:rFonts w:hint="eastAsia"/>
          <w:szCs w:val="21"/>
        </w:rPr>
        <w:t>Ohagi</w:t>
      </w:r>
      <w:proofErr w:type="spellEnd"/>
      <w:r w:rsidR="00486863" w:rsidRPr="002E2B37">
        <w:rPr>
          <w:rFonts w:hint="eastAsia"/>
          <w:szCs w:val="21"/>
        </w:rPr>
        <w:t xml:space="preserve"> et al.,</w:t>
      </w:r>
      <w:r w:rsidR="002E2B37" w:rsidRPr="002E2B37">
        <w:rPr>
          <w:szCs w:val="21"/>
        </w:rPr>
        <w:t xml:space="preserve"> 2012</w:t>
      </w:r>
      <w:r w:rsidR="00486863" w:rsidRPr="002E2B37">
        <w:rPr>
          <w:rFonts w:hint="eastAsia"/>
          <w:szCs w:val="21"/>
        </w:rPr>
        <w:t>）。XTdrd6タンパク質が最も多く蓄積している生殖質にも</w:t>
      </w:r>
      <w:proofErr w:type="spellStart"/>
      <w:r w:rsidR="00486863" w:rsidRPr="00EA4458">
        <w:rPr>
          <w:rFonts w:hint="eastAsia"/>
          <w:i/>
          <w:iCs/>
          <w:szCs w:val="21"/>
        </w:rPr>
        <w:t>XDazl</w:t>
      </w:r>
      <w:proofErr w:type="spellEnd"/>
      <w:r w:rsidR="00486863" w:rsidRPr="00EA4458">
        <w:rPr>
          <w:i/>
          <w:iCs/>
          <w:szCs w:val="21"/>
        </w:rPr>
        <w:t xml:space="preserve"> </w:t>
      </w:r>
      <w:r w:rsidR="00486863" w:rsidRPr="002E2B37">
        <w:rPr>
          <w:szCs w:val="21"/>
        </w:rPr>
        <w:t>mRNA</w:t>
      </w:r>
      <w:r w:rsidR="00486863" w:rsidRPr="002E2B37">
        <w:rPr>
          <w:rFonts w:hint="eastAsia"/>
          <w:szCs w:val="21"/>
        </w:rPr>
        <w:t>や</w:t>
      </w:r>
      <w:r w:rsidR="00486863" w:rsidRPr="00EA4458">
        <w:rPr>
          <w:rFonts w:hint="eastAsia"/>
          <w:i/>
          <w:iCs/>
          <w:szCs w:val="21"/>
        </w:rPr>
        <w:t xml:space="preserve">XDEAD end </w:t>
      </w:r>
      <w:r w:rsidR="00486863">
        <w:rPr>
          <w:rFonts w:hint="eastAsia"/>
          <w:szCs w:val="21"/>
        </w:rPr>
        <w:t>mRNAなどが局在しており、生殖質に存在するXTdrd6タンパク質もこれらmRNAの</w:t>
      </w:r>
      <w:r w:rsidR="00735756">
        <w:rPr>
          <w:rFonts w:hint="eastAsia"/>
          <w:szCs w:val="21"/>
        </w:rPr>
        <w:t>翻訳制御を通して始原生殖細胞分化に関わっていると予想される。</w:t>
      </w:r>
    </w:p>
    <w:p w14:paraId="4EB191C2" w14:textId="167CDE00" w:rsidR="00BF0353" w:rsidRDefault="00BF0353" w:rsidP="00AD5173">
      <w:pPr>
        <w:spacing w:line="360" w:lineRule="auto"/>
        <w:ind w:firstLineChars="100" w:firstLine="210"/>
        <w:rPr>
          <w:szCs w:val="21"/>
        </w:rPr>
      </w:pPr>
      <w:bookmarkStart w:id="3" w:name="_Hlk125553005"/>
      <w:r>
        <w:rPr>
          <w:rFonts w:hint="eastAsia"/>
          <w:szCs w:val="21"/>
        </w:rPr>
        <w:t>そこで本研究では</w:t>
      </w:r>
      <w:r w:rsidR="00EA4458">
        <w:rPr>
          <w:rFonts w:hint="eastAsia"/>
          <w:szCs w:val="21"/>
        </w:rPr>
        <w:t>、</w:t>
      </w:r>
      <w:r w:rsidR="00735756">
        <w:rPr>
          <w:rFonts w:hint="eastAsia"/>
          <w:szCs w:val="21"/>
        </w:rPr>
        <w:t>生殖質に蓄積している</w:t>
      </w:r>
      <w:r>
        <w:rPr>
          <w:rFonts w:hint="eastAsia"/>
          <w:szCs w:val="21"/>
        </w:rPr>
        <w:t>XTdrd6</w:t>
      </w:r>
      <w:r w:rsidR="00735756">
        <w:rPr>
          <w:rFonts w:hint="eastAsia"/>
          <w:szCs w:val="21"/>
        </w:rPr>
        <w:t>タンパク質の機能を抗XTdrd6抗体で阻害したときの生殖細胞</w:t>
      </w:r>
      <w:r w:rsidR="00EA4458">
        <w:rPr>
          <w:rFonts w:hint="eastAsia"/>
          <w:szCs w:val="21"/>
        </w:rPr>
        <w:t>分化</w:t>
      </w:r>
      <w:r w:rsidR="00735756">
        <w:rPr>
          <w:rFonts w:hint="eastAsia"/>
          <w:szCs w:val="21"/>
        </w:rPr>
        <w:t>への影響を調べた。</w:t>
      </w:r>
    </w:p>
    <w:bookmarkEnd w:id="3"/>
    <w:p w14:paraId="2A8E512B" w14:textId="3E6A52AB" w:rsidR="007D456E" w:rsidRDefault="007D456E" w:rsidP="00AD5173">
      <w:pPr>
        <w:spacing w:line="360" w:lineRule="auto"/>
        <w:rPr>
          <w:szCs w:val="21"/>
        </w:rPr>
      </w:pPr>
    </w:p>
    <w:p w14:paraId="0FF24F0E" w14:textId="5DCF72E6" w:rsidR="00BB52CC" w:rsidRDefault="00BB52CC" w:rsidP="004422A2">
      <w:pPr>
        <w:spacing w:line="360" w:lineRule="auto"/>
        <w:rPr>
          <w:szCs w:val="21"/>
        </w:rPr>
      </w:pPr>
    </w:p>
    <w:p w14:paraId="7A77BED6" w14:textId="5EE11D6A" w:rsidR="00BB52CC" w:rsidRDefault="00BB52CC" w:rsidP="004422A2">
      <w:pPr>
        <w:spacing w:line="360" w:lineRule="auto"/>
        <w:rPr>
          <w:szCs w:val="21"/>
        </w:rPr>
      </w:pPr>
    </w:p>
    <w:p w14:paraId="7D324724" w14:textId="77777777" w:rsidR="00BB52CC" w:rsidRDefault="00BB52CC" w:rsidP="004422A2">
      <w:pPr>
        <w:spacing w:line="360" w:lineRule="auto"/>
        <w:rPr>
          <w:szCs w:val="21"/>
        </w:rPr>
      </w:pPr>
    </w:p>
    <w:p w14:paraId="6B17A253" w14:textId="4988F326" w:rsidR="008E365E" w:rsidRPr="0035153E" w:rsidRDefault="008E365E" w:rsidP="00CE2546">
      <w:pPr>
        <w:spacing w:line="360" w:lineRule="auto"/>
        <w:rPr>
          <w:sz w:val="36"/>
          <w:szCs w:val="36"/>
        </w:rPr>
      </w:pPr>
      <w:bookmarkStart w:id="4" w:name="_Hlk125555336"/>
      <w:r w:rsidRPr="0035153E">
        <w:rPr>
          <w:rFonts w:hint="eastAsia"/>
          <w:sz w:val="36"/>
          <w:szCs w:val="36"/>
        </w:rPr>
        <w:lastRenderedPageBreak/>
        <w:t>第2章　材料と方法</w:t>
      </w:r>
    </w:p>
    <w:bookmarkEnd w:id="4"/>
    <w:p w14:paraId="07ECE665" w14:textId="264F6239" w:rsidR="008E365E" w:rsidRDefault="008E365E" w:rsidP="00CE2546">
      <w:pPr>
        <w:spacing w:line="360" w:lineRule="auto"/>
      </w:pPr>
    </w:p>
    <w:p w14:paraId="4E77DAA8" w14:textId="05465C44" w:rsidR="008E365E" w:rsidRDefault="008E365E" w:rsidP="00AD5173">
      <w:pPr>
        <w:spacing w:line="360" w:lineRule="auto"/>
      </w:pPr>
      <w:bookmarkStart w:id="5" w:name="_Hlk125555365"/>
      <w:r>
        <w:rPr>
          <w:rFonts w:hint="eastAsia"/>
        </w:rPr>
        <w:t>2-1</w:t>
      </w:r>
      <w:r w:rsidR="0025524B">
        <w:rPr>
          <w:rFonts w:hint="eastAsia"/>
        </w:rPr>
        <w:t xml:space="preserve">　</w:t>
      </w:r>
      <w:r>
        <w:rPr>
          <w:rFonts w:hint="eastAsia"/>
        </w:rPr>
        <w:t>実験動物及び試薬</w:t>
      </w:r>
    </w:p>
    <w:bookmarkEnd w:id="5"/>
    <w:p w14:paraId="356AF6DD" w14:textId="716B775A" w:rsidR="0035153E" w:rsidRDefault="0035153E" w:rsidP="00AD5173">
      <w:pPr>
        <w:spacing w:line="360" w:lineRule="auto"/>
        <w:ind w:firstLineChars="100" w:firstLine="210"/>
      </w:pPr>
      <w:r>
        <w:rPr>
          <w:rFonts w:hint="eastAsia"/>
        </w:rPr>
        <w:t>アフリカツメガエル（</w:t>
      </w:r>
      <w:r w:rsidRPr="008F509D">
        <w:rPr>
          <w:rFonts w:hint="eastAsia"/>
          <w:i/>
          <w:iCs/>
        </w:rPr>
        <w:t>Xenopus</w:t>
      </w:r>
      <w:r w:rsidRPr="008F509D">
        <w:rPr>
          <w:i/>
          <w:iCs/>
        </w:rPr>
        <w:t xml:space="preserve"> </w:t>
      </w:r>
      <w:proofErr w:type="spellStart"/>
      <w:r w:rsidRPr="008F509D">
        <w:rPr>
          <w:i/>
          <w:iCs/>
        </w:rPr>
        <w:t>l</w:t>
      </w:r>
      <w:r w:rsidRPr="008F509D">
        <w:rPr>
          <w:rFonts w:hint="eastAsia"/>
          <w:i/>
          <w:iCs/>
        </w:rPr>
        <w:t>a</w:t>
      </w:r>
      <w:r w:rsidRPr="008F509D">
        <w:rPr>
          <w:i/>
          <w:iCs/>
        </w:rPr>
        <w:t>evis</w:t>
      </w:r>
      <w:proofErr w:type="spellEnd"/>
      <w:r>
        <w:rPr>
          <w:rFonts w:hint="eastAsia"/>
        </w:rPr>
        <w:t>）の成体は、ワタナベ増殖（兵庫）より購入した。アフリカツメガエルは2</w:t>
      </w:r>
      <w:r w:rsidR="00EA4458">
        <w:rPr>
          <w:rFonts w:hint="eastAsia"/>
        </w:rPr>
        <w:t>0</w:t>
      </w:r>
      <w:r>
        <w:rPr>
          <w:rFonts w:hint="eastAsia"/>
        </w:rPr>
        <w:t>℃で飼育し、アフリカツメガエル用飼料（ワタナベ増殖）を餌として与えた。</w:t>
      </w:r>
    </w:p>
    <w:p w14:paraId="7E04B0BA" w14:textId="4409026A" w:rsidR="0035153E" w:rsidRPr="0035153E" w:rsidRDefault="0035153E" w:rsidP="00AD5173">
      <w:pPr>
        <w:spacing w:line="360" w:lineRule="auto"/>
        <w:ind w:firstLineChars="100" w:firstLine="210"/>
      </w:pPr>
      <w:r>
        <w:rPr>
          <w:rFonts w:hint="eastAsia"/>
        </w:rPr>
        <w:t>本研究で使用した試薬類は、特に断らない限り</w:t>
      </w:r>
      <w:proofErr w:type="spellStart"/>
      <w:r>
        <w:rPr>
          <w:rFonts w:hint="eastAsia"/>
        </w:rPr>
        <w:t>N</w:t>
      </w:r>
      <w:r>
        <w:t>acalai</w:t>
      </w:r>
      <w:proofErr w:type="spellEnd"/>
      <w:r>
        <w:t xml:space="preserve"> </w:t>
      </w:r>
      <w:proofErr w:type="spellStart"/>
      <w:r>
        <w:t>Tesque,Inc</w:t>
      </w:r>
      <w:proofErr w:type="spellEnd"/>
      <w:r>
        <w:t>.</w:t>
      </w:r>
      <w:r>
        <w:rPr>
          <w:rFonts w:hint="eastAsia"/>
        </w:rPr>
        <w:t>より購入したものである。本文中略称で示した試薬類の名称は以下のとおりである。</w:t>
      </w:r>
    </w:p>
    <w:p w14:paraId="1E7CA9B0" w14:textId="3A3EEDB5" w:rsidR="008E365E" w:rsidRDefault="008E365E" w:rsidP="00AD5173">
      <w:pPr>
        <w:spacing w:line="360" w:lineRule="auto"/>
      </w:pPr>
    </w:p>
    <w:p w14:paraId="00DBF194" w14:textId="77777777" w:rsidR="00EA4458" w:rsidRDefault="00EA4458" w:rsidP="00AD5173">
      <w:pPr>
        <w:spacing w:line="360" w:lineRule="auto"/>
      </w:pPr>
      <w:r>
        <w:rPr>
          <w:rFonts w:hint="eastAsia"/>
        </w:rPr>
        <w:t>AP:</w:t>
      </w:r>
      <w:r w:rsidRPr="008F509D">
        <w:t xml:space="preserve"> </w:t>
      </w:r>
      <w:r>
        <w:t>a</w:t>
      </w:r>
      <w:r w:rsidRPr="008F509D">
        <w:t>lkaline phosphatase</w:t>
      </w:r>
    </w:p>
    <w:p w14:paraId="10CF74EA" w14:textId="77777777" w:rsidR="00EA4458" w:rsidRDefault="00EA4458" w:rsidP="00AD5173">
      <w:pPr>
        <w:spacing w:line="360" w:lineRule="auto"/>
      </w:pPr>
      <w:r>
        <w:rPr>
          <w:rFonts w:hint="eastAsia"/>
        </w:rPr>
        <w:t xml:space="preserve">APS: </w:t>
      </w:r>
      <w:r>
        <w:t>ammonium peroxydisulfate</w:t>
      </w:r>
    </w:p>
    <w:p w14:paraId="01C4E6B1" w14:textId="77777777" w:rsidR="00EA4458" w:rsidRDefault="00EA4458" w:rsidP="00AD5173">
      <w:pPr>
        <w:spacing w:line="360" w:lineRule="auto"/>
      </w:pPr>
      <w:r>
        <w:rPr>
          <w:rFonts w:hint="eastAsia"/>
        </w:rPr>
        <w:t>A</w:t>
      </w:r>
      <w:r>
        <w:t>mp: ampicillin sodium salt</w:t>
      </w:r>
    </w:p>
    <w:p w14:paraId="79D2BD52" w14:textId="2CF5CAD4" w:rsidR="00EA4458" w:rsidRDefault="00EA4458" w:rsidP="00AD5173">
      <w:pPr>
        <w:spacing w:line="360" w:lineRule="auto"/>
      </w:pPr>
      <w:r>
        <w:rPr>
          <w:rFonts w:hint="eastAsia"/>
        </w:rPr>
        <w:t>B</w:t>
      </w:r>
      <w:r>
        <w:t>PB: bromophenol blue</w:t>
      </w:r>
    </w:p>
    <w:p w14:paraId="6C72E31C" w14:textId="145F6573" w:rsidR="00EA4458" w:rsidRDefault="00EA4458" w:rsidP="00AD5173">
      <w:pPr>
        <w:spacing w:line="360" w:lineRule="auto"/>
      </w:pPr>
      <w:r>
        <w:rPr>
          <w:rFonts w:hint="eastAsia"/>
        </w:rPr>
        <w:t>C</w:t>
      </w:r>
      <w:r>
        <w:t xml:space="preserve">BB: </w:t>
      </w:r>
      <w:proofErr w:type="spellStart"/>
      <w:r>
        <w:t>c</w:t>
      </w:r>
      <w:r w:rsidRPr="00EA4458">
        <w:t>oomassie</w:t>
      </w:r>
      <w:proofErr w:type="spellEnd"/>
      <w:r w:rsidRPr="00EA4458">
        <w:t xml:space="preserve"> </w:t>
      </w:r>
      <w:r>
        <w:t>b</w:t>
      </w:r>
      <w:r w:rsidRPr="00EA4458">
        <w:t xml:space="preserve">rilliant </w:t>
      </w:r>
      <w:r>
        <w:t>b</w:t>
      </w:r>
      <w:r w:rsidRPr="00EA4458">
        <w:t>lue</w:t>
      </w:r>
    </w:p>
    <w:p w14:paraId="24B5F103" w14:textId="77777777" w:rsidR="00EA4458" w:rsidRDefault="00EA4458" w:rsidP="00AD5173">
      <w:pPr>
        <w:spacing w:line="360" w:lineRule="auto"/>
      </w:pPr>
      <w:r>
        <w:rPr>
          <w:rFonts w:hint="eastAsia"/>
        </w:rPr>
        <w:t>FDL:</w:t>
      </w:r>
      <w:r>
        <w:t xml:space="preserve"> </w:t>
      </w:r>
      <w:r w:rsidRPr="001B79F5">
        <w:t>Dextran, Fluorescein, 10,000 MW, Anionic, Lysine Fixable (</w:t>
      </w:r>
      <w:proofErr w:type="spellStart"/>
      <w:r w:rsidRPr="001B79F5">
        <w:t>Fluoro</w:t>
      </w:r>
      <w:proofErr w:type="spellEnd"/>
      <w:r w:rsidRPr="001B79F5">
        <w:t>-Emerald)</w:t>
      </w:r>
      <w:r>
        <w:rPr>
          <w:rFonts w:hint="eastAsia"/>
        </w:rPr>
        <w:t>（</w:t>
      </w:r>
      <w:r>
        <w:t>Invitrogen</w:t>
      </w:r>
      <w:r>
        <w:rPr>
          <w:rFonts w:hint="eastAsia"/>
        </w:rPr>
        <w:t>）</w:t>
      </w:r>
    </w:p>
    <w:p w14:paraId="72EBB669" w14:textId="1E91E4A4" w:rsidR="00EA4458" w:rsidRDefault="00EA4458" w:rsidP="00AD5173">
      <w:pPr>
        <w:spacing w:line="360" w:lineRule="auto"/>
      </w:pPr>
      <w:r>
        <w:rPr>
          <w:rFonts w:hint="eastAsia"/>
        </w:rPr>
        <w:t>FITC:</w:t>
      </w:r>
      <w:r>
        <w:t xml:space="preserve"> f</w:t>
      </w:r>
      <w:r w:rsidRPr="008F509D">
        <w:t>luorescein isothiocyanate</w:t>
      </w:r>
    </w:p>
    <w:p w14:paraId="5DFD3B46" w14:textId="724C27A3" w:rsidR="00B2633E" w:rsidRDefault="00B2633E" w:rsidP="00AD5173">
      <w:pPr>
        <w:spacing w:line="360" w:lineRule="auto"/>
      </w:pPr>
      <w:r>
        <w:rPr>
          <w:rFonts w:hint="eastAsia"/>
        </w:rPr>
        <w:t>I</w:t>
      </w:r>
      <w:r>
        <w:t xml:space="preserve">PTG: </w:t>
      </w:r>
      <w:r w:rsidRPr="00B2633E">
        <w:t>isopropyl β-D-</w:t>
      </w:r>
      <w:proofErr w:type="spellStart"/>
      <w:r w:rsidRPr="00B2633E">
        <w:t>thiogalactopyranoside</w:t>
      </w:r>
      <w:proofErr w:type="spellEnd"/>
    </w:p>
    <w:p w14:paraId="57C1CE6F" w14:textId="77777777" w:rsidR="00EA4458" w:rsidRDefault="00EA4458" w:rsidP="00AD5173">
      <w:pPr>
        <w:spacing w:line="360" w:lineRule="auto"/>
      </w:pPr>
      <w:r>
        <w:rPr>
          <w:rFonts w:hint="eastAsia"/>
        </w:rPr>
        <w:t>MMR:</w:t>
      </w:r>
      <w:r>
        <w:t xml:space="preserve"> Marc’s Modified Ringers</w:t>
      </w:r>
    </w:p>
    <w:p w14:paraId="41194E91" w14:textId="77777777" w:rsidR="00EA4458" w:rsidRDefault="00EA4458" w:rsidP="00AD5173">
      <w:pPr>
        <w:spacing w:line="360" w:lineRule="auto"/>
      </w:pPr>
      <w:r>
        <w:rPr>
          <w:rFonts w:hint="eastAsia"/>
        </w:rPr>
        <w:t>N</w:t>
      </w:r>
      <w:r>
        <w:t xml:space="preserve">BT/BCIP: nitro-blue tetrazolium chloride/5-bromo-4chloro-3’-indolylphosphatase p-toluidine </w:t>
      </w:r>
      <w:proofErr w:type="spellStart"/>
      <w:r>
        <w:t>sait</w:t>
      </w:r>
      <w:proofErr w:type="spellEnd"/>
    </w:p>
    <w:p w14:paraId="02E7ED24" w14:textId="77777777" w:rsidR="00EA4458" w:rsidRDefault="00EA4458" w:rsidP="00AD5173">
      <w:pPr>
        <w:spacing w:line="360" w:lineRule="auto"/>
      </w:pPr>
      <w:r>
        <w:rPr>
          <w:rFonts w:hint="eastAsia"/>
        </w:rPr>
        <w:t>P</w:t>
      </w:r>
      <w:r>
        <w:t>VDF: polyvinylidene difluoride</w:t>
      </w:r>
      <w:r>
        <w:rPr>
          <w:rFonts w:hint="eastAsia"/>
        </w:rPr>
        <w:t>（M</w:t>
      </w:r>
      <w:r>
        <w:t>erck Millipore</w:t>
      </w:r>
      <w:r>
        <w:rPr>
          <w:rFonts w:hint="eastAsia"/>
        </w:rPr>
        <w:t>）</w:t>
      </w:r>
    </w:p>
    <w:p w14:paraId="1681371A" w14:textId="77777777" w:rsidR="00EA4458" w:rsidRDefault="00EA4458" w:rsidP="00AD5173">
      <w:pPr>
        <w:spacing w:line="360" w:lineRule="auto"/>
      </w:pPr>
      <w:r>
        <w:t>SDS: sodium lauryl sulfate</w:t>
      </w:r>
    </w:p>
    <w:p w14:paraId="762B9CB0" w14:textId="77777777" w:rsidR="00EA4458" w:rsidRDefault="00EA4458" w:rsidP="00AD5173">
      <w:pPr>
        <w:spacing w:line="360" w:lineRule="auto"/>
      </w:pPr>
      <w:r>
        <w:rPr>
          <w:rFonts w:hint="eastAsia"/>
        </w:rPr>
        <w:t>T</w:t>
      </w:r>
      <w:r>
        <w:t>EMED: N,N,N’,N’-tetramethylenediamine</w:t>
      </w:r>
    </w:p>
    <w:p w14:paraId="0226FE48" w14:textId="77777777" w:rsidR="00EA4458" w:rsidRPr="008E365E" w:rsidRDefault="00EA4458" w:rsidP="00AD5173">
      <w:pPr>
        <w:spacing w:line="360" w:lineRule="auto"/>
      </w:pPr>
      <w:r>
        <w:rPr>
          <w:rFonts w:hint="eastAsia"/>
        </w:rPr>
        <w:lastRenderedPageBreak/>
        <w:t>T</w:t>
      </w:r>
      <w:r>
        <w:t>ris: Tris</w:t>
      </w:r>
      <w:r>
        <w:rPr>
          <w:rFonts w:hint="eastAsia"/>
        </w:rPr>
        <w:t>（h</w:t>
      </w:r>
      <w:r>
        <w:t>ydroxymethyl</w:t>
      </w:r>
      <w:r>
        <w:rPr>
          <w:rFonts w:hint="eastAsia"/>
        </w:rPr>
        <w:t>）</w:t>
      </w:r>
      <w:r>
        <w:t>aminomethane</w:t>
      </w:r>
    </w:p>
    <w:p w14:paraId="1080A248" w14:textId="77777777" w:rsidR="00BB52CC" w:rsidRDefault="00BB52CC" w:rsidP="00AD5173">
      <w:pPr>
        <w:spacing w:line="360" w:lineRule="auto"/>
      </w:pPr>
    </w:p>
    <w:p w14:paraId="61B003A1" w14:textId="0CE035E7" w:rsidR="00265A9A" w:rsidRDefault="008F509D" w:rsidP="00AD5173">
      <w:pPr>
        <w:spacing w:line="360" w:lineRule="auto"/>
      </w:pPr>
      <w:bookmarkStart w:id="6" w:name="_Hlk125555403"/>
      <w:r>
        <w:rPr>
          <w:rFonts w:hint="eastAsia"/>
        </w:rPr>
        <w:t>2</w:t>
      </w:r>
      <w:r>
        <w:t xml:space="preserve">-2 </w:t>
      </w:r>
      <w:r w:rsidR="0025524B">
        <w:rPr>
          <w:rFonts w:hint="eastAsia"/>
        </w:rPr>
        <w:t xml:space="preserve">　</w:t>
      </w:r>
      <w:r>
        <w:rPr>
          <w:rFonts w:hint="eastAsia"/>
        </w:rPr>
        <w:t>抗原発現用大腸菌の調整</w:t>
      </w:r>
    </w:p>
    <w:p w14:paraId="4809E3CF" w14:textId="32F9D65B" w:rsidR="004863E0" w:rsidRDefault="005306C8" w:rsidP="00AD5173">
      <w:pPr>
        <w:spacing w:line="360" w:lineRule="auto"/>
      </w:pPr>
      <w:bookmarkStart w:id="7" w:name="_Hlk125555977"/>
      <w:bookmarkEnd w:id="6"/>
      <w:r>
        <w:rPr>
          <w:rFonts w:hint="eastAsia"/>
        </w:rPr>
        <w:t>2</w:t>
      </w:r>
      <w:r>
        <w:t>-</w:t>
      </w:r>
      <w:r w:rsidR="009B66C5">
        <w:t>2</w:t>
      </w:r>
      <w:r>
        <w:t>-1</w:t>
      </w:r>
      <w:r w:rsidR="0025524B">
        <w:rPr>
          <w:rFonts w:hint="eastAsia"/>
        </w:rPr>
        <w:t xml:space="preserve">　</w:t>
      </w:r>
      <w:r w:rsidR="004863E0">
        <w:rPr>
          <w:rFonts w:hint="eastAsia"/>
        </w:rPr>
        <w:t>プラスミド抽出</w:t>
      </w:r>
    </w:p>
    <w:bookmarkEnd w:id="7"/>
    <w:p w14:paraId="3A05EAEB" w14:textId="51A34408" w:rsidR="001A0503" w:rsidRDefault="00B2633E" w:rsidP="00AD5173">
      <w:pPr>
        <w:spacing w:line="360" w:lineRule="auto"/>
        <w:ind w:firstLineChars="100" w:firstLine="210"/>
      </w:pPr>
      <w:proofErr w:type="spellStart"/>
      <w:r>
        <w:rPr>
          <w:rFonts w:hint="eastAsia"/>
        </w:rPr>
        <w:t>P</w:t>
      </w:r>
      <w:r>
        <w:t>lusgrow</w:t>
      </w:r>
      <w:proofErr w:type="spellEnd"/>
      <w:r>
        <w:t>/Amp</w:t>
      </w:r>
      <w:r>
        <w:rPr>
          <w:rFonts w:hint="eastAsia"/>
        </w:rPr>
        <w:t>プレート（</w:t>
      </w:r>
      <w:r>
        <w:t>25</w:t>
      </w:r>
      <w:r>
        <w:rPr>
          <w:rFonts w:hint="eastAsia"/>
        </w:rPr>
        <w:t>μ</w:t>
      </w:r>
      <w:r>
        <w:t>g/ml</w:t>
      </w:r>
      <w:r>
        <w:rPr>
          <w:rFonts w:hint="eastAsia"/>
        </w:rPr>
        <w:t>のAmpを含んだ</w:t>
      </w:r>
      <w:proofErr w:type="spellStart"/>
      <w:r>
        <w:rPr>
          <w:rFonts w:hint="eastAsia"/>
        </w:rPr>
        <w:t>P</w:t>
      </w:r>
      <w:r>
        <w:t>lusgrow</w:t>
      </w:r>
      <w:proofErr w:type="spellEnd"/>
      <w:r>
        <w:t xml:space="preserve">, </w:t>
      </w:r>
      <w:r>
        <w:rPr>
          <w:rFonts w:hint="eastAsia"/>
        </w:rPr>
        <w:t xml:space="preserve">1.5％ </w:t>
      </w:r>
      <w:r>
        <w:t>w/v agar</w:t>
      </w:r>
      <w:r>
        <w:rPr>
          <w:rFonts w:hint="eastAsia"/>
        </w:rPr>
        <w:t>）上に増殖した</w:t>
      </w:r>
      <w:r w:rsidR="004863E0">
        <w:rPr>
          <w:rFonts w:hint="eastAsia"/>
        </w:rPr>
        <w:t>X</w:t>
      </w:r>
      <w:r>
        <w:t>T</w:t>
      </w:r>
      <w:r w:rsidR="004863E0">
        <w:rPr>
          <w:rFonts w:hint="eastAsia"/>
        </w:rPr>
        <w:t xml:space="preserve">drd6 tudor </w:t>
      </w:r>
      <w:r w:rsidR="004863E0">
        <w:t xml:space="preserve">5&amp;6 in </w:t>
      </w:r>
      <w:proofErr w:type="spellStart"/>
      <w:r w:rsidR="004863E0">
        <w:t>pET</w:t>
      </w:r>
      <w:proofErr w:type="spellEnd"/>
      <w:r w:rsidR="004863E0">
        <w:t xml:space="preserve"> 21a/</w:t>
      </w:r>
      <w:r w:rsidR="00503CE3">
        <w:t>XL1 Blue</w:t>
      </w:r>
      <w:r w:rsidR="004863E0">
        <w:rPr>
          <w:rFonts w:hint="eastAsia"/>
        </w:rPr>
        <w:t>から</w:t>
      </w:r>
      <w:r w:rsidR="00503CE3" w:rsidRPr="00503CE3">
        <w:t>Wizard ® Plus SV Minipreps DNA Purification System</w:t>
      </w:r>
      <w:r>
        <w:rPr>
          <w:rFonts w:hint="eastAsia"/>
        </w:rPr>
        <w:t>を用いて</w:t>
      </w:r>
      <w:r w:rsidR="00503CE3">
        <w:rPr>
          <w:rFonts w:hint="eastAsia"/>
        </w:rPr>
        <w:t>目的のプラスミド</w:t>
      </w:r>
      <w:r w:rsidR="00BF70ED">
        <w:rPr>
          <w:rFonts w:hint="eastAsia"/>
        </w:rPr>
        <w:t>DNA</w:t>
      </w:r>
      <w:r w:rsidR="00503CE3">
        <w:rPr>
          <w:rFonts w:hint="eastAsia"/>
        </w:rPr>
        <w:t>を抽出した。</w:t>
      </w:r>
      <w:proofErr w:type="spellStart"/>
      <w:r w:rsidR="001A0503">
        <w:rPr>
          <w:rFonts w:hint="eastAsia"/>
        </w:rPr>
        <w:t>P</w:t>
      </w:r>
      <w:r w:rsidR="001A0503">
        <w:t>lusgrow</w:t>
      </w:r>
      <w:proofErr w:type="spellEnd"/>
      <w:r w:rsidR="001A0503">
        <w:t>/Amp</w:t>
      </w:r>
      <w:r w:rsidR="001A0503">
        <w:rPr>
          <w:rFonts w:hint="eastAsia"/>
        </w:rPr>
        <w:t>プレートからコロニーを爪楊枝でかき取り</w:t>
      </w:r>
      <w:r>
        <w:rPr>
          <w:rFonts w:hint="eastAsia"/>
        </w:rPr>
        <w:t>、</w:t>
      </w:r>
      <w:r w:rsidR="001A0503">
        <w:rPr>
          <w:rFonts w:hint="eastAsia"/>
        </w:rPr>
        <w:t>250μlのCRA（</w:t>
      </w:r>
      <w:r w:rsidR="001A0503">
        <w:t xml:space="preserve">50mM Tris-HCl </w:t>
      </w:r>
      <w:r w:rsidR="004729D8">
        <w:t xml:space="preserve">; </w:t>
      </w:r>
      <w:r w:rsidR="001A0503">
        <w:t>pH 7.5 ,</w:t>
      </w:r>
      <w:r w:rsidR="008F509D">
        <w:t xml:space="preserve"> </w:t>
      </w:r>
      <w:r w:rsidR="001A0503">
        <w:t>10mM EDTA,</w:t>
      </w:r>
      <w:r w:rsidR="008F509D">
        <w:t xml:space="preserve"> </w:t>
      </w:r>
      <w:r w:rsidR="004729D8">
        <w:rPr>
          <w:rFonts w:hint="eastAsia"/>
        </w:rPr>
        <w:t xml:space="preserve">　　　</w:t>
      </w:r>
      <w:r w:rsidR="001A0503">
        <w:t>100µg/ml RNase A</w:t>
      </w:r>
      <w:r w:rsidR="001A0503">
        <w:rPr>
          <w:rFonts w:hint="eastAsia"/>
        </w:rPr>
        <w:t>）に懸濁した。次に</w:t>
      </w:r>
      <w:r>
        <w:rPr>
          <w:rFonts w:hint="eastAsia"/>
        </w:rPr>
        <w:t>、</w:t>
      </w:r>
      <w:r w:rsidR="001A0503">
        <w:rPr>
          <w:rFonts w:hint="eastAsia"/>
        </w:rPr>
        <w:t>250μlのCLA（</w:t>
      </w:r>
      <w:r w:rsidR="001A0503">
        <w:t>0.2M NaOH,</w:t>
      </w:r>
      <w:r w:rsidR="008F509D">
        <w:t xml:space="preserve"> </w:t>
      </w:r>
      <w:r w:rsidR="001A0503">
        <w:t>1% SDS</w:t>
      </w:r>
      <w:r w:rsidR="001A0503">
        <w:rPr>
          <w:rFonts w:hint="eastAsia"/>
        </w:rPr>
        <w:t>）と10μlの</w:t>
      </w:r>
      <w:r w:rsidR="001A0503" w:rsidRPr="001A0503">
        <w:t>Alkaline Protease Solution</w:t>
      </w:r>
      <w:r w:rsidR="001A0503">
        <w:rPr>
          <w:rFonts w:hint="eastAsia"/>
        </w:rPr>
        <w:t>を加え穏やかに転倒混和し、室温で5分間インキュベートし、さらに350μ</w:t>
      </w:r>
      <w:r w:rsidR="001A0503">
        <w:t>l</w:t>
      </w:r>
      <w:r w:rsidR="001A0503">
        <w:rPr>
          <w:rFonts w:hint="eastAsia"/>
        </w:rPr>
        <w:t>のNSB（</w:t>
      </w:r>
      <w:r w:rsidR="001A0503">
        <w:t>4.09M guanidine hydrochloride</w:t>
      </w:r>
      <w:r w:rsidR="001A0503">
        <w:rPr>
          <w:rFonts w:hint="eastAsia"/>
        </w:rPr>
        <w:t>,</w:t>
      </w:r>
      <w:r w:rsidR="008F509D">
        <w:t xml:space="preserve"> </w:t>
      </w:r>
      <w:r w:rsidR="001A0503">
        <w:t>0.759M potassium acetate,</w:t>
      </w:r>
      <w:r w:rsidR="008F509D">
        <w:t xml:space="preserve"> </w:t>
      </w:r>
      <w:r w:rsidR="001A0503">
        <w:t>2.12M glacial acetic acid</w:t>
      </w:r>
      <w:r w:rsidR="001A0503">
        <w:rPr>
          <w:rFonts w:hint="eastAsia"/>
        </w:rPr>
        <w:t>）を加え穏やかに転倒混和した後</w:t>
      </w:r>
      <w:r>
        <w:rPr>
          <w:rFonts w:hint="eastAsia"/>
        </w:rPr>
        <w:t>、</w:t>
      </w:r>
      <w:r w:rsidR="001A0503">
        <w:rPr>
          <w:rFonts w:hint="eastAsia"/>
        </w:rPr>
        <w:t>遠心（</w:t>
      </w:r>
      <w:r w:rsidR="008F509D">
        <w:t>21</w:t>
      </w:r>
      <w:r>
        <w:t>,</w:t>
      </w:r>
      <w:r w:rsidR="008F509D">
        <w:t>000g</w:t>
      </w:r>
      <w:r w:rsidR="001A0503">
        <w:t>,</w:t>
      </w:r>
      <w:r w:rsidR="008F509D">
        <w:t xml:space="preserve"> </w:t>
      </w:r>
      <w:r w:rsidR="001A0503">
        <w:t>5min,</w:t>
      </w:r>
      <w:r w:rsidR="008F509D">
        <w:t xml:space="preserve"> </w:t>
      </w:r>
      <w:r w:rsidR="001A0503">
        <w:t>23</w:t>
      </w:r>
      <w:r w:rsidR="001A0503">
        <w:rPr>
          <w:rFonts w:hint="eastAsia"/>
        </w:rPr>
        <w:t>℃）し</w:t>
      </w:r>
      <w:r>
        <w:rPr>
          <w:rFonts w:hint="eastAsia"/>
        </w:rPr>
        <w:t>た。</w:t>
      </w:r>
      <w:r w:rsidR="001A0503">
        <w:rPr>
          <w:rFonts w:hint="eastAsia"/>
        </w:rPr>
        <w:t>上清をカラムに移し遠心（</w:t>
      </w:r>
      <w:r w:rsidR="008F509D">
        <w:t>21</w:t>
      </w:r>
      <w:r>
        <w:t>,</w:t>
      </w:r>
      <w:r w:rsidR="008F509D">
        <w:t>000g</w:t>
      </w:r>
      <w:r w:rsidR="001A0503">
        <w:t>,</w:t>
      </w:r>
      <w:r w:rsidR="008F509D">
        <w:t xml:space="preserve"> </w:t>
      </w:r>
      <w:r w:rsidR="004B2848">
        <w:t>1min,</w:t>
      </w:r>
      <w:r w:rsidR="008F509D">
        <w:t xml:space="preserve"> </w:t>
      </w:r>
      <w:r w:rsidR="004B2848">
        <w:t>23</w:t>
      </w:r>
      <w:r w:rsidR="004B2848">
        <w:rPr>
          <w:rFonts w:hint="eastAsia"/>
        </w:rPr>
        <w:t>℃）した。フロースルーをデカントで捨て</w:t>
      </w:r>
      <w:r>
        <w:rPr>
          <w:rFonts w:hint="eastAsia"/>
        </w:rPr>
        <w:t>、</w:t>
      </w:r>
      <w:r w:rsidR="004B2848">
        <w:rPr>
          <w:rFonts w:hint="eastAsia"/>
        </w:rPr>
        <w:t>750μlのCWA（</w:t>
      </w:r>
      <w:r w:rsidR="004B2848">
        <w:t>162.8mM potassium acetate ,</w:t>
      </w:r>
      <w:r w:rsidR="008F509D">
        <w:t xml:space="preserve"> </w:t>
      </w:r>
      <w:r w:rsidR="004B2848">
        <w:t xml:space="preserve">22.6mM Tris-HCl </w:t>
      </w:r>
      <w:r w:rsidR="004729D8">
        <w:t xml:space="preserve">; </w:t>
      </w:r>
      <w:r w:rsidR="004B2848">
        <w:t>pH 7.5 ,</w:t>
      </w:r>
      <w:r w:rsidR="008F509D">
        <w:t xml:space="preserve"> </w:t>
      </w:r>
      <w:r w:rsidR="004B2848">
        <w:t>0.109mM EDTA (pH 8.0)</w:t>
      </w:r>
      <w:r w:rsidR="004B2848">
        <w:rPr>
          <w:rFonts w:hint="eastAsia"/>
        </w:rPr>
        <w:t>）をカラムに入れ</w:t>
      </w:r>
      <w:r>
        <w:rPr>
          <w:rFonts w:hint="eastAsia"/>
        </w:rPr>
        <w:t>て</w:t>
      </w:r>
      <w:r w:rsidR="004B2848">
        <w:rPr>
          <w:rFonts w:hint="eastAsia"/>
        </w:rPr>
        <w:t>遠心（</w:t>
      </w:r>
      <w:r w:rsidR="008F509D">
        <w:t>21</w:t>
      </w:r>
      <w:r>
        <w:t>,</w:t>
      </w:r>
      <w:r w:rsidR="008F509D">
        <w:t>000g</w:t>
      </w:r>
      <w:r w:rsidR="004B2848">
        <w:t>,</w:t>
      </w:r>
      <w:r w:rsidR="008F509D">
        <w:t xml:space="preserve"> </w:t>
      </w:r>
      <w:r w:rsidR="004B2848">
        <w:t>1min,</w:t>
      </w:r>
      <w:r w:rsidR="008F509D">
        <w:t xml:space="preserve"> </w:t>
      </w:r>
      <w:r w:rsidR="004B2848">
        <w:t>23</w:t>
      </w:r>
      <w:r w:rsidR="004B2848">
        <w:rPr>
          <w:rFonts w:hint="eastAsia"/>
        </w:rPr>
        <w:t>℃）し</w:t>
      </w:r>
      <w:r>
        <w:rPr>
          <w:rFonts w:hint="eastAsia"/>
        </w:rPr>
        <w:t>た。</w:t>
      </w:r>
      <w:r w:rsidR="004B2848">
        <w:rPr>
          <w:rFonts w:hint="eastAsia"/>
        </w:rPr>
        <w:t>フロースルーをデカントで捨て</w:t>
      </w:r>
      <w:r>
        <w:rPr>
          <w:rFonts w:hint="eastAsia"/>
        </w:rPr>
        <w:t>、</w:t>
      </w:r>
      <w:r w:rsidR="004B2848">
        <w:rPr>
          <w:rFonts w:hint="eastAsia"/>
        </w:rPr>
        <w:t>250μlのCWAをカラムに入れ</w:t>
      </w:r>
      <w:r>
        <w:rPr>
          <w:rFonts w:hint="eastAsia"/>
        </w:rPr>
        <w:t>て</w:t>
      </w:r>
      <w:r w:rsidR="004B2848">
        <w:rPr>
          <w:rFonts w:hint="eastAsia"/>
        </w:rPr>
        <w:t>遠心（</w:t>
      </w:r>
      <w:r w:rsidR="008F509D">
        <w:t>21</w:t>
      </w:r>
      <w:r>
        <w:t>,</w:t>
      </w:r>
      <w:r w:rsidR="008F509D">
        <w:t>000g</w:t>
      </w:r>
      <w:r w:rsidR="004B2848">
        <w:t>,</w:t>
      </w:r>
      <w:r w:rsidR="008F509D">
        <w:t xml:space="preserve"> </w:t>
      </w:r>
      <w:r w:rsidR="004B2848">
        <w:t>2min,</w:t>
      </w:r>
      <w:r w:rsidR="008F509D">
        <w:t xml:space="preserve"> </w:t>
      </w:r>
      <w:r w:rsidR="004B2848">
        <w:t>23</w:t>
      </w:r>
      <w:r w:rsidR="004B2848">
        <w:rPr>
          <w:rFonts w:hint="eastAsia"/>
        </w:rPr>
        <w:t>℃）した。カラムを新しい1.5mlチューブに入れ替え、30μlの</w:t>
      </w:r>
      <w:r w:rsidR="004B2848">
        <w:t>Nuclease-Free Water</w:t>
      </w:r>
      <w:r w:rsidR="004B2848">
        <w:rPr>
          <w:rFonts w:hint="eastAsia"/>
        </w:rPr>
        <w:t>を加えて5分静置し</w:t>
      </w:r>
      <w:r w:rsidR="008F509D">
        <w:rPr>
          <w:rFonts w:hint="eastAsia"/>
        </w:rPr>
        <w:t>た後</w:t>
      </w:r>
      <w:r w:rsidR="004B2848">
        <w:rPr>
          <w:rFonts w:hint="eastAsia"/>
        </w:rPr>
        <w:t>に遠心</w:t>
      </w:r>
      <w:r w:rsidR="00453246">
        <w:rPr>
          <w:rFonts w:hint="eastAsia"/>
        </w:rPr>
        <w:t>（</w:t>
      </w:r>
      <w:r w:rsidR="008F509D">
        <w:t>21</w:t>
      </w:r>
      <w:r>
        <w:t>,</w:t>
      </w:r>
      <w:r w:rsidR="008F509D">
        <w:t>000g</w:t>
      </w:r>
      <w:r w:rsidR="00453246">
        <w:t>,</w:t>
      </w:r>
      <w:r w:rsidR="008F509D">
        <w:t xml:space="preserve"> </w:t>
      </w:r>
      <w:r w:rsidR="00453246">
        <w:t>1min,</w:t>
      </w:r>
      <w:r w:rsidR="008F509D">
        <w:t xml:space="preserve"> </w:t>
      </w:r>
      <w:r w:rsidR="00453246">
        <w:t>23</w:t>
      </w:r>
      <w:r w:rsidR="00453246">
        <w:rPr>
          <w:rFonts w:hint="eastAsia"/>
        </w:rPr>
        <w:t>℃）</w:t>
      </w:r>
      <w:r w:rsidR="004B2848">
        <w:rPr>
          <w:rFonts w:hint="eastAsia"/>
        </w:rPr>
        <w:t>した。</w:t>
      </w:r>
      <w:r w:rsidR="00453246">
        <w:rPr>
          <w:rFonts w:hint="eastAsia"/>
        </w:rPr>
        <w:t>その後さらに20μlの</w:t>
      </w:r>
      <w:r w:rsidR="00453246">
        <w:t>Nuclease-Free Water</w:t>
      </w:r>
      <w:r w:rsidR="00453246">
        <w:rPr>
          <w:rFonts w:hint="eastAsia"/>
        </w:rPr>
        <w:t>を加えて5分静置し</w:t>
      </w:r>
      <w:r w:rsidR="008F509D">
        <w:rPr>
          <w:rFonts w:hint="eastAsia"/>
        </w:rPr>
        <w:t>た後</w:t>
      </w:r>
      <w:r w:rsidR="00453246">
        <w:rPr>
          <w:rFonts w:hint="eastAsia"/>
        </w:rPr>
        <w:t>に遠心（</w:t>
      </w:r>
      <w:r w:rsidR="008F509D">
        <w:t>21</w:t>
      </w:r>
      <w:r>
        <w:t>,</w:t>
      </w:r>
      <w:r w:rsidR="008F509D">
        <w:t>000g</w:t>
      </w:r>
      <w:r w:rsidR="00453246">
        <w:t>,</w:t>
      </w:r>
      <w:r w:rsidR="008F509D">
        <w:t xml:space="preserve"> </w:t>
      </w:r>
      <w:r w:rsidR="00453246">
        <w:t>1min,</w:t>
      </w:r>
      <w:r w:rsidR="008F509D">
        <w:t xml:space="preserve"> </w:t>
      </w:r>
      <w:r w:rsidR="00453246">
        <w:t>23</w:t>
      </w:r>
      <w:r w:rsidR="00453246">
        <w:rPr>
          <w:rFonts w:hint="eastAsia"/>
        </w:rPr>
        <w:t>℃）した。フロースルーをプラスミドDNA溶液として回収した。</w:t>
      </w:r>
    </w:p>
    <w:p w14:paraId="2933B151" w14:textId="3F262C38" w:rsidR="00503CE3" w:rsidRDefault="00503CE3" w:rsidP="00AD5173">
      <w:pPr>
        <w:spacing w:line="360" w:lineRule="auto"/>
      </w:pPr>
    </w:p>
    <w:p w14:paraId="400441D1" w14:textId="7431BBAD" w:rsidR="0044712A" w:rsidRDefault="005306C8" w:rsidP="00AD5173">
      <w:pPr>
        <w:spacing w:line="360" w:lineRule="auto"/>
      </w:pPr>
      <w:bookmarkStart w:id="8" w:name="_Hlk125555995"/>
      <w:r>
        <w:rPr>
          <w:rFonts w:hint="eastAsia"/>
        </w:rPr>
        <w:t>2</w:t>
      </w:r>
      <w:r>
        <w:t>-</w:t>
      </w:r>
      <w:r w:rsidR="009B66C5">
        <w:t>2</w:t>
      </w:r>
      <w:r>
        <w:t>-</w:t>
      </w:r>
      <w:r w:rsidR="0025524B">
        <w:rPr>
          <w:rFonts w:hint="eastAsia"/>
        </w:rPr>
        <w:t xml:space="preserve">2　</w:t>
      </w:r>
      <w:r w:rsidR="00B357DE">
        <w:rPr>
          <w:rFonts w:hint="eastAsia"/>
        </w:rPr>
        <w:t>トランスフォーメーション</w:t>
      </w:r>
    </w:p>
    <w:bookmarkEnd w:id="8"/>
    <w:p w14:paraId="44DF5960" w14:textId="600FE016" w:rsidR="00C6280F" w:rsidRDefault="00475068" w:rsidP="00AD5173">
      <w:pPr>
        <w:spacing w:line="360" w:lineRule="auto"/>
        <w:ind w:firstLineChars="100" w:firstLine="210"/>
      </w:pPr>
      <w:r>
        <w:t>Competent</w:t>
      </w:r>
      <w:r>
        <w:rPr>
          <w:rFonts w:hint="eastAsia"/>
        </w:rPr>
        <w:t>細胞（</w:t>
      </w:r>
      <w:r w:rsidRPr="008F509D">
        <w:rPr>
          <w:rFonts w:hint="eastAsia"/>
          <w:i/>
          <w:iCs/>
        </w:rPr>
        <w:t>E</w:t>
      </w:r>
      <w:r w:rsidRPr="008F509D">
        <w:rPr>
          <w:i/>
          <w:iCs/>
        </w:rPr>
        <w:t>scherichia coli</w:t>
      </w:r>
      <w:r>
        <w:t xml:space="preserve"> </w:t>
      </w:r>
      <w:r w:rsidR="00B2633E">
        <w:t xml:space="preserve"> </w:t>
      </w:r>
      <w:r>
        <w:t xml:space="preserve">BL21 </w:t>
      </w:r>
      <w:r>
        <w:rPr>
          <w:rFonts w:hint="eastAsia"/>
        </w:rPr>
        <w:t>株）</w:t>
      </w:r>
      <w:r w:rsidR="00B357DE">
        <w:rPr>
          <w:rFonts w:hint="eastAsia"/>
        </w:rPr>
        <w:t>50μl</w:t>
      </w:r>
      <w:r>
        <w:rPr>
          <w:rFonts w:hint="eastAsia"/>
        </w:rPr>
        <w:t>に</w:t>
      </w:r>
      <w:r w:rsidR="00B357DE">
        <w:rPr>
          <w:rFonts w:hint="eastAsia"/>
        </w:rPr>
        <w:t>4μ</w:t>
      </w:r>
      <w:r w:rsidR="00B357DE">
        <w:t>l</w:t>
      </w:r>
      <w:r w:rsidR="00B357DE">
        <w:rPr>
          <w:rFonts w:hint="eastAsia"/>
        </w:rPr>
        <w:t>の抽出したプラスミドDNAを</w:t>
      </w:r>
      <w:r>
        <w:rPr>
          <w:rFonts w:hint="eastAsia"/>
        </w:rPr>
        <w:t>加え</w:t>
      </w:r>
      <w:r w:rsidR="00B2633E">
        <w:rPr>
          <w:rFonts w:hint="eastAsia"/>
        </w:rPr>
        <w:t>、</w:t>
      </w:r>
      <w:r w:rsidR="00B357DE">
        <w:rPr>
          <w:rFonts w:hint="eastAsia"/>
        </w:rPr>
        <w:t>氷上に30分間置いた。</w:t>
      </w:r>
      <w:r>
        <w:rPr>
          <w:rFonts w:hint="eastAsia"/>
        </w:rPr>
        <w:t>その後</w:t>
      </w:r>
      <w:r w:rsidR="00B2633E">
        <w:rPr>
          <w:rFonts w:hint="eastAsia"/>
        </w:rPr>
        <w:t>、</w:t>
      </w:r>
      <w:r w:rsidR="00B357DE">
        <w:rPr>
          <w:rFonts w:hint="eastAsia"/>
        </w:rPr>
        <w:t>42</w:t>
      </w:r>
      <w:r>
        <w:rPr>
          <w:rFonts w:hint="eastAsia"/>
        </w:rPr>
        <w:t>℃で</w:t>
      </w:r>
      <w:r w:rsidR="00B357DE">
        <w:rPr>
          <w:rFonts w:hint="eastAsia"/>
        </w:rPr>
        <w:t>50秒</w:t>
      </w:r>
      <w:r>
        <w:rPr>
          <w:rFonts w:hint="eastAsia"/>
        </w:rPr>
        <w:t>処理し、再び</w:t>
      </w:r>
      <w:r w:rsidR="00B357DE">
        <w:rPr>
          <w:rFonts w:hint="eastAsia"/>
        </w:rPr>
        <w:t>氷上</w:t>
      </w:r>
      <w:r>
        <w:rPr>
          <w:rFonts w:hint="eastAsia"/>
        </w:rPr>
        <w:t>に置い</w:t>
      </w:r>
      <w:r w:rsidR="00B357DE">
        <w:rPr>
          <w:rFonts w:hint="eastAsia"/>
        </w:rPr>
        <w:t>た。</w:t>
      </w:r>
      <w:r w:rsidR="004729D8">
        <w:rPr>
          <w:rFonts w:hint="eastAsia"/>
        </w:rPr>
        <w:t>そこに</w:t>
      </w:r>
      <w:r w:rsidR="00B357DE">
        <w:rPr>
          <w:rFonts w:hint="eastAsia"/>
        </w:rPr>
        <w:t>500μlの</w:t>
      </w:r>
      <w:proofErr w:type="spellStart"/>
      <w:r w:rsidR="000D70BE">
        <w:rPr>
          <w:rFonts w:hint="eastAsia"/>
        </w:rPr>
        <w:t>P</w:t>
      </w:r>
      <w:r w:rsidR="000D70BE">
        <w:t>lusgrow</w:t>
      </w:r>
      <w:proofErr w:type="spellEnd"/>
      <w:r w:rsidR="000D70BE">
        <w:t>/Amp</w:t>
      </w:r>
      <w:r w:rsidR="000D70BE">
        <w:rPr>
          <w:rFonts w:hint="eastAsia"/>
        </w:rPr>
        <w:t>（</w:t>
      </w:r>
      <w:r w:rsidR="000D70BE">
        <w:t>25</w:t>
      </w:r>
      <w:r w:rsidR="008F509D">
        <w:rPr>
          <w:rFonts w:hint="eastAsia"/>
        </w:rPr>
        <w:t>μ</w:t>
      </w:r>
      <w:r w:rsidR="000D70BE">
        <w:t>g/ml</w:t>
      </w:r>
      <w:r w:rsidR="000D70BE">
        <w:rPr>
          <w:rFonts w:hint="eastAsia"/>
        </w:rPr>
        <w:t>のAmpを含んだ</w:t>
      </w:r>
      <w:proofErr w:type="spellStart"/>
      <w:r w:rsidR="00B357DE">
        <w:rPr>
          <w:rFonts w:hint="eastAsia"/>
        </w:rPr>
        <w:t>P</w:t>
      </w:r>
      <w:r w:rsidR="00B357DE">
        <w:t>lusgrow</w:t>
      </w:r>
      <w:proofErr w:type="spellEnd"/>
      <w:r w:rsidR="000D70BE">
        <w:rPr>
          <w:rFonts w:hint="eastAsia"/>
        </w:rPr>
        <w:t>）を</w:t>
      </w:r>
      <w:r w:rsidR="00B357DE">
        <w:rPr>
          <w:rFonts w:hint="eastAsia"/>
        </w:rPr>
        <w:t>加え37</w:t>
      </w:r>
      <w:r w:rsidR="000D70BE">
        <w:rPr>
          <w:rFonts w:hint="eastAsia"/>
        </w:rPr>
        <w:t xml:space="preserve">℃ </w:t>
      </w:r>
      <w:r w:rsidR="00B357DE">
        <w:rPr>
          <w:rFonts w:hint="eastAsia"/>
        </w:rPr>
        <w:t>30分</w:t>
      </w:r>
      <w:r w:rsidR="000D70BE">
        <w:rPr>
          <w:rFonts w:hint="eastAsia"/>
        </w:rPr>
        <w:t>保温</w:t>
      </w:r>
      <w:r w:rsidR="00B357DE">
        <w:rPr>
          <w:rFonts w:hint="eastAsia"/>
        </w:rPr>
        <w:t>し</w:t>
      </w:r>
      <w:r w:rsidR="00B357DE">
        <w:rPr>
          <w:rFonts w:hint="eastAsia"/>
        </w:rPr>
        <w:lastRenderedPageBreak/>
        <w:t>た</w:t>
      </w:r>
      <w:r w:rsidR="000D70BE">
        <w:rPr>
          <w:rFonts w:hint="eastAsia"/>
        </w:rPr>
        <w:t>。そ</w:t>
      </w:r>
      <w:r w:rsidR="00B357DE">
        <w:rPr>
          <w:rFonts w:hint="eastAsia"/>
        </w:rPr>
        <w:t>のうち300μlを</w:t>
      </w:r>
      <w:proofErr w:type="spellStart"/>
      <w:r w:rsidR="000D70BE">
        <w:rPr>
          <w:rFonts w:hint="eastAsia"/>
        </w:rPr>
        <w:t>P</w:t>
      </w:r>
      <w:r w:rsidR="000D70BE">
        <w:t>lusgrow</w:t>
      </w:r>
      <w:proofErr w:type="spellEnd"/>
      <w:r w:rsidR="000D70BE">
        <w:t>/Amp</w:t>
      </w:r>
      <w:r w:rsidR="00B357DE">
        <w:rPr>
          <w:rFonts w:hint="eastAsia"/>
        </w:rPr>
        <w:t>プレート</w:t>
      </w:r>
      <w:r w:rsidR="000D70BE">
        <w:rPr>
          <w:rFonts w:hint="eastAsia"/>
        </w:rPr>
        <w:t xml:space="preserve">（1.5％ </w:t>
      </w:r>
      <w:r w:rsidR="000D70BE">
        <w:t>w/v agar</w:t>
      </w:r>
      <w:r w:rsidR="000D70BE">
        <w:rPr>
          <w:rFonts w:hint="eastAsia"/>
        </w:rPr>
        <w:t>）上</w:t>
      </w:r>
      <w:r w:rsidR="00B357DE">
        <w:rPr>
          <w:rFonts w:hint="eastAsia"/>
        </w:rPr>
        <w:t>にまい</w:t>
      </w:r>
      <w:r w:rsidR="000D70BE">
        <w:rPr>
          <w:rFonts w:hint="eastAsia"/>
        </w:rPr>
        <w:t>てコロニーを</w:t>
      </w:r>
      <w:r w:rsidR="008F509D">
        <w:rPr>
          <w:rFonts w:hint="eastAsia"/>
        </w:rPr>
        <w:t>形成</w:t>
      </w:r>
      <w:r w:rsidR="000D70BE">
        <w:rPr>
          <w:rFonts w:hint="eastAsia"/>
        </w:rPr>
        <w:t>させた</w:t>
      </w:r>
      <w:r w:rsidR="00B357DE">
        <w:rPr>
          <w:rFonts w:hint="eastAsia"/>
        </w:rPr>
        <w:t>。</w:t>
      </w:r>
      <w:r w:rsidR="00C6280F">
        <w:rPr>
          <w:rFonts w:hint="eastAsia"/>
        </w:rPr>
        <w:t>5</w:t>
      </w:r>
      <w:r w:rsidR="00C6280F">
        <w:t>ml</w:t>
      </w:r>
      <w:r w:rsidR="00C6280F">
        <w:rPr>
          <w:rFonts w:hint="eastAsia"/>
        </w:rPr>
        <w:t>の</w:t>
      </w:r>
      <w:proofErr w:type="spellStart"/>
      <w:r w:rsidR="000D70BE">
        <w:rPr>
          <w:rFonts w:hint="eastAsia"/>
        </w:rPr>
        <w:t>P</w:t>
      </w:r>
      <w:r w:rsidR="000D70BE">
        <w:t>lusgrow</w:t>
      </w:r>
      <w:proofErr w:type="spellEnd"/>
      <w:r w:rsidR="000D70BE">
        <w:t>/Amp</w:t>
      </w:r>
      <w:r w:rsidR="004729D8">
        <w:rPr>
          <w:rFonts w:hint="eastAsia"/>
        </w:rPr>
        <w:t>プレートに形成した</w:t>
      </w:r>
      <w:r w:rsidR="000D70BE">
        <w:rPr>
          <w:rFonts w:hint="eastAsia"/>
        </w:rPr>
        <w:t>コロニー</w:t>
      </w:r>
      <w:r w:rsidR="00C6280F">
        <w:rPr>
          <w:rFonts w:hint="eastAsia"/>
        </w:rPr>
        <w:t>を</w:t>
      </w:r>
      <w:r w:rsidR="004729D8">
        <w:rPr>
          <w:rFonts w:hint="eastAsia"/>
        </w:rPr>
        <w:t>植菌し</w:t>
      </w:r>
      <w:r w:rsidR="00B51216">
        <w:rPr>
          <w:rFonts w:hint="eastAsia"/>
        </w:rPr>
        <w:t>、3時間</w:t>
      </w:r>
      <w:r w:rsidR="004729D8">
        <w:rPr>
          <w:rFonts w:hint="eastAsia"/>
        </w:rPr>
        <w:t>振盪</w:t>
      </w:r>
      <w:r w:rsidR="00B51216">
        <w:rPr>
          <w:rFonts w:hint="eastAsia"/>
        </w:rPr>
        <w:t>培養</w:t>
      </w:r>
      <w:r w:rsidR="004729D8">
        <w:rPr>
          <w:rFonts w:hint="eastAsia"/>
        </w:rPr>
        <w:t>した</w:t>
      </w:r>
      <w:r w:rsidR="00B51216">
        <w:rPr>
          <w:rFonts w:hint="eastAsia"/>
        </w:rPr>
        <w:t>。</w:t>
      </w:r>
      <w:r w:rsidR="000D70BE">
        <w:rPr>
          <w:rFonts w:hint="eastAsia"/>
        </w:rPr>
        <w:t>培養</w:t>
      </w:r>
      <w:r w:rsidR="004729D8">
        <w:rPr>
          <w:rFonts w:hint="eastAsia"/>
        </w:rPr>
        <w:t>した菌</w:t>
      </w:r>
      <w:r w:rsidR="000D70BE">
        <w:rPr>
          <w:rFonts w:hint="eastAsia"/>
        </w:rPr>
        <w:t>3.5ml</w:t>
      </w:r>
      <w:r w:rsidR="004729D8">
        <w:rPr>
          <w:rFonts w:hint="eastAsia"/>
        </w:rPr>
        <w:t>に</w:t>
      </w:r>
      <w:r w:rsidR="00236405">
        <w:rPr>
          <w:rFonts w:hint="eastAsia"/>
        </w:rPr>
        <w:t>1.5mlの50%</w:t>
      </w:r>
      <w:r w:rsidR="004729D8">
        <w:t xml:space="preserve"> glycerol</w:t>
      </w:r>
      <w:r w:rsidR="00236405">
        <w:rPr>
          <w:rFonts w:hint="eastAsia"/>
        </w:rPr>
        <w:t>を混合し、1</w:t>
      </w:r>
      <w:r w:rsidR="00236405">
        <w:t>ml</w:t>
      </w:r>
      <w:r w:rsidR="00236405">
        <w:rPr>
          <w:rFonts w:hint="eastAsia"/>
        </w:rPr>
        <w:t>ずつ</w:t>
      </w:r>
      <w:r w:rsidR="004729D8">
        <w:rPr>
          <w:rFonts w:hint="eastAsia"/>
        </w:rPr>
        <w:t>1.5mlチューブに分注した後、</w:t>
      </w:r>
      <w:r w:rsidR="00236405">
        <w:rPr>
          <w:rFonts w:hint="eastAsia"/>
        </w:rPr>
        <w:t>-</w:t>
      </w:r>
      <w:r w:rsidR="00137CC7">
        <w:rPr>
          <w:rFonts w:hint="eastAsia"/>
        </w:rPr>
        <w:t>80</w:t>
      </w:r>
      <w:r w:rsidR="00236405">
        <w:rPr>
          <w:rFonts w:hint="eastAsia"/>
        </w:rPr>
        <w:t>度で</w:t>
      </w:r>
      <w:r w:rsidR="004729D8">
        <w:rPr>
          <w:rFonts w:hint="eastAsia"/>
        </w:rPr>
        <w:t>凍結</w:t>
      </w:r>
      <w:r w:rsidR="00236405">
        <w:rPr>
          <w:rFonts w:hint="eastAsia"/>
        </w:rPr>
        <w:t>保存した。</w:t>
      </w:r>
    </w:p>
    <w:p w14:paraId="52EE6E1B" w14:textId="2002EBD6" w:rsidR="00236405" w:rsidRDefault="00236405" w:rsidP="00AD5173">
      <w:pPr>
        <w:spacing w:line="360" w:lineRule="auto"/>
      </w:pPr>
    </w:p>
    <w:p w14:paraId="2B1E250B" w14:textId="5057EBDF" w:rsidR="00236405" w:rsidRDefault="005306C8" w:rsidP="00AD5173">
      <w:pPr>
        <w:spacing w:line="360" w:lineRule="auto"/>
      </w:pPr>
      <w:bookmarkStart w:id="9" w:name="_Hlk125556139"/>
      <w:r>
        <w:rPr>
          <w:rFonts w:hint="eastAsia"/>
        </w:rPr>
        <w:t>2</w:t>
      </w:r>
      <w:r>
        <w:t>-</w:t>
      </w:r>
      <w:r w:rsidR="009B66C5">
        <w:t>3</w:t>
      </w:r>
      <w:r w:rsidR="0025524B">
        <w:rPr>
          <w:rFonts w:hint="eastAsia"/>
        </w:rPr>
        <w:t xml:space="preserve">　</w:t>
      </w:r>
      <w:r w:rsidR="00236405">
        <w:rPr>
          <w:rFonts w:hint="eastAsia"/>
        </w:rPr>
        <w:t>抗体精製</w:t>
      </w:r>
    </w:p>
    <w:p w14:paraId="4111A662" w14:textId="1D5E93C7" w:rsidR="005306C8" w:rsidRDefault="005306C8" w:rsidP="00AD5173">
      <w:pPr>
        <w:spacing w:line="360" w:lineRule="auto"/>
      </w:pPr>
      <w:bookmarkStart w:id="10" w:name="_Hlk125556147"/>
      <w:bookmarkEnd w:id="9"/>
      <w:r>
        <w:rPr>
          <w:rFonts w:hint="eastAsia"/>
        </w:rPr>
        <w:t>2</w:t>
      </w:r>
      <w:r>
        <w:t>-</w:t>
      </w:r>
      <w:r w:rsidR="009B66C5">
        <w:t>3</w:t>
      </w:r>
      <w:r>
        <w:t>-</w:t>
      </w:r>
      <w:r w:rsidR="0025524B">
        <w:rPr>
          <w:rFonts w:hint="eastAsia"/>
        </w:rPr>
        <w:t xml:space="preserve">1　</w:t>
      </w:r>
      <w:r w:rsidR="00137CC7">
        <w:rPr>
          <w:rFonts w:hint="eastAsia"/>
        </w:rPr>
        <w:t>抗原溶液の調達</w:t>
      </w:r>
    </w:p>
    <w:bookmarkEnd w:id="10"/>
    <w:p w14:paraId="5ADDD42B" w14:textId="5D106F89" w:rsidR="00990FE2" w:rsidRDefault="00236405" w:rsidP="00AD5173">
      <w:pPr>
        <w:spacing w:line="360" w:lineRule="auto"/>
        <w:ind w:firstLineChars="100" w:firstLine="210"/>
      </w:pPr>
      <w:r>
        <w:rPr>
          <w:rFonts w:hint="eastAsia"/>
        </w:rPr>
        <w:t>250ml</w:t>
      </w:r>
      <w:r w:rsidR="00393963">
        <w:rPr>
          <w:rFonts w:hint="eastAsia"/>
        </w:rPr>
        <w:t xml:space="preserve"> LB</w:t>
      </w:r>
      <w:r>
        <w:t>/Amp</w:t>
      </w:r>
      <w:r w:rsidR="00393963">
        <w:rPr>
          <w:rFonts w:hint="eastAsia"/>
        </w:rPr>
        <w:t>（</w:t>
      </w:r>
      <w:r w:rsidR="00393963">
        <w:t>25</w:t>
      </w:r>
      <w:r w:rsidR="00137CC7">
        <w:rPr>
          <w:rFonts w:hint="eastAsia"/>
        </w:rPr>
        <w:t>μ</w:t>
      </w:r>
      <w:r w:rsidR="00393963">
        <w:t>g/ml</w:t>
      </w:r>
      <w:r w:rsidR="00393963">
        <w:rPr>
          <w:rFonts w:hint="eastAsia"/>
        </w:rPr>
        <w:t>のAmpを含んだLB）</w:t>
      </w:r>
      <w:r>
        <w:rPr>
          <w:rFonts w:hint="eastAsia"/>
        </w:rPr>
        <w:t>溶液に</w:t>
      </w:r>
      <w:r w:rsidR="004729D8">
        <w:rPr>
          <w:rFonts w:hint="eastAsia"/>
        </w:rPr>
        <w:t>2-2-2で凍結</w:t>
      </w:r>
      <w:r w:rsidR="00393963">
        <w:rPr>
          <w:rFonts w:hint="eastAsia"/>
        </w:rPr>
        <w:t>保存しておいた</w:t>
      </w:r>
      <w:r w:rsidR="004729D8">
        <w:rPr>
          <w:rFonts w:hint="eastAsia"/>
        </w:rPr>
        <w:t>金溶液</w:t>
      </w:r>
      <w:r>
        <w:rPr>
          <w:rFonts w:hint="eastAsia"/>
        </w:rPr>
        <w:t>1mlを加え</w:t>
      </w:r>
      <w:r w:rsidR="004729D8">
        <w:rPr>
          <w:rFonts w:hint="eastAsia"/>
        </w:rPr>
        <w:t>、</w:t>
      </w:r>
      <w:r>
        <w:rPr>
          <w:rFonts w:hint="eastAsia"/>
        </w:rPr>
        <w:t>37℃で培養した</w:t>
      </w:r>
      <w:r w:rsidR="00D2462C">
        <w:rPr>
          <w:rFonts w:hint="eastAsia"/>
        </w:rPr>
        <w:t>。</w:t>
      </w:r>
      <w:r w:rsidR="00137CC7">
        <w:rPr>
          <w:rFonts w:hint="eastAsia"/>
        </w:rPr>
        <w:t>600</w:t>
      </w:r>
      <w:r w:rsidR="00137CC7">
        <w:t>nm</w:t>
      </w:r>
      <w:r w:rsidR="00137CC7">
        <w:rPr>
          <w:rFonts w:hint="eastAsia"/>
        </w:rPr>
        <w:t>の吸光度（OD600）が</w:t>
      </w:r>
      <w:r w:rsidR="00D2462C">
        <w:rPr>
          <w:rFonts w:hint="eastAsia"/>
        </w:rPr>
        <w:t>0.5～0.6</w:t>
      </w:r>
      <w:r w:rsidR="00137CC7">
        <w:rPr>
          <w:rFonts w:hint="eastAsia"/>
        </w:rPr>
        <w:t>になったところで</w:t>
      </w:r>
      <w:r w:rsidR="00D2462C">
        <w:rPr>
          <w:rFonts w:hint="eastAsia"/>
        </w:rPr>
        <w:t>0.5</w:t>
      </w:r>
      <w:r w:rsidR="00EF4055">
        <w:rPr>
          <w:rFonts w:hint="eastAsia"/>
        </w:rPr>
        <w:t>MのIPTG</w:t>
      </w:r>
      <w:r w:rsidR="00E60D5E">
        <w:rPr>
          <w:rFonts w:hint="eastAsia"/>
        </w:rPr>
        <w:t>を250μl入れ</w:t>
      </w:r>
      <w:r w:rsidR="004729D8">
        <w:rPr>
          <w:rFonts w:hint="eastAsia"/>
        </w:rPr>
        <w:t>、</w:t>
      </w:r>
      <w:r w:rsidR="00E60D5E">
        <w:rPr>
          <w:rFonts w:hint="eastAsia"/>
        </w:rPr>
        <w:t>37℃で2時間培養した。その後</w:t>
      </w:r>
      <w:r w:rsidR="004729D8">
        <w:rPr>
          <w:rFonts w:hint="eastAsia"/>
        </w:rPr>
        <w:t>、</w:t>
      </w:r>
      <w:r w:rsidR="00E60D5E">
        <w:rPr>
          <w:rFonts w:hint="eastAsia"/>
        </w:rPr>
        <w:t>50mlチューブに移し</w:t>
      </w:r>
      <w:r w:rsidR="00137CC7">
        <w:rPr>
          <w:rFonts w:hint="eastAsia"/>
        </w:rPr>
        <w:t>、</w:t>
      </w:r>
      <w:r w:rsidR="00E60D5E">
        <w:rPr>
          <w:rFonts w:hint="eastAsia"/>
        </w:rPr>
        <w:t>遠心（</w:t>
      </w:r>
      <w:r w:rsidR="00137CC7">
        <w:t>1</w:t>
      </w:r>
      <w:r w:rsidR="004729D8">
        <w:t>,</w:t>
      </w:r>
      <w:r w:rsidR="00137CC7">
        <w:t>500g</w:t>
      </w:r>
      <w:r w:rsidR="00E60D5E">
        <w:t>,</w:t>
      </w:r>
      <w:r w:rsidR="00137CC7">
        <w:t xml:space="preserve"> </w:t>
      </w:r>
      <w:r w:rsidR="00E60D5E">
        <w:t>30min,</w:t>
      </w:r>
      <w:r w:rsidR="00137CC7">
        <w:t xml:space="preserve"> </w:t>
      </w:r>
      <w:r w:rsidR="00E60D5E">
        <w:t>4</w:t>
      </w:r>
      <w:r w:rsidR="00E60D5E">
        <w:rPr>
          <w:rFonts w:hint="eastAsia"/>
        </w:rPr>
        <w:t>℃）した。</w:t>
      </w:r>
      <w:r w:rsidR="00122B5D">
        <w:rPr>
          <w:rFonts w:hint="eastAsia"/>
        </w:rPr>
        <w:t>遠心後に</w:t>
      </w:r>
      <w:r w:rsidR="00137CC7">
        <w:rPr>
          <w:rFonts w:hint="eastAsia"/>
        </w:rPr>
        <w:t>沈殿物</w:t>
      </w:r>
      <w:r w:rsidR="00E60D5E" w:rsidRPr="00393963">
        <w:rPr>
          <w:rFonts w:hint="eastAsia"/>
        </w:rPr>
        <w:t>を</w:t>
      </w:r>
      <w:r w:rsidR="00393963">
        <w:rPr>
          <w:rFonts w:hint="eastAsia"/>
        </w:rPr>
        <w:t>1</w:t>
      </w:r>
      <w:r w:rsidR="00393963">
        <w:t>0</w:t>
      </w:r>
      <w:r w:rsidR="00E60D5E" w:rsidRPr="00393963">
        <w:rPr>
          <w:rFonts w:hint="eastAsia"/>
        </w:rPr>
        <w:t>m</w:t>
      </w:r>
      <w:r w:rsidR="00E60D5E" w:rsidRPr="00393963">
        <w:t>l</w:t>
      </w:r>
      <w:r w:rsidR="00137CC7">
        <w:rPr>
          <w:rFonts w:hint="eastAsia"/>
        </w:rPr>
        <w:t>の溶液A</w:t>
      </w:r>
      <w:r w:rsidR="00E60D5E">
        <w:rPr>
          <w:rFonts w:hint="eastAsia"/>
        </w:rPr>
        <w:t>（</w:t>
      </w:r>
      <w:r w:rsidR="004729D8">
        <w:t>300mMNaCl</w:t>
      </w:r>
      <w:r w:rsidR="004729D8">
        <w:rPr>
          <w:rFonts w:hint="eastAsia"/>
        </w:rPr>
        <w:t xml:space="preserve"> </w:t>
      </w:r>
      <w:r w:rsidR="004729D8">
        <w:t xml:space="preserve">, </w:t>
      </w:r>
      <w:r w:rsidR="00E60D5E">
        <w:rPr>
          <w:rFonts w:hint="eastAsia"/>
        </w:rPr>
        <w:t>2</w:t>
      </w:r>
      <w:r w:rsidR="00E60D5E">
        <w:t>0mMTris-HCl</w:t>
      </w:r>
      <w:r w:rsidR="004729D8">
        <w:t xml:space="preserve">; </w:t>
      </w:r>
      <w:r w:rsidR="00E60D5E">
        <w:t>pH8.0</w:t>
      </w:r>
      <w:r w:rsidR="00E60D5E">
        <w:rPr>
          <w:rFonts w:hint="eastAsia"/>
        </w:rPr>
        <w:t>）に懸濁した。懸濁液を50mlチューブに移し</w:t>
      </w:r>
      <w:r w:rsidR="004729D8">
        <w:rPr>
          <w:rFonts w:hint="eastAsia"/>
        </w:rPr>
        <w:t>、</w:t>
      </w:r>
      <w:r w:rsidR="00E60D5E">
        <w:rPr>
          <w:rFonts w:hint="eastAsia"/>
        </w:rPr>
        <w:t>超音波</w:t>
      </w:r>
      <w:r w:rsidR="004729D8">
        <w:rPr>
          <w:rFonts w:hint="eastAsia"/>
        </w:rPr>
        <w:t>処理</w:t>
      </w:r>
      <w:r w:rsidR="00E60D5E">
        <w:rPr>
          <w:rFonts w:hint="eastAsia"/>
        </w:rPr>
        <w:t>（</w:t>
      </w:r>
      <w:r w:rsidR="001B1607" w:rsidRPr="001B1607">
        <w:rPr>
          <w:rFonts w:hint="eastAsia"/>
        </w:rPr>
        <w:t>φ</w:t>
      </w:r>
      <w:r w:rsidR="001B1607" w:rsidRPr="001B1607">
        <w:t>14</w:t>
      </w:r>
      <w:r w:rsidR="001B1607" w:rsidRPr="001B1607">
        <w:rPr>
          <w:rFonts w:hint="eastAsia"/>
        </w:rPr>
        <w:t xml:space="preserve"> </w:t>
      </w:r>
      <w:r w:rsidR="001B1607">
        <w:t>,</w:t>
      </w:r>
      <w:r w:rsidR="00137CC7">
        <w:t xml:space="preserve"> </w:t>
      </w:r>
      <w:r w:rsidR="001B1607">
        <w:rPr>
          <w:rFonts w:hint="eastAsia"/>
        </w:rPr>
        <w:t>D</w:t>
      </w:r>
      <w:r w:rsidR="001B1607">
        <w:t>UTY 60, OUTPUT 4: TOMY</w:t>
      </w:r>
      <w:r w:rsidR="00E60D5E">
        <w:rPr>
          <w:rFonts w:hint="eastAsia"/>
        </w:rPr>
        <w:t>）を3分、休み3分</w:t>
      </w:r>
      <w:r w:rsidR="00E60D5E" w:rsidRPr="00393963">
        <w:rPr>
          <w:rFonts w:hint="eastAsia"/>
        </w:rPr>
        <w:t>を</w:t>
      </w:r>
      <w:r w:rsidR="00393963">
        <w:t>5</w:t>
      </w:r>
      <w:r w:rsidR="00E60D5E" w:rsidRPr="00393963">
        <w:rPr>
          <w:rFonts w:hint="eastAsia"/>
        </w:rPr>
        <w:t>回</w:t>
      </w:r>
      <w:r w:rsidR="00E60D5E">
        <w:rPr>
          <w:rFonts w:hint="eastAsia"/>
        </w:rPr>
        <w:t>繰り返した。</w:t>
      </w:r>
      <w:r w:rsidR="00334D43">
        <w:rPr>
          <w:rFonts w:hint="eastAsia"/>
        </w:rPr>
        <w:t>その後1.5mlチューブに分注し</w:t>
      </w:r>
      <w:r w:rsidR="004729D8">
        <w:rPr>
          <w:rFonts w:hint="eastAsia"/>
        </w:rPr>
        <w:t>て</w:t>
      </w:r>
      <w:r w:rsidR="00334D43">
        <w:rPr>
          <w:rFonts w:hint="eastAsia"/>
        </w:rPr>
        <w:t>遠心（2</w:t>
      </w:r>
      <w:r w:rsidR="00137CC7">
        <w:t>1</w:t>
      </w:r>
      <w:r w:rsidR="004729D8">
        <w:t>,</w:t>
      </w:r>
      <w:r w:rsidR="00334D43">
        <w:t>000</w:t>
      </w:r>
      <w:r w:rsidR="00137CC7">
        <w:t>g</w:t>
      </w:r>
      <w:r w:rsidR="00334D43">
        <w:t>,</w:t>
      </w:r>
      <w:r w:rsidR="00137CC7">
        <w:t xml:space="preserve"> </w:t>
      </w:r>
      <w:r w:rsidR="00334D43">
        <w:t>2min,</w:t>
      </w:r>
      <w:r w:rsidR="00137CC7">
        <w:t xml:space="preserve"> </w:t>
      </w:r>
      <w:r w:rsidR="00334D43">
        <w:t>4</w:t>
      </w:r>
      <w:r w:rsidR="00334D43">
        <w:rPr>
          <w:rFonts w:hint="eastAsia"/>
        </w:rPr>
        <w:t>℃）し、上清を取り出した。</w:t>
      </w:r>
      <w:r w:rsidR="00122B5D">
        <w:rPr>
          <w:rFonts w:hint="eastAsia"/>
        </w:rPr>
        <w:t>1ml</w:t>
      </w:r>
      <w:r w:rsidR="00137CC7">
        <w:rPr>
          <w:rFonts w:hint="eastAsia"/>
        </w:rPr>
        <w:t>の溶液A</w:t>
      </w:r>
      <w:r w:rsidR="00122B5D">
        <w:rPr>
          <w:rFonts w:hint="eastAsia"/>
        </w:rPr>
        <w:t>に</w:t>
      </w:r>
      <w:r w:rsidR="00122B5D">
        <w:t>imidazole</w:t>
      </w:r>
      <w:r w:rsidR="00122B5D">
        <w:rPr>
          <w:rFonts w:hint="eastAsia"/>
        </w:rPr>
        <w:t>を溶かし、上清に加えた。この時</w:t>
      </w:r>
      <w:r w:rsidR="004729D8">
        <w:rPr>
          <w:rFonts w:hint="eastAsia"/>
        </w:rPr>
        <w:t>、</w:t>
      </w:r>
      <w:r w:rsidR="00122B5D">
        <w:rPr>
          <w:rFonts w:hint="eastAsia"/>
        </w:rPr>
        <w:t>全体の</w:t>
      </w:r>
      <w:r w:rsidR="00122B5D">
        <w:t>imidazole</w:t>
      </w:r>
      <w:r w:rsidR="00122B5D">
        <w:rPr>
          <w:rFonts w:hint="eastAsia"/>
        </w:rPr>
        <w:t>の濃度が</w:t>
      </w:r>
      <w:r w:rsidR="00122B5D">
        <w:t>10mM</w:t>
      </w:r>
      <w:r w:rsidR="00122B5D">
        <w:rPr>
          <w:rFonts w:hint="eastAsia"/>
        </w:rPr>
        <w:t>になるように</w:t>
      </w:r>
      <w:r w:rsidR="00122B5D">
        <w:t>imidazole</w:t>
      </w:r>
      <w:r w:rsidR="00122B5D">
        <w:rPr>
          <w:rFonts w:hint="eastAsia"/>
        </w:rPr>
        <w:t>の量を調節した。</w:t>
      </w:r>
    </w:p>
    <w:p w14:paraId="1AD0F583" w14:textId="77777777" w:rsidR="00393963" w:rsidRDefault="00393963" w:rsidP="00AD5173">
      <w:pPr>
        <w:spacing w:line="360" w:lineRule="auto"/>
      </w:pPr>
    </w:p>
    <w:p w14:paraId="4504583B" w14:textId="6F939588" w:rsidR="00990FE2" w:rsidRDefault="005306C8" w:rsidP="00AD5173">
      <w:pPr>
        <w:spacing w:line="360" w:lineRule="auto"/>
      </w:pPr>
      <w:bookmarkStart w:id="11" w:name="_Hlk125556160"/>
      <w:r>
        <w:t>2-</w:t>
      </w:r>
      <w:r w:rsidR="009B66C5">
        <w:t>3</w:t>
      </w:r>
      <w:r>
        <w:t>-2</w:t>
      </w:r>
      <w:r w:rsidR="0025524B">
        <w:rPr>
          <w:rFonts w:hint="eastAsia"/>
        </w:rPr>
        <w:t xml:space="preserve">　</w:t>
      </w:r>
      <w:r w:rsidR="00990FE2">
        <w:rPr>
          <w:rFonts w:hint="eastAsia"/>
        </w:rPr>
        <w:t>C</w:t>
      </w:r>
      <w:r w:rsidR="00990FE2">
        <w:t>helating Sepharose Fast Flow</w:t>
      </w:r>
    </w:p>
    <w:bookmarkEnd w:id="11"/>
    <w:p w14:paraId="0BBFDB66" w14:textId="1D619726" w:rsidR="00C2117A" w:rsidRPr="005825C8" w:rsidRDefault="00137CC7" w:rsidP="00AD5173">
      <w:pPr>
        <w:spacing w:line="360" w:lineRule="auto"/>
        <w:ind w:firstLineChars="100" w:firstLine="210"/>
      </w:pPr>
      <w:r>
        <w:rPr>
          <w:rFonts w:hint="eastAsia"/>
        </w:rPr>
        <w:t>2mlのC</w:t>
      </w:r>
      <w:r>
        <w:t>helating Sepharose Fast Flow</w:t>
      </w:r>
      <w:r w:rsidR="007E4B7C" w:rsidRPr="007E4B7C">
        <w:rPr>
          <w:rFonts w:hint="eastAsia"/>
        </w:rPr>
        <w:t>（</w:t>
      </w:r>
      <w:r w:rsidR="004729D8">
        <w:t>Pharmacia Biotech</w:t>
      </w:r>
      <w:r w:rsidR="007E4B7C" w:rsidRPr="007E4B7C">
        <w:rPr>
          <w:rFonts w:hint="eastAsia"/>
        </w:rPr>
        <w:t>）</w:t>
      </w:r>
      <w:r>
        <w:rPr>
          <w:rFonts w:hint="eastAsia"/>
        </w:rPr>
        <w:t>をカラムに入れ10mlのＨ₂Ｏで洗浄した。</w:t>
      </w:r>
      <w:r w:rsidR="004663E4">
        <w:rPr>
          <w:rFonts w:hint="eastAsia"/>
        </w:rPr>
        <w:t>1mlの0.1</w:t>
      </w:r>
      <w:r w:rsidR="00393963">
        <w:t>M</w:t>
      </w:r>
      <w:r>
        <w:t xml:space="preserve"> </w:t>
      </w:r>
      <w:proofErr w:type="spellStart"/>
      <w:r w:rsidR="004663E4">
        <w:t>NiSO</w:t>
      </w:r>
      <w:proofErr w:type="spellEnd"/>
      <w:r w:rsidR="004663E4">
        <w:rPr>
          <w:rFonts w:hint="eastAsia"/>
        </w:rPr>
        <w:t>₄を加えて</w:t>
      </w:r>
      <w:r w:rsidR="00071697">
        <w:rPr>
          <w:rFonts w:hint="eastAsia"/>
        </w:rPr>
        <w:t>ゲルを再懸濁させ</w:t>
      </w:r>
      <w:r w:rsidR="004663E4">
        <w:rPr>
          <w:rFonts w:hint="eastAsia"/>
        </w:rPr>
        <w:t>5分振盪</w:t>
      </w:r>
      <w:r w:rsidR="00071697">
        <w:rPr>
          <w:rFonts w:hint="eastAsia"/>
        </w:rPr>
        <w:t>することでゲルに</w:t>
      </w:r>
      <w:proofErr w:type="spellStart"/>
      <w:r w:rsidR="00071697">
        <w:t>NiSO</w:t>
      </w:r>
      <w:proofErr w:type="spellEnd"/>
      <w:r w:rsidR="00071697">
        <w:rPr>
          <w:rFonts w:hint="eastAsia"/>
        </w:rPr>
        <w:t>₄を結合させた。</w:t>
      </w:r>
      <w:r w:rsidR="004663E4">
        <w:rPr>
          <w:rFonts w:hint="eastAsia"/>
        </w:rPr>
        <w:t>10mlの精製水で洗浄</w:t>
      </w:r>
      <w:r w:rsidR="00071697">
        <w:rPr>
          <w:rFonts w:hint="eastAsia"/>
        </w:rPr>
        <w:t>後</w:t>
      </w:r>
      <w:r w:rsidR="00393963">
        <w:rPr>
          <w:rFonts w:hint="eastAsia"/>
        </w:rPr>
        <w:t>、</w:t>
      </w:r>
      <w:r w:rsidR="004663E4">
        <w:t>Start buffer</w:t>
      </w:r>
      <w:r w:rsidR="00122B5D">
        <w:rPr>
          <w:rFonts w:hint="eastAsia"/>
        </w:rPr>
        <w:t>（</w:t>
      </w:r>
      <w:r w:rsidR="00071697">
        <w:t xml:space="preserve"> </w:t>
      </w:r>
      <w:r w:rsidR="00122B5D">
        <w:t>300mMNaCl,</w:t>
      </w:r>
      <w:r w:rsidR="00071697">
        <w:t xml:space="preserve"> </w:t>
      </w:r>
      <w:r w:rsidR="00122B5D">
        <w:t>10mM imidazole</w:t>
      </w:r>
      <w:r w:rsidR="004729D8">
        <w:t xml:space="preserve">, </w:t>
      </w:r>
      <w:r w:rsidR="004729D8">
        <w:rPr>
          <w:rFonts w:hint="eastAsia"/>
        </w:rPr>
        <w:t>2</w:t>
      </w:r>
      <w:r w:rsidR="004729D8">
        <w:t>0mMTris-HCl; pH8.0</w:t>
      </w:r>
      <w:r w:rsidR="00122B5D">
        <w:rPr>
          <w:rFonts w:hint="eastAsia"/>
        </w:rPr>
        <w:t>）</w:t>
      </w:r>
      <w:r w:rsidR="004663E4">
        <w:rPr>
          <w:rFonts w:hint="eastAsia"/>
        </w:rPr>
        <w:t>で洗</w:t>
      </w:r>
      <w:r w:rsidR="00071697">
        <w:rPr>
          <w:rFonts w:hint="eastAsia"/>
        </w:rPr>
        <w:t>うことでゲルを調整した</w:t>
      </w:r>
      <w:r w:rsidR="004663E4">
        <w:rPr>
          <w:rFonts w:hint="eastAsia"/>
        </w:rPr>
        <w:t>。</w:t>
      </w:r>
      <w:r w:rsidR="00B13EF7">
        <w:rPr>
          <w:rFonts w:hint="eastAsia"/>
        </w:rPr>
        <w:t>ゲルが入ったカラムに</w:t>
      </w:r>
      <w:r w:rsidR="00071697">
        <w:rPr>
          <w:rFonts w:hint="eastAsia"/>
        </w:rPr>
        <w:t>2-3-1で調整した抗原溶液を加え、</w:t>
      </w:r>
      <w:r w:rsidR="00B13EF7">
        <w:t>室温で30分</w:t>
      </w:r>
      <w:r w:rsidR="00B13EF7">
        <w:rPr>
          <w:rFonts w:hint="eastAsia"/>
        </w:rPr>
        <w:t>攪拌</w:t>
      </w:r>
      <w:r w:rsidR="00071697">
        <w:rPr>
          <w:rFonts w:hint="eastAsia"/>
        </w:rPr>
        <w:t>することで抗原をカラムに結合させた</w:t>
      </w:r>
      <w:r w:rsidR="00B13EF7">
        <w:rPr>
          <w:rFonts w:hint="eastAsia"/>
        </w:rPr>
        <w:t>。</w:t>
      </w:r>
      <w:r w:rsidR="00071697">
        <w:rPr>
          <w:rFonts w:hint="eastAsia"/>
        </w:rPr>
        <w:t>カラムの</w:t>
      </w:r>
      <w:r w:rsidR="00B13EF7" w:rsidRPr="00B13EF7">
        <w:rPr>
          <w:rFonts w:hint="eastAsia"/>
        </w:rPr>
        <w:t>下部のキャップを開け、</w:t>
      </w:r>
      <w:r w:rsidR="00071697">
        <w:rPr>
          <w:rFonts w:hint="eastAsia"/>
        </w:rPr>
        <w:t>ゲルに結合しなかった物質を溶出させ</w:t>
      </w:r>
      <w:r w:rsidR="004729D8">
        <w:rPr>
          <w:rFonts w:hint="eastAsia"/>
        </w:rPr>
        <w:t>、</w:t>
      </w:r>
      <w:r w:rsidR="00B13EF7" w:rsidRPr="00B13EF7">
        <w:rPr>
          <w:rFonts w:hint="eastAsia"/>
        </w:rPr>
        <w:t>チューブに回収し</w:t>
      </w:r>
      <w:r w:rsidR="00071697">
        <w:rPr>
          <w:rFonts w:hint="eastAsia"/>
        </w:rPr>
        <w:t>た。その</w:t>
      </w:r>
      <w:r w:rsidR="00071697">
        <w:rPr>
          <w:rFonts w:hint="eastAsia"/>
        </w:rPr>
        <w:lastRenderedPageBreak/>
        <w:t>後、</w:t>
      </w:r>
      <w:r w:rsidR="00B13EF7">
        <w:rPr>
          <w:rFonts w:hint="eastAsia"/>
        </w:rPr>
        <w:t>50mlの</w:t>
      </w:r>
      <w:r w:rsidR="00B13EF7" w:rsidRPr="00B13EF7">
        <w:t>Start Bufferを加え</w:t>
      </w:r>
      <w:r w:rsidR="00071697">
        <w:rPr>
          <w:rFonts w:hint="eastAsia"/>
        </w:rPr>
        <w:t>ゲルを</w:t>
      </w:r>
      <w:r w:rsidR="00B13EF7" w:rsidRPr="00B13EF7">
        <w:t>洗浄</w:t>
      </w:r>
      <w:r w:rsidR="00B13EF7">
        <w:rPr>
          <w:rFonts w:hint="eastAsia"/>
        </w:rPr>
        <w:t>した。</w:t>
      </w:r>
      <w:r w:rsidR="00DD05EC">
        <w:rPr>
          <w:rFonts w:hint="eastAsia"/>
        </w:rPr>
        <w:t>洗浄を終えたゲルに</w:t>
      </w:r>
      <w:r w:rsidR="004663E4">
        <w:t>50mM,</w:t>
      </w:r>
      <w:r w:rsidR="00DD05EC">
        <w:t xml:space="preserve"> </w:t>
      </w:r>
      <w:r w:rsidR="004663E4">
        <w:t>100mM,</w:t>
      </w:r>
      <w:r w:rsidR="00DD05EC">
        <w:t xml:space="preserve"> </w:t>
      </w:r>
      <w:r w:rsidR="004663E4">
        <w:t>200mM, 300mM imidazole</w:t>
      </w:r>
      <w:r w:rsidR="00DD05EC">
        <w:rPr>
          <w:rFonts w:hint="eastAsia"/>
        </w:rPr>
        <w:t>を含む</w:t>
      </w:r>
      <w:r w:rsidR="004729D8">
        <w:rPr>
          <w:rFonts w:hint="eastAsia"/>
        </w:rPr>
        <w:t>溶液A</w:t>
      </w:r>
      <w:r w:rsidR="00DD05EC">
        <w:rPr>
          <w:rFonts w:hint="eastAsia"/>
        </w:rPr>
        <w:t>をそれぞれ順次10</w:t>
      </w:r>
      <w:r w:rsidR="004729D8">
        <w:rPr>
          <w:rFonts w:hint="eastAsia"/>
        </w:rPr>
        <w:t>ml</w:t>
      </w:r>
      <w:r w:rsidR="00DD05EC">
        <w:rPr>
          <w:rFonts w:hint="eastAsia"/>
        </w:rPr>
        <w:t>加えることで</w:t>
      </w:r>
      <w:r w:rsidR="004729D8">
        <w:rPr>
          <w:rFonts w:hint="eastAsia"/>
        </w:rPr>
        <w:t>カラムに</w:t>
      </w:r>
      <w:r w:rsidR="00DD05EC">
        <w:rPr>
          <w:rFonts w:hint="eastAsia"/>
        </w:rPr>
        <w:t>結合した抗原を溶出した。最後に10</w:t>
      </w:r>
      <w:r w:rsidR="004729D8">
        <w:rPr>
          <w:rFonts w:hint="eastAsia"/>
        </w:rPr>
        <w:t>ml</w:t>
      </w:r>
      <w:r w:rsidR="00DD05EC">
        <w:rPr>
          <w:rFonts w:hint="eastAsia"/>
        </w:rPr>
        <w:t>の</w:t>
      </w:r>
      <w:r w:rsidR="004663E4">
        <w:rPr>
          <w:rFonts w:hint="eastAsia"/>
        </w:rPr>
        <w:t>5</w:t>
      </w:r>
      <w:r w:rsidR="004663E4">
        <w:t>0mM</w:t>
      </w:r>
      <w:r w:rsidR="001B1607">
        <w:t xml:space="preserve"> </w:t>
      </w:r>
      <w:r w:rsidR="004663E4">
        <w:rPr>
          <w:rFonts w:hint="eastAsia"/>
        </w:rPr>
        <w:t>EDTA</w:t>
      </w:r>
      <w:r w:rsidR="00DD05EC">
        <w:rPr>
          <w:rFonts w:hint="eastAsia"/>
        </w:rPr>
        <w:t>を加えることで</w:t>
      </w:r>
      <w:proofErr w:type="spellStart"/>
      <w:r w:rsidR="00DD05EC">
        <w:rPr>
          <w:rFonts w:hint="eastAsia"/>
        </w:rPr>
        <w:t>N</w:t>
      </w:r>
      <w:r w:rsidR="00DD05EC">
        <w:t>iSO</w:t>
      </w:r>
      <w:proofErr w:type="spellEnd"/>
      <w:r w:rsidR="00DD05EC">
        <w:rPr>
          <w:rFonts w:hint="eastAsia"/>
        </w:rPr>
        <w:t>₄を溶出</w:t>
      </w:r>
      <w:r w:rsidR="004729D8">
        <w:rPr>
          <w:rFonts w:hint="eastAsia"/>
        </w:rPr>
        <w:t>し、</w:t>
      </w:r>
      <w:r w:rsidR="00DD05EC">
        <w:rPr>
          <w:rFonts w:hint="eastAsia"/>
        </w:rPr>
        <w:t>カラムに結合する可能性のあるもの全てを溶出させた。抗原を含む画分を透析チューブ</w:t>
      </w:r>
      <w:r w:rsidR="005825C8">
        <w:rPr>
          <w:rFonts w:hint="eastAsia"/>
        </w:rPr>
        <w:t>（20/32</w:t>
      </w:r>
      <w:r w:rsidR="005825C8">
        <w:t xml:space="preserve">, </w:t>
      </w:r>
      <w:r w:rsidR="005825C8">
        <w:rPr>
          <w:rFonts w:hint="eastAsia"/>
        </w:rPr>
        <w:t>エーディア（株））</w:t>
      </w:r>
      <w:r w:rsidR="00DD05EC">
        <w:rPr>
          <w:rFonts w:hint="eastAsia"/>
        </w:rPr>
        <w:t>に入れ、Ｈ₂Ｏで1時間処理を2回、次に結合</w:t>
      </w:r>
      <w:r w:rsidR="004729D8">
        <w:t>buffer</w:t>
      </w:r>
      <w:r w:rsidR="00DD05EC">
        <w:rPr>
          <w:rFonts w:hint="eastAsia"/>
        </w:rPr>
        <w:t>（</w:t>
      </w:r>
      <w:r w:rsidR="004E538C">
        <w:t xml:space="preserve">500mMNaCl, 100mM </w:t>
      </w:r>
      <w:proofErr w:type="spellStart"/>
      <w:r w:rsidR="00DD05EC">
        <w:rPr>
          <w:rFonts w:hint="eastAsia"/>
        </w:rPr>
        <w:t>NaHCO</w:t>
      </w:r>
      <w:proofErr w:type="spellEnd"/>
      <w:r w:rsidR="00DD05EC">
        <w:rPr>
          <w:rFonts w:hint="eastAsia"/>
        </w:rPr>
        <w:t>₃</w:t>
      </w:r>
      <w:r w:rsidR="004E538C">
        <w:t xml:space="preserve">; </w:t>
      </w:r>
      <w:r w:rsidR="00DD05EC">
        <w:rPr>
          <w:rFonts w:hint="eastAsia"/>
        </w:rPr>
        <w:t>pH8.3）</w:t>
      </w:r>
      <w:r w:rsidR="007424D0">
        <w:rPr>
          <w:rFonts w:hint="eastAsia"/>
        </w:rPr>
        <w:t>で1時間処理した後</w:t>
      </w:r>
      <w:r w:rsidR="004E538C">
        <w:rPr>
          <w:rFonts w:hint="eastAsia"/>
        </w:rPr>
        <w:t>、</w:t>
      </w:r>
      <w:r w:rsidR="007424D0">
        <w:rPr>
          <w:rFonts w:hint="eastAsia"/>
        </w:rPr>
        <w:t>新しい結合b</w:t>
      </w:r>
      <w:r w:rsidR="007424D0">
        <w:t>uffer</w:t>
      </w:r>
      <w:r w:rsidR="007424D0">
        <w:rPr>
          <w:rFonts w:hint="eastAsia"/>
        </w:rPr>
        <w:t>にかえて1晩処理した。これを濃縮デバイス</w:t>
      </w:r>
      <w:r w:rsidR="001B1607">
        <w:rPr>
          <w:rFonts w:hint="eastAsia"/>
        </w:rPr>
        <w:t>（</w:t>
      </w:r>
      <w:proofErr w:type="spellStart"/>
      <w:r w:rsidR="001B1607">
        <w:rPr>
          <w:rFonts w:hint="eastAsia"/>
        </w:rPr>
        <w:t>Amicon</w:t>
      </w:r>
      <w:proofErr w:type="spellEnd"/>
      <w:r w:rsidR="001B1607">
        <w:rPr>
          <w:rFonts w:hint="eastAsia"/>
        </w:rPr>
        <w:t xml:space="preserve">® </w:t>
      </w:r>
      <w:r w:rsidR="001B1607">
        <w:t>Ultra-4 centrifugal Filters: Merck Mill</w:t>
      </w:r>
      <w:r w:rsidR="008E6E02">
        <w:t>ipore</w:t>
      </w:r>
      <w:r w:rsidR="001B1607">
        <w:rPr>
          <w:rFonts w:hint="eastAsia"/>
        </w:rPr>
        <w:t>）</w:t>
      </w:r>
      <w:r w:rsidR="007424D0">
        <w:rPr>
          <w:rFonts w:hint="eastAsia"/>
        </w:rPr>
        <w:t>を用いて約1.5</w:t>
      </w:r>
      <w:r w:rsidR="004E538C">
        <w:rPr>
          <w:rFonts w:hint="eastAsia"/>
        </w:rPr>
        <w:t>ml</w:t>
      </w:r>
      <w:r w:rsidR="007424D0">
        <w:rPr>
          <w:rFonts w:hint="eastAsia"/>
        </w:rPr>
        <w:t>まで</w:t>
      </w:r>
      <w:r w:rsidR="008E6E02" w:rsidRPr="005825C8">
        <w:rPr>
          <w:rFonts w:hint="eastAsia"/>
        </w:rPr>
        <w:t>濃縮した</w:t>
      </w:r>
      <w:r w:rsidR="007424D0" w:rsidRPr="005825C8">
        <w:rPr>
          <w:rFonts w:hint="eastAsia"/>
        </w:rPr>
        <w:t>。</w:t>
      </w:r>
    </w:p>
    <w:p w14:paraId="1766F2B5" w14:textId="4E7962A0" w:rsidR="00990FE2" w:rsidRDefault="00990FE2" w:rsidP="00AD5173">
      <w:pPr>
        <w:spacing w:line="360" w:lineRule="auto"/>
      </w:pPr>
    </w:p>
    <w:p w14:paraId="18BDD39E" w14:textId="58BC1617" w:rsidR="004E538C" w:rsidRDefault="005306C8" w:rsidP="00AD5173">
      <w:pPr>
        <w:spacing w:line="360" w:lineRule="auto"/>
      </w:pPr>
      <w:bookmarkStart w:id="12" w:name="_Hlk125556188"/>
      <w:r>
        <w:t>2-</w:t>
      </w:r>
      <w:r w:rsidR="009B66C5">
        <w:t>3</w:t>
      </w:r>
      <w:r>
        <w:t>-3</w:t>
      </w:r>
      <w:r w:rsidR="0025524B">
        <w:rPr>
          <w:rFonts w:hint="eastAsia"/>
        </w:rPr>
        <w:t xml:space="preserve">　</w:t>
      </w:r>
      <w:proofErr w:type="spellStart"/>
      <w:r w:rsidR="00393F99">
        <w:rPr>
          <w:rFonts w:hint="eastAsia"/>
        </w:rPr>
        <w:t>CNBr</w:t>
      </w:r>
      <w:proofErr w:type="spellEnd"/>
      <w:r w:rsidR="00393F99">
        <w:rPr>
          <w:rFonts w:hint="eastAsia"/>
        </w:rPr>
        <w:t>-</w:t>
      </w:r>
      <w:r w:rsidR="00393F99">
        <w:t>activated Sepharose 4B</w:t>
      </w:r>
      <w:r w:rsidR="005825C8">
        <w:rPr>
          <w:rFonts w:hint="eastAsia"/>
        </w:rPr>
        <w:t>を用いた抗原カラムの</w:t>
      </w:r>
      <w:r w:rsidR="004E538C">
        <w:rPr>
          <w:rFonts w:hint="eastAsia"/>
        </w:rPr>
        <w:t>作成</w:t>
      </w:r>
    </w:p>
    <w:bookmarkEnd w:id="12"/>
    <w:p w14:paraId="4DE9FBBD" w14:textId="19584DFE" w:rsidR="009F71D7" w:rsidRDefault="00393F99" w:rsidP="00AD5173">
      <w:pPr>
        <w:spacing w:line="360" w:lineRule="auto"/>
        <w:ind w:firstLineChars="100" w:firstLine="210"/>
        <w:rPr>
          <w:rFonts w:eastAsiaTheme="minorHAnsi"/>
          <w:szCs w:val="21"/>
        </w:rPr>
      </w:pPr>
      <w:r w:rsidRPr="00393F99">
        <w:rPr>
          <w:rFonts w:eastAsiaTheme="minorHAnsi" w:hint="eastAsia"/>
          <w:szCs w:val="21"/>
        </w:rPr>
        <w:t>0.29gの</w:t>
      </w:r>
      <w:r w:rsidRPr="00393F99">
        <w:rPr>
          <w:rFonts w:eastAsiaTheme="minorHAnsi"/>
          <w:szCs w:val="21"/>
        </w:rPr>
        <w:t xml:space="preserve"> </w:t>
      </w:r>
      <w:proofErr w:type="spellStart"/>
      <w:r w:rsidR="00744C36">
        <w:rPr>
          <w:rFonts w:hint="eastAsia"/>
        </w:rPr>
        <w:t>CNBr</w:t>
      </w:r>
      <w:proofErr w:type="spellEnd"/>
      <w:r w:rsidR="00744C36">
        <w:rPr>
          <w:rFonts w:hint="eastAsia"/>
        </w:rPr>
        <w:t>-</w:t>
      </w:r>
      <w:r w:rsidR="00744C36">
        <w:t>activated Sepharose 4B</w:t>
      </w:r>
      <w:r w:rsidR="00744C36">
        <w:rPr>
          <w:rFonts w:hint="eastAsia"/>
        </w:rPr>
        <w:t>（P</w:t>
      </w:r>
      <w:r w:rsidR="00744C36">
        <w:t>harmacia</w:t>
      </w:r>
      <w:r w:rsidR="004E538C">
        <w:t xml:space="preserve"> Biotech</w:t>
      </w:r>
      <w:r w:rsidR="00744C36">
        <w:rPr>
          <w:rFonts w:hint="eastAsia"/>
        </w:rPr>
        <w:t>）</w:t>
      </w:r>
      <w:r w:rsidRPr="00393F99">
        <w:rPr>
          <w:rFonts w:eastAsiaTheme="minorHAnsi"/>
          <w:szCs w:val="21"/>
        </w:rPr>
        <w:t>を秤量</w:t>
      </w:r>
      <w:r w:rsidRPr="00393F99">
        <w:rPr>
          <w:rFonts w:eastAsiaTheme="minorHAnsi" w:hint="eastAsia"/>
          <w:szCs w:val="21"/>
        </w:rPr>
        <w:t>し、</w:t>
      </w:r>
      <w:r w:rsidRPr="00393F99">
        <w:rPr>
          <w:rFonts w:eastAsiaTheme="minorHAnsi"/>
          <w:szCs w:val="21"/>
        </w:rPr>
        <w:t>1mM HClで洗浄</w:t>
      </w:r>
      <w:r w:rsidRPr="00393F99">
        <w:rPr>
          <w:rFonts w:eastAsiaTheme="minorHAnsi" w:hint="eastAsia"/>
          <w:szCs w:val="21"/>
        </w:rPr>
        <w:t>した</w:t>
      </w:r>
      <w:r w:rsidR="00744C36">
        <w:rPr>
          <w:rFonts w:eastAsiaTheme="minorHAnsi" w:hint="eastAsia"/>
          <w:szCs w:val="21"/>
        </w:rPr>
        <w:t>。余分な1mM</w:t>
      </w:r>
      <w:r w:rsidR="00744C36">
        <w:rPr>
          <w:rFonts w:eastAsiaTheme="minorHAnsi"/>
          <w:szCs w:val="21"/>
        </w:rPr>
        <w:t xml:space="preserve"> </w:t>
      </w:r>
      <w:r w:rsidR="00744C36">
        <w:rPr>
          <w:rFonts w:eastAsiaTheme="minorHAnsi" w:hint="eastAsia"/>
          <w:szCs w:val="21"/>
        </w:rPr>
        <w:t>HClを除いた後、これに2-3-2で調整した抗原液を加え、</w:t>
      </w:r>
      <w:r w:rsidR="009F71D7" w:rsidRPr="009F71D7">
        <w:rPr>
          <w:rFonts w:eastAsiaTheme="minorHAnsi" w:hint="eastAsia"/>
          <w:szCs w:val="21"/>
        </w:rPr>
        <w:t>室温で</w:t>
      </w:r>
      <w:r w:rsidR="009F71D7" w:rsidRPr="009F71D7">
        <w:rPr>
          <w:rFonts w:eastAsiaTheme="minorHAnsi"/>
          <w:szCs w:val="21"/>
        </w:rPr>
        <w:t>1時間</w:t>
      </w:r>
      <w:r w:rsidR="00744C36">
        <w:rPr>
          <w:rFonts w:eastAsiaTheme="minorHAnsi" w:hint="eastAsia"/>
          <w:szCs w:val="21"/>
        </w:rPr>
        <w:t>処理することで抗原</w:t>
      </w:r>
      <w:r w:rsidR="004E538C">
        <w:rPr>
          <w:rFonts w:eastAsiaTheme="minorHAnsi" w:hint="eastAsia"/>
          <w:szCs w:val="21"/>
        </w:rPr>
        <w:t>を</w:t>
      </w:r>
      <w:r w:rsidR="00744C36">
        <w:rPr>
          <w:rFonts w:eastAsiaTheme="minorHAnsi" w:hint="eastAsia"/>
          <w:szCs w:val="21"/>
        </w:rPr>
        <w:t>カラムに結合させた。カラム</w:t>
      </w:r>
      <w:r w:rsidR="004E538C">
        <w:rPr>
          <w:rFonts w:eastAsiaTheme="minorHAnsi" w:hint="eastAsia"/>
          <w:szCs w:val="21"/>
        </w:rPr>
        <w:t>を結合b</w:t>
      </w:r>
      <w:r w:rsidR="004E538C">
        <w:rPr>
          <w:rFonts w:eastAsiaTheme="minorHAnsi"/>
          <w:szCs w:val="21"/>
        </w:rPr>
        <w:t>uffer</w:t>
      </w:r>
      <w:r w:rsidR="004E538C">
        <w:rPr>
          <w:rFonts w:eastAsiaTheme="minorHAnsi" w:hint="eastAsia"/>
          <w:szCs w:val="21"/>
        </w:rPr>
        <w:t>で</w:t>
      </w:r>
      <w:r w:rsidR="00744C36">
        <w:rPr>
          <w:rFonts w:eastAsiaTheme="minorHAnsi" w:hint="eastAsia"/>
          <w:szCs w:val="21"/>
        </w:rPr>
        <w:t>洗浄後、カラムに</w:t>
      </w:r>
      <w:r w:rsidR="009F71D7" w:rsidRPr="009F71D7">
        <w:rPr>
          <w:rFonts w:eastAsiaTheme="minorHAnsi"/>
          <w:szCs w:val="21"/>
        </w:rPr>
        <w:t>0.1 M Tris- HCl</w:t>
      </w:r>
      <w:r w:rsidR="004E538C">
        <w:rPr>
          <w:rFonts w:eastAsiaTheme="minorHAnsi"/>
          <w:szCs w:val="21"/>
        </w:rPr>
        <w:t>;</w:t>
      </w:r>
      <w:r w:rsidR="009F71D7" w:rsidRPr="009F71D7">
        <w:rPr>
          <w:rFonts w:eastAsiaTheme="minorHAnsi"/>
          <w:szCs w:val="21"/>
        </w:rPr>
        <w:t xml:space="preserve"> pH 8.0</w:t>
      </w:r>
      <w:r w:rsidR="00744C36">
        <w:rPr>
          <w:rFonts w:eastAsiaTheme="minorHAnsi" w:hint="eastAsia"/>
          <w:szCs w:val="21"/>
        </w:rPr>
        <w:t>を加え</w:t>
      </w:r>
      <w:r w:rsidR="009F71D7">
        <w:rPr>
          <w:rFonts w:eastAsiaTheme="minorHAnsi" w:hint="eastAsia"/>
          <w:szCs w:val="21"/>
        </w:rPr>
        <w:t>、</w:t>
      </w:r>
      <w:r w:rsidR="009F71D7" w:rsidRPr="009F71D7">
        <w:rPr>
          <w:rFonts w:eastAsiaTheme="minorHAnsi"/>
          <w:szCs w:val="21"/>
        </w:rPr>
        <w:t>2時間静置</w:t>
      </w:r>
      <w:r w:rsidR="00744C36">
        <w:rPr>
          <w:rFonts w:eastAsiaTheme="minorHAnsi" w:hint="eastAsia"/>
          <w:szCs w:val="21"/>
        </w:rPr>
        <w:t>することで、</w:t>
      </w:r>
      <w:r w:rsidR="008810AC">
        <w:rPr>
          <w:rFonts w:eastAsiaTheme="minorHAnsi" w:hint="eastAsia"/>
          <w:szCs w:val="21"/>
        </w:rPr>
        <w:t>未反応</w:t>
      </w:r>
      <w:r w:rsidR="00744C36">
        <w:rPr>
          <w:rFonts w:eastAsiaTheme="minorHAnsi" w:hint="eastAsia"/>
          <w:szCs w:val="21"/>
        </w:rPr>
        <w:t>のカラム部分をブロッキングした。この処理を終えた後、カラムを</w:t>
      </w:r>
      <w:r w:rsidR="004E538C">
        <w:rPr>
          <w:rFonts w:eastAsiaTheme="minorHAnsi" w:hint="eastAsia"/>
          <w:szCs w:val="21"/>
        </w:rPr>
        <w:t>0</w:t>
      </w:r>
      <w:r w:rsidR="004E538C">
        <w:rPr>
          <w:rFonts w:eastAsiaTheme="minorHAnsi"/>
          <w:szCs w:val="21"/>
        </w:rPr>
        <w:t xml:space="preserve">.5M NaCl/ </w:t>
      </w:r>
      <w:r w:rsidR="009F71D7" w:rsidRPr="009F71D7">
        <w:rPr>
          <w:rFonts w:eastAsiaTheme="minorHAnsi"/>
          <w:szCs w:val="21"/>
        </w:rPr>
        <w:t>0.1M</w:t>
      </w:r>
      <w:r w:rsidR="004E538C">
        <w:rPr>
          <w:rFonts w:eastAsiaTheme="minorHAnsi"/>
          <w:szCs w:val="21"/>
        </w:rPr>
        <w:t xml:space="preserve"> sodium acetate buffer; </w:t>
      </w:r>
      <w:r w:rsidR="009F71D7" w:rsidRPr="009F71D7">
        <w:rPr>
          <w:rFonts w:eastAsiaTheme="minorHAnsi"/>
          <w:szCs w:val="21"/>
        </w:rPr>
        <w:t>pH4.0での洗浄と、</w:t>
      </w:r>
      <w:r w:rsidR="004E538C">
        <w:rPr>
          <w:rFonts w:eastAsiaTheme="minorHAnsi" w:hint="eastAsia"/>
          <w:szCs w:val="21"/>
        </w:rPr>
        <w:t>0</w:t>
      </w:r>
      <w:r w:rsidR="004E538C">
        <w:rPr>
          <w:rFonts w:eastAsiaTheme="minorHAnsi"/>
          <w:szCs w:val="21"/>
        </w:rPr>
        <w:t xml:space="preserve">.5M NaCl/ </w:t>
      </w:r>
      <w:r w:rsidR="009F71D7" w:rsidRPr="009F71D7">
        <w:rPr>
          <w:rFonts w:eastAsiaTheme="minorHAnsi"/>
          <w:szCs w:val="21"/>
        </w:rPr>
        <w:t>0.1M Tris-HCl</w:t>
      </w:r>
      <w:r w:rsidR="004E538C">
        <w:rPr>
          <w:rFonts w:eastAsiaTheme="minorHAnsi"/>
          <w:szCs w:val="21"/>
        </w:rPr>
        <w:t xml:space="preserve">; </w:t>
      </w:r>
      <w:r w:rsidR="009F71D7" w:rsidRPr="009F71D7">
        <w:rPr>
          <w:rFonts w:eastAsiaTheme="minorHAnsi"/>
          <w:szCs w:val="21"/>
        </w:rPr>
        <w:t>pH8</w:t>
      </w:r>
      <w:r w:rsidR="004E538C">
        <w:rPr>
          <w:rFonts w:eastAsiaTheme="minorHAnsi" w:hint="eastAsia"/>
          <w:szCs w:val="21"/>
        </w:rPr>
        <w:t>.</w:t>
      </w:r>
      <w:r w:rsidR="004E538C">
        <w:rPr>
          <w:rFonts w:eastAsiaTheme="minorHAnsi"/>
          <w:szCs w:val="21"/>
        </w:rPr>
        <w:t>0</w:t>
      </w:r>
      <w:r w:rsidR="009F71D7" w:rsidRPr="009F71D7">
        <w:rPr>
          <w:rFonts w:eastAsiaTheme="minorHAnsi"/>
          <w:szCs w:val="21"/>
        </w:rPr>
        <w:t>での洗浄</w:t>
      </w:r>
      <w:r w:rsidR="009F71D7">
        <w:rPr>
          <w:rFonts w:eastAsiaTheme="minorHAnsi" w:hint="eastAsia"/>
          <w:szCs w:val="21"/>
        </w:rPr>
        <w:t>を</w:t>
      </w:r>
      <w:r w:rsidR="004E538C">
        <w:rPr>
          <w:rFonts w:eastAsiaTheme="minorHAnsi" w:hint="eastAsia"/>
          <w:szCs w:val="21"/>
        </w:rPr>
        <w:t>交互に</w:t>
      </w:r>
      <w:r w:rsidR="009F71D7">
        <w:rPr>
          <w:rFonts w:eastAsiaTheme="minorHAnsi" w:hint="eastAsia"/>
          <w:szCs w:val="21"/>
        </w:rPr>
        <w:t>3回繰り返</w:t>
      </w:r>
      <w:r w:rsidR="0025524B">
        <w:rPr>
          <w:rFonts w:eastAsiaTheme="minorHAnsi" w:hint="eastAsia"/>
          <w:szCs w:val="21"/>
        </w:rPr>
        <w:t>した後、カラムを</w:t>
      </w:r>
      <w:r w:rsidR="004E538C">
        <w:rPr>
          <w:rFonts w:eastAsiaTheme="minorHAnsi" w:hint="eastAsia"/>
          <w:szCs w:val="21"/>
        </w:rPr>
        <w:t>TBS</w:t>
      </w:r>
      <w:r w:rsidR="0025524B">
        <w:rPr>
          <w:rFonts w:eastAsiaTheme="minorHAnsi" w:hint="eastAsia"/>
          <w:szCs w:val="21"/>
        </w:rPr>
        <w:t>（150</w:t>
      </w:r>
      <w:r w:rsidR="0025524B">
        <w:rPr>
          <w:rFonts w:eastAsiaTheme="minorHAnsi"/>
          <w:szCs w:val="21"/>
        </w:rPr>
        <w:t>mM N</w:t>
      </w:r>
      <w:r w:rsidR="0055632A">
        <w:rPr>
          <w:rFonts w:eastAsiaTheme="minorHAnsi"/>
          <w:szCs w:val="21"/>
        </w:rPr>
        <w:t>a</w:t>
      </w:r>
      <w:r w:rsidR="0025524B">
        <w:rPr>
          <w:rFonts w:eastAsiaTheme="minorHAnsi"/>
          <w:szCs w:val="21"/>
        </w:rPr>
        <w:t>Cl, 20mM Tris-HCl</w:t>
      </w:r>
      <w:r w:rsidR="004E538C">
        <w:rPr>
          <w:rFonts w:eastAsiaTheme="minorHAnsi"/>
          <w:szCs w:val="21"/>
        </w:rPr>
        <w:t xml:space="preserve">; </w:t>
      </w:r>
      <w:r w:rsidR="0025524B">
        <w:rPr>
          <w:rFonts w:eastAsiaTheme="minorHAnsi"/>
          <w:szCs w:val="21"/>
        </w:rPr>
        <w:t>pH7.4</w:t>
      </w:r>
      <w:r w:rsidR="0025524B">
        <w:rPr>
          <w:rFonts w:eastAsiaTheme="minorHAnsi" w:hint="eastAsia"/>
          <w:szCs w:val="21"/>
        </w:rPr>
        <w:t>）で平衡化した。</w:t>
      </w:r>
    </w:p>
    <w:p w14:paraId="04CB8A49" w14:textId="0F84BA76" w:rsidR="0025524B" w:rsidRDefault="0025524B" w:rsidP="00AD5173">
      <w:pPr>
        <w:spacing w:line="360" w:lineRule="auto"/>
        <w:rPr>
          <w:rFonts w:eastAsiaTheme="minorHAnsi"/>
          <w:szCs w:val="21"/>
        </w:rPr>
      </w:pPr>
    </w:p>
    <w:p w14:paraId="71F1ED39" w14:textId="3231B679" w:rsidR="0025524B" w:rsidRDefault="0025524B" w:rsidP="00AD5173">
      <w:pPr>
        <w:spacing w:line="360" w:lineRule="auto"/>
        <w:rPr>
          <w:rFonts w:eastAsiaTheme="minorHAnsi"/>
          <w:szCs w:val="21"/>
        </w:rPr>
      </w:pPr>
      <w:bookmarkStart w:id="13" w:name="_Hlk125556199"/>
      <w:r>
        <w:rPr>
          <w:rFonts w:eastAsiaTheme="minorHAnsi" w:hint="eastAsia"/>
          <w:szCs w:val="21"/>
        </w:rPr>
        <w:t>2-3-4　抗XTdrd6抗体の精製</w:t>
      </w:r>
    </w:p>
    <w:bookmarkEnd w:id="13"/>
    <w:p w14:paraId="401F7883" w14:textId="6D0D55B3" w:rsidR="00CB0A15" w:rsidRDefault="0025524B" w:rsidP="00AD5173">
      <w:pPr>
        <w:spacing w:line="360" w:lineRule="auto"/>
        <w:rPr>
          <w:rFonts w:eastAsiaTheme="minorHAnsi"/>
          <w:szCs w:val="21"/>
        </w:rPr>
      </w:pPr>
      <w:r>
        <w:rPr>
          <w:rFonts w:eastAsiaTheme="minorHAnsi" w:hint="eastAsia"/>
          <w:szCs w:val="21"/>
        </w:rPr>
        <w:t xml:space="preserve">　抗XTdrd6抗血清（</w:t>
      </w:r>
      <w:proofErr w:type="spellStart"/>
      <w:r w:rsidR="004E538C">
        <w:rPr>
          <w:rFonts w:eastAsiaTheme="minorHAnsi" w:hint="eastAsia"/>
          <w:szCs w:val="21"/>
        </w:rPr>
        <w:t>H</w:t>
      </w:r>
      <w:r w:rsidR="004E538C">
        <w:rPr>
          <w:rFonts w:eastAsiaTheme="minorHAnsi"/>
          <w:szCs w:val="21"/>
        </w:rPr>
        <w:t>iyoshi</w:t>
      </w:r>
      <w:proofErr w:type="spellEnd"/>
      <w:r w:rsidR="004E538C">
        <w:rPr>
          <w:rFonts w:eastAsiaTheme="minorHAnsi"/>
          <w:szCs w:val="21"/>
        </w:rPr>
        <w:t xml:space="preserve"> et al., 2005</w:t>
      </w:r>
      <w:r>
        <w:rPr>
          <w:rFonts w:eastAsiaTheme="minorHAnsi" w:hint="eastAsia"/>
          <w:szCs w:val="21"/>
        </w:rPr>
        <w:t>）4mlを55℃で30分間処理することで補体系を失活させた。これを2-3-3で作製した抗原カラムに加え室温で30分間反応させた。反応後、0.5M</w:t>
      </w:r>
      <w:r>
        <w:rPr>
          <w:rFonts w:eastAsiaTheme="minorHAnsi"/>
          <w:szCs w:val="21"/>
        </w:rPr>
        <w:t xml:space="preserve"> NaCl</w:t>
      </w:r>
      <w:r>
        <w:rPr>
          <w:rFonts w:eastAsiaTheme="minorHAnsi" w:hint="eastAsia"/>
          <w:szCs w:val="21"/>
        </w:rPr>
        <w:t>を含む</w:t>
      </w:r>
      <w:r w:rsidR="004E538C">
        <w:rPr>
          <w:rFonts w:eastAsiaTheme="minorHAnsi" w:hint="eastAsia"/>
          <w:szCs w:val="21"/>
        </w:rPr>
        <w:t>TBS</w:t>
      </w:r>
      <w:r>
        <w:rPr>
          <w:rFonts w:eastAsiaTheme="minorHAnsi"/>
          <w:szCs w:val="21"/>
        </w:rPr>
        <w:t xml:space="preserve"> 20ml</w:t>
      </w:r>
      <w:r>
        <w:rPr>
          <w:rFonts w:eastAsiaTheme="minorHAnsi" w:hint="eastAsia"/>
          <w:szCs w:val="21"/>
        </w:rPr>
        <w:t>でカラムを洗浄し、さらに</w:t>
      </w:r>
      <w:r w:rsidR="004E538C">
        <w:rPr>
          <w:rFonts w:eastAsiaTheme="minorHAnsi" w:hint="eastAsia"/>
          <w:szCs w:val="21"/>
        </w:rPr>
        <w:t>TBS</w:t>
      </w:r>
      <w:r>
        <w:rPr>
          <w:rFonts w:eastAsiaTheme="minorHAnsi" w:hint="eastAsia"/>
          <w:szCs w:val="21"/>
        </w:rPr>
        <w:t xml:space="preserve">で十分に洗浄した。最後に5mlのＨ₂Ｏで洗浄した後、100ｍＭ </w:t>
      </w:r>
      <w:r w:rsidR="008810AC">
        <w:rPr>
          <w:rFonts w:eastAsiaTheme="minorHAnsi"/>
          <w:szCs w:val="21"/>
        </w:rPr>
        <w:t>glycine</w:t>
      </w:r>
      <w:r>
        <w:rPr>
          <w:rFonts w:eastAsiaTheme="minorHAnsi"/>
          <w:szCs w:val="21"/>
        </w:rPr>
        <w:t>/HCl</w:t>
      </w:r>
      <w:r>
        <w:rPr>
          <w:rFonts w:eastAsiaTheme="minorHAnsi" w:hint="eastAsia"/>
          <w:szCs w:val="21"/>
        </w:rPr>
        <w:t>（pH2.5）で抗原に結合した抗体を溶出した。1ml溶出する毎に50μlの１M</w:t>
      </w:r>
      <w:r>
        <w:rPr>
          <w:rFonts w:eastAsiaTheme="minorHAnsi"/>
          <w:szCs w:val="21"/>
        </w:rPr>
        <w:t xml:space="preserve"> Tris</w:t>
      </w:r>
      <w:r>
        <w:rPr>
          <w:rFonts w:eastAsiaTheme="minorHAnsi" w:hint="eastAsia"/>
          <w:szCs w:val="21"/>
        </w:rPr>
        <w:t>を加えて溶出液を中和化しておいた。8ml溶出したと</w:t>
      </w:r>
      <w:r>
        <w:rPr>
          <w:rFonts w:eastAsiaTheme="minorHAnsi" w:hint="eastAsia"/>
          <w:szCs w:val="21"/>
        </w:rPr>
        <w:lastRenderedPageBreak/>
        <w:t>ころで透析チューブに入れ、</w:t>
      </w:r>
      <w:r w:rsidR="004E538C">
        <w:rPr>
          <w:rFonts w:eastAsiaTheme="minorHAnsi" w:hint="eastAsia"/>
          <w:szCs w:val="21"/>
        </w:rPr>
        <w:t>TBS</w:t>
      </w:r>
      <w:r>
        <w:rPr>
          <w:rFonts w:eastAsiaTheme="minorHAnsi" w:hint="eastAsia"/>
          <w:szCs w:val="21"/>
        </w:rPr>
        <w:t>で2時間透析した</w:t>
      </w:r>
      <w:r w:rsidR="004E538C">
        <w:rPr>
          <w:rFonts w:eastAsiaTheme="minorHAnsi" w:hint="eastAsia"/>
          <w:szCs w:val="21"/>
        </w:rPr>
        <w:t>後、</w:t>
      </w:r>
      <w:r>
        <w:rPr>
          <w:rFonts w:eastAsiaTheme="minorHAnsi" w:hint="eastAsia"/>
          <w:szCs w:val="21"/>
        </w:rPr>
        <w:t>新しい</w:t>
      </w:r>
      <w:r w:rsidR="004E538C">
        <w:rPr>
          <w:rFonts w:eastAsiaTheme="minorHAnsi" w:hint="eastAsia"/>
          <w:szCs w:val="21"/>
        </w:rPr>
        <w:t>TBS</w:t>
      </w:r>
      <w:r>
        <w:rPr>
          <w:rFonts w:eastAsiaTheme="minorHAnsi" w:hint="eastAsia"/>
          <w:szCs w:val="21"/>
        </w:rPr>
        <w:t>にかえ一晩透析した。これを濃縮デバイスを用いて</w:t>
      </w:r>
      <w:r w:rsidR="004E538C">
        <w:rPr>
          <w:rFonts w:eastAsiaTheme="minorHAnsi" w:hint="eastAsia"/>
          <w:szCs w:val="21"/>
        </w:rPr>
        <w:t>約250μlまで濃縮した。</w:t>
      </w:r>
    </w:p>
    <w:p w14:paraId="339D9E0D" w14:textId="77777777" w:rsidR="004E538C" w:rsidRDefault="004E538C" w:rsidP="00AD5173">
      <w:pPr>
        <w:spacing w:line="360" w:lineRule="auto"/>
        <w:rPr>
          <w:rFonts w:eastAsiaTheme="minorHAnsi"/>
          <w:szCs w:val="21"/>
        </w:rPr>
      </w:pPr>
    </w:p>
    <w:p w14:paraId="620C5091" w14:textId="0B911715" w:rsidR="00CB0A15" w:rsidRDefault="00CB0A15" w:rsidP="00AD5173">
      <w:pPr>
        <w:spacing w:line="360" w:lineRule="auto"/>
        <w:rPr>
          <w:rFonts w:eastAsiaTheme="minorHAnsi"/>
          <w:szCs w:val="21"/>
        </w:rPr>
      </w:pPr>
      <w:bookmarkStart w:id="14" w:name="_Hlk125556229"/>
      <w:r>
        <w:rPr>
          <w:rFonts w:eastAsiaTheme="minorHAnsi" w:hint="eastAsia"/>
          <w:szCs w:val="21"/>
        </w:rPr>
        <w:t>2-3-5　タンパク質の定量</w:t>
      </w:r>
    </w:p>
    <w:bookmarkEnd w:id="14"/>
    <w:p w14:paraId="43CD6042" w14:textId="3DCB7AD9" w:rsidR="00CB0A15" w:rsidRPr="00744C36" w:rsidRDefault="00CB0A15" w:rsidP="00AD5173">
      <w:pPr>
        <w:spacing w:line="360" w:lineRule="auto"/>
        <w:ind w:firstLineChars="100" w:firstLine="210"/>
        <w:rPr>
          <w:rFonts w:eastAsiaTheme="minorHAnsi"/>
          <w:szCs w:val="21"/>
        </w:rPr>
      </w:pPr>
      <w:r>
        <w:rPr>
          <w:rFonts w:eastAsiaTheme="minorHAnsi" w:hint="eastAsia"/>
          <w:szCs w:val="21"/>
        </w:rPr>
        <w:t xml:space="preserve">精製した抗原と抗体の定量はBCA </w:t>
      </w:r>
      <w:r>
        <w:rPr>
          <w:rFonts w:eastAsiaTheme="minorHAnsi"/>
          <w:szCs w:val="21"/>
        </w:rPr>
        <w:t>protein Assay kit</w:t>
      </w:r>
      <w:r>
        <w:rPr>
          <w:rFonts w:eastAsiaTheme="minorHAnsi" w:hint="eastAsia"/>
          <w:szCs w:val="21"/>
        </w:rPr>
        <w:t>（</w:t>
      </w:r>
      <w:r w:rsidR="004E538C">
        <w:rPr>
          <w:rFonts w:eastAsiaTheme="minorHAnsi" w:hint="eastAsia"/>
          <w:szCs w:val="21"/>
        </w:rPr>
        <w:t>P</w:t>
      </w:r>
      <w:r>
        <w:rPr>
          <w:rFonts w:eastAsiaTheme="minorHAnsi"/>
          <w:szCs w:val="21"/>
        </w:rPr>
        <w:t>ierce</w:t>
      </w:r>
      <w:r>
        <w:rPr>
          <w:rFonts w:eastAsiaTheme="minorHAnsi" w:hint="eastAsia"/>
          <w:szCs w:val="21"/>
        </w:rPr>
        <w:t>）を用いて行った。</w:t>
      </w:r>
    </w:p>
    <w:p w14:paraId="04F93C8C" w14:textId="16A3EB5A" w:rsidR="00D123C2" w:rsidRDefault="00D123C2" w:rsidP="00AD5173">
      <w:pPr>
        <w:spacing w:line="360" w:lineRule="auto"/>
      </w:pPr>
    </w:p>
    <w:p w14:paraId="29889491" w14:textId="2F1D4215" w:rsidR="001E2956" w:rsidRDefault="005306C8" w:rsidP="00AD5173">
      <w:pPr>
        <w:spacing w:line="360" w:lineRule="auto"/>
      </w:pPr>
      <w:bookmarkStart w:id="15" w:name="_Hlk125556264"/>
      <w:r>
        <w:t>2-</w:t>
      </w:r>
      <w:r w:rsidR="009B66C5">
        <w:t>4</w:t>
      </w:r>
      <w:r w:rsidR="00F32D7C">
        <w:rPr>
          <w:rFonts w:hint="eastAsia"/>
        </w:rPr>
        <w:t xml:space="preserve">　</w:t>
      </w:r>
      <w:r w:rsidR="009B66C5">
        <w:t xml:space="preserve"> </w:t>
      </w:r>
      <w:r w:rsidR="001E2956">
        <w:rPr>
          <w:rFonts w:hint="eastAsia"/>
        </w:rPr>
        <w:t>S</w:t>
      </w:r>
      <w:r w:rsidR="001E2956">
        <w:t>DS</w:t>
      </w:r>
      <w:r w:rsidR="001E2956">
        <w:rPr>
          <w:rFonts w:hint="eastAsia"/>
        </w:rPr>
        <w:t>ポリアクリルアミドゲル電気泳動</w:t>
      </w:r>
    </w:p>
    <w:bookmarkEnd w:id="15"/>
    <w:p w14:paraId="32564B93" w14:textId="202C5647" w:rsidR="00C62350" w:rsidRDefault="001E2956" w:rsidP="00AD5173">
      <w:pPr>
        <w:spacing w:line="360" w:lineRule="auto"/>
        <w:ind w:firstLineChars="100" w:firstLine="210"/>
      </w:pPr>
      <w:r>
        <w:rPr>
          <w:rFonts w:hint="eastAsia"/>
        </w:rPr>
        <w:t>10％のポリアクリルアミド溶液（9</w:t>
      </w:r>
      <w:r>
        <w:t>.69% w/v acrylamide, 0.27% w/v N,N’</w:t>
      </w:r>
      <w:r w:rsidR="00F62E55">
        <w:t>-</w:t>
      </w:r>
      <w:proofErr w:type="spellStart"/>
      <w:r w:rsidR="00F62E55">
        <w:t>methylenebisacrylamide</w:t>
      </w:r>
      <w:proofErr w:type="spellEnd"/>
      <w:r w:rsidR="00F62E55">
        <w:t>, 0.1% w/v SDS, 0.055% v/v TEMED, 0.077% w/v APS, 375mM Tris-HCl</w:t>
      </w:r>
      <w:r w:rsidR="004E538C">
        <w:t xml:space="preserve">; </w:t>
      </w:r>
      <w:r w:rsidR="00F62E55">
        <w:t>pH8.8</w:t>
      </w:r>
      <w:r>
        <w:rPr>
          <w:rFonts w:hint="eastAsia"/>
        </w:rPr>
        <w:t>）</w:t>
      </w:r>
      <w:r w:rsidR="00F62E55">
        <w:rPr>
          <w:rFonts w:hint="eastAsia"/>
        </w:rPr>
        <w:t xml:space="preserve">をゲル板（厚さ </w:t>
      </w:r>
      <w:r w:rsidR="00F62E55">
        <w:t>1mm</w:t>
      </w:r>
      <w:r w:rsidR="00F62E55">
        <w:rPr>
          <w:rFonts w:hint="eastAsia"/>
        </w:rPr>
        <w:t xml:space="preserve">×幅 </w:t>
      </w:r>
      <w:r w:rsidR="00F62E55">
        <w:t>10.5cm</w:t>
      </w:r>
      <w:r w:rsidR="00F62E55">
        <w:rPr>
          <w:rFonts w:hint="eastAsia"/>
        </w:rPr>
        <w:t xml:space="preserve">×高さ </w:t>
      </w:r>
      <w:r w:rsidR="00F62E55">
        <w:t>10cm</w:t>
      </w:r>
      <w:r w:rsidR="00F62E55">
        <w:rPr>
          <w:rFonts w:hint="eastAsia"/>
        </w:rPr>
        <w:t>）に流し込み、i</w:t>
      </w:r>
      <w:r w:rsidR="00F62E55">
        <w:t>sopropyl alcohol</w:t>
      </w:r>
      <w:r w:rsidR="00F62E55">
        <w:rPr>
          <w:rFonts w:hint="eastAsia"/>
        </w:rPr>
        <w:t>を重層してゲル化させ</w:t>
      </w:r>
      <w:r w:rsidR="004E538C">
        <w:rPr>
          <w:rFonts w:hint="eastAsia"/>
        </w:rPr>
        <w:t>ることにより分離ゲルを</w:t>
      </w:r>
      <w:r w:rsidR="00F62E55">
        <w:rPr>
          <w:rFonts w:hint="eastAsia"/>
        </w:rPr>
        <w:t>作成した。</w:t>
      </w:r>
      <w:r w:rsidR="00CB0A15">
        <w:t>i</w:t>
      </w:r>
      <w:r w:rsidR="00F62E55">
        <w:t>sopropyl alcohol</w:t>
      </w:r>
      <w:r w:rsidR="00F62E55">
        <w:rPr>
          <w:rFonts w:hint="eastAsia"/>
        </w:rPr>
        <w:t>を除去し、分離ゲルの上に濃縮ゲル溶液（4</w:t>
      </w:r>
      <w:r w:rsidR="00F62E55">
        <w:t>.38% w/v acrylamide,</w:t>
      </w:r>
      <w:r w:rsidR="00CB0A15">
        <w:t xml:space="preserve"> </w:t>
      </w:r>
      <w:r w:rsidR="00F62E55">
        <w:t>0.12% w/v N,N’-</w:t>
      </w:r>
      <w:proofErr w:type="spellStart"/>
      <w:r w:rsidR="00F62E55">
        <w:t>methylenebisacrylamide</w:t>
      </w:r>
      <w:proofErr w:type="spellEnd"/>
      <w:r w:rsidR="00F62E55">
        <w:t>,</w:t>
      </w:r>
      <w:r w:rsidR="00CB0A15">
        <w:t xml:space="preserve"> </w:t>
      </w:r>
      <w:r w:rsidR="00F62E55">
        <w:t xml:space="preserve">0.1% w/v SDS, </w:t>
      </w:r>
      <w:r w:rsidR="00CB0A15">
        <w:t xml:space="preserve">   </w:t>
      </w:r>
      <w:r w:rsidR="00F62E55">
        <w:t>0.1% v/v TEMED, 0.06% w/v APS, 125mM Tris-HCl:pH6.8</w:t>
      </w:r>
      <w:r w:rsidR="00F62E55">
        <w:rPr>
          <w:rFonts w:hint="eastAsia"/>
        </w:rPr>
        <w:t>）を流し込み</w:t>
      </w:r>
      <w:r w:rsidR="00C62350">
        <w:rPr>
          <w:rFonts w:hint="eastAsia"/>
        </w:rPr>
        <w:t>、コームを挿入してゲル化させた。ゲル板を電気泳動槽（A</w:t>
      </w:r>
      <w:r w:rsidR="00C62350">
        <w:t>E-6530M:</w:t>
      </w:r>
      <w:r w:rsidR="00CB0A15">
        <w:t xml:space="preserve"> </w:t>
      </w:r>
      <w:r w:rsidR="00C62350">
        <w:t>ATTO</w:t>
      </w:r>
      <w:r w:rsidR="00C62350">
        <w:rPr>
          <w:rFonts w:hint="eastAsia"/>
        </w:rPr>
        <w:t>）にセットし、泳動用バッファー（2</w:t>
      </w:r>
      <w:r w:rsidR="00C62350">
        <w:t>5mM Tris, 192mM glycine, 0.1% w/v SDS</w:t>
      </w:r>
      <w:r w:rsidR="00C62350">
        <w:rPr>
          <w:rFonts w:hint="eastAsia"/>
        </w:rPr>
        <w:t>）で泳動槽を満たした。泳動するサンプル</w:t>
      </w:r>
      <w:r w:rsidR="00CB0A15">
        <w:rPr>
          <w:rFonts w:hint="eastAsia"/>
        </w:rPr>
        <w:t>は、等量の×2</w:t>
      </w:r>
      <w:r w:rsidR="00CB0A15">
        <w:t xml:space="preserve"> sample buffer</w:t>
      </w:r>
      <w:r w:rsidR="00CB0A15">
        <w:rPr>
          <w:rFonts w:hint="eastAsia"/>
        </w:rPr>
        <w:t>（4</w:t>
      </w:r>
      <w:r w:rsidR="00CB0A15">
        <w:t>7% SDS, 20% glycerol, 10%2ME, 0.002% BPB, 125mM Tris-HCl; pH6.8</w:t>
      </w:r>
      <w:r w:rsidR="00CB0A15">
        <w:rPr>
          <w:rFonts w:hint="eastAsia"/>
        </w:rPr>
        <w:t>）と混合し、</w:t>
      </w:r>
      <w:r w:rsidR="00C62350">
        <w:rPr>
          <w:rFonts w:hint="eastAsia"/>
        </w:rPr>
        <w:t>5分間湯煎した</w:t>
      </w:r>
      <w:r w:rsidR="00CB0A15">
        <w:rPr>
          <w:rFonts w:hint="eastAsia"/>
        </w:rPr>
        <w:t>。これを</w:t>
      </w:r>
      <w:r w:rsidR="00C62350">
        <w:rPr>
          <w:rFonts w:hint="eastAsia"/>
        </w:rPr>
        <w:t>コームで形成したウェルに流し込み、120Vの</w:t>
      </w:r>
      <w:r w:rsidR="004E538C">
        <w:rPr>
          <w:rFonts w:hint="eastAsia"/>
        </w:rPr>
        <w:t>定</w:t>
      </w:r>
      <w:r w:rsidR="00C62350">
        <w:rPr>
          <w:rFonts w:hint="eastAsia"/>
        </w:rPr>
        <w:t>電圧で泳動した。この時、分子量マーカー（P</w:t>
      </w:r>
      <w:r w:rsidR="00C62350">
        <w:t>recision Plus Protein Standards: BIO-RAD</w:t>
      </w:r>
      <w:r w:rsidR="00C62350">
        <w:rPr>
          <w:rFonts w:hint="eastAsia"/>
        </w:rPr>
        <w:t>）</w:t>
      </w:r>
      <w:r w:rsidR="00CB0A15">
        <w:rPr>
          <w:rFonts w:hint="eastAsia"/>
        </w:rPr>
        <w:t>も一緒</w:t>
      </w:r>
      <w:r w:rsidR="00C62350">
        <w:rPr>
          <w:rFonts w:hint="eastAsia"/>
        </w:rPr>
        <w:t>に泳動した。BPBがゲルの下端から約0.5㎝まで達した時点で泳動を終了し、ゲルをゲル板から外し</w:t>
      </w:r>
      <w:r w:rsidR="00CB0A15">
        <w:rPr>
          <w:rFonts w:hint="eastAsia"/>
        </w:rPr>
        <w:t>、CBB染色液（3mM</w:t>
      </w:r>
      <w:r w:rsidR="00CB0A15">
        <w:t xml:space="preserve"> CBB R-250, 50% methanol, 10% acetic acid</w:t>
      </w:r>
      <w:r w:rsidR="00CB0A15">
        <w:rPr>
          <w:rFonts w:hint="eastAsia"/>
        </w:rPr>
        <w:t>）で15分間染色し、その後脱色液（1</w:t>
      </w:r>
      <w:r w:rsidR="00CB0A15">
        <w:t>0% methanol, 10% acetic acid</w:t>
      </w:r>
      <w:r w:rsidR="00CB0A15">
        <w:rPr>
          <w:rFonts w:hint="eastAsia"/>
        </w:rPr>
        <w:t>）で余分な染色液を除去した。</w:t>
      </w:r>
    </w:p>
    <w:p w14:paraId="04F412AE" w14:textId="5FF6A42E" w:rsidR="00C62350" w:rsidRDefault="00C62350" w:rsidP="00AD5173">
      <w:pPr>
        <w:spacing w:line="360" w:lineRule="auto"/>
      </w:pPr>
    </w:p>
    <w:p w14:paraId="14055001" w14:textId="77777777" w:rsidR="004E538C" w:rsidRDefault="004E538C" w:rsidP="00AD5173">
      <w:pPr>
        <w:spacing w:line="360" w:lineRule="auto"/>
      </w:pPr>
    </w:p>
    <w:p w14:paraId="2456B935" w14:textId="2D3F15D2" w:rsidR="00D123C2" w:rsidRDefault="005306C8" w:rsidP="00AD5173">
      <w:pPr>
        <w:spacing w:line="360" w:lineRule="auto"/>
      </w:pPr>
      <w:bookmarkStart w:id="16" w:name="_Hlk125556294"/>
      <w:r>
        <w:rPr>
          <w:rFonts w:hint="eastAsia"/>
        </w:rPr>
        <w:lastRenderedPageBreak/>
        <w:t>2</w:t>
      </w:r>
      <w:r>
        <w:t>-</w:t>
      </w:r>
      <w:r w:rsidR="009B66C5">
        <w:t>5</w:t>
      </w:r>
      <w:r w:rsidR="00CB0A15">
        <w:rPr>
          <w:rFonts w:hint="eastAsia"/>
        </w:rPr>
        <w:t xml:space="preserve">　</w:t>
      </w:r>
      <w:r w:rsidR="00D123C2">
        <w:rPr>
          <w:rFonts w:hint="eastAsia"/>
        </w:rPr>
        <w:t>ウェスタンブロット</w:t>
      </w:r>
    </w:p>
    <w:p w14:paraId="09F00C40" w14:textId="6834D17C" w:rsidR="00184B1D" w:rsidRDefault="005306C8" w:rsidP="00AD5173">
      <w:pPr>
        <w:spacing w:line="360" w:lineRule="auto"/>
      </w:pPr>
      <w:bookmarkStart w:id="17" w:name="_Hlk125556305"/>
      <w:bookmarkEnd w:id="16"/>
      <w:r>
        <w:t>2-</w:t>
      </w:r>
      <w:r w:rsidR="009B66C5">
        <w:t>5</w:t>
      </w:r>
      <w:r>
        <w:t>-1</w:t>
      </w:r>
      <w:r w:rsidR="00CB0A15">
        <w:rPr>
          <w:rFonts w:hint="eastAsia"/>
        </w:rPr>
        <w:t xml:space="preserve">　</w:t>
      </w:r>
      <w:r w:rsidR="00184B1D">
        <w:rPr>
          <w:rFonts w:hint="eastAsia"/>
        </w:rPr>
        <w:t>PVDF膜への転写</w:t>
      </w:r>
    </w:p>
    <w:bookmarkEnd w:id="17"/>
    <w:p w14:paraId="4FA8AA54" w14:textId="52B72376" w:rsidR="00203B16" w:rsidRDefault="00184B1D" w:rsidP="00AD5173">
      <w:pPr>
        <w:spacing w:line="360" w:lineRule="auto"/>
        <w:ind w:firstLineChars="100" w:firstLine="210"/>
      </w:pPr>
      <w:r>
        <w:rPr>
          <w:rFonts w:hint="eastAsia"/>
        </w:rPr>
        <w:t xml:space="preserve">PVDF膜と </w:t>
      </w:r>
      <w:r>
        <w:t>chromatography paper</w:t>
      </w:r>
      <w:r>
        <w:rPr>
          <w:rFonts w:hint="eastAsia"/>
        </w:rPr>
        <w:t>（3</w:t>
      </w:r>
      <w:r>
        <w:t>MM CHR: GE Healthcare</w:t>
      </w:r>
      <w:r>
        <w:rPr>
          <w:rFonts w:hint="eastAsia"/>
        </w:rPr>
        <w:t>）6枚をゲルと同じサイズに切った。PVDF膜はm</w:t>
      </w:r>
      <w:r>
        <w:t>ethanol</w:t>
      </w:r>
      <w:r>
        <w:rPr>
          <w:rFonts w:hint="eastAsia"/>
        </w:rPr>
        <w:t>に浸し</w:t>
      </w:r>
      <w:r w:rsidR="00CB0A15">
        <w:rPr>
          <w:rFonts w:hint="eastAsia"/>
        </w:rPr>
        <w:t>、</w:t>
      </w:r>
      <w:r>
        <w:rPr>
          <w:rFonts w:hint="eastAsia"/>
        </w:rPr>
        <w:t>純水で軽く洗った後、A</w:t>
      </w:r>
      <w:r>
        <w:t xml:space="preserve">node buffer </w:t>
      </w:r>
      <w:r>
        <w:rPr>
          <w:rFonts w:hint="eastAsia"/>
        </w:rPr>
        <w:t>Ⅱ</w:t>
      </w:r>
      <w:r>
        <w:t>(</w:t>
      </w:r>
      <w:r>
        <w:rPr>
          <w:rFonts w:hint="eastAsia"/>
        </w:rPr>
        <w:t>2</w:t>
      </w:r>
      <w:r>
        <w:t>5mM Tris, 10% v/v methanol)</w:t>
      </w:r>
      <w:r w:rsidR="00203B16">
        <w:rPr>
          <w:rFonts w:hint="eastAsia"/>
        </w:rPr>
        <w:t>で平衡化を行った。電気泳動終了後、ゲルをゲル板より外した。転写板（日本エイド―）にA</w:t>
      </w:r>
      <w:r w:rsidR="00203B16">
        <w:t>node buffer</w:t>
      </w:r>
      <w:r w:rsidR="00203B16">
        <w:rPr>
          <w:rFonts w:hint="eastAsia"/>
        </w:rPr>
        <w:t>Ⅰ</w:t>
      </w:r>
      <w:r w:rsidR="00203B16">
        <w:t>(300mM Tris, 10% v/v methanol)</w:t>
      </w:r>
      <w:r w:rsidR="00203B16">
        <w:rPr>
          <w:rFonts w:hint="eastAsia"/>
        </w:rPr>
        <w:t>に浸したc</w:t>
      </w:r>
      <w:r w:rsidR="00203B16">
        <w:t xml:space="preserve">hromatography paper </w:t>
      </w:r>
      <w:r w:rsidR="00203B16">
        <w:rPr>
          <w:rFonts w:hint="eastAsia"/>
        </w:rPr>
        <w:t xml:space="preserve">2枚、Anode </w:t>
      </w:r>
      <w:r w:rsidR="00203B16">
        <w:t xml:space="preserve">buffer </w:t>
      </w:r>
      <w:r w:rsidR="00203B16">
        <w:rPr>
          <w:rFonts w:hint="eastAsia"/>
        </w:rPr>
        <w:t>Ⅱに浸したc</w:t>
      </w:r>
      <w:r w:rsidR="00203B16">
        <w:t>hromatography paper</w:t>
      </w:r>
      <w:r w:rsidR="00203B16">
        <w:rPr>
          <w:rFonts w:hint="eastAsia"/>
        </w:rPr>
        <w:t>1枚、PVDF膜、ゲル、C</w:t>
      </w:r>
      <w:r w:rsidR="00203B16">
        <w:t>athode buffer</w:t>
      </w:r>
      <w:r w:rsidR="00203B16">
        <w:rPr>
          <w:rFonts w:hint="eastAsia"/>
        </w:rPr>
        <w:t>（2</w:t>
      </w:r>
      <w:r w:rsidR="00203B16">
        <w:t>5mM Tris,</w:t>
      </w:r>
      <w:r w:rsidR="008810AC">
        <w:t xml:space="preserve"> </w:t>
      </w:r>
      <w:r w:rsidR="00203B16">
        <w:t>40mM glycine, 10% v/v methanol</w:t>
      </w:r>
      <w:r w:rsidR="00203B16">
        <w:rPr>
          <w:rFonts w:hint="eastAsia"/>
        </w:rPr>
        <w:t>）に浸したc</w:t>
      </w:r>
      <w:r w:rsidR="00203B16">
        <w:t>hromatography pape</w:t>
      </w:r>
      <w:r w:rsidR="00203B16">
        <w:rPr>
          <w:rFonts w:hint="eastAsia"/>
        </w:rPr>
        <w:t>r3枚の順に重ね、1.2</w:t>
      </w:r>
      <w:r w:rsidR="00203B16">
        <w:t>mA/cm</w:t>
      </w:r>
      <w:r w:rsidR="00CB0A15">
        <w:rPr>
          <w:rFonts w:hint="eastAsia"/>
        </w:rPr>
        <w:t>²</w:t>
      </w:r>
      <w:r w:rsidR="00203B16">
        <w:rPr>
          <w:rFonts w:hint="eastAsia"/>
        </w:rPr>
        <w:t>の定電流で1時間転写した。転写終了後、PVDF膜をm</w:t>
      </w:r>
      <w:r w:rsidR="00203B16">
        <w:t>ethanol</w:t>
      </w:r>
      <w:r w:rsidR="00203B16">
        <w:rPr>
          <w:rFonts w:hint="eastAsia"/>
        </w:rPr>
        <w:t>に浸し、その後37℃で15分乾燥させた。</w:t>
      </w:r>
    </w:p>
    <w:p w14:paraId="6B7F4F59" w14:textId="0E13EB91" w:rsidR="00203B16" w:rsidRDefault="00203B16" w:rsidP="00AD5173">
      <w:pPr>
        <w:spacing w:line="360" w:lineRule="auto"/>
      </w:pPr>
    </w:p>
    <w:p w14:paraId="2D40D240" w14:textId="589018AA" w:rsidR="00203B16" w:rsidRDefault="005306C8" w:rsidP="00AD5173">
      <w:pPr>
        <w:spacing w:line="360" w:lineRule="auto"/>
      </w:pPr>
      <w:bookmarkStart w:id="18" w:name="_Hlk125556336"/>
      <w:r>
        <w:t>2-</w:t>
      </w:r>
      <w:r w:rsidR="009B66C5">
        <w:t>5</w:t>
      </w:r>
      <w:r>
        <w:t>-2</w:t>
      </w:r>
      <w:r w:rsidR="00CB0A15">
        <w:rPr>
          <w:rFonts w:hint="eastAsia"/>
        </w:rPr>
        <w:t xml:space="preserve">　抗体</w:t>
      </w:r>
      <w:r w:rsidR="002147DF">
        <w:rPr>
          <w:rFonts w:hint="eastAsia"/>
        </w:rPr>
        <w:t>の検出</w:t>
      </w:r>
    </w:p>
    <w:bookmarkEnd w:id="18"/>
    <w:p w14:paraId="10A9759D" w14:textId="0352CD1D" w:rsidR="002147DF" w:rsidRDefault="002147DF" w:rsidP="00AD5173">
      <w:pPr>
        <w:spacing w:line="360" w:lineRule="auto"/>
        <w:ind w:firstLineChars="100" w:firstLine="210"/>
      </w:pPr>
      <w:r>
        <w:rPr>
          <w:rFonts w:hint="eastAsia"/>
        </w:rPr>
        <w:t>乾燥したPVDF膜をDIGⅡ（1</w:t>
      </w:r>
      <w:r>
        <w:t>.5% blocking reagent</w:t>
      </w:r>
      <w:r>
        <w:rPr>
          <w:rFonts w:hint="eastAsia"/>
        </w:rPr>
        <w:t>[Roche]</w:t>
      </w:r>
      <w:r w:rsidR="00FF1D12">
        <w:t xml:space="preserve"> in DIG</w:t>
      </w:r>
      <w:r w:rsidR="00FF1D12">
        <w:rPr>
          <w:rFonts w:hint="eastAsia"/>
        </w:rPr>
        <w:t>Ⅰ（</w:t>
      </w:r>
      <w:r w:rsidR="004E538C">
        <w:t xml:space="preserve">150mM NaCl, </w:t>
      </w:r>
      <w:r w:rsidR="00FF1D12">
        <w:rPr>
          <w:rFonts w:hint="eastAsia"/>
        </w:rPr>
        <w:t>100</w:t>
      </w:r>
      <w:r>
        <w:t>mM maleic acid; pH7.5</w:t>
      </w:r>
      <w:r>
        <w:rPr>
          <w:rFonts w:hint="eastAsia"/>
        </w:rPr>
        <w:t>）</w:t>
      </w:r>
      <w:r w:rsidR="00FF1D12">
        <w:rPr>
          <w:rFonts w:hint="eastAsia"/>
        </w:rPr>
        <w:t>）</w:t>
      </w:r>
      <w:r>
        <w:rPr>
          <w:rFonts w:hint="eastAsia"/>
        </w:rPr>
        <w:t>で室温1時間処理した後DIGⅡで1000倍希釈した</w:t>
      </w:r>
      <w:proofErr w:type="spellStart"/>
      <w:r>
        <w:rPr>
          <w:rFonts w:hint="eastAsia"/>
        </w:rPr>
        <w:t>A</w:t>
      </w:r>
      <w:r>
        <w:t xml:space="preserve">nti </w:t>
      </w:r>
      <w:r w:rsidR="00FF1D12">
        <w:t>rabbit</w:t>
      </w:r>
      <w:proofErr w:type="spellEnd"/>
      <w:r>
        <w:t xml:space="preserve"> IgG AP</w:t>
      </w:r>
      <w:r>
        <w:rPr>
          <w:rFonts w:hint="eastAsia"/>
        </w:rPr>
        <w:t>標識</w:t>
      </w:r>
      <w:r w:rsidR="004E538C">
        <w:rPr>
          <w:rFonts w:hint="eastAsia"/>
        </w:rPr>
        <w:t>（</w:t>
      </w:r>
      <w:r w:rsidR="00FF1D12">
        <w:t>I</w:t>
      </w:r>
      <w:r w:rsidR="007D614D">
        <w:t>nvitrogen</w:t>
      </w:r>
      <w:r w:rsidR="004E538C">
        <w:rPr>
          <w:rFonts w:hint="eastAsia"/>
        </w:rPr>
        <w:t>）</w:t>
      </w:r>
      <w:r w:rsidR="007D614D">
        <w:rPr>
          <w:rFonts w:hint="eastAsia"/>
        </w:rPr>
        <w:t>で室温・30分反応させた。</w:t>
      </w:r>
      <w:r w:rsidR="00577C45">
        <w:rPr>
          <w:rFonts w:hint="eastAsia"/>
        </w:rPr>
        <w:t>反応</w:t>
      </w:r>
      <w:r w:rsidR="007D614D">
        <w:rPr>
          <w:rFonts w:hint="eastAsia"/>
        </w:rPr>
        <w:t>終了後</w:t>
      </w:r>
      <w:r w:rsidR="00FF1D12">
        <w:rPr>
          <w:rFonts w:hint="eastAsia"/>
        </w:rPr>
        <w:t>、</w:t>
      </w:r>
      <w:r w:rsidR="007D614D">
        <w:rPr>
          <w:rFonts w:hint="eastAsia"/>
        </w:rPr>
        <w:t>DIGⅠでPVDF膜を5分間×3回洗浄した。処理済みのPVDF膜を発色用バッファー</w:t>
      </w:r>
      <w:r w:rsidR="00577C45">
        <w:rPr>
          <w:rFonts w:hint="eastAsia"/>
        </w:rPr>
        <w:t>（96mM</w:t>
      </w:r>
      <w:r w:rsidR="00577C45">
        <w:t xml:space="preserve"> </w:t>
      </w:r>
      <w:r w:rsidR="00577C45">
        <w:rPr>
          <w:rFonts w:hint="eastAsia"/>
        </w:rPr>
        <w:t>NaCl,</w:t>
      </w:r>
      <w:r w:rsidR="00FF1D12">
        <w:t xml:space="preserve"> </w:t>
      </w:r>
      <w:r w:rsidR="00577C45">
        <w:rPr>
          <w:rFonts w:hint="eastAsia"/>
        </w:rPr>
        <w:t>50mM</w:t>
      </w:r>
      <w:r w:rsidR="00577C45">
        <w:t xml:space="preserve"> </w:t>
      </w:r>
      <w:r w:rsidR="00FF1D12">
        <w:t xml:space="preserve">   </w:t>
      </w:r>
      <w:proofErr w:type="spellStart"/>
      <w:r w:rsidR="00577C45">
        <w:t>MgCl</w:t>
      </w:r>
      <w:proofErr w:type="spellEnd"/>
      <w:r w:rsidR="00577C45">
        <w:rPr>
          <w:rFonts w:hint="eastAsia"/>
        </w:rPr>
        <w:t>₂</w:t>
      </w:r>
      <w:r w:rsidR="008810AC">
        <w:t xml:space="preserve">, </w:t>
      </w:r>
      <w:r w:rsidR="00FF1D12">
        <w:rPr>
          <w:rFonts w:hint="eastAsia"/>
        </w:rPr>
        <w:t>96mM</w:t>
      </w:r>
      <w:r w:rsidR="00FF1D12">
        <w:t xml:space="preserve"> </w:t>
      </w:r>
      <w:r w:rsidR="00FF1D12">
        <w:rPr>
          <w:rFonts w:hint="eastAsia"/>
        </w:rPr>
        <w:t>Tris</w:t>
      </w:r>
      <w:r w:rsidR="00FF1D12">
        <w:t>-HCl</w:t>
      </w:r>
      <w:r w:rsidR="00577C45">
        <w:t>: pH9.5</w:t>
      </w:r>
      <w:r w:rsidR="00577C45">
        <w:rPr>
          <w:rFonts w:hint="eastAsia"/>
        </w:rPr>
        <w:t>）で処理した後に、NBT/BCIP（Roche）を発色用バッファーで50倍希釈した液に浸すことでシグナルを検出した。</w:t>
      </w:r>
    </w:p>
    <w:p w14:paraId="20BBCD07" w14:textId="5000E1D9" w:rsidR="00A82F58" w:rsidRDefault="00A82F58" w:rsidP="00AD5173">
      <w:pPr>
        <w:spacing w:line="360" w:lineRule="auto"/>
      </w:pPr>
    </w:p>
    <w:p w14:paraId="4CE51A52" w14:textId="7A88B2D2" w:rsidR="00C41915" w:rsidRDefault="005306C8" w:rsidP="00AD5173">
      <w:pPr>
        <w:spacing w:line="360" w:lineRule="auto"/>
      </w:pPr>
      <w:bookmarkStart w:id="19" w:name="_Hlk125556359"/>
      <w:r>
        <w:rPr>
          <w:rFonts w:hint="eastAsia"/>
        </w:rPr>
        <w:t>2</w:t>
      </w:r>
      <w:r>
        <w:t>-</w:t>
      </w:r>
      <w:r w:rsidR="009B66C5">
        <w:t>6</w:t>
      </w:r>
      <w:r w:rsidR="00600C48">
        <w:rPr>
          <w:rFonts w:hint="eastAsia"/>
        </w:rPr>
        <w:t xml:space="preserve">　　</w:t>
      </w:r>
      <w:r w:rsidR="00C41915">
        <w:rPr>
          <w:rFonts w:hint="eastAsia"/>
        </w:rPr>
        <w:t>免疫組織化学</w:t>
      </w:r>
    </w:p>
    <w:p w14:paraId="3CEA5CF1" w14:textId="1F33AA61" w:rsidR="00C41915" w:rsidRDefault="005306C8" w:rsidP="00AD5173">
      <w:pPr>
        <w:spacing w:line="360" w:lineRule="auto"/>
      </w:pPr>
      <w:bookmarkStart w:id="20" w:name="_Hlk125556372"/>
      <w:bookmarkEnd w:id="19"/>
      <w:r>
        <w:rPr>
          <w:rFonts w:hint="eastAsia"/>
        </w:rPr>
        <w:t>2</w:t>
      </w:r>
      <w:r>
        <w:t>-</w:t>
      </w:r>
      <w:r w:rsidR="009B66C5">
        <w:t>6</w:t>
      </w:r>
      <w:r>
        <w:t>-</w:t>
      </w:r>
      <w:r w:rsidR="00600C48">
        <w:rPr>
          <w:rFonts w:hint="eastAsia"/>
        </w:rPr>
        <w:t xml:space="preserve">1　</w:t>
      </w:r>
      <w:r w:rsidR="00FF1D12">
        <w:rPr>
          <w:rFonts w:hint="eastAsia"/>
        </w:rPr>
        <w:t>精巣</w:t>
      </w:r>
      <w:r w:rsidR="00C41915">
        <w:rPr>
          <w:rFonts w:hint="eastAsia"/>
        </w:rPr>
        <w:t>の固定・脱水・包埋</w:t>
      </w:r>
    </w:p>
    <w:bookmarkEnd w:id="20"/>
    <w:p w14:paraId="645DC9B8" w14:textId="06406BAC" w:rsidR="00B3124A" w:rsidRDefault="00FF1D12" w:rsidP="00AD5173">
      <w:pPr>
        <w:spacing w:line="360" w:lineRule="auto"/>
        <w:ind w:firstLineChars="100" w:firstLine="210"/>
      </w:pPr>
      <w:r>
        <w:rPr>
          <w:rFonts w:hint="eastAsia"/>
        </w:rPr>
        <w:t>精巣</w:t>
      </w:r>
      <w:r w:rsidR="00C41915">
        <w:rPr>
          <w:rFonts w:hint="eastAsia"/>
        </w:rPr>
        <w:t>を摘出後、</w:t>
      </w:r>
      <w:r w:rsidR="00B3124A">
        <w:t>4%</w:t>
      </w:r>
      <w:r w:rsidR="00B3124A">
        <w:rPr>
          <w:rFonts w:hint="eastAsia"/>
        </w:rPr>
        <w:t xml:space="preserve"> </w:t>
      </w:r>
      <w:r w:rsidR="00B3124A">
        <w:t>paraformaldehyde in 70% PBS</w:t>
      </w:r>
      <w:r w:rsidR="00B3124A">
        <w:rPr>
          <w:rFonts w:hint="eastAsia"/>
        </w:rPr>
        <w:t>（1</w:t>
      </w:r>
      <w:r w:rsidR="00B3124A">
        <w:t xml:space="preserve">36.9mM NaCl, 2.7mM </w:t>
      </w:r>
      <w:proofErr w:type="spellStart"/>
      <w:r w:rsidR="00B3124A">
        <w:t>KCl</w:t>
      </w:r>
      <w:proofErr w:type="spellEnd"/>
      <w:r w:rsidR="00B3124A">
        <w:t>, 8.1mM Na</w:t>
      </w:r>
      <w:r w:rsidR="00B3124A">
        <w:rPr>
          <w:rFonts w:hint="eastAsia"/>
        </w:rPr>
        <w:t>₂HPO₄</w:t>
      </w:r>
      <w:r w:rsidR="00B3124A">
        <w:t>, 1.5mM KH</w:t>
      </w:r>
      <w:r w:rsidR="00B3124A">
        <w:rPr>
          <w:rFonts w:hint="eastAsia"/>
        </w:rPr>
        <w:t>₂PO₄）に移し、室温で2～3時間固定した。固定後、組織を70％</w:t>
      </w:r>
      <w:r w:rsidR="00B3124A">
        <w:t xml:space="preserve"> ethanol</w:t>
      </w:r>
      <w:r w:rsidR="00B3124A">
        <w:rPr>
          <w:rFonts w:hint="eastAsia"/>
        </w:rPr>
        <w:t>に移し</w:t>
      </w:r>
      <w:r w:rsidR="006F3926">
        <w:rPr>
          <w:rFonts w:hint="eastAsia"/>
        </w:rPr>
        <w:t>30</w:t>
      </w:r>
      <w:r w:rsidR="00B3124A">
        <w:rPr>
          <w:rFonts w:hint="eastAsia"/>
        </w:rPr>
        <w:t>分間放置した。その後、8</w:t>
      </w:r>
      <w:r w:rsidR="00B3124A">
        <w:t>0%</w:t>
      </w:r>
      <w:r w:rsidR="00B3124A">
        <w:rPr>
          <w:rFonts w:hint="eastAsia"/>
        </w:rPr>
        <w:t>・</w:t>
      </w:r>
      <w:r w:rsidR="00B3124A">
        <w:t>90%</w:t>
      </w:r>
      <w:r w:rsidR="00B3124A">
        <w:rPr>
          <w:rFonts w:hint="eastAsia"/>
        </w:rPr>
        <w:t>・</w:t>
      </w:r>
      <w:r w:rsidR="00B3124A">
        <w:t>95%</w:t>
      </w:r>
      <w:r w:rsidR="00B3124A">
        <w:rPr>
          <w:rFonts w:hint="eastAsia"/>
        </w:rPr>
        <w:t>・</w:t>
      </w:r>
      <w:r w:rsidR="00B3124A">
        <w:t>100%</w:t>
      </w:r>
      <w:r w:rsidR="00B3124A">
        <w:rPr>
          <w:rFonts w:hint="eastAsia"/>
        </w:rPr>
        <w:t>・</w:t>
      </w:r>
      <w:r w:rsidR="00B3124A">
        <w:t>100% ethanol</w:t>
      </w:r>
      <w:r w:rsidR="00B3124A">
        <w:rPr>
          <w:rFonts w:hint="eastAsia"/>
        </w:rPr>
        <w:t>中でそれぞれ</w:t>
      </w:r>
      <w:r w:rsidR="006F3926">
        <w:rPr>
          <w:rFonts w:hint="eastAsia"/>
        </w:rPr>
        <w:lastRenderedPageBreak/>
        <w:t>30</w:t>
      </w:r>
      <w:r w:rsidR="00B3124A">
        <w:rPr>
          <w:rFonts w:hint="eastAsia"/>
        </w:rPr>
        <w:t>分間処理することで完全に脱水した。脱水後、組織を安息香酸メチルに入れた。組織が沈下した後、さらに新しい安息香酸メチルに移して20分間放置した。その後、</w:t>
      </w:r>
      <w:proofErr w:type="spellStart"/>
      <w:r w:rsidR="00B3124A">
        <w:rPr>
          <w:rFonts w:hint="eastAsia"/>
        </w:rPr>
        <w:t>l</w:t>
      </w:r>
      <w:r w:rsidR="00B3124A">
        <w:t>emosol</w:t>
      </w:r>
      <w:proofErr w:type="spellEnd"/>
      <w:r w:rsidR="00B3124A">
        <w:rPr>
          <w:rFonts w:hint="eastAsia"/>
        </w:rPr>
        <w:t>（和光純薬）に移し、20分間放置した。次に、70℃で加温融解したp</w:t>
      </w:r>
      <w:r w:rsidR="00B3124A">
        <w:t>araffin</w:t>
      </w:r>
      <w:r w:rsidR="00B3124A">
        <w:rPr>
          <w:rFonts w:hint="eastAsia"/>
        </w:rPr>
        <w:t>に30分間入れた。新しいp</w:t>
      </w:r>
      <w:r w:rsidR="00B3124A">
        <w:t>araffin</w:t>
      </w:r>
      <w:r w:rsidR="00B3124A">
        <w:rPr>
          <w:rFonts w:hint="eastAsia"/>
        </w:rPr>
        <w:t>に移し30分間処理することをさらに２回行った後、室温でp</w:t>
      </w:r>
      <w:r w:rsidR="00B3124A">
        <w:t>araffin</w:t>
      </w:r>
      <w:r w:rsidR="00B3124A">
        <w:rPr>
          <w:rFonts w:hint="eastAsia"/>
        </w:rPr>
        <w:t>を固めることで組織の包埋を行った。</w:t>
      </w:r>
    </w:p>
    <w:p w14:paraId="706F6492" w14:textId="77777777" w:rsidR="006E33A8" w:rsidRDefault="006E33A8" w:rsidP="00AD5173">
      <w:pPr>
        <w:spacing w:line="360" w:lineRule="auto"/>
        <w:ind w:firstLineChars="100" w:firstLine="210"/>
      </w:pPr>
    </w:p>
    <w:p w14:paraId="7F4CE58C" w14:textId="694112E7" w:rsidR="00B3124A" w:rsidRDefault="005306C8" w:rsidP="00AD5173">
      <w:pPr>
        <w:spacing w:line="360" w:lineRule="auto"/>
      </w:pPr>
      <w:bookmarkStart w:id="21" w:name="_Hlk125556398"/>
      <w:r>
        <w:rPr>
          <w:rFonts w:hint="eastAsia"/>
        </w:rPr>
        <w:t>2</w:t>
      </w:r>
      <w:r>
        <w:t>-</w:t>
      </w:r>
      <w:r w:rsidR="009B66C5">
        <w:t>6-</w:t>
      </w:r>
      <w:r>
        <w:t>2</w:t>
      </w:r>
      <w:r w:rsidR="00600C48">
        <w:rPr>
          <w:rFonts w:hint="eastAsia"/>
        </w:rPr>
        <w:t xml:space="preserve">　</w:t>
      </w:r>
      <w:r w:rsidR="00B3124A">
        <w:rPr>
          <w:rFonts w:hint="eastAsia"/>
        </w:rPr>
        <w:t>切片の前処理</w:t>
      </w:r>
    </w:p>
    <w:bookmarkEnd w:id="21"/>
    <w:p w14:paraId="10941C25" w14:textId="0CC3CB32" w:rsidR="00B3124A" w:rsidRDefault="00B3124A" w:rsidP="00AD5173">
      <w:pPr>
        <w:spacing w:line="360" w:lineRule="auto"/>
        <w:ind w:firstLineChars="100" w:firstLine="210"/>
      </w:pPr>
      <w:r>
        <w:rPr>
          <w:rFonts w:hint="eastAsia"/>
        </w:rPr>
        <w:t>包埋した組織を7μ</w:t>
      </w:r>
      <w:r>
        <w:t>m</w:t>
      </w:r>
      <w:r>
        <w:rPr>
          <w:rFonts w:hint="eastAsia"/>
        </w:rPr>
        <w:t>の厚さに切り、50</w:t>
      </w:r>
      <w:r w:rsidR="00315C83">
        <w:rPr>
          <w:rFonts w:hint="eastAsia"/>
        </w:rPr>
        <w:t>℃に</w:t>
      </w:r>
      <w:r>
        <w:rPr>
          <w:rFonts w:hint="eastAsia"/>
        </w:rPr>
        <w:t>加温した水上に切片を浮かべることで</w:t>
      </w:r>
      <w:r w:rsidR="00FF1D12">
        <w:rPr>
          <w:rFonts w:hint="eastAsia"/>
        </w:rPr>
        <w:t>伸展</w:t>
      </w:r>
      <w:r>
        <w:rPr>
          <w:rFonts w:hint="eastAsia"/>
        </w:rPr>
        <w:t>させたのち、</w:t>
      </w:r>
      <w:r w:rsidR="00315C83">
        <w:rPr>
          <w:rFonts w:hint="eastAsia"/>
        </w:rPr>
        <w:t>MAS</w:t>
      </w:r>
      <w:r w:rsidR="00315C83">
        <w:t>-coated slide glass</w:t>
      </w:r>
      <w:r w:rsidR="00315C83">
        <w:rPr>
          <w:rFonts w:hint="eastAsia"/>
        </w:rPr>
        <w:t>（MATSUNAMI）に張り付けた。その後、スライドガラスを37℃で</w:t>
      </w:r>
      <w:r w:rsidR="00FF1D12">
        <w:rPr>
          <w:rFonts w:hint="eastAsia"/>
        </w:rPr>
        <w:t>一晩</w:t>
      </w:r>
      <w:r w:rsidR="00315C83">
        <w:rPr>
          <w:rFonts w:hint="eastAsia"/>
        </w:rPr>
        <w:t>放置することで切片を乾燥させた。乾燥後、スライドガラスを</w:t>
      </w:r>
      <w:r w:rsidR="00315C83">
        <w:t>xylene</w:t>
      </w:r>
      <w:r w:rsidR="00315C83">
        <w:rPr>
          <w:rFonts w:hint="eastAsia"/>
        </w:rPr>
        <w:t>中に移し、10分間×２回放置することで脱p</w:t>
      </w:r>
      <w:r w:rsidR="00315C83">
        <w:t>araffin</w:t>
      </w:r>
      <w:r w:rsidR="00315C83">
        <w:rPr>
          <w:rFonts w:hint="eastAsia"/>
        </w:rPr>
        <w:t>を行った。脱p</w:t>
      </w:r>
      <w:r w:rsidR="00315C83">
        <w:t>araffin</w:t>
      </w:r>
      <w:r w:rsidR="00315C83">
        <w:rPr>
          <w:rFonts w:hint="eastAsia"/>
        </w:rPr>
        <w:t>後、1</w:t>
      </w:r>
      <w:r w:rsidR="00315C83">
        <w:t>00%</w:t>
      </w:r>
      <w:r w:rsidR="00315C83">
        <w:rPr>
          <w:rFonts w:hint="eastAsia"/>
        </w:rPr>
        <w:t>・</w:t>
      </w:r>
      <w:r w:rsidR="00315C83">
        <w:t>100%</w:t>
      </w:r>
      <w:r w:rsidR="00315C83">
        <w:rPr>
          <w:rFonts w:hint="eastAsia"/>
        </w:rPr>
        <w:t>。</w:t>
      </w:r>
      <w:r w:rsidR="00315C83">
        <w:t>90%</w:t>
      </w:r>
      <w:r w:rsidR="00315C83">
        <w:rPr>
          <w:rFonts w:hint="eastAsia"/>
        </w:rPr>
        <w:t>・</w:t>
      </w:r>
      <w:r w:rsidR="00315C83">
        <w:t>70% ethanol</w:t>
      </w:r>
      <w:r w:rsidR="00315C83">
        <w:rPr>
          <w:rFonts w:hint="eastAsia"/>
        </w:rPr>
        <w:t>に順次3分間ずつ浸すことにより加水を行った。その後、水道水の入った容器中に移し、15分間以上放置することで完全に加水した。加水後、スライドガラスを抗原賦活化用b</w:t>
      </w:r>
      <w:r w:rsidR="00315C83">
        <w:t>uffer</w:t>
      </w:r>
      <w:r w:rsidR="00315C83">
        <w:rPr>
          <w:rFonts w:hint="eastAsia"/>
        </w:rPr>
        <w:t>（1</w:t>
      </w:r>
      <w:r w:rsidR="00315C83">
        <w:t>0mM trisodium citrate: pH6.0</w:t>
      </w:r>
      <w:r w:rsidR="00315C83">
        <w:rPr>
          <w:rFonts w:hint="eastAsia"/>
        </w:rPr>
        <w:t>）に移して120℃で5分間処理することで抗原を賦活化した。</w:t>
      </w:r>
    </w:p>
    <w:p w14:paraId="4C765945" w14:textId="734B830E" w:rsidR="00315C83" w:rsidRDefault="00315C83" w:rsidP="00AD5173">
      <w:pPr>
        <w:spacing w:line="360" w:lineRule="auto"/>
      </w:pPr>
    </w:p>
    <w:p w14:paraId="32EFABDE" w14:textId="007F286D" w:rsidR="00315C83" w:rsidRDefault="005306C8" w:rsidP="00AD5173">
      <w:pPr>
        <w:spacing w:line="360" w:lineRule="auto"/>
      </w:pPr>
      <w:bookmarkStart w:id="22" w:name="_Hlk125556411"/>
      <w:r>
        <w:rPr>
          <w:rFonts w:hint="eastAsia"/>
        </w:rPr>
        <w:t>2</w:t>
      </w:r>
      <w:r>
        <w:t>-</w:t>
      </w:r>
      <w:r w:rsidR="009B66C5">
        <w:t>6</w:t>
      </w:r>
      <w:r>
        <w:t>-3</w:t>
      </w:r>
      <w:r w:rsidR="00600C48">
        <w:rPr>
          <w:rFonts w:hint="eastAsia"/>
        </w:rPr>
        <w:t xml:space="preserve">　</w:t>
      </w:r>
      <w:r w:rsidR="00315C83">
        <w:rPr>
          <w:rFonts w:hint="eastAsia"/>
        </w:rPr>
        <w:t>抗体反応</w:t>
      </w:r>
    </w:p>
    <w:bookmarkEnd w:id="22"/>
    <w:p w14:paraId="6B6931DB" w14:textId="66658496" w:rsidR="00315C83" w:rsidRDefault="00056487" w:rsidP="00AD5173">
      <w:pPr>
        <w:spacing w:line="360" w:lineRule="auto"/>
        <w:ind w:firstLineChars="100" w:firstLine="210"/>
      </w:pPr>
      <w:r>
        <w:rPr>
          <w:rFonts w:hint="eastAsia"/>
        </w:rPr>
        <w:t>抗原不活化処理を行った</w:t>
      </w:r>
      <w:r w:rsidR="00315C83">
        <w:rPr>
          <w:rFonts w:hint="eastAsia"/>
        </w:rPr>
        <w:t>切片をDIGⅠ</w:t>
      </w:r>
      <w:r w:rsidR="00315C83">
        <w:t>buffer</w:t>
      </w:r>
      <w:r w:rsidR="00315C83">
        <w:rPr>
          <w:rFonts w:hint="eastAsia"/>
        </w:rPr>
        <w:t>中に移し、5分間洗浄した。洗浄後、l</w:t>
      </w:r>
      <w:r w:rsidR="00315C83">
        <w:t>iquid blocker</w:t>
      </w:r>
      <w:r w:rsidR="00315C83">
        <w:rPr>
          <w:rFonts w:hint="eastAsia"/>
        </w:rPr>
        <w:t>（大道産業）で組織の周りをマーキングして、20μlの</w:t>
      </w:r>
      <w:r w:rsidR="00604D3D">
        <w:rPr>
          <w:rFonts w:hint="eastAsia"/>
        </w:rPr>
        <w:t>DIGⅡ</w:t>
      </w:r>
      <w:r w:rsidR="00604D3D">
        <w:t xml:space="preserve">buffer </w:t>
      </w:r>
      <w:r w:rsidR="00604D3D">
        <w:rPr>
          <w:rFonts w:hint="eastAsia"/>
        </w:rPr>
        <w:t>を試料の上に滴下して室温、湿室中で1時間放置することで</w:t>
      </w:r>
      <w:r w:rsidR="004E538C">
        <w:t>blocking</w:t>
      </w:r>
      <w:r w:rsidR="00604D3D">
        <w:rPr>
          <w:rFonts w:hint="eastAsia"/>
        </w:rPr>
        <w:t>を行った。</w:t>
      </w:r>
      <w:r w:rsidR="00604D3D">
        <w:t>Blocking</w:t>
      </w:r>
      <w:r w:rsidR="00604D3D">
        <w:rPr>
          <w:rFonts w:hint="eastAsia"/>
        </w:rPr>
        <w:t>終了後、スライドガラス状に残っているDIGⅡ</w:t>
      </w:r>
      <w:r w:rsidR="00604D3D">
        <w:t>buffer</w:t>
      </w:r>
      <w:r>
        <w:rPr>
          <w:rFonts w:hint="eastAsia"/>
        </w:rPr>
        <w:t>を</w:t>
      </w:r>
      <w:r w:rsidR="00604D3D">
        <w:rPr>
          <w:rFonts w:hint="eastAsia"/>
        </w:rPr>
        <w:t>取り除き、</w:t>
      </w:r>
      <w:r>
        <w:rPr>
          <w:rFonts w:hint="eastAsia"/>
        </w:rPr>
        <w:t>2-3-4で精製した</w:t>
      </w:r>
      <w:r w:rsidR="00604D3D">
        <w:rPr>
          <w:rFonts w:hint="eastAsia"/>
        </w:rPr>
        <w:t>α</w:t>
      </w:r>
      <w:r w:rsidR="00604D3D">
        <w:t>XTdrd6</w:t>
      </w:r>
      <w:r w:rsidR="00604D3D">
        <w:rPr>
          <w:rFonts w:hint="eastAsia"/>
        </w:rPr>
        <w:t xml:space="preserve"> </w:t>
      </w:r>
      <w:r w:rsidR="00604D3D">
        <w:t>antibody</w:t>
      </w:r>
      <w:r w:rsidR="00604D3D">
        <w:rPr>
          <w:rFonts w:hint="eastAsia"/>
        </w:rPr>
        <w:t>を</w:t>
      </w:r>
      <w:r>
        <w:rPr>
          <w:rFonts w:hint="eastAsia"/>
        </w:rPr>
        <w:t>DIGⅡで1000倍希釈したものを</w:t>
      </w:r>
      <w:r w:rsidR="00604D3D">
        <w:rPr>
          <w:rFonts w:hint="eastAsia"/>
        </w:rPr>
        <w:t>40μl滴下して4℃、湿室中で一晩</w:t>
      </w:r>
      <w:r>
        <w:rPr>
          <w:rFonts w:hint="eastAsia"/>
        </w:rPr>
        <w:t>処理</w:t>
      </w:r>
      <w:r w:rsidR="00604D3D">
        <w:rPr>
          <w:rFonts w:hint="eastAsia"/>
        </w:rPr>
        <w:t>した。反応終了後、スライドガラスを</w:t>
      </w:r>
      <w:r w:rsidR="007E3AFC">
        <w:rPr>
          <w:rFonts w:hint="eastAsia"/>
        </w:rPr>
        <w:t>DIGⅠ</w:t>
      </w:r>
      <w:r w:rsidR="007E3AFC">
        <w:t>buffer</w:t>
      </w:r>
      <w:r w:rsidR="007E3AFC">
        <w:rPr>
          <w:rFonts w:hint="eastAsia"/>
        </w:rPr>
        <w:t>で10分間×3回洗浄することで過剰な抗体を除いた。その後、DIGⅡ</w:t>
      </w:r>
      <w:r w:rsidR="007E3AFC">
        <w:t>buffer</w:t>
      </w:r>
      <w:r w:rsidR="007E3AFC">
        <w:rPr>
          <w:rFonts w:hint="eastAsia"/>
        </w:rPr>
        <w:t>で</w:t>
      </w:r>
      <w:r>
        <w:rPr>
          <w:rFonts w:hint="eastAsia"/>
        </w:rPr>
        <w:t>100</w:t>
      </w:r>
      <w:r w:rsidR="007E3AFC">
        <w:rPr>
          <w:rFonts w:hint="eastAsia"/>
        </w:rPr>
        <w:t>希釈した</w:t>
      </w:r>
      <w:r>
        <w:rPr>
          <w:rFonts w:hint="eastAsia"/>
        </w:rPr>
        <w:t>FITC</w:t>
      </w:r>
      <w:r w:rsidR="007E3AFC">
        <w:rPr>
          <w:rFonts w:hint="eastAsia"/>
        </w:rPr>
        <w:t>結合抗ウサギ抗体（</w:t>
      </w:r>
      <w:proofErr w:type="spellStart"/>
      <w:r>
        <w:t>Cappel</w:t>
      </w:r>
      <w:proofErr w:type="spellEnd"/>
      <w:r w:rsidR="007E3AFC">
        <w:rPr>
          <w:rFonts w:hint="eastAsia"/>
        </w:rPr>
        <w:t>）を20μ</w:t>
      </w:r>
      <w:r w:rsidR="007E3AFC">
        <w:t>l</w:t>
      </w:r>
      <w:r w:rsidR="007E3AFC">
        <w:rPr>
          <w:rFonts w:hint="eastAsia"/>
        </w:rPr>
        <w:t>滴下して</w:t>
      </w:r>
      <w:r w:rsidR="007E3AFC">
        <w:rPr>
          <w:rFonts w:hint="eastAsia"/>
        </w:rPr>
        <w:lastRenderedPageBreak/>
        <w:t>室温、湿室中で30分間</w:t>
      </w:r>
      <w:r>
        <w:rPr>
          <w:rFonts w:hint="eastAsia"/>
        </w:rPr>
        <w:t>処理</w:t>
      </w:r>
      <w:r w:rsidR="007E3AFC">
        <w:rPr>
          <w:rFonts w:hint="eastAsia"/>
        </w:rPr>
        <w:t>した。反応終了後、スライドガラスをDIGⅠ</w:t>
      </w:r>
      <w:r w:rsidR="007E3AFC">
        <w:t>buffer</w:t>
      </w:r>
      <w:r w:rsidR="007E3AFC">
        <w:rPr>
          <w:rFonts w:hint="eastAsia"/>
        </w:rPr>
        <w:t>で10分間×3回洗浄することで過剰な抗体を除き、</w:t>
      </w:r>
      <w:r>
        <w:rPr>
          <w:rFonts w:hint="eastAsia"/>
        </w:rPr>
        <w:t>カバーガラスをかけて、蛍光顕微鏡（B</w:t>
      </w:r>
      <w:r>
        <w:t>X</w:t>
      </w:r>
      <w:r w:rsidR="00600C48">
        <w:t>53</w:t>
      </w:r>
      <w:r w:rsidR="00600C48">
        <w:rPr>
          <w:rFonts w:hint="eastAsia"/>
        </w:rPr>
        <w:t>［O</w:t>
      </w:r>
      <w:r w:rsidR="00600C48">
        <w:t>LYMPUS</w:t>
      </w:r>
      <w:r w:rsidR="00600C48">
        <w:rPr>
          <w:rFonts w:hint="eastAsia"/>
        </w:rPr>
        <w:t>］</w:t>
      </w:r>
      <w:r>
        <w:rPr>
          <w:rFonts w:hint="eastAsia"/>
        </w:rPr>
        <w:t>）</w:t>
      </w:r>
      <w:r w:rsidR="00600C48">
        <w:rPr>
          <w:rFonts w:hint="eastAsia"/>
        </w:rPr>
        <w:t>で観察した。</w:t>
      </w:r>
    </w:p>
    <w:p w14:paraId="2025BA9A" w14:textId="627474B1" w:rsidR="007E3AFC" w:rsidRDefault="007E3AFC" w:rsidP="00AD5173">
      <w:pPr>
        <w:spacing w:line="360" w:lineRule="auto"/>
      </w:pPr>
    </w:p>
    <w:p w14:paraId="28ADA6D5" w14:textId="293E7E6B" w:rsidR="007E3AFC" w:rsidRDefault="005306C8" w:rsidP="00AD5173">
      <w:pPr>
        <w:spacing w:line="360" w:lineRule="auto"/>
      </w:pPr>
      <w:bookmarkStart w:id="23" w:name="_Hlk125556420"/>
      <w:r>
        <w:t>2-</w:t>
      </w:r>
      <w:r w:rsidR="009B66C5">
        <w:t>6</w:t>
      </w:r>
      <w:r>
        <w:t>-4</w:t>
      </w:r>
      <w:r w:rsidR="00600C48">
        <w:rPr>
          <w:rFonts w:hint="eastAsia"/>
        </w:rPr>
        <w:t xml:space="preserve">　</w:t>
      </w:r>
      <w:proofErr w:type="spellStart"/>
      <w:r w:rsidR="007E3AFC">
        <w:t>hematoxylene</w:t>
      </w:r>
      <w:proofErr w:type="spellEnd"/>
      <w:r w:rsidR="007E3AFC">
        <w:rPr>
          <w:rFonts w:hint="eastAsia"/>
        </w:rPr>
        <w:t>・e</w:t>
      </w:r>
      <w:r w:rsidR="007E3AFC">
        <w:t>osin</w:t>
      </w:r>
      <w:r w:rsidR="007E3AFC">
        <w:rPr>
          <w:rFonts w:hint="eastAsia"/>
        </w:rPr>
        <w:t>染色</w:t>
      </w:r>
    </w:p>
    <w:bookmarkEnd w:id="23"/>
    <w:p w14:paraId="2DAD5BE1" w14:textId="0B7B4071" w:rsidR="007E3AFC" w:rsidRDefault="00600C48" w:rsidP="00AD5173">
      <w:pPr>
        <w:spacing w:line="360" w:lineRule="auto"/>
        <w:ind w:firstLineChars="100" w:firstLine="210"/>
      </w:pPr>
      <w:r>
        <w:rPr>
          <w:rFonts w:hint="eastAsia"/>
        </w:rPr>
        <w:t>蛍光観察を終えた</w:t>
      </w:r>
      <w:r w:rsidR="007E3AFC">
        <w:rPr>
          <w:rFonts w:hint="eastAsia"/>
        </w:rPr>
        <w:t>切片を</w:t>
      </w:r>
      <w:r w:rsidR="004E538C">
        <w:t>hematoxylin</w:t>
      </w:r>
      <w:r w:rsidR="007E3AFC">
        <w:rPr>
          <w:rFonts w:hint="eastAsia"/>
        </w:rPr>
        <w:t>（M</w:t>
      </w:r>
      <w:r w:rsidR="007E3AFC">
        <w:t>erck</w:t>
      </w:r>
      <w:r w:rsidR="007E3AFC">
        <w:rPr>
          <w:rFonts w:hint="eastAsia"/>
        </w:rPr>
        <w:t>）で</w:t>
      </w:r>
      <w:r>
        <w:rPr>
          <w:rFonts w:hint="eastAsia"/>
        </w:rPr>
        <w:t>5</w:t>
      </w:r>
      <w:r w:rsidR="007E3AFC">
        <w:rPr>
          <w:rFonts w:hint="eastAsia"/>
        </w:rPr>
        <w:t>分間染色した後、流水に1分間浸すことで余分な染色液を洗い流した。</w:t>
      </w:r>
      <w:r w:rsidR="00172B0C">
        <w:rPr>
          <w:rFonts w:hint="eastAsia"/>
        </w:rPr>
        <w:t>次に0</w:t>
      </w:r>
      <w:r w:rsidR="00172B0C">
        <w:t>.5% eosin</w:t>
      </w:r>
      <w:r w:rsidR="00172B0C">
        <w:rPr>
          <w:rFonts w:hint="eastAsia"/>
        </w:rPr>
        <w:t>（S</w:t>
      </w:r>
      <w:r w:rsidR="00172B0C">
        <w:t>chmid GmbH</w:t>
      </w:r>
      <w:r w:rsidR="00172B0C">
        <w:rPr>
          <w:rFonts w:hint="eastAsia"/>
        </w:rPr>
        <w:t>）で1分間染色し、流水に1分間浸すことで余分な染色液を洗い流し</w:t>
      </w:r>
      <w:r>
        <w:rPr>
          <w:rFonts w:hint="eastAsia"/>
        </w:rPr>
        <w:t>た後、カバーガラスをかけて顕微鏡（BX53）で観察した。</w:t>
      </w:r>
    </w:p>
    <w:p w14:paraId="2107F771" w14:textId="77777777" w:rsidR="00600C48" w:rsidRDefault="00600C48" w:rsidP="00AD5173">
      <w:pPr>
        <w:spacing w:line="360" w:lineRule="auto"/>
        <w:ind w:firstLineChars="100" w:firstLine="210"/>
      </w:pPr>
    </w:p>
    <w:p w14:paraId="71D64646" w14:textId="03BCFC02" w:rsidR="003B7E51" w:rsidRDefault="00600C48" w:rsidP="00AD5173">
      <w:pPr>
        <w:spacing w:line="360" w:lineRule="auto"/>
      </w:pPr>
      <w:bookmarkStart w:id="24" w:name="_Hlk125556449"/>
      <w:r>
        <w:rPr>
          <w:rFonts w:hint="eastAsia"/>
        </w:rPr>
        <w:t>2-7　32細胞胚植物極割球への抗体顕微注射</w:t>
      </w:r>
    </w:p>
    <w:p w14:paraId="0E53265C" w14:textId="5D8497C7" w:rsidR="009B66C5" w:rsidRDefault="009B66C5" w:rsidP="00AD5173">
      <w:pPr>
        <w:spacing w:line="360" w:lineRule="auto"/>
      </w:pPr>
      <w:bookmarkStart w:id="25" w:name="_Hlk125556458"/>
      <w:bookmarkEnd w:id="24"/>
      <w:r>
        <w:t>2-7-1</w:t>
      </w:r>
      <w:r w:rsidR="00600C48">
        <w:rPr>
          <w:rFonts w:hint="eastAsia"/>
        </w:rPr>
        <w:t xml:space="preserve">　</w:t>
      </w:r>
      <w:r>
        <w:rPr>
          <w:rFonts w:hint="eastAsia"/>
        </w:rPr>
        <w:t>ガラスマイクロピペットの作成</w:t>
      </w:r>
    </w:p>
    <w:bookmarkEnd w:id="25"/>
    <w:p w14:paraId="617B6979" w14:textId="44680F51" w:rsidR="009B66C5" w:rsidRDefault="009B66C5" w:rsidP="00AD5173">
      <w:pPr>
        <w:spacing w:line="360" w:lineRule="auto"/>
        <w:ind w:firstLineChars="100" w:firstLine="210"/>
      </w:pPr>
      <w:r>
        <w:rPr>
          <w:rFonts w:hint="eastAsia"/>
        </w:rPr>
        <w:t>顕微</w:t>
      </w:r>
      <w:r w:rsidR="00600C48">
        <w:rPr>
          <w:rFonts w:hint="eastAsia"/>
        </w:rPr>
        <w:t>注射</w:t>
      </w:r>
      <w:r>
        <w:rPr>
          <w:rFonts w:hint="eastAsia"/>
        </w:rPr>
        <w:t>用のガラスマイクロピペットは</w:t>
      </w:r>
      <w:r w:rsidR="00600C48">
        <w:rPr>
          <w:rFonts w:hint="eastAsia"/>
        </w:rPr>
        <w:t>、</w:t>
      </w:r>
      <w:r>
        <w:rPr>
          <w:rFonts w:hint="eastAsia"/>
        </w:rPr>
        <w:t>30μ</w:t>
      </w:r>
      <w:r>
        <w:t>l</w:t>
      </w:r>
      <w:r>
        <w:rPr>
          <w:rFonts w:hint="eastAsia"/>
        </w:rPr>
        <w:t>用のマイクロキャピラリー（フナコシ株式会社</w:t>
      </w:r>
      <w:r>
        <w:t>）</w:t>
      </w:r>
      <w:r>
        <w:rPr>
          <w:rFonts w:hint="eastAsia"/>
        </w:rPr>
        <w:t>をガラス電極作成機（PN-3;</w:t>
      </w:r>
      <w:r w:rsidR="00600C48">
        <w:t xml:space="preserve"> </w:t>
      </w:r>
      <w:r>
        <w:rPr>
          <w:rFonts w:hint="eastAsia"/>
        </w:rPr>
        <w:t>NARIS</w:t>
      </w:r>
      <w:r w:rsidR="00600C48">
        <w:t>H</w:t>
      </w:r>
      <w:r>
        <w:rPr>
          <w:rFonts w:hint="eastAsia"/>
        </w:rPr>
        <w:t>IGE）で引き延ばした後、この注射針の先端部分を研磨機（EG-40;</w:t>
      </w:r>
      <w:r w:rsidR="00600C48">
        <w:t xml:space="preserve"> </w:t>
      </w:r>
      <w:r>
        <w:rPr>
          <w:rFonts w:hint="eastAsia"/>
        </w:rPr>
        <w:t>NARIS</w:t>
      </w:r>
      <w:r w:rsidR="00600C48">
        <w:t>H</w:t>
      </w:r>
      <w:r>
        <w:rPr>
          <w:rFonts w:hint="eastAsia"/>
        </w:rPr>
        <w:t>IGE）を用いて約20°の角度で研磨し針先</w:t>
      </w:r>
      <w:r w:rsidR="00600C48">
        <w:rPr>
          <w:rFonts w:hint="eastAsia"/>
        </w:rPr>
        <w:t>の直径</w:t>
      </w:r>
      <w:r>
        <w:rPr>
          <w:rFonts w:hint="eastAsia"/>
        </w:rPr>
        <w:t>が10μ</w:t>
      </w:r>
      <w:r w:rsidR="00600C48">
        <w:t>m</w:t>
      </w:r>
      <w:r>
        <w:rPr>
          <w:rFonts w:hint="eastAsia"/>
        </w:rPr>
        <w:t>になるように調整した。その後</w:t>
      </w:r>
      <w:r w:rsidR="002C6908">
        <w:rPr>
          <w:rFonts w:hint="eastAsia"/>
        </w:rPr>
        <w:t>、</w:t>
      </w:r>
      <w:r>
        <w:rPr>
          <w:rFonts w:hint="eastAsia"/>
        </w:rPr>
        <w:t>Ｈ₂Ｏ、e</w:t>
      </w:r>
      <w:r>
        <w:t>thanol</w:t>
      </w:r>
      <w:r>
        <w:rPr>
          <w:rFonts w:hint="eastAsia"/>
        </w:rPr>
        <w:t>で順次洗浄した。</w:t>
      </w:r>
    </w:p>
    <w:p w14:paraId="568A1EEC" w14:textId="77777777" w:rsidR="009B66C5" w:rsidRDefault="009B66C5" w:rsidP="00AD5173">
      <w:pPr>
        <w:spacing w:line="360" w:lineRule="auto"/>
      </w:pPr>
    </w:p>
    <w:p w14:paraId="0BD12705" w14:textId="42BF8885" w:rsidR="009B66C5" w:rsidRDefault="009B66C5" w:rsidP="00AD5173">
      <w:pPr>
        <w:spacing w:line="360" w:lineRule="auto"/>
      </w:pPr>
      <w:bookmarkStart w:id="26" w:name="_Hlk125556466"/>
      <w:r>
        <w:rPr>
          <w:rFonts w:hint="eastAsia"/>
        </w:rPr>
        <w:t>2</w:t>
      </w:r>
      <w:r>
        <w:t>-7-2</w:t>
      </w:r>
      <w:r w:rsidR="00600C48">
        <w:rPr>
          <w:rFonts w:hint="eastAsia"/>
        </w:rPr>
        <w:t xml:space="preserve">　</w:t>
      </w:r>
      <w:r>
        <w:rPr>
          <w:rFonts w:hint="eastAsia"/>
        </w:rPr>
        <w:t>胚の調整</w:t>
      </w:r>
    </w:p>
    <w:bookmarkEnd w:id="26"/>
    <w:p w14:paraId="362F6A84" w14:textId="22982841" w:rsidR="009B66C5" w:rsidRDefault="009B66C5" w:rsidP="00AD5173">
      <w:pPr>
        <w:spacing w:line="360" w:lineRule="auto"/>
        <w:ind w:firstLineChars="100" w:firstLine="210"/>
      </w:pPr>
      <w:r>
        <w:rPr>
          <w:rFonts w:hint="eastAsia"/>
        </w:rPr>
        <w:t>アフリカツメガエルの成体雌にh</w:t>
      </w:r>
      <w:r>
        <w:t>uman chorionic gonadotrophin</w:t>
      </w:r>
      <w:r>
        <w:rPr>
          <w:rFonts w:hint="eastAsia"/>
        </w:rPr>
        <w:t>（あすか製薬）500単位を注射し</w:t>
      </w:r>
      <w:r w:rsidR="00600C48">
        <w:rPr>
          <w:rFonts w:hint="eastAsia"/>
        </w:rPr>
        <w:t>て排卵を誘導し、</w:t>
      </w:r>
      <w:r>
        <w:rPr>
          <w:rFonts w:hint="eastAsia"/>
        </w:rPr>
        <w:t>16℃で飼育し翌日卵を絞り出した。一方、</w:t>
      </w:r>
      <w:r w:rsidR="00600C48">
        <w:rPr>
          <w:rFonts w:hint="eastAsia"/>
        </w:rPr>
        <w:t>成体</w:t>
      </w:r>
      <w:r>
        <w:rPr>
          <w:rFonts w:hint="eastAsia"/>
        </w:rPr>
        <w:t>雄から精巣を摘出し、これを1×MM</w:t>
      </w:r>
      <w:r w:rsidRPr="001A5FD5">
        <w:rPr>
          <w:rFonts w:hint="eastAsia"/>
        </w:rPr>
        <w:t>R</w:t>
      </w:r>
      <w:r w:rsidR="001A5FD5" w:rsidRPr="001A5FD5">
        <w:rPr>
          <w:rFonts w:hint="eastAsia"/>
        </w:rPr>
        <w:t>（1</w:t>
      </w:r>
      <w:r w:rsidR="001A5FD5" w:rsidRPr="001A5FD5">
        <w:t>00mM NaCl,</w:t>
      </w:r>
      <w:r w:rsidR="002C6908">
        <w:t xml:space="preserve"> </w:t>
      </w:r>
      <w:r w:rsidR="001A5FD5" w:rsidRPr="001A5FD5">
        <w:t>2mM</w:t>
      </w:r>
      <w:r w:rsidR="001A5FD5" w:rsidRPr="001A5FD5">
        <w:rPr>
          <w:rFonts w:hint="eastAsia"/>
        </w:rPr>
        <w:t xml:space="preserve"> </w:t>
      </w:r>
      <w:proofErr w:type="spellStart"/>
      <w:r w:rsidR="001A5FD5" w:rsidRPr="001A5FD5">
        <w:t>KCl</w:t>
      </w:r>
      <w:proofErr w:type="spellEnd"/>
      <w:r w:rsidR="001A5FD5" w:rsidRPr="001A5FD5">
        <w:t>,</w:t>
      </w:r>
      <w:r w:rsidR="002C6908">
        <w:t xml:space="preserve">  </w:t>
      </w:r>
      <w:r w:rsidR="001A5FD5" w:rsidRPr="001A5FD5">
        <w:t xml:space="preserve">1mM </w:t>
      </w:r>
      <w:proofErr w:type="spellStart"/>
      <w:r w:rsidR="001A5FD5" w:rsidRPr="001A5FD5">
        <w:t>MgSO</w:t>
      </w:r>
      <w:proofErr w:type="spellEnd"/>
      <w:r w:rsidR="001A5FD5" w:rsidRPr="001A5FD5">
        <w:rPr>
          <w:rFonts w:hint="eastAsia"/>
        </w:rPr>
        <w:t>₄・</w:t>
      </w:r>
      <w:r w:rsidR="001A5FD5" w:rsidRPr="001A5FD5">
        <w:t>H</w:t>
      </w:r>
      <w:r w:rsidR="001A5FD5" w:rsidRPr="001A5FD5">
        <w:rPr>
          <w:rFonts w:hint="eastAsia"/>
        </w:rPr>
        <w:t>₂O,</w:t>
      </w:r>
      <w:r w:rsidR="001A5FD5" w:rsidRPr="001A5FD5">
        <w:t xml:space="preserve">2mM </w:t>
      </w:r>
      <w:proofErr w:type="spellStart"/>
      <w:r w:rsidR="001A5FD5" w:rsidRPr="001A5FD5">
        <w:t>CaCl</w:t>
      </w:r>
      <w:proofErr w:type="spellEnd"/>
      <w:r w:rsidR="001A5FD5" w:rsidRPr="001A5FD5">
        <w:rPr>
          <w:rFonts w:hint="eastAsia"/>
        </w:rPr>
        <w:t>₂</w:t>
      </w:r>
      <w:r w:rsidR="0043627B">
        <w:rPr>
          <w:rFonts w:hint="eastAsia"/>
        </w:rPr>
        <w:t>,</w:t>
      </w:r>
      <w:r w:rsidR="0043627B">
        <w:t xml:space="preserve"> </w:t>
      </w:r>
      <w:r w:rsidR="001A5FD5" w:rsidRPr="001A5FD5">
        <w:rPr>
          <w:rFonts w:hint="eastAsia"/>
        </w:rPr>
        <w:t>5mM Tris-HCl;</w:t>
      </w:r>
      <w:r w:rsidR="0043627B">
        <w:t xml:space="preserve"> </w:t>
      </w:r>
      <w:r w:rsidR="001A5FD5" w:rsidRPr="001A5FD5">
        <w:rPr>
          <w:rFonts w:hint="eastAsia"/>
        </w:rPr>
        <w:t>pH7.8）</w:t>
      </w:r>
      <w:r>
        <w:rPr>
          <w:rFonts w:hint="eastAsia"/>
        </w:rPr>
        <w:t>中で細断することにより精子懸濁液を調整した。絞り出した卵に精子懸濁液をかけて5分後に1/10</w:t>
      </w:r>
      <w:r w:rsidR="0043627B">
        <w:t xml:space="preserve"> </w:t>
      </w:r>
      <w:r>
        <w:rPr>
          <w:rFonts w:hint="eastAsia"/>
        </w:rPr>
        <w:t>MMRを加えて受精させた。1</w:t>
      </w:r>
      <w:r>
        <w:t>/10</w:t>
      </w:r>
      <w:r w:rsidR="0043627B">
        <w:t xml:space="preserve"> </w:t>
      </w:r>
      <w:r>
        <w:t>MMR</w:t>
      </w:r>
      <w:r>
        <w:rPr>
          <w:rFonts w:hint="eastAsia"/>
        </w:rPr>
        <w:t>を除いた後、２％</w:t>
      </w:r>
      <w:r>
        <w:t xml:space="preserve"> </w:t>
      </w:r>
      <w:r w:rsidR="00600C48">
        <w:t>cysteine</w:t>
      </w:r>
      <w:r>
        <w:rPr>
          <w:rFonts w:hint="eastAsia"/>
        </w:rPr>
        <w:t>（p</w:t>
      </w:r>
      <w:r>
        <w:t>H 7.</w:t>
      </w:r>
      <w:r w:rsidR="00600C48">
        <w:t>9</w:t>
      </w:r>
      <w:r>
        <w:t>~8.2</w:t>
      </w:r>
      <w:r>
        <w:rPr>
          <w:rFonts w:hint="eastAsia"/>
        </w:rPr>
        <w:t>）で処理することでゼリー層を除いた。これを1/10MMRで4回洗い</w:t>
      </w:r>
      <w:r>
        <w:rPr>
          <w:rFonts w:hint="eastAsia"/>
        </w:rPr>
        <w:lastRenderedPageBreak/>
        <w:t>32細胞</w:t>
      </w:r>
      <w:r w:rsidR="00600C48">
        <w:rPr>
          <w:rFonts w:hint="eastAsia"/>
        </w:rPr>
        <w:t>期</w:t>
      </w:r>
      <w:r>
        <w:rPr>
          <w:rFonts w:hint="eastAsia"/>
        </w:rPr>
        <w:t>胚になるまで23℃で</w:t>
      </w:r>
      <w:r w:rsidR="00600C48">
        <w:rPr>
          <w:rFonts w:hint="eastAsia"/>
        </w:rPr>
        <w:t>培養</w:t>
      </w:r>
      <w:r>
        <w:rPr>
          <w:rFonts w:hint="eastAsia"/>
        </w:rPr>
        <w:t>した。胚の発生段階は</w:t>
      </w:r>
      <w:r w:rsidR="0043627B">
        <w:rPr>
          <w:rFonts w:hint="eastAsia"/>
        </w:rPr>
        <w:t>、</w:t>
      </w:r>
      <w:r>
        <w:rPr>
          <w:rFonts w:hint="eastAsia"/>
        </w:rPr>
        <w:t>アフリカツメガエル標準発生段階表（</w:t>
      </w:r>
      <w:proofErr w:type="spellStart"/>
      <w:r>
        <w:rPr>
          <w:rFonts w:hint="eastAsia"/>
        </w:rPr>
        <w:t>N</w:t>
      </w:r>
      <w:r>
        <w:t>ieuwkoop</w:t>
      </w:r>
      <w:proofErr w:type="spellEnd"/>
      <w:r>
        <w:t xml:space="preserve"> and Faber,1967</w:t>
      </w:r>
      <w:r>
        <w:rPr>
          <w:rFonts w:hint="eastAsia"/>
        </w:rPr>
        <w:t>）に従った。</w:t>
      </w:r>
    </w:p>
    <w:p w14:paraId="5DAEB309" w14:textId="77777777" w:rsidR="009B66C5" w:rsidRDefault="009B66C5" w:rsidP="00AD5173">
      <w:pPr>
        <w:spacing w:line="360" w:lineRule="auto"/>
      </w:pPr>
    </w:p>
    <w:p w14:paraId="54162118" w14:textId="48E52298" w:rsidR="009B66C5" w:rsidRDefault="009B66C5" w:rsidP="00AD5173">
      <w:pPr>
        <w:spacing w:line="360" w:lineRule="auto"/>
      </w:pPr>
      <w:bookmarkStart w:id="27" w:name="_Hlk125556474"/>
      <w:r>
        <w:rPr>
          <w:rFonts w:hint="eastAsia"/>
        </w:rPr>
        <w:t>2</w:t>
      </w:r>
      <w:r>
        <w:t>-7-3</w:t>
      </w:r>
      <w:r w:rsidR="00600C48">
        <w:rPr>
          <w:rFonts w:hint="eastAsia"/>
        </w:rPr>
        <w:t xml:space="preserve">　</w:t>
      </w:r>
      <w:r>
        <w:rPr>
          <w:rFonts w:hint="eastAsia"/>
        </w:rPr>
        <w:t>マイクロインジェクション</w:t>
      </w:r>
    </w:p>
    <w:p w14:paraId="54283F57" w14:textId="3AFC90E0" w:rsidR="009B66C5" w:rsidRDefault="009B66C5" w:rsidP="00AD5173">
      <w:pPr>
        <w:spacing w:line="360" w:lineRule="auto"/>
        <w:ind w:firstLineChars="100" w:firstLine="210"/>
      </w:pPr>
      <w:bookmarkStart w:id="28" w:name="_Hlk125554071"/>
      <w:bookmarkEnd w:id="27"/>
      <w:r>
        <w:rPr>
          <w:rFonts w:hint="eastAsia"/>
        </w:rPr>
        <w:t>25m</w:t>
      </w:r>
      <w:r>
        <w:t>g/ml</w:t>
      </w:r>
      <w:r>
        <w:rPr>
          <w:rFonts w:hint="eastAsia"/>
        </w:rPr>
        <w:t>のFDL（</w:t>
      </w:r>
      <w:r w:rsidR="00600C48">
        <w:t>Invitrogen</w:t>
      </w:r>
      <w:r>
        <w:rPr>
          <w:rFonts w:hint="eastAsia"/>
        </w:rPr>
        <w:t>）</w:t>
      </w:r>
      <w:r>
        <w:t xml:space="preserve"> </w:t>
      </w:r>
      <w:r>
        <w:rPr>
          <w:rFonts w:hint="eastAsia"/>
        </w:rPr>
        <w:t>1μl</w:t>
      </w:r>
      <w:r w:rsidR="00600C48">
        <w:rPr>
          <w:rFonts w:hint="eastAsia"/>
        </w:rPr>
        <w:t>と2-3-4で精製した抗XTdrd6抗体（約1μg/μl）24μlを混合して抗体液とした。また、対照として、25mg/ml</w:t>
      </w:r>
      <w:r w:rsidR="00600C48">
        <w:t xml:space="preserve"> FDL</w:t>
      </w:r>
      <w:r w:rsidR="0043627B">
        <w:rPr>
          <w:rFonts w:hint="eastAsia"/>
        </w:rPr>
        <w:t xml:space="preserve"> </w:t>
      </w:r>
      <w:r w:rsidR="00600C48">
        <w:rPr>
          <w:rFonts w:hint="eastAsia"/>
        </w:rPr>
        <w:t>1</w:t>
      </w:r>
      <w:r w:rsidR="0043627B">
        <w:rPr>
          <w:rFonts w:hint="eastAsia"/>
        </w:rPr>
        <w:t>μ</w:t>
      </w:r>
      <w:r w:rsidR="00600C48">
        <w:rPr>
          <w:rFonts w:hint="eastAsia"/>
        </w:rPr>
        <w:t>lと</w:t>
      </w:r>
      <w:r w:rsidR="004E538C">
        <w:rPr>
          <w:rFonts w:hint="eastAsia"/>
        </w:rPr>
        <w:t>TBS</w:t>
      </w:r>
      <w:r w:rsidR="00600C48">
        <w:rPr>
          <w:rFonts w:hint="eastAsia"/>
        </w:rPr>
        <w:t xml:space="preserve"> 24</w:t>
      </w:r>
      <w:r w:rsidR="0043627B">
        <w:rPr>
          <w:rFonts w:hint="eastAsia"/>
        </w:rPr>
        <w:t>μ</w:t>
      </w:r>
      <w:r w:rsidR="00600C48">
        <w:rPr>
          <w:rFonts w:hint="eastAsia"/>
        </w:rPr>
        <w:t>lを混合したコントロール溶液を作製した。</w:t>
      </w:r>
      <w:bookmarkEnd w:id="28"/>
      <w:r w:rsidR="00600C48">
        <w:rPr>
          <w:rFonts w:hint="eastAsia"/>
        </w:rPr>
        <w:t>2-7-1で作製したガラスマイクロピペット</w:t>
      </w:r>
      <w:r>
        <w:rPr>
          <w:rFonts w:hint="eastAsia"/>
        </w:rPr>
        <w:t>にシリコンオイルを充填した後</w:t>
      </w:r>
      <w:r w:rsidR="005D3E22">
        <w:rPr>
          <w:rFonts w:hint="eastAsia"/>
        </w:rPr>
        <w:t>、</w:t>
      </w:r>
      <w:r>
        <w:rPr>
          <w:rFonts w:hint="eastAsia"/>
        </w:rPr>
        <w:t>インジェクター</w:t>
      </w:r>
      <w:r w:rsidR="0043627B">
        <w:rPr>
          <w:rFonts w:hint="eastAsia"/>
        </w:rPr>
        <w:t>（</w:t>
      </w:r>
      <w:proofErr w:type="spellStart"/>
      <w:r w:rsidR="0043627B">
        <w:rPr>
          <w:rFonts w:hint="eastAsia"/>
        </w:rPr>
        <w:t>Nanoject</w:t>
      </w:r>
      <w:proofErr w:type="spellEnd"/>
      <w:r w:rsidR="0043627B">
        <w:t xml:space="preserve"> I; Drummond</w:t>
      </w:r>
      <w:r w:rsidR="0043627B">
        <w:rPr>
          <w:rFonts w:hint="eastAsia"/>
        </w:rPr>
        <w:t>）</w:t>
      </w:r>
      <w:r>
        <w:rPr>
          <w:rFonts w:hint="eastAsia"/>
        </w:rPr>
        <w:t>に装着し、</w:t>
      </w:r>
      <w:r w:rsidR="005D3E22">
        <w:rPr>
          <w:rFonts w:hint="eastAsia"/>
        </w:rPr>
        <w:t>抗体液もしくはコントロール溶液をガラスマイクロピペットに吸引した。</w:t>
      </w:r>
      <w:r>
        <w:rPr>
          <w:rFonts w:hint="eastAsia"/>
        </w:rPr>
        <w:t>１×MMRに溶解した</w:t>
      </w:r>
      <w:proofErr w:type="spellStart"/>
      <w:r>
        <w:rPr>
          <w:rFonts w:hint="eastAsia"/>
        </w:rPr>
        <w:t>Ficoll</w:t>
      </w:r>
      <w:proofErr w:type="spellEnd"/>
      <w:r>
        <w:rPr>
          <w:rFonts w:hint="eastAsia"/>
        </w:rPr>
        <w:t>溶液</w:t>
      </w:r>
      <w:r w:rsidR="005D3E22">
        <w:rPr>
          <w:rFonts w:hint="eastAsia"/>
        </w:rPr>
        <w:t>（6</w:t>
      </w:r>
      <w:r w:rsidR="005D3E22">
        <w:t xml:space="preserve">% </w:t>
      </w:r>
      <w:proofErr w:type="spellStart"/>
      <w:r w:rsidR="005D3E22">
        <w:t>Ficoll</w:t>
      </w:r>
      <w:proofErr w:type="spellEnd"/>
      <w:r w:rsidR="005D3E22">
        <w:rPr>
          <w:rFonts w:hint="eastAsia"/>
        </w:rPr>
        <w:t>［S</w:t>
      </w:r>
      <w:r w:rsidR="005D3E22">
        <w:t>IGMA</w:t>
      </w:r>
      <w:r w:rsidR="005D3E22">
        <w:rPr>
          <w:rFonts w:hint="eastAsia"/>
        </w:rPr>
        <w:t xml:space="preserve">］ </w:t>
      </w:r>
      <w:r w:rsidR="005D3E22">
        <w:t>in 0.4</w:t>
      </w:r>
      <w:r w:rsidR="005D3E22">
        <w:rPr>
          <w:rFonts w:hint="eastAsia"/>
        </w:rPr>
        <w:t>×</w:t>
      </w:r>
      <w:r w:rsidR="005D3E22">
        <w:t>MMR</w:t>
      </w:r>
      <w:r w:rsidR="005D3E22">
        <w:rPr>
          <w:rFonts w:hint="eastAsia"/>
        </w:rPr>
        <w:t>）</w:t>
      </w:r>
      <w:r>
        <w:rPr>
          <w:rFonts w:hint="eastAsia"/>
        </w:rPr>
        <w:t>が入ったシャーレの底にメッシュ（1</w:t>
      </w:r>
      <w:r>
        <w:t>mm</w:t>
      </w:r>
      <w:r>
        <w:rPr>
          <w:rFonts w:hint="eastAsia"/>
        </w:rPr>
        <w:t>×</w:t>
      </w:r>
      <w:r>
        <w:t>1mm</w:t>
      </w:r>
      <w:r>
        <w:rPr>
          <w:rFonts w:hint="eastAsia"/>
        </w:rPr>
        <w:t>）を置き、その上に試料を植物極側が上になるように並べた</w:t>
      </w:r>
      <w:r w:rsidR="0043627B">
        <w:rPr>
          <w:rFonts w:hint="eastAsia"/>
        </w:rPr>
        <w:t>。インジェクター</w:t>
      </w:r>
      <w:r w:rsidR="005D3E22">
        <w:rPr>
          <w:rFonts w:hint="eastAsia"/>
        </w:rPr>
        <w:t>を用いてガラスマイクロピペットを植物極の割球に刺し、抗体液もしくはコントロール溶液を注入した。この時、植物極の4つの割球すべてに4.6</w:t>
      </w:r>
      <w:r w:rsidR="005D3E22">
        <w:t>nl</w:t>
      </w:r>
      <w:r w:rsidR="005D3E22">
        <w:rPr>
          <w:rFonts w:hint="eastAsia"/>
        </w:rPr>
        <w:t>注入した。3時間後</w:t>
      </w:r>
      <w:r w:rsidR="0043627B">
        <w:rPr>
          <w:rFonts w:hint="eastAsia"/>
        </w:rPr>
        <w:t>、</w:t>
      </w:r>
      <w:proofErr w:type="spellStart"/>
      <w:r w:rsidR="005D3E22">
        <w:rPr>
          <w:rFonts w:hint="eastAsia"/>
        </w:rPr>
        <w:t>Ficoll</w:t>
      </w:r>
      <w:proofErr w:type="spellEnd"/>
      <w:r w:rsidR="005D3E22">
        <w:rPr>
          <w:rFonts w:hint="eastAsia"/>
        </w:rPr>
        <w:t>溶液と等量のＨ₂Ｏを加えて一晩培養した。次の日</w:t>
      </w:r>
      <w:r w:rsidR="0043627B">
        <w:rPr>
          <w:rFonts w:hint="eastAsia"/>
        </w:rPr>
        <w:t>、</w:t>
      </w:r>
      <w:r w:rsidR="005D3E22">
        <w:rPr>
          <w:rFonts w:hint="eastAsia"/>
        </w:rPr>
        <w:t>胚を1/10</w:t>
      </w:r>
      <w:r w:rsidR="0043627B">
        <w:t xml:space="preserve"> </w:t>
      </w:r>
      <w:r w:rsidR="005D3E22">
        <w:rPr>
          <w:rFonts w:hint="eastAsia"/>
        </w:rPr>
        <w:t>ＭＭＲに移し、23℃でSt</w:t>
      </w:r>
      <w:r w:rsidR="0043627B">
        <w:rPr>
          <w:rFonts w:hint="eastAsia"/>
        </w:rPr>
        <w:t>.</w:t>
      </w:r>
      <w:r w:rsidR="005D3E22">
        <w:rPr>
          <w:rFonts w:hint="eastAsia"/>
        </w:rPr>
        <w:t>49まで育てた。</w:t>
      </w:r>
    </w:p>
    <w:p w14:paraId="4A27FA9D" w14:textId="3B806A8F" w:rsidR="005D3E22" w:rsidRDefault="005D3E22" w:rsidP="00AD5173">
      <w:pPr>
        <w:spacing w:line="360" w:lineRule="auto"/>
      </w:pPr>
    </w:p>
    <w:p w14:paraId="4884D062" w14:textId="2A3B10AD" w:rsidR="00BB52CC" w:rsidRDefault="00BB52CC" w:rsidP="00AD5173">
      <w:pPr>
        <w:spacing w:line="360" w:lineRule="auto"/>
      </w:pPr>
    </w:p>
    <w:p w14:paraId="36FB84DB" w14:textId="6A248E63" w:rsidR="00BB52CC" w:rsidRDefault="00BB52CC" w:rsidP="00AD5173">
      <w:pPr>
        <w:spacing w:line="360" w:lineRule="auto"/>
      </w:pPr>
    </w:p>
    <w:p w14:paraId="17775B16" w14:textId="58EE1CC7" w:rsidR="00BB52CC" w:rsidRDefault="00BB52CC" w:rsidP="00AD5173">
      <w:pPr>
        <w:spacing w:line="360" w:lineRule="auto"/>
      </w:pPr>
    </w:p>
    <w:p w14:paraId="41D2EA91" w14:textId="537D8235" w:rsidR="00BB52CC" w:rsidRDefault="00BB52CC" w:rsidP="00AD5173">
      <w:pPr>
        <w:spacing w:line="360" w:lineRule="auto"/>
      </w:pPr>
    </w:p>
    <w:p w14:paraId="10F91AAD" w14:textId="3F811625" w:rsidR="00BB52CC" w:rsidRDefault="00BB52CC" w:rsidP="00AD5173">
      <w:pPr>
        <w:spacing w:line="360" w:lineRule="auto"/>
      </w:pPr>
    </w:p>
    <w:p w14:paraId="563B653A" w14:textId="3FA74F77" w:rsidR="00BB52CC" w:rsidRDefault="00BB52CC" w:rsidP="00AD5173">
      <w:pPr>
        <w:spacing w:line="360" w:lineRule="auto"/>
      </w:pPr>
    </w:p>
    <w:p w14:paraId="10A06991" w14:textId="74FE9147" w:rsidR="00BB52CC" w:rsidRDefault="00BB52CC" w:rsidP="00AD5173">
      <w:pPr>
        <w:spacing w:line="360" w:lineRule="auto"/>
      </w:pPr>
    </w:p>
    <w:p w14:paraId="65183412" w14:textId="6C928A4D" w:rsidR="00BB52CC" w:rsidRDefault="00BB52CC" w:rsidP="00AD5173">
      <w:pPr>
        <w:spacing w:line="360" w:lineRule="auto"/>
      </w:pPr>
    </w:p>
    <w:p w14:paraId="7DEC9BA6" w14:textId="791C2AB5" w:rsidR="00BB52CC" w:rsidRDefault="00BB52CC" w:rsidP="00AD5173">
      <w:pPr>
        <w:spacing w:line="360" w:lineRule="auto"/>
      </w:pPr>
    </w:p>
    <w:p w14:paraId="3D03CD91" w14:textId="7F49AF0C" w:rsidR="003B7E51" w:rsidRPr="009B66C5" w:rsidRDefault="003B7E51" w:rsidP="00AD5173">
      <w:pPr>
        <w:spacing w:line="360" w:lineRule="auto"/>
        <w:rPr>
          <w:sz w:val="36"/>
          <w:szCs w:val="40"/>
        </w:rPr>
      </w:pPr>
      <w:r w:rsidRPr="009B66C5">
        <w:rPr>
          <w:rFonts w:hint="eastAsia"/>
          <w:sz w:val="36"/>
          <w:szCs w:val="40"/>
        </w:rPr>
        <w:lastRenderedPageBreak/>
        <w:t>第3章　結果</w:t>
      </w:r>
    </w:p>
    <w:p w14:paraId="7E5A9BD0" w14:textId="77777777" w:rsidR="00763FB2" w:rsidRDefault="00763FB2" w:rsidP="00AD5173">
      <w:pPr>
        <w:spacing w:line="360" w:lineRule="auto"/>
      </w:pPr>
    </w:p>
    <w:p w14:paraId="6AD33816" w14:textId="328E12BA" w:rsidR="001D0593" w:rsidRDefault="001D0593" w:rsidP="00AD5173">
      <w:pPr>
        <w:spacing w:line="360" w:lineRule="auto"/>
      </w:pPr>
      <w:r>
        <w:rPr>
          <w:rFonts w:hint="eastAsia"/>
        </w:rPr>
        <w:t>3-1　抗XTdrd6抗体の精製</w:t>
      </w:r>
    </w:p>
    <w:p w14:paraId="6CE25D1C" w14:textId="06DE7AD3" w:rsidR="00FB36D1" w:rsidRDefault="001D0593" w:rsidP="00AD5173">
      <w:pPr>
        <w:spacing w:line="360" w:lineRule="auto"/>
        <w:ind w:firstLineChars="100" w:firstLine="210"/>
      </w:pPr>
      <w:r>
        <w:rPr>
          <w:rFonts w:hint="eastAsia"/>
        </w:rPr>
        <w:t>生殖質に多く蓄積しているXTdrd6の働きを阻害するための抗XTdrd6抗体を</w:t>
      </w:r>
      <w:r w:rsidR="0043627B">
        <w:rPr>
          <w:rFonts w:hint="eastAsia"/>
        </w:rPr>
        <w:t>アフィニティー</w:t>
      </w:r>
      <w:r>
        <w:rPr>
          <w:rFonts w:hint="eastAsia"/>
        </w:rPr>
        <w:t>精製するため</w:t>
      </w:r>
      <w:r w:rsidR="0043627B">
        <w:rPr>
          <w:rFonts w:hint="eastAsia"/>
        </w:rPr>
        <w:t>、</w:t>
      </w:r>
      <w:r w:rsidR="00A40B73">
        <w:rPr>
          <w:rFonts w:hint="eastAsia"/>
        </w:rPr>
        <w:t>抗原を調整した。この抗体は</w:t>
      </w:r>
      <w:bookmarkStart w:id="29" w:name="_Hlk125553807"/>
      <w:r w:rsidR="0043627B">
        <w:rPr>
          <w:rFonts w:hint="eastAsia"/>
        </w:rPr>
        <w:t>、</w:t>
      </w:r>
      <w:r w:rsidR="00A40B73">
        <w:rPr>
          <w:rFonts w:hint="eastAsia"/>
        </w:rPr>
        <w:t>XTdrd6の5番目と6番目のt</w:t>
      </w:r>
      <w:r w:rsidR="00A40B73">
        <w:t>udor</w:t>
      </w:r>
      <w:r w:rsidR="00A40B73">
        <w:rPr>
          <w:rFonts w:hint="eastAsia"/>
        </w:rPr>
        <w:t>ドメインを含む部分を抗原</w:t>
      </w:r>
      <w:bookmarkEnd w:id="29"/>
      <w:r w:rsidR="00A40B73">
        <w:rPr>
          <w:rFonts w:hint="eastAsia"/>
        </w:rPr>
        <w:t>として作製されている</w:t>
      </w:r>
      <w:r w:rsidR="0043627B">
        <w:rPr>
          <w:rFonts w:hint="eastAsia"/>
        </w:rPr>
        <w:t>（</w:t>
      </w:r>
      <w:proofErr w:type="spellStart"/>
      <w:r w:rsidR="0043627B">
        <w:rPr>
          <w:rFonts w:hint="eastAsia"/>
        </w:rPr>
        <w:t>H</w:t>
      </w:r>
      <w:r w:rsidR="0043627B">
        <w:t>iyoshi</w:t>
      </w:r>
      <w:proofErr w:type="spellEnd"/>
      <w:r w:rsidR="0043627B">
        <w:t xml:space="preserve"> et al., 2005</w:t>
      </w:r>
      <w:r w:rsidR="0043627B">
        <w:rPr>
          <w:rFonts w:hint="eastAsia"/>
        </w:rPr>
        <w:t>）</w:t>
      </w:r>
      <w:r w:rsidR="00A40B73">
        <w:rPr>
          <w:rFonts w:hint="eastAsia"/>
        </w:rPr>
        <w:t>。そこでこの抗原</w:t>
      </w:r>
      <w:bookmarkStart w:id="30" w:name="_Hlk125553842"/>
      <w:r w:rsidR="00A40B73">
        <w:rPr>
          <w:rFonts w:hint="eastAsia"/>
        </w:rPr>
        <w:t>を発現するp</w:t>
      </w:r>
      <w:r w:rsidR="00A40B73">
        <w:t>lasmid</w:t>
      </w:r>
      <w:r w:rsidR="00A40B73">
        <w:rPr>
          <w:rFonts w:hint="eastAsia"/>
        </w:rPr>
        <w:t>を発現用大腸菌BL21株に導入してIPTGで誘導することにより発現させ</w:t>
      </w:r>
      <w:bookmarkEnd w:id="30"/>
      <w:r w:rsidR="00A40B73">
        <w:rPr>
          <w:rFonts w:hint="eastAsia"/>
        </w:rPr>
        <w:t>た。IPTGでの発現誘導前（図1、</w:t>
      </w:r>
      <w:r w:rsidR="003B7E51">
        <w:rPr>
          <w:rFonts w:hint="eastAsia"/>
        </w:rPr>
        <w:t>NO IPTG</w:t>
      </w:r>
      <w:r w:rsidR="00A40B73">
        <w:rPr>
          <w:rFonts w:hint="eastAsia"/>
        </w:rPr>
        <w:t>）</w:t>
      </w:r>
      <w:r w:rsidR="003B7E51">
        <w:rPr>
          <w:rFonts w:hint="eastAsia"/>
        </w:rPr>
        <w:t>と</w:t>
      </w:r>
      <w:r w:rsidR="00A40B73">
        <w:rPr>
          <w:rFonts w:hint="eastAsia"/>
        </w:rPr>
        <w:t>IPTGでの誘導後</w:t>
      </w:r>
      <w:r w:rsidR="0043627B">
        <w:rPr>
          <w:rFonts w:hint="eastAsia"/>
        </w:rPr>
        <w:t>2</w:t>
      </w:r>
      <w:r w:rsidR="00A40B73">
        <w:rPr>
          <w:rFonts w:hint="eastAsia"/>
        </w:rPr>
        <w:t>時間たった</w:t>
      </w:r>
      <w:r w:rsidR="0043627B">
        <w:rPr>
          <w:rFonts w:hint="eastAsia"/>
        </w:rPr>
        <w:t>金内容物</w:t>
      </w:r>
      <w:r w:rsidR="00A40B73">
        <w:rPr>
          <w:rFonts w:hint="eastAsia"/>
        </w:rPr>
        <w:t>（図1、</w:t>
      </w:r>
      <w:r w:rsidR="003B7E51">
        <w:rPr>
          <w:rFonts w:hint="eastAsia"/>
        </w:rPr>
        <w:t>s</w:t>
      </w:r>
      <w:r w:rsidR="003B7E51">
        <w:t>tart</w:t>
      </w:r>
      <w:r w:rsidR="00A40B73">
        <w:rPr>
          <w:rFonts w:hint="eastAsia"/>
        </w:rPr>
        <w:t>）</w:t>
      </w:r>
      <w:r w:rsidR="00975BD1">
        <w:rPr>
          <w:rFonts w:hint="eastAsia"/>
        </w:rPr>
        <w:t>を比較すると</w:t>
      </w:r>
      <w:r w:rsidR="00A40B73">
        <w:rPr>
          <w:rFonts w:hint="eastAsia"/>
        </w:rPr>
        <w:t>、</w:t>
      </w:r>
      <w:r w:rsidR="00CE391C">
        <w:rPr>
          <w:rFonts w:hint="eastAsia"/>
        </w:rPr>
        <w:t>1</w:t>
      </w:r>
      <w:r w:rsidR="00CE391C">
        <w:t>00kDa</w:t>
      </w:r>
      <w:r w:rsidR="00A40B73">
        <w:rPr>
          <w:rFonts w:hint="eastAsia"/>
        </w:rPr>
        <w:t>付近</w:t>
      </w:r>
      <w:r w:rsidR="00CE391C">
        <w:rPr>
          <w:rFonts w:hint="eastAsia"/>
        </w:rPr>
        <w:t>にあるバンド</w:t>
      </w:r>
      <w:r w:rsidR="00A40B73">
        <w:rPr>
          <w:rFonts w:hint="eastAsia"/>
        </w:rPr>
        <w:t>が明らかに誘導後濃くなっていた。そこで</w:t>
      </w:r>
      <w:r w:rsidR="0043627B">
        <w:rPr>
          <w:rFonts w:hint="eastAsia"/>
        </w:rPr>
        <w:t>、</w:t>
      </w:r>
      <w:r w:rsidR="00A40B73">
        <w:rPr>
          <w:rFonts w:hint="eastAsia"/>
        </w:rPr>
        <w:t>集菌して超音波処理で菌を破壊したところ、100kDa付近のタンパク質はすべて遠心上清に回収された</w:t>
      </w:r>
      <w:r w:rsidR="0043627B">
        <w:rPr>
          <w:rFonts w:hint="eastAsia"/>
        </w:rPr>
        <w:t>（図1、s</w:t>
      </w:r>
      <w:r w:rsidR="0043627B">
        <w:t>onication, sup</w:t>
      </w:r>
      <w:r w:rsidR="0043627B">
        <w:rPr>
          <w:rFonts w:hint="eastAsia"/>
        </w:rPr>
        <w:t>）</w:t>
      </w:r>
      <w:r w:rsidR="00A40B73">
        <w:rPr>
          <w:rFonts w:hint="eastAsia"/>
        </w:rPr>
        <w:t>。この結果から</w:t>
      </w:r>
      <w:r w:rsidR="0043627B">
        <w:rPr>
          <w:rFonts w:hint="eastAsia"/>
        </w:rPr>
        <w:t>、</w:t>
      </w:r>
      <w:r w:rsidR="00A40B73">
        <w:rPr>
          <w:rFonts w:hint="eastAsia"/>
        </w:rPr>
        <w:t>このタンパク質は</w:t>
      </w:r>
      <w:r w:rsidR="0043627B">
        <w:rPr>
          <w:rFonts w:hint="eastAsia"/>
        </w:rPr>
        <w:t>、</w:t>
      </w:r>
      <w:r w:rsidR="00A40B73">
        <w:rPr>
          <w:rFonts w:hint="eastAsia"/>
        </w:rPr>
        <w:t>菌の中で可溶化していることが分かった。c</w:t>
      </w:r>
      <w:r w:rsidR="00A40B73">
        <w:t>helating</w:t>
      </w:r>
      <w:r w:rsidR="00A40B73">
        <w:rPr>
          <w:rFonts w:hint="eastAsia"/>
        </w:rPr>
        <w:t>カラムを用いて精製したところ、100kDa付近のタンパク質は100mMと200mMのi</w:t>
      </w:r>
      <w:r w:rsidR="00A40B73">
        <w:t>midazole</w:t>
      </w:r>
      <w:r w:rsidR="00A40B73">
        <w:rPr>
          <w:rFonts w:hint="eastAsia"/>
        </w:rPr>
        <w:t>で溶出されてきた（図1）。そこで</w:t>
      </w:r>
      <w:r w:rsidR="0043627B">
        <w:rPr>
          <w:rFonts w:hint="eastAsia"/>
        </w:rPr>
        <w:t>、</w:t>
      </w:r>
      <w:r w:rsidR="0049008A">
        <w:rPr>
          <w:rFonts w:hint="eastAsia"/>
        </w:rPr>
        <w:t>この画分を用いて</w:t>
      </w:r>
      <w:bookmarkStart w:id="31" w:name="_Hlk125553902"/>
      <w:r w:rsidR="0049008A">
        <w:rPr>
          <w:rFonts w:hint="eastAsia"/>
        </w:rPr>
        <w:t>抗原カラムを作製し</w:t>
      </w:r>
      <w:bookmarkEnd w:id="31"/>
      <w:r w:rsidR="0049008A">
        <w:rPr>
          <w:rFonts w:hint="eastAsia"/>
        </w:rPr>
        <w:t>、</w:t>
      </w:r>
      <w:bookmarkStart w:id="32" w:name="_Hlk125553942"/>
      <w:r w:rsidR="0049008A">
        <w:rPr>
          <w:rFonts w:hint="eastAsia"/>
        </w:rPr>
        <w:t>抗XTdrd6抗血清から抗XTdrd6抗体を精製した。</w:t>
      </w:r>
      <w:bookmarkEnd w:id="32"/>
      <w:r w:rsidR="0049008A">
        <w:rPr>
          <w:rFonts w:hint="eastAsia"/>
        </w:rPr>
        <w:t>精製抗体を非還元状態で電気泳動したところ、約150kDaのところに1本のバンドが確認できた（図２、a</w:t>
      </w:r>
      <w:r w:rsidR="0049008A">
        <w:t>mido black</w:t>
      </w:r>
      <w:r w:rsidR="0049008A">
        <w:rPr>
          <w:rFonts w:hint="eastAsia"/>
        </w:rPr>
        <w:t>）。ウェスタンブロットで確認したところ、このタンパク質はウサギ抗体であることが分かった（図2、w</w:t>
      </w:r>
      <w:r w:rsidR="0049008A">
        <w:t>estern blot</w:t>
      </w:r>
      <w:r w:rsidR="0049008A">
        <w:rPr>
          <w:rFonts w:hint="eastAsia"/>
        </w:rPr>
        <w:t>）。この抗体が抗XTdrd6抗体であるか確認するために精巣切片をこの抗体で免疫染色したところ、精細胞や成熟精子を除く精子形成細胞が特異的に染色された（図3）。この結果から、今回精製した抗体はXTdrd6を特異的に認識して結合するものと判断した。</w:t>
      </w:r>
    </w:p>
    <w:p w14:paraId="1FFC6867" w14:textId="313DF8AF" w:rsidR="0049008A" w:rsidRDefault="0049008A" w:rsidP="00AD5173">
      <w:pPr>
        <w:spacing w:line="360" w:lineRule="auto"/>
      </w:pPr>
    </w:p>
    <w:p w14:paraId="317A0D12" w14:textId="30D8B32E" w:rsidR="0049008A" w:rsidRDefault="0049008A" w:rsidP="00AD5173">
      <w:pPr>
        <w:spacing w:line="360" w:lineRule="auto"/>
      </w:pPr>
      <w:r>
        <w:rPr>
          <w:rFonts w:hint="eastAsia"/>
        </w:rPr>
        <w:t>3-2　植物極割球への抗体の顕微注入</w:t>
      </w:r>
    </w:p>
    <w:p w14:paraId="60035310" w14:textId="0DA582FA" w:rsidR="00DD73B1" w:rsidRDefault="00737F00" w:rsidP="00AD5173">
      <w:pPr>
        <w:spacing w:line="360" w:lineRule="auto"/>
      </w:pPr>
      <w:r>
        <w:rPr>
          <w:rFonts w:hint="eastAsia"/>
        </w:rPr>
        <w:t xml:space="preserve">　まず、抗体を注入した細胞を追跡できるように、蛍光物質であるFDLを同時に注入することにした。</w:t>
      </w:r>
      <w:r w:rsidR="00DD73B1">
        <w:rPr>
          <w:rFonts w:hint="eastAsia"/>
        </w:rPr>
        <w:t>植物極側のひとつの</w:t>
      </w:r>
      <w:r>
        <w:rPr>
          <w:rFonts w:hint="eastAsia"/>
        </w:rPr>
        <w:t>割球</w:t>
      </w:r>
      <w:r w:rsidR="00DD73B1">
        <w:rPr>
          <w:rFonts w:hint="eastAsia"/>
        </w:rPr>
        <w:t>に4.6n</w:t>
      </w:r>
      <w:r w:rsidR="00DD73B1">
        <w:t>g,</w:t>
      </w:r>
      <w:r>
        <w:t xml:space="preserve"> </w:t>
      </w:r>
      <w:r w:rsidR="00DD73B1">
        <w:t>57.5ng,</w:t>
      </w:r>
      <w:r>
        <w:t xml:space="preserve"> </w:t>
      </w:r>
      <w:r w:rsidR="00DD73B1">
        <w:t>115ng</w:t>
      </w:r>
      <w:r w:rsidR="00DD73B1">
        <w:rPr>
          <w:rFonts w:hint="eastAsia"/>
        </w:rPr>
        <w:t>のFDLを顕微注射</w:t>
      </w:r>
      <w:r>
        <w:rPr>
          <w:rFonts w:hint="eastAsia"/>
        </w:rPr>
        <w:t>したとこ</w:t>
      </w:r>
      <w:r>
        <w:rPr>
          <w:rFonts w:hint="eastAsia"/>
        </w:rPr>
        <w:lastRenderedPageBreak/>
        <w:t>ろ、</w:t>
      </w:r>
      <w:r w:rsidR="00DD73B1">
        <w:t>57.5ng</w:t>
      </w:r>
      <w:r>
        <w:rPr>
          <w:rFonts w:hint="eastAsia"/>
        </w:rPr>
        <w:t>と</w:t>
      </w:r>
      <w:r w:rsidR="00DD73B1">
        <w:t>115ng</w:t>
      </w:r>
      <w:r>
        <w:rPr>
          <w:rFonts w:hint="eastAsia"/>
        </w:rPr>
        <w:t>を注入した場合、</w:t>
      </w:r>
      <w:r w:rsidR="00DD73B1">
        <w:rPr>
          <w:rFonts w:hint="eastAsia"/>
        </w:rPr>
        <w:t>細胞分裂</w:t>
      </w:r>
      <w:r>
        <w:rPr>
          <w:rFonts w:hint="eastAsia"/>
        </w:rPr>
        <w:t>が阻害されていた</w:t>
      </w:r>
      <w:r w:rsidR="00FA3B4C">
        <w:rPr>
          <w:rFonts w:hint="eastAsia"/>
        </w:rPr>
        <w:t>（</w:t>
      </w:r>
      <w:r>
        <w:rPr>
          <w:rFonts w:hint="eastAsia"/>
        </w:rPr>
        <w:t>図4</w:t>
      </w:r>
      <w:r w:rsidR="00FA3B4C">
        <w:rPr>
          <w:rFonts w:hint="eastAsia"/>
        </w:rPr>
        <w:t>）</w:t>
      </w:r>
      <w:r w:rsidR="0043627B">
        <w:rPr>
          <w:rFonts w:hint="eastAsia"/>
        </w:rPr>
        <w:t>。</w:t>
      </w:r>
      <w:r w:rsidR="00DD73B1">
        <w:rPr>
          <w:rFonts w:hint="eastAsia"/>
        </w:rPr>
        <w:t>このことから</w:t>
      </w:r>
      <w:r w:rsidR="0043627B">
        <w:rPr>
          <w:rFonts w:hint="eastAsia"/>
        </w:rPr>
        <w:t>、</w:t>
      </w:r>
      <w:r w:rsidR="00DD73B1">
        <w:rPr>
          <w:rFonts w:hint="eastAsia"/>
        </w:rPr>
        <w:t>FDLの濃度は細胞分裂に影響を及ぼ</w:t>
      </w:r>
      <w:r w:rsidR="0043627B">
        <w:rPr>
          <w:rFonts w:hint="eastAsia"/>
        </w:rPr>
        <w:t>す</w:t>
      </w:r>
      <w:r w:rsidR="00DD73B1">
        <w:rPr>
          <w:rFonts w:hint="eastAsia"/>
        </w:rPr>
        <w:t>と判断した。4</w:t>
      </w:r>
      <w:r w:rsidR="00DD73B1">
        <w:t>.6ng</w:t>
      </w:r>
      <w:r w:rsidR="00DD73B1">
        <w:rPr>
          <w:rFonts w:hint="eastAsia"/>
        </w:rPr>
        <w:t>では影響が出ていなかったことから</w:t>
      </w:r>
      <w:r>
        <w:rPr>
          <w:rFonts w:hint="eastAsia"/>
        </w:rPr>
        <w:t>、</w:t>
      </w:r>
      <w:r w:rsidR="00DD73B1">
        <w:rPr>
          <w:rFonts w:hint="eastAsia"/>
        </w:rPr>
        <w:t>今回の実験では1</w:t>
      </w:r>
      <w:r w:rsidR="00DD73B1">
        <w:t>mg/ml</w:t>
      </w:r>
      <w:r w:rsidR="00DD73B1">
        <w:rPr>
          <w:rFonts w:hint="eastAsia"/>
        </w:rPr>
        <w:t>のFDLを用いて実験を行った。</w:t>
      </w:r>
      <w:r>
        <w:rPr>
          <w:rFonts w:hint="eastAsia"/>
        </w:rPr>
        <w:t>コントロール溶液を注入していた場合、St.49まで正常に発生した個体数は37個体中26個体（70.3％）であった（表1）。それに対し、</w:t>
      </w:r>
      <w:bookmarkStart w:id="33" w:name="_Hlk125554121"/>
      <w:r>
        <w:rPr>
          <w:rFonts w:hint="eastAsia"/>
        </w:rPr>
        <w:t>抗体溶液を注入した場合では40個体中20個体の（50.0％）が正常に発生しておりコントロール溶液の場合に比べ正常発生率が悪くなっていった（表１）。抗体の影響が発生に出ている可能性が考えられた。</w:t>
      </w:r>
      <w:bookmarkEnd w:id="33"/>
      <w:r>
        <w:rPr>
          <w:rFonts w:hint="eastAsia"/>
        </w:rPr>
        <w:t>しかし、</w:t>
      </w:r>
      <w:bookmarkStart w:id="34" w:name="_Hlk125554201"/>
      <w:r>
        <w:rPr>
          <w:rFonts w:hint="eastAsia"/>
        </w:rPr>
        <w:t>正常に発生している個体を観察すると抗体を注入した割球由来の腸形成</w:t>
      </w:r>
      <w:r w:rsidR="0043627B">
        <w:rPr>
          <w:rFonts w:hint="eastAsia"/>
        </w:rPr>
        <w:t>（図6、Gut）</w:t>
      </w:r>
      <w:r>
        <w:rPr>
          <w:rFonts w:hint="eastAsia"/>
        </w:rPr>
        <w:t>は</w:t>
      </w:r>
      <w:r w:rsidR="0043627B">
        <w:rPr>
          <w:rFonts w:hint="eastAsia"/>
        </w:rPr>
        <w:t>コントロール溶液を注入した個体の腸形成（図5、Gut）同様に正常であった。</w:t>
      </w:r>
      <w:bookmarkStart w:id="35" w:name="_Hlk125554227"/>
      <w:bookmarkEnd w:id="34"/>
      <w:r>
        <w:rPr>
          <w:rFonts w:hint="eastAsia"/>
        </w:rPr>
        <w:t>腸形成が</w:t>
      </w:r>
      <w:r w:rsidR="006F2940">
        <w:rPr>
          <w:rFonts w:hint="eastAsia"/>
        </w:rPr>
        <w:t>正常で</w:t>
      </w:r>
      <w:r>
        <w:rPr>
          <w:rFonts w:hint="eastAsia"/>
        </w:rPr>
        <w:t>正常</w:t>
      </w:r>
      <w:r w:rsidR="006F2940">
        <w:rPr>
          <w:rFonts w:hint="eastAsia"/>
        </w:rPr>
        <w:t>に</w:t>
      </w:r>
      <w:r>
        <w:rPr>
          <w:rFonts w:hint="eastAsia"/>
        </w:rPr>
        <w:t>発生しているSt</w:t>
      </w:r>
      <w:r w:rsidR="005604AF">
        <w:rPr>
          <w:rFonts w:hint="eastAsia"/>
        </w:rPr>
        <w:t>.</w:t>
      </w:r>
      <w:r w:rsidR="005604AF">
        <w:t>49</w:t>
      </w:r>
      <w:r w:rsidR="005604AF">
        <w:rPr>
          <w:rFonts w:hint="eastAsia"/>
        </w:rPr>
        <w:t>の生殖巣の部分を蛍光顕微鏡で観察したところ</w:t>
      </w:r>
      <w:r w:rsidR="006F2940">
        <w:rPr>
          <w:rFonts w:hint="eastAsia"/>
        </w:rPr>
        <w:t>、</w:t>
      </w:r>
      <w:r w:rsidR="005604AF">
        <w:rPr>
          <w:rFonts w:hint="eastAsia"/>
        </w:rPr>
        <w:t>コントロール溶液を注入した個体では数多くの蛍光を発する細胞が観察された</w:t>
      </w:r>
      <w:bookmarkEnd w:id="35"/>
      <w:r w:rsidR="005604AF">
        <w:rPr>
          <w:rFonts w:hint="eastAsia"/>
        </w:rPr>
        <w:t>（図5、Gonad＆Kidney）。切片を作製して観察したところ、この</w:t>
      </w:r>
      <w:r w:rsidR="003F4155">
        <w:rPr>
          <w:rFonts w:hint="eastAsia"/>
        </w:rPr>
        <w:t>光る</w:t>
      </w:r>
      <w:r w:rsidR="005604AF">
        <w:rPr>
          <w:rFonts w:hint="eastAsia"/>
        </w:rPr>
        <w:t>細胞は生殖細胞であった（図7）。抗体溶液を注入し正常に発生したSt.49のオタマジャクシを観察したところ、コントロール溶液を注入したものと同様に光る細胞が観察された（図6、G</w:t>
      </w:r>
      <w:r w:rsidR="005604AF">
        <w:t>onad</w:t>
      </w:r>
      <w:r w:rsidR="005604AF">
        <w:rPr>
          <w:rFonts w:hint="eastAsia"/>
        </w:rPr>
        <w:t>＆Kidney、FITC）。しかし、</w:t>
      </w:r>
      <w:bookmarkStart w:id="36" w:name="_Hlk125554344"/>
      <w:r w:rsidR="005604AF">
        <w:rPr>
          <w:rFonts w:hint="eastAsia"/>
        </w:rPr>
        <w:t>その数は調べたほとんどの個体において非常に少なかった</w:t>
      </w:r>
      <w:bookmarkEnd w:id="36"/>
      <w:r w:rsidR="005604AF">
        <w:rPr>
          <w:rFonts w:hint="eastAsia"/>
        </w:rPr>
        <w:t>（表2）</w:t>
      </w:r>
      <w:bookmarkStart w:id="37" w:name="_Hlk125554354"/>
      <w:r w:rsidR="005604AF">
        <w:rPr>
          <w:rFonts w:hint="eastAsia"/>
        </w:rPr>
        <w:t>。以上の結果から</w:t>
      </w:r>
      <w:r w:rsidR="006F2940">
        <w:rPr>
          <w:rFonts w:hint="eastAsia"/>
        </w:rPr>
        <w:t>、</w:t>
      </w:r>
      <w:r w:rsidR="005604AF">
        <w:rPr>
          <w:rFonts w:hint="eastAsia"/>
        </w:rPr>
        <w:t>抗XTdrd6抗体の注入により生殖細胞形成が阻害されることが</w:t>
      </w:r>
      <w:r w:rsidR="006F2940">
        <w:rPr>
          <w:rFonts w:hint="eastAsia"/>
        </w:rPr>
        <w:t>わかった</w:t>
      </w:r>
      <w:r w:rsidR="005604AF">
        <w:rPr>
          <w:rFonts w:hint="eastAsia"/>
        </w:rPr>
        <w:t>。</w:t>
      </w:r>
      <w:bookmarkEnd w:id="37"/>
    </w:p>
    <w:p w14:paraId="300D4E99" w14:textId="77777777" w:rsidR="00BB52CC" w:rsidRDefault="00BB52CC" w:rsidP="00AD5173">
      <w:pPr>
        <w:spacing w:line="360" w:lineRule="auto"/>
        <w:rPr>
          <w:sz w:val="36"/>
          <w:szCs w:val="40"/>
        </w:rPr>
      </w:pPr>
    </w:p>
    <w:p w14:paraId="05DF67B6" w14:textId="77777777" w:rsidR="00BB52CC" w:rsidRDefault="00BB52CC" w:rsidP="00AD5173">
      <w:pPr>
        <w:spacing w:line="360" w:lineRule="auto"/>
        <w:rPr>
          <w:sz w:val="36"/>
          <w:szCs w:val="40"/>
        </w:rPr>
      </w:pPr>
    </w:p>
    <w:p w14:paraId="4D008228" w14:textId="77777777" w:rsidR="00BB52CC" w:rsidRDefault="00BB52CC" w:rsidP="00AD5173">
      <w:pPr>
        <w:spacing w:line="360" w:lineRule="auto"/>
        <w:rPr>
          <w:sz w:val="36"/>
          <w:szCs w:val="40"/>
        </w:rPr>
      </w:pPr>
    </w:p>
    <w:p w14:paraId="10CDF367" w14:textId="77777777" w:rsidR="00BB52CC" w:rsidRDefault="00BB52CC" w:rsidP="00AD5173">
      <w:pPr>
        <w:spacing w:line="360" w:lineRule="auto"/>
        <w:rPr>
          <w:sz w:val="36"/>
          <w:szCs w:val="40"/>
        </w:rPr>
      </w:pPr>
    </w:p>
    <w:p w14:paraId="2CA266F6" w14:textId="77777777" w:rsidR="00BB52CC" w:rsidRDefault="00BB52CC" w:rsidP="00AD5173">
      <w:pPr>
        <w:spacing w:line="360" w:lineRule="auto"/>
        <w:rPr>
          <w:sz w:val="36"/>
          <w:szCs w:val="40"/>
        </w:rPr>
      </w:pPr>
    </w:p>
    <w:p w14:paraId="3009DE3A" w14:textId="77777777" w:rsidR="00BB52CC" w:rsidRDefault="00BB52CC" w:rsidP="00AD5173">
      <w:pPr>
        <w:spacing w:line="360" w:lineRule="auto"/>
        <w:rPr>
          <w:sz w:val="36"/>
          <w:szCs w:val="40"/>
        </w:rPr>
      </w:pPr>
    </w:p>
    <w:p w14:paraId="26D31643" w14:textId="059F1A96" w:rsidR="00763FB2" w:rsidRPr="00763FB2" w:rsidRDefault="00763FB2" w:rsidP="00AD5173">
      <w:pPr>
        <w:spacing w:line="360" w:lineRule="auto"/>
        <w:rPr>
          <w:sz w:val="36"/>
          <w:szCs w:val="40"/>
        </w:rPr>
      </w:pPr>
      <w:r>
        <w:rPr>
          <w:rFonts w:hint="eastAsia"/>
          <w:sz w:val="36"/>
          <w:szCs w:val="40"/>
        </w:rPr>
        <w:lastRenderedPageBreak/>
        <w:t>第4章　考察</w:t>
      </w:r>
    </w:p>
    <w:p w14:paraId="13B5A1B7" w14:textId="4138D820" w:rsidR="00763FB2" w:rsidRDefault="00763FB2" w:rsidP="00AD5173">
      <w:pPr>
        <w:spacing w:line="360" w:lineRule="auto"/>
      </w:pPr>
    </w:p>
    <w:p w14:paraId="30CC5874" w14:textId="432BFACA" w:rsidR="00265273" w:rsidRDefault="00763FB2" w:rsidP="00AD5173">
      <w:pPr>
        <w:spacing w:line="360" w:lineRule="auto"/>
        <w:ind w:firstLineChars="100" w:firstLine="210"/>
      </w:pPr>
      <w:r>
        <w:rPr>
          <w:rFonts w:hint="eastAsia"/>
        </w:rPr>
        <w:t xml:space="preserve">　</w:t>
      </w:r>
      <w:r w:rsidR="00735756">
        <w:rPr>
          <w:rFonts w:hint="eastAsia"/>
        </w:rPr>
        <w:t>XTdrd6タンパク質は、</w:t>
      </w:r>
      <w:r w:rsidR="00D518D3">
        <w:rPr>
          <w:rFonts w:hint="eastAsia"/>
        </w:rPr>
        <w:t>卵母細胞や卵割期胚において</w:t>
      </w:r>
      <w:proofErr w:type="spellStart"/>
      <w:r w:rsidR="00D518D3">
        <w:rPr>
          <w:rFonts w:hint="eastAsia"/>
        </w:rPr>
        <w:t>mRN</w:t>
      </w:r>
      <w:r w:rsidR="00265273">
        <w:rPr>
          <w:rFonts w:hint="eastAsia"/>
        </w:rPr>
        <w:t>P</w:t>
      </w:r>
      <w:proofErr w:type="spellEnd"/>
      <w:r w:rsidR="00D518D3">
        <w:rPr>
          <w:rFonts w:hint="eastAsia"/>
        </w:rPr>
        <w:t>の構成因子として母性mRNAの翻訳制御に関わっていることがわかっている</w:t>
      </w:r>
      <w:r w:rsidR="00BB52CC">
        <w:rPr>
          <w:rFonts w:hint="eastAsia"/>
        </w:rPr>
        <w:t>（</w:t>
      </w:r>
      <w:proofErr w:type="spellStart"/>
      <w:r w:rsidR="00BB52CC" w:rsidRPr="002E2B37">
        <w:rPr>
          <w:szCs w:val="21"/>
        </w:rPr>
        <w:t>Mostata</w:t>
      </w:r>
      <w:proofErr w:type="spellEnd"/>
      <w:r w:rsidR="00BB52CC" w:rsidRPr="002E2B37">
        <w:rPr>
          <w:szCs w:val="21"/>
        </w:rPr>
        <w:t xml:space="preserve"> et al., 20</w:t>
      </w:r>
      <w:r w:rsidR="00BB52CC" w:rsidRPr="00BB52CC">
        <w:rPr>
          <w:szCs w:val="21"/>
        </w:rPr>
        <w:t>09</w:t>
      </w:r>
      <w:r w:rsidR="00302DEA">
        <w:rPr>
          <w:rFonts w:hint="eastAsia"/>
        </w:rPr>
        <w:t>、</w:t>
      </w:r>
      <w:proofErr w:type="spellStart"/>
      <w:r w:rsidR="00D518D3" w:rsidRPr="00BB52CC">
        <w:t>Ohgami</w:t>
      </w:r>
      <w:proofErr w:type="spellEnd"/>
      <w:r w:rsidR="00D518D3" w:rsidRPr="00BB52CC">
        <w:t xml:space="preserve"> et al.,</w:t>
      </w:r>
      <w:r w:rsidR="00BB52CC" w:rsidRPr="00BB52CC">
        <w:t xml:space="preserve"> 2012</w:t>
      </w:r>
      <w:r w:rsidR="00D518D3" w:rsidRPr="00BB52CC">
        <w:rPr>
          <w:rFonts w:hint="eastAsia"/>
        </w:rPr>
        <w:t>）。XTdrd6タンパク質は</w:t>
      </w:r>
      <w:r w:rsidR="00302DEA">
        <w:rPr>
          <w:rFonts w:hint="eastAsia"/>
        </w:rPr>
        <w:t>、</w:t>
      </w:r>
      <w:r w:rsidR="00D518D3" w:rsidRPr="00BB52CC">
        <w:rPr>
          <w:rFonts w:hint="eastAsia"/>
        </w:rPr>
        <w:t>卵割期胚の生殖質に非常に多く蓄積して</w:t>
      </w:r>
      <w:r w:rsidR="00D518D3">
        <w:rPr>
          <w:rFonts w:hint="eastAsia"/>
        </w:rPr>
        <w:t>いる（</w:t>
      </w:r>
      <w:proofErr w:type="spellStart"/>
      <w:r w:rsidR="00BB52CC" w:rsidRPr="002E2B37">
        <w:rPr>
          <w:szCs w:val="21"/>
        </w:rPr>
        <w:t>Mostata</w:t>
      </w:r>
      <w:proofErr w:type="spellEnd"/>
      <w:r w:rsidR="00BB52CC" w:rsidRPr="002E2B37">
        <w:rPr>
          <w:szCs w:val="21"/>
        </w:rPr>
        <w:t xml:space="preserve"> et al., 2009</w:t>
      </w:r>
      <w:r w:rsidR="00D518D3">
        <w:rPr>
          <w:rFonts w:hint="eastAsia"/>
        </w:rPr>
        <w:t>）。</w:t>
      </w:r>
      <w:r w:rsidR="00265273">
        <w:rPr>
          <w:rFonts w:hint="eastAsia"/>
        </w:rPr>
        <w:t>生殖質には</w:t>
      </w:r>
      <w:proofErr w:type="spellStart"/>
      <w:r w:rsidR="00265273" w:rsidRPr="00302DEA">
        <w:rPr>
          <w:rFonts w:hint="eastAsia"/>
          <w:i/>
          <w:iCs/>
        </w:rPr>
        <w:t>XDazl</w:t>
      </w:r>
      <w:proofErr w:type="spellEnd"/>
      <w:r w:rsidR="00265273" w:rsidRPr="00302DEA">
        <w:rPr>
          <w:i/>
          <w:iCs/>
        </w:rPr>
        <w:t xml:space="preserve"> </w:t>
      </w:r>
      <w:r w:rsidR="00265273">
        <w:t>mRNA</w:t>
      </w:r>
      <w:r w:rsidR="00265273">
        <w:rPr>
          <w:rFonts w:hint="eastAsia"/>
        </w:rPr>
        <w:t>など始原生殖細胞分化に重要な</w:t>
      </w:r>
      <w:r w:rsidR="008053B4">
        <w:rPr>
          <w:rFonts w:hint="eastAsia"/>
        </w:rPr>
        <w:t>タンパク</w:t>
      </w:r>
      <w:r w:rsidR="00265273">
        <w:rPr>
          <w:rFonts w:hint="eastAsia"/>
        </w:rPr>
        <w:t xml:space="preserve">質をコードする母性mRNAが多く存在している（Houston </w:t>
      </w:r>
      <w:r w:rsidR="00265273">
        <w:t>and King,</w:t>
      </w:r>
      <w:r w:rsidR="00302DEA">
        <w:t>2000</w:t>
      </w:r>
      <w:r w:rsidR="00265273">
        <w:rPr>
          <w:rFonts w:hint="eastAsia"/>
        </w:rPr>
        <w:t>）。生殖質に局在するXTdrd6タンパク質もここに局在している母性mRNAの翻訳制御を通して始原生殖細胞、ひいては生殖細胞分化に関わっているのではないかと予想し、抗XTdrd6抗体を用いて機能阻害したときの影響について調べた。</w:t>
      </w:r>
      <w:proofErr w:type="spellStart"/>
      <w:r w:rsidR="007A45E8">
        <w:rPr>
          <w:rFonts w:hint="eastAsia"/>
        </w:rPr>
        <w:t>Ikenishi</w:t>
      </w:r>
      <w:proofErr w:type="spellEnd"/>
      <w:r w:rsidR="007A45E8">
        <w:rPr>
          <w:rFonts w:hint="eastAsia"/>
        </w:rPr>
        <w:t>ら（1997）の方法に従い、32細胞期胚の植物極に位置する4つの割球すべてにFDLとともに抗体を注入したところ、</w:t>
      </w:r>
      <w:proofErr w:type="spellStart"/>
      <w:r w:rsidR="007A45E8">
        <w:rPr>
          <w:rFonts w:hint="eastAsia"/>
        </w:rPr>
        <w:t>Hiyoshi</w:t>
      </w:r>
      <w:proofErr w:type="spellEnd"/>
      <w:r w:rsidR="007A45E8">
        <w:rPr>
          <w:rFonts w:hint="eastAsia"/>
        </w:rPr>
        <w:t>ら（2005）が観察した卵割の停止は起こらなかったが、抗体を注入していないコントロールと比較して明らかに奇形個体の出現が多かった。XTdrd6タンパク質は卵割期に働く母性mRNAの翻訳制御にも働くと考えられることから、これら奇形の出現は生殖質の母性ｍRNAのみならず、植物極割球由来で体細胞</w:t>
      </w:r>
      <w:r w:rsidR="00302DEA">
        <w:rPr>
          <w:rFonts w:hint="eastAsia"/>
        </w:rPr>
        <w:t>への</w:t>
      </w:r>
      <w:r w:rsidR="007A45E8">
        <w:rPr>
          <w:rFonts w:hint="eastAsia"/>
        </w:rPr>
        <w:t>分化に働くmRNAの翻訳制御に影響したのではないかと考え</w:t>
      </w:r>
      <w:r w:rsidR="009B43A1">
        <w:rPr>
          <w:rFonts w:hint="eastAsia"/>
        </w:rPr>
        <w:t>ている。一方、外見上正常に発生したSt.49のオタマジャクシを解剖して観察したところ、抗体を注入した植物極割球由来の腸も正常に形成しており</w:t>
      </w:r>
      <w:r w:rsidR="00302DEA">
        <w:rPr>
          <w:rFonts w:hint="eastAsia"/>
        </w:rPr>
        <w:t>、</w:t>
      </w:r>
      <w:r w:rsidR="009B43A1">
        <w:rPr>
          <w:rFonts w:hint="eastAsia"/>
        </w:rPr>
        <w:t>同時に</w:t>
      </w:r>
      <w:r w:rsidR="00842899">
        <w:rPr>
          <w:rFonts w:hint="eastAsia"/>
        </w:rPr>
        <w:t>注入したFDLの効果で緑色の蛍光を発していた。この個体においては</w:t>
      </w:r>
      <w:r w:rsidR="00302DEA">
        <w:rPr>
          <w:rFonts w:hint="eastAsia"/>
        </w:rPr>
        <w:t>、</w:t>
      </w:r>
      <w:r w:rsidR="00842899">
        <w:rPr>
          <w:rFonts w:hint="eastAsia"/>
        </w:rPr>
        <w:t>注入した抗体の影響が</w:t>
      </w:r>
      <w:r w:rsidR="00302DEA">
        <w:rPr>
          <w:rFonts w:hint="eastAsia"/>
        </w:rPr>
        <w:t>、</w:t>
      </w:r>
      <w:r w:rsidR="00842899">
        <w:rPr>
          <w:rFonts w:hint="eastAsia"/>
        </w:rPr>
        <w:t>内胚葉系の体細胞に分化する運命を持った細胞には出なかったと考えられる。同じ割球に由来する生殖質を受け取った始原生殖細胞</w:t>
      </w:r>
      <w:r w:rsidR="00302DEA">
        <w:rPr>
          <w:rFonts w:hint="eastAsia"/>
        </w:rPr>
        <w:t>は、</w:t>
      </w:r>
      <w:r w:rsidR="00842899">
        <w:rPr>
          <w:rFonts w:hint="eastAsia"/>
        </w:rPr>
        <w:t>周りの内胚葉組織の間を移動し、</w:t>
      </w:r>
      <w:r w:rsidR="00302DEA">
        <w:rPr>
          <w:rFonts w:hint="eastAsia"/>
        </w:rPr>
        <w:t>背側</w:t>
      </w:r>
      <w:r w:rsidR="00842899">
        <w:rPr>
          <w:rFonts w:hint="eastAsia"/>
        </w:rPr>
        <w:t>の体腔壁に形成される中胚葉性の生殖巣原基に入り、生殖細胞へと分化していく。抗体を注入した個体を観察したところ、注入し</w:t>
      </w:r>
      <w:r w:rsidR="00D814C5">
        <w:rPr>
          <w:rFonts w:hint="eastAsia"/>
        </w:rPr>
        <w:t>ていない個体群と比べて明らかに生殖巣に存在する生殖細胞数が減少していた。この結果から、明らかに注入した抗体の作用により生殖細胞形成</w:t>
      </w:r>
      <w:r w:rsidR="002B0EF2">
        <w:rPr>
          <w:rFonts w:hint="eastAsia"/>
        </w:rPr>
        <w:t>に</w:t>
      </w:r>
      <w:r w:rsidR="00D814C5">
        <w:rPr>
          <w:rFonts w:hint="eastAsia"/>
        </w:rPr>
        <w:t>影響が出たと考えられる。上述したように</w:t>
      </w:r>
      <w:r w:rsidR="00302DEA">
        <w:rPr>
          <w:rFonts w:hint="eastAsia"/>
        </w:rPr>
        <w:t>、</w:t>
      </w:r>
      <w:r w:rsidR="00D814C5">
        <w:rPr>
          <w:rFonts w:hint="eastAsia"/>
        </w:rPr>
        <w:t>生殖質には始原生殖細胞分化に重要な働きをするタンパク質をコー</w:t>
      </w:r>
      <w:r w:rsidR="00D814C5">
        <w:rPr>
          <w:rFonts w:hint="eastAsia"/>
        </w:rPr>
        <w:lastRenderedPageBreak/>
        <w:t>ドする母性mRNAが存在する。卵母細胞や卵割期胚におけるXTdrd6タンパク質の働きが翻訳制御であることを考慮すると</w:t>
      </w:r>
      <w:r w:rsidR="00302DEA">
        <w:rPr>
          <w:rFonts w:hint="eastAsia"/>
        </w:rPr>
        <w:t>、</w:t>
      </w:r>
      <w:r w:rsidR="00D814C5">
        <w:rPr>
          <w:rFonts w:hint="eastAsia"/>
        </w:rPr>
        <w:t>生殖質に存在するXTdrd6タンパク質も</w:t>
      </w:r>
      <w:r w:rsidR="00FB40A3">
        <w:rPr>
          <w:rFonts w:hint="eastAsia"/>
        </w:rPr>
        <w:t>ここに局在する母性mRNAの翻訳制御を通して、生殖細胞分化に寄与しているのではないかと考えている。今後、そのことを証明するためにも、生殖質に存在する母性mRNAの翻訳を測定するシステムを構築して</w:t>
      </w:r>
      <w:r w:rsidR="00302DEA">
        <w:rPr>
          <w:rFonts w:hint="eastAsia"/>
        </w:rPr>
        <w:t>、</w:t>
      </w:r>
      <w:r w:rsidR="00FB40A3">
        <w:rPr>
          <w:rFonts w:hint="eastAsia"/>
        </w:rPr>
        <w:t>抗体による機能阻害の影響を検証していく必要がある。</w:t>
      </w:r>
    </w:p>
    <w:p w14:paraId="4970882A" w14:textId="7D249E67" w:rsidR="00BB52CC" w:rsidRDefault="00BB52CC" w:rsidP="00AD5173">
      <w:pPr>
        <w:spacing w:line="360" w:lineRule="auto"/>
        <w:ind w:firstLineChars="100" w:firstLine="210"/>
      </w:pPr>
    </w:p>
    <w:p w14:paraId="00DDCBE2" w14:textId="57E35752" w:rsidR="00BB52CC" w:rsidRDefault="00BB52CC" w:rsidP="00AD5173">
      <w:pPr>
        <w:spacing w:line="360" w:lineRule="auto"/>
        <w:ind w:firstLineChars="100" w:firstLine="210"/>
      </w:pPr>
    </w:p>
    <w:p w14:paraId="4799C3CD" w14:textId="70F95AB3" w:rsidR="00BB52CC" w:rsidRDefault="00BB52CC" w:rsidP="00AD5173">
      <w:pPr>
        <w:spacing w:line="360" w:lineRule="auto"/>
        <w:ind w:firstLineChars="100" w:firstLine="210"/>
      </w:pPr>
    </w:p>
    <w:p w14:paraId="29196CF4" w14:textId="4F75A415" w:rsidR="00BB52CC" w:rsidRDefault="00BB52CC" w:rsidP="00AD5173">
      <w:pPr>
        <w:spacing w:line="360" w:lineRule="auto"/>
        <w:ind w:firstLineChars="100" w:firstLine="210"/>
      </w:pPr>
    </w:p>
    <w:p w14:paraId="6F24927E" w14:textId="6914D5F2" w:rsidR="00BB52CC" w:rsidRDefault="00BB52CC" w:rsidP="00AD5173">
      <w:pPr>
        <w:spacing w:line="360" w:lineRule="auto"/>
        <w:ind w:firstLineChars="100" w:firstLine="210"/>
      </w:pPr>
    </w:p>
    <w:p w14:paraId="5F608D96" w14:textId="1624AA2E" w:rsidR="00BB52CC" w:rsidRDefault="00BB52CC" w:rsidP="00AD5173">
      <w:pPr>
        <w:spacing w:line="360" w:lineRule="auto"/>
        <w:ind w:firstLineChars="100" w:firstLine="210"/>
      </w:pPr>
    </w:p>
    <w:p w14:paraId="17A175C3" w14:textId="282F8585" w:rsidR="00BB52CC" w:rsidRDefault="00BB52CC" w:rsidP="00AD5173">
      <w:pPr>
        <w:spacing w:line="360" w:lineRule="auto"/>
        <w:ind w:firstLineChars="100" w:firstLine="210"/>
      </w:pPr>
    </w:p>
    <w:p w14:paraId="42220453" w14:textId="2E0CC928" w:rsidR="00BB52CC" w:rsidRDefault="00BB52CC" w:rsidP="00AD5173">
      <w:pPr>
        <w:spacing w:line="360" w:lineRule="auto"/>
        <w:ind w:firstLineChars="100" w:firstLine="210"/>
      </w:pPr>
    </w:p>
    <w:p w14:paraId="3B8DD7AD" w14:textId="4B97E103" w:rsidR="00BB52CC" w:rsidRDefault="00BB52CC" w:rsidP="00AD5173">
      <w:pPr>
        <w:spacing w:line="360" w:lineRule="auto"/>
        <w:ind w:firstLineChars="100" w:firstLine="210"/>
      </w:pPr>
    </w:p>
    <w:p w14:paraId="1CA00FC7" w14:textId="4389F70C" w:rsidR="00BB52CC" w:rsidRDefault="00BB52CC" w:rsidP="00AD5173">
      <w:pPr>
        <w:spacing w:line="360" w:lineRule="auto"/>
        <w:ind w:firstLineChars="100" w:firstLine="210"/>
      </w:pPr>
    </w:p>
    <w:p w14:paraId="1ED75237" w14:textId="4579CD10" w:rsidR="00BB52CC" w:rsidRDefault="00BB52CC" w:rsidP="00AD5173">
      <w:pPr>
        <w:spacing w:line="360" w:lineRule="auto"/>
        <w:ind w:firstLineChars="100" w:firstLine="210"/>
      </w:pPr>
    </w:p>
    <w:p w14:paraId="6CBCCAC8" w14:textId="21BC510C" w:rsidR="00BB52CC" w:rsidRDefault="00BB52CC" w:rsidP="00AD5173">
      <w:pPr>
        <w:spacing w:line="360" w:lineRule="auto"/>
        <w:ind w:firstLineChars="100" w:firstLine="210"/>
      </w:pPr>
    </w:p>
    <w:p w14:paraId="507DEC89" w14:textId="09E81FEF" w:rsidR="00BB52CC" w:rsidRDefault="00BB52CC" w:rsidP="00AD5173">
      <w:pPr>
        <w:spacing w:line="360" w:lineRule="auto"/>
        <w:ind w:firstLineChars="100" w:firstLine="210"/>
      </w:pPr>
    </w:p>
    <w:p w14:paraId="291DD756" w14:textId="78DACAF7" w:rsidR="00BB52CC" w:rsidRDefault="00BB52CC" w:rsidP="00AD5173">
      <w:pPr>
        <w:spacing w:line="360" w:lineRule="auto"/>
        <w:ind w:firstLineChars="100" w:firstLine="210"/>
      </w:pPr>
    </w:p>
    <w:p w14:paraId="7CA965EE" w14:textId="09B85393" w:rsidR="00BB52CC" w:rsidRDefault="00BB52CC" w:rsidP="00AD5173">
      <w:pPr>
        <w:spacing w:line="360" w:lineRule="auto"/>
        <w:ind w:firstLineChars="100" w:firstLine="210"/>
      </w:pPr>
    </w:p>
    <w:p w14:paraId="7F6AE878" w14:textId="43653B08" w:rsidR="00BB52CC" w:rsidRDefault="00BB52CC" w:rsidP="00AD5173">
      <w:pPr>
        <w:spacing w:line="360" w:lineRule="auto"/>
        <w:ind w:firstLineChars="100" w:firstLine="210"/>
      </w:pPr>
    </w:p>
    <w:p w14:paraId="1D966A11" w14:textId="0940ECA8" w:rsidR="00BB52CC" w:rsidRDefault="00BB52CC" w:rsidP="00AD5173">
      <w:pPr>
        <w:spacing w:line="360" w:lineRule="auto"/>
        <w:ind w:firstLineChars="100" w:firstLine="210"/>
      </w:pPr>
    </w:p>
    <w:p w14:paraId="1AC39145" w14:textId="77777777" w:rsidR="00302DEA" w:rsidRDefault="00302DEA" w:rsidP="00AD5173">
      <w:pPr>
        <w:spacing w:line="360" w:lineRule="auto"/>
        <w:ind w:firstLineChars="100" w:firstLine="210"/>
      </w:pPr>
    </w:p>
    <w:p w14:paraId="0FEF1AA5" w14:textId="77777777" w:rsidR="00BB52CC" w:rsidRDefault="00BB52CC" w:rsidP="00AD5173">
      <w:pPr>
        <w:spacing w:line="360" w:lineRule="auto"/>
        <w:ind w:firstLineChars="100" w:firstLine="210"/>
      </w:pPr>
    </w:p>
    <w:p w14:paraId="4E487159" w14:textId="4CF1D27C" w:rsidR="00FA3B4C" w:rsidRPr="00504FAB" w:rsidRDefault="00FA3B4C" w:rsidP="00AD5173">
      <w:pPr>
        <w:spacing w:line="360" w:lineRule="auto"/>
        <w:rPr>
          <w:sz w:val="36"/>
          <w:szCs w:val="40"/>
        </w:rPr>
      </w:pPr>
      <w:r w:rsidRPr="00504FAB">
        <w:rPr>
          <w:rFonts w:hint="eastAsia"/>
          <w:sz w:val="36"/>
          <w:szCs w:val="40"/>
        </w:rPr>
        <w:lastRenderedPageBreak/>
        <w:t>第5章　参考文献</w:t>
      </w:r>
    </w:p>
    <w:p w14:paraId="5A4FBE9F" w14:textId="7D41C764" w:rsidR="00FC037B" w:rsidRDefault="00FC037B" w:rsidP="00AD5173">
      <w:pPr>
        <w:spacing w:line="360" w:lineRule="auto"/>
      </w:pPr>
    </w:p>
    <w:p w14:paraId="78AE7B3F" w14:textId="28A12549" w:rsidR="004959C3" w:rsidRPr="00FE4837" w:rsidRDefault="004959C3" w:rsidP="00AD5173">
      <w:pPr>
        <w:spacing w:line="360" w:lineRule="auto"/>
        <w:rPr>
          <w:rFonts w:eastAsiaTheme="minorHAnsi" w:cs="Times New Roman"/>
        </w:rPr>
      </w:pPr>
      <w:proofErr w:type="spellStart"/>
      <w:r w:rsidRPr="00FE4837">
        <w:rPr>
          <w:rFonts w:eastAsiaTheme="minorHAnsi" w:cs="Times New Roman"/>
        </w:rPr>
        <w:t>Hiyoshi</w:t>
      </w:r>
      <w:proofErr w:type="spellEnd"/>
      <w:r w:rsidRPr="00FE4837">
        <w:rPr>
          <w:rFonts w:eastAsiaTheme="minorHAnsi" w:cs="Times New Roman"/>
        </w:rPr>
        <w:t>,</w:t>
      </w:r>
      <w:r>
        <w:rPr>
          <w:rFonts w:eastAsiaTheme="minorHAnsi" w:cs="Times New Roman"/>
        </w:rPr>
        <w:t xml:space="preserve"> M.,</w:t>
      </w:r>
      <w:r w:rsidRPr="00FE4837">
        <w:rPr>
          <w:rFonts w:eastAsiaTheme="minorHAnsi" w:cs="Times New Roman"/>
        </w:rPr>
        <w:t xml:space="preserve"> </w:t>
      </w:r>
      <w:proofErr w:type="spellStart"/>
      <w:r w:rsidRPr="00FE4837">
        <w:rPr>
          <w:rFonts w:eastAsiaTheme="minorHAnsi" w:cs="Times New Roman"/>
        </w:rPr>
        <w:t>Nakajo</w:t>
      </w:r>
      <w:proofErr w:type="spellEnd"/>
      <w:r w:rsidRPr="00FE4837">
        <w:rPr>
          <w:rFonts w:eastAsiaTheme="minorHAnsi" w:cs="Times New Roman"/>
        </w:rPr>
        <w:t>,</w:t>
      </w:r>
      <w:r>
        <w:rPr>
          <w:rFonts w:eastAsiaTheme="minorHAnsi" w:cs="Times New Roman"/>
        </w:rPr>
        <w:t xml:space="preserve"> N.,</w:t>
      </w:r>
      <w:r w:rsidRPr="00FE4837">
        <w:rPr>
          <w:rFonts w:eastAsiaTheme="minorHAnsi" w:cs="Times New Roman"/>
        </w:rPr>
        <w:t xml:space="preserve"> </w:t>
      </w:r>
      <w:r w:rsidRPr="00FC037B">
        <w:t>Abe</w:t>
      </w:r>
      <w:r>
        <w:t xml:space="preserve">, S-I. </w:t>
      </w:r>
      <w:r w:rsidRPr="00FC037B">
        <w:t xml:space="preserve">and </w:t>
      </w:r>
      <w:proofErr w:type="spellStart"/>
      <w:r w:rsidRPr="00FC037B">
        <w:t>Takamune</w:t>
      </w:r>
      <w:proofErr w:type="spellEnd"/>
      <w:r>
        <w:t>, K</w:t>
      </w:r>
      <w:r w:rsidRPr="00FE4837">
        <w:rPr>
          <w:rFonts w:eastAsiaTheme="minorHAnsi" w:cs="Times New Roman"/>
        </w:rPr>
        <w:t xml:space="preserve"> </w:t>
      </w:r>
      <w:r>
        <w:rPr>
          <w:rFonts w:eastAsiaTheme="minorHAnsi" w:cs="Times New Roman"/>
        </w:rPr>
        <w:t xml:space="preserve">(2005) </w:t>
      </w:r>
      <w:r w:rsidRPr="00FE4837">
        <w:rPr>
          <w:rFonts w:eastAsiaTheme="minorHAnsi" w:cs="Times New Roman"/>
        </w:rPr>
        <w:t>Involvement of Xtr (</w:t>
      </w:r>
      <w:r w:rsidRPr="006E33A8">
        <w:rPr>
          <w:rFonts w:eastAsiaTheme="minorHAnsi" w:cs="Times New Roman"/>
          <w:i/>
          <w:iCs/>
        </w:rPr>
        <w:t xml:space="preserve">Xenopus </w:t>
      </w:r>
      <w:r w:rsidRPr="00FE4837">
        <w:rPr>
          <w:rFonts w:eastAsiaTheme="minorHAnsi" w:cs="Times New Roman"/>
        </w:rPr>
        <w:t>tudor repeat) in microtubule assembly around nucleus and karyokinesis during cleavage in</w:t>
      </w:r>
      <w:r w:rsidRPr="00FE4837">
        <w:rPr>
          <w:rFonts w:eastAsiaTheme="minorHAnsi" w:cs="Times New Roman" w:hint="eastAsia"/>
        </w:rPr>
        <w:t xml:space="preserve">　</w:t>
      </w:r>
      <w:r w:rsidRPr="00123672">
        <w:rPr>
          <w:rFonts w:eastAsiaTheme="minorHAnsi" w:cs="Times New Roman"/>
          <w:i/>
          <w:iCs/>
        </w:rPr>
        <w:t xml:space="preserve">Xenopus </w:t>
      </w:r>
      <w:proofErr w:type="spellStart"/>
      <w:r w:rsidRPr="00123672">
        <w:rPr>
          <w:rFonts w:eastAsiaTheme="minorHAnsi" w:cs="Times New Roman"/>
          <w:i/>
          <w:iCs/>
        </w:rPr>
        <w:t>laevis</w:t>
      </w:r>
      <w:proofErr w:type="spellEnd"/>
      <w:r w:rsidRPr="00FE4837">
        <w:rPr>
          <w:rFonts w:eastAsiaTheme="minorHAnsi" w:cs="Times New Roman"/>
        </w:rPr>
        <w:t>.</w:t>
      </w:r>
      <w:r w:rsidRPr="00FE4837">
        <w:rPr>
          <w:rFonts w:eastAsiaTheme="minorHAnsi"/>
        </w:rPr>
        <w:t xml:space="preserve"> </w:t>
      </w:r>
      <w:r w:rsidRPr="00FE4837">
        <w:rPr>
          <w:rFonts w:eastAsiaTheme="minorHAnsi" w:cs="Times New Roman"/>
        </w:rPr>
        <w:t>Dev. Growth Differ. 47, 109–117.</w:t>
      </w:r>
    </w:p>
    <w:p w14:paraId="32300EA4" w14:textId="34AB9F47" w:rsidR="004959C3" w:rsidRDefault="004959C3" w:rsidP="00AD5173">
      <w:pPr>
        <w:spacing w:line="360" w:lineRule="auto"/>
      </w:pPr>
    </w:p>
    <w:p w14:paraId="402794DE" w14:textId="3FC55D4F" w:rsidR="004959C3" w:rsidRDefault="004959C3" w:rsidP="00AD5173">
      <w:pPr>
        <w:spacing w:line="360" w:lineRule="auto"/>
      </w:pPr>
      <w:r w:rsidRPr="004959C3">
        <w:t>Houston, DW</w:t>
      </w:r>
      <w:r>
        <w:t>.</w:t>
      </w:r>
      <w:r w:rsidRPr="004959C3">
        <w:t xml:space="preserve"> and King, ML</w:t>
      </w:r>
      <w:r>
        <w:t xml:space="preserve">. (2000) A critical role for </w:t>
      </w:r>
      <w:proofErr w:type="spellStart"/>
      <w:r>
        <w:t>Xdazl</w:t>
      </w:r>
      <w:proofErr w:type="spellEnd"/>
      <w:r>
        <w:t>, a germ plasm-localized RNA, in the differentiation of</w:t>
      </w:r>
      <w:r>
        <w:rPr>
          <w:rFonts w:hint="eastAsia"/>
        </w:rPr>
        <w:t xml:space="preserve"> </w:t>
      </w:r>
      <w:r>
        <w:t xml:space="preserve">primordial germ cells in </w:t>
      </w:r>
      <w:r w:rsidRPr="00123672">
        <w:rPr>
          <w:i/>
          <w:iCs/>
        </w:rPr>
        <w:t>Xenopus</w:t>
      </w:r>
      <w:r>
        <w:t>. Development 127, 447-456.</w:t>
      </w:r>
    </w:p>
    <w:p w14:paraId="5D4DEB18" w14:textId="77777777" w:rsidR="004959C3" w:rsidRDefault="004959C3" w:rsidP="00AD5173">
      <w:pPr>
        <w:spacing w:line="360" w:lineRule="auto"/>
      </w:pPr>
    </w:p>
    <w:p w14:paraId="3DFCA62A" w14:textId="1DD30E50" w:rsidR="004959C3" w:rsidRDefault="004959C3" w:rsidP="00AD5173">
      <w:pPr>
        <w:spacing w:line="360" w:lineRule="auto"/>
      </w:pPr>
      <w:proofErr w:type="spellStart"/>
      <w:r w:rsidRPr="00FE4837">
        <w:t>Ikema</w:t>
      </w:r>
      <w:proofErr w:type="spellEnd"/>
      <w:r w:rsidRPr="00FE4837">
        <w:t>,</w:t>
      </w:r>
      <w:r>
        <w:t xml:space="preserve"> Y.,</w:t>
      </w:r>
      <w:r w:rsidRPr="00771092">
        <w:rPr>
          <w:rFonts w:eastAsiaTheme="minorHAnsi" w:cs="Times New Roman"/>
        </w:rPr>
        <w:t xml:space="preserve"> </w:t>
      </w:r>
      <w:proofErr w:type="spellStart"/>
      <w:r w:rsidRPr="00FE4837">
        <w:rPr>
          <w:rFonts w:eastAsiaTheme="minorHAnsi" w:cs="Times New Roman"/>
        </w:rPr>
        <w:t>Hiyoshi</w:t>
      </w:r>
      <w:proofErr w:type="spellEnd"/>
      <w:r w:rsidRPr="00FE4837">
        <w:rPr>
          <w:rFonts w:eastAsiaTheme="minorHAnsi" w:cs="Times New Roman"/>
        </w:rPr>
        <w:t>,</w:t>
      </w:r>
      <w:r>
        <w:rPr>
          <w:rFonts w:eastAsiaTheme="minorHAnsi" w:cs="Times New Roman"/>
        </w:rPr>
        <w:t xml:space="preserve"> M.,</w:t>
      </w:r>
      <w:r w:rsidRPr="00FE4837">
        <w:t xml:space="preserve"> </w:t>
      </w:r>
      <w:proofErr w:type="spellStart"/>
      <w:r w:rsidRPr="00FE4837">
        <w:t>Daiyasu</w:t>
      </w:r>
      <w:proofErr w:type="spellEnd"/>
      <w:r w:rsidRPr="00FE4837">
        <w:t>,</w:t>
      </w:r>
      <w:r>
        <w:t xml:space="preserve"> H.,</w:t>
      </w:r>
      <w:r w:rsidRPr="00FE4837">
        <w:t xml:space="preserve"> </w:t>
      </w:r>
      <w:proofErr w:type="spellStart"/>
      <w:r w:rsidRPr="00FE4837">
        <w:t>Toh</w:t>
      </w:r>
      <w:proofErr w:type="spellEnd"/>
      <w:r w:rsidRPr="00FE4837">
        <w:t>,</w:t>
      </w:r>
      <w:r>
        <w:t xml:space="preserve"> H.,</w:t>
      </w:r>
      <w:r w:rsidRPr="00FE4837">
        <w:t xml:space="preserve"> Mori, </w:t>
      </w:r>
      <w:r>
        <w:t xml:space="preserve">M. </w:t>
      </w:r>
      <w:r w:rsidRPr="00FC037B">
        <w:t xml:space="preserve">and </w:t>
      </w:r>
      <w:proofErr w:type="spellStart"/>
      <w:r w:rsidRPr="00FC037B">
        <w:t>Takamune</w:t>
      </w:r>
      <w:proofErr w:type="spellEnd"/>
      <w:r>
        <w:t>, K.</w:t>
      </w:r>
      <w:r w:rsidRPr="00771092">
        <w:t xml:space="preserve"> </w:t>
      </w:r>
      <w:r w:rsidRPr="00FE4837">
        <w:t>(2002)</w:t>
      </w:r>
      <w:r>
        <w:t xml:space="preserve"> </w:t>
      </w:r>
      <w:r w:rsidRPr="00FE4837">
        <w:t xml:space="preserve">Two novel genes expressed in </w:t>
      </w:r>
      <w:r w:rsidRPr="006E33A8">
        <w:rPr>
          <w:i/>
          <w:iCs/>
        </w:rPr>
        <w:t>Xenopus</w:t>
      </w:r>
      <w:r w:rsidRPr="00FE4837">
        <w:t xml:space="preserve"> germ line: Characteristic features of putative protein structures, their gene expression profiles and their possible roles in gametogenesis and embryogenesis</w:t>
      </w:r>
      <w:r>
        <w:t xml:space="preserve">. </w:t>
      </w:r>
      <w:r w:rsidR="00123672">
        <w:rPr>
          <w:rFonts w:hint="eastAsia"/>
        </w:rPr>
        <w:t xml:space="preserve">Mol. </w:t>
      </w:r>
      <w:proofErr w:type="spellStart"/>
      <w:r w:rsidR="00123672">
        <w:rPr>
          <w:rFonts w:hint="eastAsia"/>
        </w:rPr>
        <w:t>Reprod</w:t>
      </w:r>
      <w:proofErr w:type="spellEnd"/>
      <w:r w:rsidR="00123672">
        <w:rPr>
          <w:rFonts w:hint="eastAsia"/>
        </w:rPr>
        <w:t>. Dev.</w:t>
      </w:r>
      <w:r w:rsidRPr="00FE4837">
        <w:t xml:space="preserve"> 62</w:t>
      </w:r>
      <w:r w:rsidR="00123672">
        <w:rPr>
          <w:rFonts w:hint="eastAsia"/>
        </w:rPr>
        <w:t>,</w:t>
      </w:r>
      <w:r w:rsidR="00123672">
        <w:t xml:space="preserve"> </w:t>
      </w:r>
      <w:r w:rsidRPr="00FE4837">
        <w:t xml:space="preserve">421–430 </w:t>
      </w:r>
    </w:p>
    <w:p w14:paraId="17C2447D" w14:textId="77777777" w:rsidR="006E33A8" w:rsidRDefault="006E33A8" w:rsidP="00AD5173">
      <w:pPr>
        <w:spacing w:line="360" w:lineRule="auto"/>
      </w:pPr>
    </w:p>
    <w:p w14:paraId="6909B419" w14:textId="416D4379" w:rsidR="004959C3" w:rsidRDefault="004959C3" w:rsidP="00AD5173">
      <w:pPr>
        <w:spacing w:line="360" w:lineRule="auto"/>
      </w:pPr>
      <w:proofErr w:type="spellStart"/>
      <w:r w:rsidRPr="002A7E7F">
        <w:t>Ikenishi</w:t>
      </w:r>
      <w:proofErr w:type="spellEnd"/>
      <w:r>
        <w:t xml:space="preserve">, K. and </w:t>
      </w:r>
      <w:r w:rsidRPr="002A7E7F">
        <w:t>Tanaka</w:t>
      </w:r>
      <w:r>
        <w:t xml:space="preserve">, T-S., (1997) </w:t>
      </w:r>
      <w:r w:rsidRPr="002A7E7F">
        <w:t xml:space="preserve">Involvement of the protein of </w:t>
      </w:r>
      <w:r w:rsidRPr="006E33A8">
        <w:rPr>
          <w:i/>
          <w:iCs/>
        </w:rPr>
        <w:t xml:space="preserve">Xenopus </w:t>
      </w:r>
      <w:r w:rsidRPr="002A7E7F">
        <w:t>vasa homolog (</w:t>
      </w:r>
      <w:r w:rsidRPr="006E33A8">
        <w:rPr>
          <w:i/>
          <w:iCs/>
        </w:rPr>
        <w:t>Xenopus</w:t>
      </w:r>
      <w:r w:rsidRPr="002A7E7F">
        <w:t xml:space="preserve"> vasa-like gene 1, XVLG1) in the differentiation of primordial germ cells</w:t>
      </w:r>
      <w:r>
        <w:t>.</w:t>
      </w:r>
      <w:r w:rsidRPr="002A7E7F">
        <w:t xml:space="preserve"> </w:t>
      </w:r>
      <w:r>
        <w:t>Dev Growth Differ. 1997 39:625-633.</w:t>
      </w:r>
    </w:p>
    <w:p w14:paraId="0F68C57F" w14:textId="77777777" w:rsidR="006E33A8" w:rsidRDefault="006E33A8" w:rsidP="00AD5173">
      <w:pPr>
        <w:spacing w:line="360" w:lineRule="auto"/>
      </w:pPr>
    </w:p>
    <w:p w14:paraId="27E630C4" w14:textId="44D8E3E9" w:rsidR="004959C3" w:rsidRDefault="004959C3" w:rsidP="00AD5173">
      <w:pPr>
        <w:spacing w:line="360" w:lineRule="auto"/>
      </w:pPr>
      <w:r w:rsidRPr="00FC037B">
        <w:t>Mostafa,</w:t>
      </w:r>
      <w:r>
        <w:t xml:space="preserve"> M.G.</w:t>
      </w:r>
      <w:r w:rsidRPr="00FC037B">
        <w:t>,</w:t>
      </w:r>
      <w:r>
        <w:t xml:space="preserve"> </w:t>
      </w:r>
      <w:r w:rsidRPr="00FC037B">
        <w:t>Sugimoto,</w:t>
      </w:r>
      <w:r>
        <w:t xml:space="preserve"> T.,</w:t>
      </w:r>
      <w:r>
        <w:rPr>
          <w:rFonts w:hint="eastAsia"/>
        </w:rPr>
        <w:t xml:space="preserve"> </w:t>
      </w:r>
      <w:proofErr w:type="spellStart"/>
      <w:r w:rsidRPr="00FE4837">
        <w:rPr>
          <w:rFonts w:eastAsiaTheme="minorHAnsi" w:cs="Times New Roman"/>
        </w:rPr>
        <w:t>Hiyoshi</w:t>
      </w:r>
      <w:proofErr w:type="spellEnd"/>
      <w:r w:rsidRPr="00FE4837">
        <w:rPr>
          <w:rFonts w:eastAsiaTheme="minorHAnsi" w:cs="Times New Roman"/>
        </w:rPr>
        <w:t>,</w:t>
      </w:r>
      <w:r>
        <w:rPr>
          <w:rFonts w:eastAsiaTheme="minorHAnsi" w:cs="Times New Roman"/>
        </w:rPr>
        <w:t xml:space="preserve"> M.,</w:t>
      </w:r>
      <w:r w:rsidRPr="00FE4837">
        <w:rPr>
          <w:rFonts w:eastAsiaTheme="minorHAnsi" w:cs="Times New Roman"/>
        </w:rPr>
        <w:t xml:space="preserve"> </w:t>
      </w:r>
      <w:r w:rsidRPr="00FC037B">
        <w:t>Kawasaki,</w:t>
      </w:r>
      <w:r>
        <w:t xml:space="preserve"> H., </w:t>
      </w:r>
      <w:r w:rsidRPr="00FC037B">
        <w:t>Kubo,</w:t>
      </w:r>
      <w:r>
        <w:t xml:space="preserve"> H., </w:t>
      </w:r>
      <w:r w:rsidRPr="00FC037B">
        <w:t>Matsumoto</w:t>
      </w:r>
      <w:r>
        <w:t>, K.,</w:t>
      </w:r>
      <w:r w:rsidRPr="00771092">
        <w:t xml:space="preserve"> </w:t>
      </w:r>
      <w:r w:rsidRPr="00FC037B">
        <w:t>Abe</w:t>
      </w:r>
      <w:r>
        <w:t xml:space="preserve">, S-I. </w:t>
      </w:r>
      <w:r w:rsidRPr="00FC037B">
        <w:t xml:space="preserve">and </w:t>
      </w:r>
      <w:proofErr w:type="spellStart"/>
      <w:r w:rsidRPr="00FC037B">
        <w:t>Takamune</w:t>
      </w:r>
      <w:proofErr w:type="spellEnd"/>
      <w:r>
        <w:t xml:space="preserve">, K. </w:t>
      </w:r>
      <w:r w:rsidRPr="00FC037B">
        <w:t>(2009)</w:t>
      </w:r>
      <w:r>
        <w:t xml:space="preserve"> </w:t>
      </w:r>
      <w:r w:rsidRPr="00FC037B">
        <w:t>Xtr, a plural tudor domain-containing protein, coexists with</w:t>
      </w:r>
      <w:r w:rsidR="006E33A8">
        <w:t xml:space="preserve"> </w:t>
      </w:r>
      <w:r w:rsidRPr="00FC037B">
        <w:t xml:space="preserve">FRGY2 both in cytoplasmic </w:t>
      </w:r>
      <w:proofErr w:type="spellStart"/>
      <w:r w:rsidRPr="00FC037B">
        <w:t>mRNP</w:t>
      </w:r>
      <w:proofErr w:type="spellEnd"/>
      <w:r w:rsidRPr="00FC037B">
        <w:t xml:space="preserve"> particle and germ plasmin</w:t>
      </w:r>
      <w:r>
        <w:t xml:space="preserve"> </w:t>
      </w:r>
      <w:r w:rsidRPr="006E33A8">
        <w:rPr>
          <w:i/>
          <w:iCs/>
        </w:rPr>
        <w:t>Xenopus</w:t>
      </w:r>
      <w:r>
        <w:t xml:space="preserve"> </w:t>
      </w:r>
      <w:r w:rsidRPr="00FC037B">
        <w:t>embryo: Its possible role in translational regulation of maternal mRNAs</w:t>
      </w:r>
      <w:r>
        <w:t xml:space="preserve">. </w:t>
      </w:r>
      <w:r w:rsidRPr="00FC037B">
        <w:t>Dev. Growth Differ. 51, 595–605</w:t>
      </w:r>
      <w:r>
        <w:t>.</w:t>
      </w:r>
    </w:p>
    <w:p w14:paraId="299DDAF8" w14:textId="4FAC3B1C" w:rsidR="004959C3" w:rsidRDefault="004959C3" w:rsidP="00AD5173">
      <w:pPr>
        <w:spacing w:line="360" w:lineRule="auto"/>
      </w:pPr>
    </w:p>
    <w:p w14:paraId="1D64765E" w14:textId="77777777" w:rsidR="00123672" w:rsidRDefault="00123672" w:rsidP="00AD5173">
      <w:pPr>
        <w:spacing w:line="360" w:lineRule="auto"/>
        <w:rPr>
          <w:rFonts w:hint="eastAsia"/>
        </w:rPr>
      </w:pPr>
    </w:p>
    <w:p w14:paraId="114CEBCA" w14:textId="321DBBC8" w:rsidR="00BB52CC" w:rsidRDefault="00BB52CC" w:rsidP="00AD5173">
      <w:pPr>
        <w:spacing w:line="360" w:lineRule="auto"/>
        <w:ind w:firstLineChars="50" w:firstLine="105"/>
      </w:pPr>
      <w:proofErr w:type="spellStart"/>
      <w:r w:rsidRPr="002A7E7F">
        <w:lastRenderedPageBreak/>
        <w:t>Nishiumi</w:t>
      </w:r>
      <w:proofErr w:type="spellEnd"/>
      <w:r w:rsidR="00A07220">
        <w:t>, F.</w:t>
      </w:r>
      <w:r w:rsidRPr="002A7E7F">
        <w:t>, Komiya</w:t>
      </w:r>
      <w:r w:rsidR="00A07220">
        <w:t>, T</w:t>
      </w:r>
      <w:r w:rsidR="00771092">
        <w:t xml:space="preserve">. </w:t>
      </w:r>
      <w:r w:rsidRPr="002A7E7F">
        <w:t>and</w:t>
      </w:r>
      <w:r w:rsidR="00A07220">
        <w:t xml:space="preserve"> </w:t>
      </w:r>
      <w:proofErr w:type="spellStart"/>
      <w:r w:rsidRPr="002A7E7F">
        <w:t>Ikenishi</w:t>
      </w:r>
      <w:proofErr w:type="spellEnd"/>
      <w:r w:rsidR="00A07220">
        <w:t>, K</w:t>
      </w:r>
      <w:r>
        <w:t>.</w:t>
      </w:r>
      <w:r w:rsidRPr="002A7E7F">
        <w:t xml:space="preserve"> </w:t>
      </w:r>
      <w:r w:rsidR="00A07220" w:rsidRPr="002A7E7F">
        <w:t>(2005)</w:t>
      </w:r>
      <w:r w:rsidR="00771092">
        <w:t xml:space="preserve"> </w:t>
      </w:r>
      <w:r>
        <w:t>The mode and molecular mechanisms of the migration of presumptive PGC in the endoderm cell mass of</w:t>
      </w:r>
      <w:r w:rsidRPr="006E33A8">
        <w:rPr>
          <w:i/>
          <w:iCs/>
        </w:rPr>
        <w:t xml:space="preserve"> Xenopus</w:t>
      </w:r>
      <w:r>
        <w:t xml:space="preserve"> embryos.</w:t>
      </w:r>
      <w:r w:rsidRPr="002A7E7F">
        <w:t xml:space="preserve"> Dev. Growth Differ. 47, 37–48</w:t>
      </w:r>
    </w:p>
    <w:p w14:paraId="4C12D91F" w14:textId="77777777" w:rsidR="006E33A8" w:rsidRDefault="006E33A8" w:rsidP="00AD5173">
      <w:pPr>
        <w:spacing w:line="360" w:lineRule="auto"/>
        <w:ind w:firstLineChars="50" w:firstLine="105"/>
      </w:pPr>
    </w:p>
    <w:p w14:paraId="75CFED9B" w14:textId="39B9B402" w:rsidR="00BB52CC" w:rsidRDefault="00BB52CC" w:rsidP="00AD5173">
      <w:pPr>
        <w:spacing w:line="360" w:lineRule="auto"/>
      </w:pPr>
      <w:proofErr w:type="spellStart"/>
      <w:r w:rsidRPr="00FC037B">
        <w:t>Ohgami</w:t>
      </w:r>
      <w:proofErr w:type="spellEnd"/>
      <w:r w:rsidR="00A07220">
        <w:t>, H.,</w:t>
      </w:r>
      <w:r>
        <w:t xml:space="preserve"> </w:t>
      </w:r>
      <w:proofErr w:type="spellStart"/>
      <w:r w:rsidRPr="00FC037B">
        <w:t>Hiyoshi</w:t>
      </w:r>
      <w:proofErr w:type="spellEnd"/>
      <w:r w:rsidRPr="00FC037B">
        <w:t>,</w:t>
      </w:r>
      <w:r w:rsidR="00A07220">
        <w:t xml:space="preserve"> M.,</w:t>
      </w:r>
      <w:r w:rsidRPr="00FC037B">
        <w:t xml:space="preserve"> Mostafa,</w:t>
      </w:r>
      <w:r w:rsidR="00A07220">
        <w:t xml:space="preserve"> M</w:t>
      </w:r>
      <w:r w:rsidR="00771092">
        <w:t>.G.,</w:t>
      </w:r>
      <w:r>
        <w:t xml:space="preserve"> </w:t>
      </w:r>
      <w:r w:rsidRPr="00FC037B">
        <w:t>Kubo</w:t>
      </w:r>
      <w:r w:rsidR="00771092">
        <w:t>, H.,</w:t>
      </w:r>
      <w:r>
        <w:t xml:space="preserve"> </w:t>
      </w:r>
      <w:r w:rsidRPr="00FC037B">
        <w:t>Abe</w:t>
      </w:r>
      <w:r w:rsidR="00771092">
        <w:t xml:space="preserve">, S-I. </w:t>
      </w:r>
      <w:r w:rsidRPr="00FC037B">
        <w:t xml:space="preserve">and </w:t>
      </w:r>
      <w:proofErr w:type="spellStart"/>
      <w:r w:rsidRPr="00FC037B">
        <w:t>Takamune</w:t>
      </w:r>
      <w:proofErr w:type="spellEnd"/>
      <w:r w:rsidR="00771092">
        <w:t>, K</w:t>
      </w:r>
      <w:r>
        <w:t>.</w:t>
      </w:r>
      <w:r w:rsidRPr="002E2B37">
        <w:t xml:space="preserve"> </w:t>
      </w:r>
      <w:r w:rsidR="00771092" w:rsidRPr="002E2B37">
        <w:t>(2012)</w:t>
      </w:r>
      <w:r w:rsidR="00771092">
        <w:rPr>
          <w:rFonts w:hint="eastAsia"/>
        </w:rPr>
        <w:t xml:space="preserve"> </w:t>
      </w:r>
      <w:r w:rsidRPr="002E2B37">
        <w:t>Xtr, a plural tudor domain-containing protein, is involved in the translational regulation of maternal mRNA during</w:t>
      </w:r>
      <w:r>
        <w:t xml:space="preserve"> </w:t>
      </w:r>
      <w:r w:rsidRPr="002E2B37">
        <w:t>oocyte maturation in</w:t>
      </w:r>
      <w:r>
        <w:t xml:space="preserve"> </w:t>
      </w:r>
      <w:r w:rsidRPr="006E33A8">
        <w:rPr>
          <w:i/>
          <w:iCs/>
        </w:rPr>
        <w:t xml:space="preserve">Xenopus </w:t>
      </w:r>
      <w:proofErr w:type="spellStart"/>
      <w:r w:rsidRPr="006E33A8">
        <w:rPr>
          <w:i/>
          <w:iCs/>
        </w:rPr>
        <w:t>laevis</w:t>
      </w:r>
      <w:proofErr w:type="spellEnd"/>
      <w:r>
        <w:t>.</w:t>
      </w:r>
      <w:r w:rsidRPr="002E2B37">
        <w:t xml:space="preserve"> Dev. Growth Differ. 54, 660–671</w:t>
      </w:r>
      <w:r>
        <w:t>.</w:t>
      </w:r>
      <w:r w:rsidRPr="002E2B37">
        <w:t xml:space="preserve"> </w:t>
      </w:r>
    </w:p>
    <w:p w14:paraId="0A677235" w14:textId="77777777" w:rsidR="006E33A8" w:rsidRDefault="006E33A8" w:rsidP="00AD5173">
      <w:pPr>
        <w:spacing w:line="360" w:lineRule="auto"/>
      </w:pPr>
    </w:p>
    <w:p w14:paraId="4408ABEB" w14:textId="215033CF" w:rsidR="00BB52CC" w:rsidRDefault="00BB52CC" w:rsidP="00AD5173">
      <w:pPr>
        <w:spacing w:line="360" w:lineRule="auto"/>
      </w:pPr>
      <w:proofErr w:type="spellStart"/>
      <w:r w:rsidRPr="00504FAB">
        <w:t>Nieuwkoo</w:t>
      </w:r>
      <w:r w:rsidR="00123672">
        <w:t>p</w:t>
      </w:r>
      <w:proofErr w:type="spellEnd"/>
      <w:r w:rsidR="00123672">
        <w:t>, P.D.</w:t>
      </w:r>
      <w:r w:rsidR="00A07220">
        <w:rPr>
          <w:rFonts w:hint="eastAsia"/>
        </w:rPr>
        <w:t xml:space="preserve"> </w:t>
      </w:r>
      <w:r w:rsidR="00A07220">
        <w:t xml:space="preserve">and </w:t>
      </w:r>
      <w:r w:rsidR="00A07220" w:rsidRPr="00504FAB">
        <w:t>Faber</w:t>
      </w:r>
      <w:r w:rsidR="00123672">
        <w:t>, J</w:t>
      </w:r>
      <w:r w:rsidR="00A07220">
        <w:t xml:space="preserve">. </w:t>
      </w:r>
      <w:r w:rsidR="00771092">
        <w:rPr>
          <w:rFonts w:hint="eastAsia"/>
        </w:rPr>
        <w:t xml:space="preserve">(1967) </w:t>
      </w:r>
      <w:r w:rsidRPr="00504FAB">
        <w:t xml:space="preserve">Normal Table of </w:t>
      </w:r>
      <w:r w:rsidRPr="00A07220">
        <w:rPr>
          <w:i/>
          <w:iCs/>
        </w:rPr>
        <w:t xml:space="preserve">Xenopus </w:t>
      </w:r>
      <w:proofErr w:type="spellStart"/>
      <w:r w:rsidRPr="00A07220">
        <w:rPr>
          <w:i/>
          <w:iCs/>
        </w:rPr>
        <w:t>Laevis</w:t>
      </w:r>
      <w:proofErr w:type="spellEnd"/>
      <w:r w:rsidRPr="00504FAB">
        <w:t xml:space="preserve"> (</w:t>
      </w:r>
      <w:proofErr w:type="spellStart"/>
      <w:r w:rsidRPr="00504FAB">
        <w:t>Daudin</w:t>
      </w:r>
      <w:proofErr w:type="spellEnd"/>
      <w:r w:rsidRPr="00504FAB">
        <w:t>)</w:t>
      </w:r>
      <w:r>
        <w:t>. Amsterdam: North-Holland Publishing Co.</w:t>
      </w:r>
      <w:bookmarkStart w:id="38" w:name="_Hlk125715805"/>
    </w:p>
    <w:bookmarkEnd w:id="38"/>
    <w:p w14:paraId="61EDE17D" w14:textId="77777777" w:rsidR="006E33A8" w:rsidRDefault="006E33A8" w:rsidP="00AD5173">
      <w:pPr>
        <w:spacing w:line="360" w:lineRule="auto"/>
      </w:pPr>
    </w:p>
    <w:p w14:paraId="7E3D83D7" w14:textId="6D613779" w:rsidR="00763FB2" w:rsidRPr="006E33A8" w:rsidRDefault="00763FB2" w:rsidP="00AD5173">
      <w:pPr>
        <w:spacing w:line="360" w:lineRule="auto"/>
        <w:rPr>
          <w:rFonts w:eastAsiaTheme="minorHAnsi" w:cs="Times New Roman"/>
        </w:rPr>
      </w:pPr>
      <w:r w:rsidRPr="006E33A8">
        <w:rPr>
          <w:rFonts w:eastAsiaTheme="minorHAnsi" w:cs="Times New Roman" w:hint="eastAsia"/>
        </w:rPr>
        <w:t xml:space="preserve">杉本哲司　</w:t>
      </w:r>
      <w:r w:rsidR="00123672">
        <w:rPr>
          <w:rFonts w:eastAsiaTheme="minorHAnsi" w:cs="Times New Roman" w:hint="eastAsia"/>
        </w:rPr>
        <w:t>(</w:t>
      </w:r>
      <w:r w:rsidR="00123672">
        <w:rPr>
          <w:rFonts w:eastAsiaTheme="minorHAnsi" w:cs="Times New Roman"/>
        </w:rPr>
        <w:t xml:space="preserve">2009) </w:t>
      </w:r>
      <w:r w:rsidRPr="006E33A8">
        <w:rPr>
          <w:rFonts w:eastAsiaTheme="minorHAnsi" w:cs="Times New Roman" w:hint="eastAsia"/>
        </w:rPr>
        <w:t>アフリカツメガエル（</w:t>
      </w:r>
      <w:r w:rsidRPr="006E33A8">
        <w:rPr>
          <w:rFonts w:eastAsiaTheme="minorHAnsi" w:cs="Times New Roman" w:hint="eastAsia"/>
          <w:i/>
          <w:iCs/>
        </w:rPr>
        <w:t>Xenopus</w:t>
      </w:r>
      <w:r w:rsidRPr="006E33A8">
        <w:rPr>
          <w:rFonts w:eastAsiaTheme="minorHAnsi" w:cs="Times New Roman"/>
          <w:i/>
          <w:iCs/>
        </w:rPr>
        <w:t xml:space="preserve"> </w:t>
      </w:r>
      <w:proofErr w:type="spellStart"/>
      <w:r w:rsidRPr="006E33A8">
        <w:rPr>
          <w:rFonts w:eastAsiaTheme="minorHAnsi" w:cs="Times New Roman"/>
          <w:i/>
          <w:iCs/>
        </w:rPr>
        <w:t>leavis</w:t>
      </w:r>
      <w:proofErr w:type="spellEnd"/>
      <w:r w:rsidRPr="006E33A8">
        <w:rPr>
          <w:rFonts w:eastAsiaTheme="minorHAnsi" w:cs="Times New Roman" w:hint="eastAsia"/>
        </w:rPr>
        <w:t>）の</w:t>
      </w:r>
      <w:r w:rsidR="00123672">
        <w:rPr>
          <w:rFonts w:eastAsiaTheme="minorHAnsi" w:cs="Times New Roman" w:hint="eastAsia"/>
        </w:rPr>
        <w:t>生殖質及び始原生殖細胞に存在する</w:t>
      </w:r>
      <w:r w:rsidRPr="006E33A8">
        <w:rPr>
          <w:rFonts w:eastAsiaTheme="minorHAnsi" w:cs="Times New Roman" w:hint="eastAsia"/>
        </w:rPr>
        <w:t>Xtr（</w:t>
      </w:r>
      <w:r w:rsidRPr="006E33A8">
        <w:rPr>
          <w:rFonts w:eastAsiaTheme="minorHAnsi" w:cs="Times New Roman" w:hint="eastAsia"/>
          <w:i/>
          <w:iCs/>
        </w:rPr>
        <w:t xml:space="preserve">Xenopus </w:t>
      </w:r>
      <w:r w:rsidRPr="006E33A8">
        <w:rPr>
          <w:rFonts w:eastAsiaTheme="minorHAnsi" w:cs="Times New Roman" w:hint="eastAsia"/>
        </w:rPr>
        <w:t>tudor repeat）タンパク質の解析</w:t>
      </w:r>
    </w:p>
    <w:p w14:paraId="582ECE7D" w14:textId="3EE7E9C8" w:rsidR="00763FB2" w:rsidRPr="006E33A8" w:rsidRDefault="00763FB2" w:rsidP="00AD5173">
      <w:pPr>
        <w:spacing w:line="360" w:lineRule="auto"/>
        <w:rPr>
          <w:rFonts w:eastAsiaTheme="minorHAnsi" w:cs="Times New Roman"/>
        </w:rPr>
      </w:pPr>
      <w:r w:rsidRPr="006E33A8">
        <w:rPr>
          <w:rFonts w:eastAsiaTheme="minorHAnsi" w:cs="Times New Roman" w:hint="eastAsia"/>
        </w:rPr>
        <w:t>熊本大学</w:t>
      </w:r>
      <w:r w:rsidR="00123672">
        <w:rPr>
          <w:rFonts w:eastAsiaTheme="minorHAnsi" w:cs="Times New Roman" w:hint="eastAsia"/>
        </w:rPr>
        <w:t>大学院自然科学研究科理学専攻生命科学コース修士論文</w:t>
      </w:r>
    </w:p>
    <w:p w14:paraId="13952EA6" w14:textId="12CA267C" w:rsidR="006E33A8" w:rsidRDefault="006E33A8" w:rsidP="00AD5173">
      <w:pPr>
        <w:spacing w:line="360" w:lineRule="auto"/>
        <w:rPr>
          <w:rFonts w:ascii="Times New Roman" w:hAnsi="Times New Roman" w:cs="Times New Roman"/>
        </w:rPr>
      </w:pPr>
    </w:p>
    <w:p w14:paraId="703329ED" w14:textId="75DC62DA" w:rsidR="006E33A8" w:rsidRDefault="006E33A8" w:rsidP="00AD5173">
      <w:pPr>
        <w:spacing w:line="360" w:lineRule="auto"/>
        <w:rPr>
          <w:rFonts w:ascii="Times New Roman" w:hAnsi="Times New Roman" w:cs="Times New Roman"/>
        </w:rPr>
      </w:pPr>
    </w:p>
    <w:p w14:paraId="22C94BD8" w14:textId="1F6F60AF" w:rsidR="006E33A8" w:rsidRDefault="006E33A8" w:rsidP="00AD5173">
      <w:pPr>
        <w:spacing w:line="360" w:lineRule="auto"/>
        <w:rPr>
          <w:rFonts w:ascii="Times New Roman" w:hAnsi="Times New Roman" w:cs="Times New Roman"/>
        </w:rPr>
      </w:pPr>
    </w:p>
    <w:p w14:paraId="0EDCCA6E" w14:textId="474EA1EC" w:rsidR="006E33A8" w:rsidRDefault="006E33A8" w:rsidP="00AD5173">
      <w:pPr>
        <w:spacing w:line="360" w:lineRule="auto"/>
        <w:rPr>
          <w:rFonts w:ascii="Times New Roman" w:hAnsi="Times New Roman" w:cs="Times New Roman"/>
        </w:rPr>
      </w:pPr>
    </w:p>
    <w:p w14:paraId="2EA6AAE9" w14:textId="4AF76DC2" w:rsidR="006E33A8" w:rsidRDefault="006E33A8" w:rsidP="00AD5173">
      <w:pPr>
        <w:spacing w:line="360" w:lineRule="auto"/>
        <w:rPr>
          <w:rFonts w:ascii="Times New Roman" w:hAnsi="Times New Roman" w:cs="Times New Roman"/>
        </w:rPr>
      </w:pPr>
    </w:p>
    <w:p w14:paraId="113A7F66" w14:textId="0C363051" w:rsidR="006E33A8" w:rsidRDefault="006E33A8" w:rsidP="00AD5173">
      <w:pPr>
        <w:spacing w:line="360" w:lineRule="auto"/>
        <w:rPr>
          <w:rFonts w:ascii="Times New Roman" w:hAnsi="Times New Roman" w:cs="Times New Roman"/>
        </w:rPr>
      </w:pPr>
    </w:p>
    <w:p w14:paraId="15E8591D" w14:textId="0DAF5E2B" w:rsidR="006E33A8" w:rsidRDefault="006E33A8" w:rsidP="00AD5173">
      <w:pPr>
        <w:spacing w:line="360" w:lineRule="auto"/>
        <w:rPr>
          <w:rFonts w:ascii="Times New Roman" w:hAnsi="Times New Roman" w:cs="Times New Roman"/>
        </w:rPr>
      </w:pPr>
    </w:p>
    <w:p w14:paraId="1BBC46AE" w14:textId="20F03763" w:rsidR="006E33A8" w:rsidRDefault="006E33A8" w:rsidP="00AD5173">
      <w:pPr>
        <w:spacing w:line="360" w:lineRule="auto"/>
        <w:rPr>
          <w:rFonts w:ascii="Times New Roman" w:hAnsi="Times New Roman" w:cs="Times New Roman"/>
        </w:rPr>
      </w:pPr>
    </w:p>
    <w:p w14:paraId="3A8990F4" w14:textId="4A8ABF20" w:rsidR="006E33A8" w:rsidRDefault="006E33A8" w:rsidP="00AD5173">
      <w:pPr>
        <w:spacing w:line="360" w:lineRule="auto"/>
        <w:rPr>
          <w:rFonts w:ascii="Times New Roman" w:hAnsi="Times New Roman" w:cs="Times New Roman"/>
        </w:rPr>
      </w:pPr>
    </w:p>
    <w:p w14:paraId="47D30A56" w14:textId="77777777" w:rsidR="006E33A8" w:rsidRDefault="006E33A8" w:rsidP="00AD5173">
      <w:pPr>
        <w:spacing w:line="360" w:lineRule="auto"/>
        <w:rPr>
          <w:rFonts w:ascii="Times New Roman" w:hAnsi="Times New Roman" w:cs="Times New Roman"/>
        </w:rPr>
      </w:pPr>
    </w:p>
    <w:p w14:paraId="0D6B722C" w14:textId="78E1F684" w:rsidR="00C81D15" w:rsidRPr="00504FAB" w:rsidRDefault="00C81D15" w:rsidP="00AD5173">
      <w:pPr>
        <w:spacing w:line="360" w:lineRule="auto"/>
        <w:rPr>
          <w:rFonts w:ascii="Times New Roman" w:hAnsi="Times New Roman" w:cs="Times New Roman"/>
          <w:sz w:val="36"/>
          <w:szCs w:val="40"/>
        </w:rPr>
      </w:pPr>
      <w:r w:rsidRPr="00504FAB">
        <w:rPr>
          <w:rFonts w:ascii="Times New Roman" w:hAnsi="Times New Roman" w:cs="Times New Roman" w:hint="eastAsia"/>
          <w:sz w:val="36"/>
          <w:szCs w:val="40"/>
        </w:rPr>
        <w:t>第</w:t>
      </w:r>
      <w:r w:rsidRPr="00504FAB">
        <w:rPr>
          <w:rFonts w:ascii="Times New Roman" w:hAnsi="Times New Roman" w:cs="Times New Roman" w:hint="eastAsia"/>
          <w:sz w:val="36"/>
          <w:szCs w:val="40"/>
        </w:rPr>
        <w:t>6</w:t>
      </w:r>
      <w:r w:rsidRPr="00504FAB">
        <w:rPr>
          <w:rFonts w:ascii="Times New Roman" w:hAnsi="Times New Roman" w:cs="Times New Roman" w:hint="eastAsia"/>
          <w:sz w:val="36"/>
          <w:szCs w:val="40"/>
        </w:rPr>
        <w:t>章　図版の説明</w:t>
      </w:r>
    </w:p>
    <w:p w14:paraId="6DED8DAB" w14:textId="77777777" w:rsidR="006A3513" w:rsidRPr="00302DEA" w:rsidRDefault="00C81D15" w:rsidP="00AD5173">
      <w:pPr>
        <w:spacing w:line="360" w:lineRule="auto"/>
        <w:ind w:left="630" w:hangingChars="300" w:hanging="630"/>
        <w:rPr>
          <w:rFonts w:ascii="Times New Roman" w:hAnsi="Times New Roman" w:cs="Times New Roman"/>
          <w:b/>
          <w:bCs/>
        </w:rPr>
      </w:pPr>
      <w:r>
        <w:rPr>
          <w:rFonts w:ascii="Times New Roman" w:hAnsi="Times New Roman" w:cs="Times New Roman" w:hint="eastAsia"/>
        </w:rPr>
        <w:t>図１：</w:t>
      </w:r>
      <w:r w:rsidR="006A3513" w:rsidRPr="00302DEA">
        <w:rPr>
          <w:rFonts w:ascii="Times New Roman" w:hAnsi="Times New Roman" w:cs="Times New Roman" w:hint="eastAsia"/>
          <w:b/>
          <w:bCs/>
        </w:rPr>
        <w:t>XTdrd6</w:t>
      </w:r>
      <w:r w:rsidR="006A3513" w:rsidRPr="00302DEA">
        <w:rPr>
          <w:rFonts w:ascii="Times New Roman" w:hAnsi="Times New Roman" w:cs="Times New Roman" w:hint="eastAsia"/>
          <w:b/>
          <w:bCs/>
        </w:rPr>
        <w:t>の</w:t>
      </w:r>
      <w:r w:rsidR="006A3513" w:rsidRPr="00302DEA">
        <w:rPr>
          <w:rFonts w:ascii="Times New Roman" w:hAnsi="Times New Roman" w:cs="Times New Roman" w:hint="eastAsia"/>
          <w:b/>
          <w:bCs/>
        </w:rPr>
        <w:t>5</w:t>
      </w:r>
      <w:r w:rsidR="006A3513" w:rsidRPr="00302DEA">
        <w:rPr>
          <w:rFonts w:ascii="Times New Roman" w:hAnsi="Times New Roman" w:cs="Times New Roman" w:hint="eastAsia"/>
          <w:b/>
          <w:bCs/>
        </w:rPr>
        <w:t>番目と</w:t>
      </w:r>
      <w:r w:rsidR="006A3513" w:rsidRPr="00302DEA">
        <w:rPr>
          <w:rFonts w:ascii="Times New Roman" w:hAnsi="Times New Roman" w:cs="Times New Roman" w:hint="eastAsia"/>
          <w:b/>
          <w:bCs/>
        </w:rPr>
        <w:t>6</w:t>
      </w:r>
      <w:r w:rsidR="006A3513" w:rsidRPr="00302DEA">
        <w:rPr>
          <w:rFonts w:ascii="Times New Roman" w:hAnsi="Times New Roman" w:cs="Times New Roman" w:hint="eastAsia"/>
          <w:b/>
          <w:bCs/>
        </w:rPr>
        <w:t>番目の</w:t>
      </w:r>
      <w:r w:rsidR="006A3513" w:rsidRPr="00302DEA">
        <w:rPr>
          <w:rFonts w:ascii="Times New Roman" w:hAnsi="Times New Roman" w:cs="Times New Roman" w:hint="eastAsia"/>
          <w:b/>
          <w:bCs/>
        </w:rPr>
        <w:t>t</w:t>
      </w:r>
      <w:r w:rsidR="006A3513" w:rsidRPr="00302DEA">
        <w:rPr>
          <w:rFonts w:ascii="Times New Roman" w:hAnsi="Times New Roman" w:cs="Times New Roman"/>
          <w:b/>
          <w:bCs/>
        </w:rPr>
        <w:t>udor</w:t>
      </w:r>
      <w:r w:rsidR="006A3513" w:rsidRPr="00302DEA">
        <w:rPr>
          <w:rFonts w:ascii="Times New Roman" w:hAnsi="Times New Roman" w:cs="Times New Roman" w:hint="eastAsia"/>
          <w:b/>
          <w:bCs/>
        </w:rPr>
        <w:t>ドメインを含むペプチドを発現する大腸菌からのペプチド精製過程</w:t>
      </w:r>
    </w:p>
    <w:p w14:paraId="0FBB1F7D" w14:textId="67AE022E" w:rsidR="00C81D15" w:rsidRDefault="006A3513" w:rsidP="00AD5173">
      <w:pPr>
        <w:spacing w:line="360" w:lineRule="auto"/>
        <w:ind w:firstLineChars="100" w:firstLine="210"/>
        <w:rPr>
          <w:rFonts w:ascii="Times New Roman" w:hAnsi="Times New Roman" w:cs="Times New Roman"/>
        </w:rPr>
      </w:pPr>
      <w:r>
        <w:rPr>
          <w:rFonts w:ascii="Times New Roman" w:hAnsi="Times New Roman" w:cs="Times New Roman" w:hint="eastAsia"/>
        </w:rPr>
        <w:t>大腸菌に</w:t>
      </w:r>
      <w:r>
        <w:rPr>
          <w:rFonts w:ascii="Times New Roman" w:hAnsi="Times New Roman" w:cs="Times New Roman" w:hint="eastAsia"/>
        </w:rPr>
        <w:t>IPTG</w:t>
      </w:r>
      <w:r>
        <w:rPr>
          <w:rFonts w:ascii="Times New Roman" w:hAnsi="Times New Roman" w:cs="Times New Roman" w:hint="eastAsia"/>
        </w:rPr>
        <w:t>を加えて発現を誘導する直前の菌（</w:t>
      </w:r>
      <w:r w:rsidR="00475228">
        <w:rPr>
          <w:rFonts w:ascii="Times New Roman" w:hAnsi="Times New Roman" w:cs="Times New Roman"/>
        </w:rPr>
        <w:t>No IPTG</w:t>
      </w:r>
      <w:r w:rsidR="00475228">
        <w:rPr>
          <w:rFonts w:ascii="Times New Roman" w:hAnsi="Times New Roman" w:cs="Times New Roman" w:hint="eastAsia"/>
        </w:rPr>
        <w:t>）、</w:t>
      </w:r>
      <w:r>
        <w:rPr>
          <w:rFonts w:ascii="Times New Roman" w:hAnsi="Times New Roman" w:cs="Times New Roman" w:hint="eastAsia"/>
        </w:rPr>
        <w:t>発現誘導して</w:t>
      </w:r>
      <w:r w:rsidR="00302DEA">
        <w:rPr>
          <w:rFonts w:ascii="Times New Roman" w:hAnsi="Times New Roman" w:cs="Times New Roman" w:hint="eastAsia"/>
        </w:rPr>
        <w:t>2</w:t>
      </w:r>
      <w:r>
        <w:rPr>
          <w:rFonts w:ascii="Times New Roman" w:hAnsi="Times New Roman" w:cs="Times New Roman" w:hint="eastAsia"/>
        </w:rPr>
        <w:t>時間後の菌（</w:t>
      </w:r>
      <w:r w:rsidR="00475228">
        <w:rPr>
          <w:rFonts w:ascii="Times New Roman" w:hAnsi="Times New Roman" w:cs="Times New Roman" w:hint="eastAsia"/>
        </w:rPr>
        <w:t>s</w:t>
      </w:r>
      <w:r w:rsidR="00475228">
        <w:rPr>
          <w:rFonts w:ascii="Times New Roman" w:hAnsi="Times New Roman" w:cs="Times New Roman"/>
        </w:rPr>
        <w:t>tart</w:t>
      </w:r>
      <w:r w:rsidR="00475228">
        <w:rPr>
          <w:rFonts w:ascii="Times New Roman" w:hAnsi="Times New Roman" w:cs="Times New Roman" w:hint="eastAsia"/>
        </w:rPr>
        <w:t>）、</w:t>
      </w:r>
      <w:r>
        <w:rPr>
          <w:rFonts w:ascii="Times New Roman" w:hAnsi="Times New Roman" w:cs="Times New Roman" w:hint="eastAsia"/>
        </w:rPr>
        <w:t>超音波処理した菌（</w:t>
      </w:r>
      <w:r>
        <w:rPr>
          <w:rFonts w:ascii="Times New Roman" w:hAnsi="Times New Roman" w:cs="Times New Roman" w:hint="eastAsia"/>
        </w:rPr>
        <w:t>s</w:t>
      </w:r>
      <w:r>
        <w:rPr>
          <w:rFonts w:ascii="Times New Roman" w:hAnsi="Times New Roman" w:cs="Times New Roman"/>
        </w:rPr>
        <w:t>onication</w:t>
      </w:r>
      <w:r>
        <w:rPr>
          <w:rFonts w:ascii="Times New Roman" w:hAnsi="Times New Roman" w:cs="Times New Roman" w:hint="eastAsia"/>
        </w:rPr>
        <w:t>）の遠心上清（</w:t>
      </w:r>
      <w:r w:rsidR="00475228">
        <w:rPr>
          <w:rFonts w:ascii="Times New Roman" w:hAnsi="Times New Roman" w:cs="Times New Roman" w:hint="eastAsia"/>
        </w:rPr>
        <w:t>s</w:t>
      </w:r>
      <w:r w:rsidR="00475228">
        <w:rPr>
          <w:rFonts w:ascii="Times New Roman" w:hAnsi="Times New Roman" w:cs="Times New Roman"/>
        </w:rPr>
        <w:t>up</w:t>
      </w:r>
      <w:r w:rsidR="00475228">
        <w:rPr>
          <w:rFonts w:ascii="Times New Roman" w:hAnsi="Times New Roman" w:cs="Times New Roman" w:hint="eastAsia"/>
        </w:rPr>
        <w:t>）、</w:t>
      </w:r>
      <w:r>
        <w:rPr>
          <w:rFonts w:ascii="Times New Roman" w:hAnsi="Times New Roman" w:cs="Times New Roman" w:hint="eastAsia"/>
        </w:rPr>
        <w:t>遠心沈殿物（</w:t>
      </w:r>
      <w:r w:rsidR="00475228">
        <w:rPr>
          <w:rFonts w:ascii="Times New Roman" w:hAnsi="Times New Roman" w:cs="Times New Roman"/>
        </w:rPr>
        <w:t>ppt</w:t>
      </w:r>
      <w:r w:rsidR="00475228">
        <w:rPr>
          <w:rFonts w:ascii="Times New Roman" w:hAnsi="Times New Roman" w:cs="Times New Roman" w:hint="eastAsia"/>
        </w:rPr>
        <w:t>）、</w:t>
      </w:r>
      <w:r>
        <w:rPr>
          <w:rFonts w:ascii="Times New Roman" w:hAnsi="Times New Roman" w:cs="Times New Roman" w:hint="eastAsia"/>
        </w:rPr>
        <w:t>遠心上清を</w:t>
      </w:r>
      <w:r>
        <w:rPr>
          <w:rFonts w:ascii="Times New Roman" w:hAnsi="Times New Roman" w:cs="Times New Roman" w:hint="eastAsia"/>
        </w:rPr>
        <w:t>c</w:t>
      </w:r>
      <w:r>
        <w:rPr>
          <w:rFonts w:ascii="Times New Roman" w:hAnsi="Times New Roman" w:cs="Times New Roman"/>
        </w:rPr>
        <w:t>helating</w:t>
      </w:r>
      <w:r>
        <w:rPr>
          <w:rFonts w:ascii="Times New Roman" w:hAnsi="Times New Roman" w:cs="Times New Roman" w:hint="eastAsia"/>
        </w:rPr>
        <w:t>カラムに吸着させた</w:t>
      </w:r>
      <w:r w:rsidR="00302DEA">
        <w:rPr>
          <w:rFonts w:ascii="Times New Roman" w:hAnsi="Times New Roman" w:cs="Times New Roman" w:hint="eastAsia"/>
        </w:rPr>
        <w:t>ときの素通り画分</w:t>
      </w:r>
      <w:r>
        <w:rPr>
          <w:rFonts w:ascii="Times New Roman" w:hAnsi="Times New Roman" w:cs="Times New Roman" w:hint="eastAsia"/>
        </w:rPr>
        <w:t>（</w:t>
      </w:r>
      <w:r>
        <w:rPr>
          <w:rFonts w:ascii="Times New Roman" w:hAnsi="Times New Roman" w:cs="Times New Roman" w:hint="eastAsia"/>
        </w:rPr>
        <w:t>FT</w:t>
      </w:r>
      <w:r>
        <w:rPr>
          <w:rFonts w:ascii="Times New Roman" w:hAnsi="Times New Roman" w:cs="Times New Roman" w:hint="eastAsia"/>
        </w:rPr>
        <w:t>）、</w:t>
      </w:r>
      <w:r>
        <w:rPr>
          <w:rFonts w:ascii="Times New Roman" w:hAnsi="Times New Roman" w:cs="Times New Roman" w:hint="eastAsia"/>
        </w:rPr>
        <w:t>50mM</w:t>
      </w: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100mM</w:t>
      </w:r>
      <w:r>
        <w:rPr>
          <w:rFonts w:ascii="Times New Roman" w:hAnsi="Times New Roman" w:cs="Times New Roman" w:hint="eastAsia"/>
        </w:rPr>
        <w:t>（</w:t>
      </w:r>
      <w:r>
        <w:rPr>
          <w:rFonts w:ascii="Times New Roman" w:hAnsi="Times New Roman" w:cs="Times New Roman" w:hint="eastAsia"/>
        </w:rPr>
        <w:t>100</w:t>
      </w:r>
      <w:r>
        <w:rPr>
          <w:rFonts w:ascii="Times New Roman" w:hAnsi="Times New Roman" w:cs="Times New Roman" w:hint="eastAsia"/>
        </w:rPr>
        <w:t>）、</w:t>
      </w:r>
      <w:r>
        <w:rPr>
          <w:rFonts w:ascii="Times New Roman" w:hAnsi="Times New Roman" w:cs="Times New Roman" w:hint="eastAsia"/>
        </w:rPr>
        <w:t>200mM</w:t>
      </w:r>
      <w:r>
        <w:rPr>
          <w:rFonts w:ascii="Times New Roman" w:hAnsi="Times New Roman" w:cs="Times New Roman" w:hint="eastAsia"/>
        </w:rPr>
        <w:t>（</w:t>
      </w:r>
      <w:r>
        <w:rPr>
          <w:rFonts w:ascii="Times New Roman" w:hAnsi="Times New Roman" w:cs="Times New Roman" w:hint="eastAsia"/>
        </w:rPr>
        <w:t>200</w:t>
      </w:r>
      <w:r>
        <w:rPr>
          <w:rFonts w:ascii="Times New Roman" w:hAnsi="Times New Roman" w:cs="Times New Roman" w:hint="eastAsia"/>
        </w:rPr>
        <w:t>）、</w:t>
      </w:r>
      <w:r>
        <w:rPr>
          <w:rFonts w:ascii="Times New Roman" w:hAnsi="Times New Roman" w:cs="Times New Roman" w:hint="eastAsia"/>
        </w:rPr>
        <w:t>300mM</w:t>
      </w:r>
      <w:r>
        <w:rPr>
          <w:rFonts w:ascii="Times New Roman" w:hAnsi="Times New Roman" w:cs="Times New Roman" w:hint="eastAsia"/>
        </w:rPr>
        <w:t>（</w:t>
      </w:r>
      <w:r>
        <w:rPr>
          <w:rFonts w:ascii="Times New Roman" w:hAnsi="Times New Roman" w:cs="Times New Roman" w:hint="eastAsia"/>
        </w:rPr>
        <w:t>300</w:t>
      </w:r>
      <w:r>
        <w:rPr>
          <w:rFonts w:ascii="Times New Roman" w:hAnsi="Times New Roman" w:cs="Times New Roman" w:hint="eastAsia"/>
        </w:rPr>
        <w:t>）</w:t>
      </w:r>
      <w:r>
        <w:rPr>
          <w:rFonts w:ascii="Times New Roman" w:hAnsi="Times New Roman" w:cs="Times New Roman" w:hint="eastAsia"/>
        </w:rPr>
        <w:t>i</w:t>
      </w:r>
      <w:r>
        <w:rPr>
          <w:rFonts w:ascii="Times New Roman" w:hAnsi="Times New Roman" w:cs="Times New Roman"/>
        </w:rPr>
        <w:t>midazole</w:t>
      </w:r>
      <w:r>
        <w:rPr>
          <w:rFonts w:ascii="Times New Roman" w:hAnsi="Times New Roman" w:cs="Times New Roman" w:hint="eastAsia"/>
        </w:rPr>
        <w:t>、続いて</w:t>
      </w:r>
      <w:r>
        <w:rPr>
          <w:rFonts w:ascii="Times New Roman" w:hAnsi="Times New Roman" w:cs="Times New Roman" w:hint="eastAsia"/>
        </w:rPr>
        <w:t>50mM</w:t>
      </w:r>
      <w:r>
        <w:rPr>
          <w:rFonts w:ascii="Times New Roman" w:hAnsi="Times New Roman" w:cs="Times New Roman"/>
        </w:rPr>
        <w:t xml:space="preserve"> </w:t>
      </w:r>
      <w:r>
        <w:rPr>
          <w:rFonts w:ascii="Times New Roman" w:hAnsi="Times New Roman" w:cs="Times New Roman" w:hint="eastAsia"/>
        </w:rPr>
        <w:t>EDTA</w:t>
      </w:r>
      <w:r>
        <w:rPr>
          <w:rFonts w:ascii="Times New Roman" w:hAnsi="Times New Roman" w:cs="Times New Roman" w:hint="eastAsia"/>
        </w:rPr>
        <w:t>（</w:t>
      </w:r>
      <w:r>
        <w:rPr>
          <w:rFonts w:ascii="Times New Roman" w:hAnsi="Times New Roman" w:cs="Times New Roman" w:hint="eastAsia"/>
        </w:rPr>
        <w:t>EDTA</w:t>
      </w:r>
      <w:r>
        <w:rPr>
          <w:rFonts w:ascii="Times New Roman" w:hAnsi="Times New Roman" w:cs="Times New Roman" w:hint="eastAsia"/>
        </w:rPr>
        <w:t>）で溶出した画分を泳動した</w:t>
      </w:r>
      <w:r w:rsidR="0034473E">
        <w:rPr>
          <w:rFonts w:ascii="Times New Roman" w:hAnsi="Times New Roman" w:cs="Times New Roman" w:hint="eastAsia"/>
        </w:rPr>
        <w:t>10</w:t>
      </w:r>
      <w:r w:rsidR="0034473E">
        <w:rPr>
          <w:rFonts w:ascii="Times New Roman" w:hAnsi="Times New Roman" w:cs="Times New Roman" w:hint="eastAsia"/>
        </w:rPr>
        <w:t>％</w:t>
      </w:r>
      <w:r w:rsidR="0034473E">
        <w:rPr>
          <w:rFonts w:ascii="Times New Roman" w:hAnsi="Times New Roman" w:cs="Times New Roman" w:hint="eastAsia"/>
        </w:rPr>
        <w:t>SDS</w:t>
      </w:r>
      <w:r w:rsidR="0034473E">
        <w:rPr>
          <w:rFonts w:ascii="Times New Roman" w:hAnsi="Times New Roman" w:cs="Times New Roman" w:hint="eastAsia"/>
        </w:rPr>
        <w:t>ポリアクリルアミドゲル電気泳動</w:t>
      </w:r>
      <w:r>
        <w:rPr>
          <w:rFonts w:ascii="Times New Roman" w:hAnsi="Times New Roman" w:cs="Times New Roman" w:hint="eastAsia"/>
        </w:rPr>
        <w:t>像</w:t>
      </w:r>
      <w:r w:rsidR="0034473E">
        <w:rPr>
          <w:rFonts w:ascii="Times New Roman" w:hAnsi="Times New Roman" w:cs="Times New Roman" w:hint="eastAsia"/>
        </w:rPr>
        <w:t>。左の数字は、分子量を示している。</w:t>
      </w:r>
    </w:p>
    <w:p w14:paraId="03AC4C3E" w14:textId="03F5870C" w:rsidR="0034473E" w:rsidRDefault="0034473E" w:rsidP="00AD5173">
      <w:pPr>
        <w:spacing w:line="360" w:lineRule="auto"/>
        <w:rPr>
          <w:rFonts w:ascii="Times New Roman" w:hAnsi="Times New Roman" w:cs="Times New Roman"/>
        </w:rPr>
      </w:pPr>
    </w:p>
    <w:p w14:paraId="7D4A8463" w14:textId="6F2772E2" w:rsidR="0034473E" w:rsidRPr="00302DEA" w:rsidRDefault="0034473E" w:rsidP="00AD5173">
      <w:pPr>
        <w:spacing w:line="360" w:lineRule="auto"/>
        <w:rPr>
          <w:rFonts w:ascii="Times New Roman" w:hAnsi="Times New Roman" w:cs="Times New Roman"/>
          <w:b/>
          <w:bCs/>
        </w:rPr>
      </w:pPr>
      <w:r w:rsidRPr="00302DEA">
        <w:rPr>
          <w:rFonts w:ascii="Times New Roman" w:hAnsi="Times New Roman" w:cs="Times New Roman" w:hint="eastAsia"/>
          <w:b/>
          <w:bCs/>
        </w:rPr>
        <w:t>図</w:t>
      </w:r>
      <w:r w:rsidRPr="00302DEA">
        <w:rPr>
          <w:rFonts w:ascii="Times New Roman" w:hAnsi="Times New Roman" w:cs="Times New Roman" w:hint="eastAsia"/>
          <w:b/>
          <w:bCs/>
        </w:rPr>
        <w:t>2</w:t>
      </w:r>
      <w:r w:rsidRPr="00302DEA">
        <w:rPr>
          <w:rFonts w:ascii="Times New Roman" w:hAnsi="Times New Roman" w:cs="Times New Roman" w:hint="eastAsia"/>
          <w:b/>
          <w:bCs/>
        </w:rPr>
        <w:t>：</w:t>
      </w:r>
      <w:r w:rsidR="006A3513" w:rsidRPr="00302DEA">
        <w:rPr>
          <w:rFonts w:ascii="Times New Roman" w:hAnsi="Times New Roman" w:cs="Times New Roman" w:hint="eastAsia"/>
          <w:b/>
          <w:bCs/>
        </w:rPr>
        <w:t>抗原カラムを用いて精製した抗体の確認</w:t>
      </w:r>
    </w:p>
    <w:p w14:paraId="79BD6A58" w14:textId="243FDEFF" w:rsidR="0034473E" w:rsidRDefault="00DB6D7A" w:rsidP="00AD5173">
      <w:pPr>
        <w:spacing w:line="360" w:lineRule="auto"/>
        <w:ind w:firstLineChars="100" w:firstLine="210"/>
        <w:rPr>
          <w:rFonts w:ascii="Times New Roman" w:hAnsi="Times New Roman" w:cs="Times New Roman"/>
        </w:rPr>
      </w:pPr>
      <w:r>
        <w:rPr>
          <w:rFonts w:ascii="Times New Roman" w:hAnsi="Times New Roman" w:cs="Times New Roman" w:hint="eastAsia"/>
        </w:rPr>
        <w:t>抗原カラムを用いて</w:t>
      </w:r>
      <w:r w:rsidR="00302DEA">
        <w:rPr>
          <w:rFonts w:ascii="Times New Roman" w:hAnsi="Times New Roman" w:cs="Times New Roman" w:hint="eastAsia"/>
        </w:rPr>
        <w:t>アフィニティー</w:t>
      </w:r>
      <w:r>
        <w:rPr>
          <w:rFonts w:ascii="Times New Roman" w:hAnsi="Times New Roman" w:cs="Times New Roman" w:hint="eastAsia"/>
        </w:rPr>
        <w:t>精製した抗体約</w:t>
      </w:r>
      <w:r>
        <w:rPr>
          <w:rFonts w:ascii="Times New Roman" w:hAnsi="Times New Roman" w:cs="Times New Roman" w:hint="eastAsia"/>
        </w:rPr>
        <w:t>1</w:t>
      </w:r>
      <w:r>
        <w:rPr>
          <w:rFonts w:ascii="Times New Roman" w:hAnsi="Times New Roman" w:cs="Times New Roman" w:hint="eastAsia"/>
        </w:rPr>
        <w:t>μ</w:t>
      </w:r>
      <w:r>
        <w:rPr>
          <w:rFonts w:ascii="Times New Roman" w:hAnsi="Times New Roman" w:cs="Times New Roman" w:hint="eastAsia"/>
        </w:rPr>
        <w:t>g</w:t>
      </w:r>
      <w:r>
        <w:rPr>
          <w:rFonts w:ascii="Times New Roman" w:hAnsi="Times New Roman" w:cs="Times New Roman" w:hint="eastAsia"/>
        </w:rPr>
        <w:t>を非還元条件下で</w:t>
      </w:r>
      <w:r w:rsidR="0034473E">
        <w:rPr>
          <w:rFonts w:ascii="Times New Roman" w:hAnsi="Times New Roman" w:cs="Times New Roman" w:hint="eastAsia"/>
        </w:rPr>
        <w:t>10</w:t>
      </w:r>
      <w:r w:rsidR="0034473E">
        <w:rPr>
          <w:rFonts w:ascii="Times New Roman" w:hAnsi="Times New Roman" w:cs="Times New Roman" w:hint="eastAsia"/>
        </w:rPr>
        <w:t>％</w:t>
      </w:r>
      <w:r w:rsidR="0034473E">
        <w:rPr>
          <w:rFonts w:ascii="Times New Roman" w:hAnsi="Times New Roman" w:cs="Times New Roman" w:hint="eastAsia"/>
        </w:rPr>
        <w:t>SDS</w:t>
      </w:r>
      <w:r w:rsidR="0034473E">
        <w:rPr>
          <w:rFonts w:ascii="Times New Roman" w:hAnsi="Times New Roman" w:cs="Times New Roman" w:hint="eastAsia"/>
        </w:rPr>
        <w:t>ポリアクリルアミドゲル電気泳動</w:t>
      </w:r>
      <w:r>
        <w:rPr>
          <w:rFonts w:ascii="Times New Roman" w:hAnsi="Times New Roman" w:cs="Times New Roman" w:hint="eastAsia"/>
        </w:rPr>
        <w:t>後、</w:t>
      </w:r>
      <w:r>
        <w:rPr>
          <w:rFonts w:ascii="Times New Roman" w:hAnsi="Times New Roman" w:cs="Times New Roman" w:hint="eastAsia"/>
        </w:rPr>
        <w:t>PVDF</w:t>
      </w:r>
      <w:r>
        <w:rPr>
          <w:rFonts w:ascii="Times New Roman" w:hAnsi="Times New Roman" w:cs="Times New Roman" w:hint="eastAsia"/>
        </w:rPr>
        <w:t>膜に転写した。</w:t>
      </w:r>
      <w:r w:rsidR="005F64DE">
        <w:rPr>
          <w:rFonts w:ascii="Times New Roman" w:hAnsi="Times New Roman" w:cs="Times New Roman" w:hint="eastAsia"/>
        </w:rPr>
        <w:t>1</w:t>
      </w:r>
      <w:r w:rsidR="005F64DE">
        <w:rPr>
          <w:rFonts w:ascii="Times New Roman" w:hAnsi="Times New Roman" w:cs="Times New Roman" w:hint="eastAsia"/>
        </w:rPr>
        <w:t>つのレーンは</w:t>
      </w:r>
      <w:r w:rsidR="0034473E">
        <w:rPr>
          <w:rFonts w:ascii="Times New Roman" w:hAnsi="Times New Roman" w:cs="Times New Roman"/>
        </w:rPr>
        <w:t>amido black</w:t>
      </w:r>
      <w:r w:rsidR="005F64DE">
        <w:rPr>
          <w:rFonts w:ascii="Times New Roman" w:hAnsi="Times New Roman" w:cs="Times New Roman" w:hint="eastAsia"/>
        </w:rPr>
        <w:t>で染色し（</w:t>
      </w:r>
      <w:r w:rsidR="00155F57">
        <w:rPr>
          <w:rFonts w:ascii="Times New Roman" w:hAnsi="Times New Roman" w:cs="Times New Roman" w:hint="eastAsia"/>
        </w:rPr>
        <w:t>a</w:t>
      </w:r>
      <w:r w:rsidR="00155F57">
        <w:rPr>
          <w:rFonts w:ascii="Times New Roman" w:hAnsi="Times New Roman" w:cs="Times New Roman"/>
        </w:rPr>
        <w:t>mido black</w:t>
      </w:r>
      <w:r w:rsidR="005F64DE">
        <w:rPr>
          <w:rFonts w:ascii="Times New Roman" w:hAnsi="Times New Roman" w:cs="Times New Roman" w:hint="eastAsia"/>
        </w:rPr>
        <w:t>）、もう</w:t>
      </w:r>
      <w:r w:rsidR="005F64DE">
        <w:rPr>
          <w:rFonts w:ascii="Times New Roman" w:hAnsi="Times New Roman" w:cs="Times New Roman" w:hint="eastAsia"/>
        </w:rPr>
        <w:t>1</w:t>
      </w:r>
      <w:r w:rsidR="005F64DE">
        <w:rPr>
          <w:rFonts w:ascii="Times New Roman" w:hAnsi="Times New Roman" w:cs="Times New Roman" w:hint="eastAsia"/>
        </w:rPr>
        <w:t>つのレーンは抗ウサギ</w:t>
      </w:r>
      <w:r w:rsidR="005F64DE">
        <w:rPr>
          <w:rFonts w:ascii="Times New Roman" w:hAnsi="Times New Roman" w:cs="Times New Roman" w:hint="eastAsia"/>
        </w:rPr>
        <w:t>IgG</w:t>
      </w:r>
      <w:r w:rsidR="005F64DE">
        <w:rPr>
          <w:rFonts w:ascii="Times New Roman" w:hAnsi="Times New Roman" w:cs="Times New Roman" w:hint="eastAsia"/>
        </w:rPr>
        <w:t>抗体で免疫染色した（</w:t>
      </w:r>
      <w:r w:rsidR="00155F57">
        <w:rPr>
          <w:rFonts w:ascii="Times New Roman" w:hAnsi="Times New Roman" w:cs="Times New Roman" w:hint="eastAsia"/>
        </w:rPr>
        <w:t>W</w:t>
      </w:r>
      <w:r w:rsidR="00155F57">
        <w:rPr>
          <w:rFonts w:ascii="Times New Roman" w:hAnsi="Times New Roman" w:cs="Times New Roman"/>
        </w:rPr>
        <w:t>estern blot</w:t>
      </w:r>
      <w:r w:rsidR="005F64DE">
        <w:rPr>
          <w:rFonts w:ascii="Times New Roman" w:hAnsi="Times New Roman" w:cs="Times New Roman" w:hint="eastAsia"/>
        </w:rPr>
        <w:t>）。</w:t>
      </w:r>
      <w:r w:rsidR="00155F57">
        <w:rPr>
          <w:rFonts w:ascii="Times New Roman" w:hAnsi="Times New Roman" w:cs="Times New Roman" w:hint="eastAsia"/>
        </w:rPr>
        <w:t>左の数字は、分子量を示している。</w:t>
      </w:r>
    </w:p>
    <w:p w14:paraId="305C744D" w14:textId="77777777" w:rsidR="00EB264D" w:rsidRDefault="00EB264D" w:rsidP="00AD5173">
      <w:pPr>
        <w:spacing w:line="360" w:lineRule="auto"/>
        <w:ind w:firstLineChars="100" w:firstLine="210"/>
        <w:rPr>
          <w:rFonts w:ascii="Times New Roman" w:hAnsi="Times New Roman" w:cs="Times New Roman"/>
        </w:rPr>
      </w:pPr>
    </w:p>
    <w:p w14:paraId="3119266A" w14:textId="56EE882E" w:rsidR="00AD3AC1" w:rsidRPr="00302DEA" w:rsidRDefault="00155F57" w:rsidP="00AD5173">
      <w:pPr>
        <w:spacing w:line="360" w:lineRule="auto"/>
        <w:rPr>
          <w:rFonts w:ascii="Times New Roman" w:hAnsi="Times New Roman" w:cs="Times New Roman"/>
          <w:b/>
          <w:bCs/>
        </w:rPr>
      </w:pPr>
      <w:r w:rsidRPr="00302DEA">
        <w:rPr>
          <w:rFonts w:ascii="Times New Roman" w:hAnsi="Times New Roman" w:cs="Times New Roman" w:hint="eastAsia"/>
          <w:b/>
          <w:bCs/>
        </w:rPr>
        <w:t>図３：</w:t>
      </w:r>
      <w:r w:rsidR="005F64DE" w:rsidRPr="00302DEA">
        <w:rPr>
          <w:rFonts w:ascii="Times New Roman" w:hAnsi="Times New Roman" w:cs="Times New Roman" w:hint="eastAsia"/>
          <w:b/>
          <w:bCs/>
        </w:rPr>
        <w:t>精製抗体を用いた精巣の免疫染色</w:t>
      </w:r>
    </w:p>
    <w:p w14:paraId="713C1B09" w14:textId="1ED6744E" w:rsidR="00155F57" w:rsidRDefault="005F64DE" w:rsidP="00AD5173">
      <w:pPr>
        <w:spacing w:line="360" w:lineRule="auto"/>
        <w:ind w:firstLineChars="100" w:firstLine="210"/>
        <w:rPr>
          <w:rFonts w:ascii="Times New Roman" w:hAnsi="Times New Roman" w:cs="Times New Roman"/>
        </w:rPr>
      </w:pPr>
      <w:r>
        <w:rPr>
          <w:rFonts w:ascii="Times New Roman" w:hAnsi="Times New Roman" w:cs="Times New Roman" w:hint="eastAsia"/>
        </w:rPr>
        <w:t>精巣の切片を精製抗体で免疫染色（</w:t>
      </w:r>
      <w:r>
        <w:rPr>
          <w:rFonts w:ascii="Times New Roman" w:hAnsi="Times New Roman" w:cs="Times New Roman" w:hint="eastAsia"/>
        </w:rPr>
        <w:t>a</w:t>
      </w:r>
      <w:r>
        <w:rPr>
          <w:rFonts w:ascii="Times New Roman" w:hAnsi="Times New Roman" w:cs="Times New Roman"/>
        </w:rPr>
        <w:t>ffinity purified antibody</w:t>
      </w:r>
      <w:r>
        <w:rPr>
          <w:rFonts w:ascii="Times New Roman" w:hAnsi="Times New Roman" w:cs="Times New Roman" w:hint="eastAsia"/>
        </w:rPr>
        <w:t>）した後、ヘマトキシ</w:t>
      </w:r>
      <w:r w:rsidR="00302DEA">
        <w:rPr>
          <w:rFonts w:ascii="Times New Roman" w:hAnsi="Times New Roman" w:cs="Times New Roman" w:hint="eastAsia"/>
        </w:rPr>
        <w:t>リン</w:t>
      </w:r>
      <w:r>
        <w:rPr>
          <w:rFonts w:ascii="Times New Roman" w:hAnsi="Times New Roman" w:cs="Times New Roman" w:hint="eastAsia"/>
        </w:rPr>
        <w:t>/</w:t>
      </w:r>
      <w:r>
        <w:rPr>
          <w:rFonts w:ascii="Times New Roman" w:hAnsi="Times New Roman" w:cs="Times New Roman" w:hint="eastAsia"/>
        </w:rPr>
        <w:t>エオシンで染色した（</w:t>
      </w:r>
      <w:r>
        <w:rPr>
          <w:rFonts w:ascii="Times New Roman" w:hAnsi="Times New Roman" w:cs="Times New Roman" w:hint="eastAsia"/>
        </w:rPr>
        <w:t>h</w:t>
      </w:r>
      <w:r>
        <w:rPr>
          <w:rFonts w:ascii="Times New Roman" w:hAnsi="Times New Roman" w:cs="Times New Roman"/>
        </w:rPr>
        <w:t>ematoxylin/eosin</w:t>
      </w:r>
      <w:r>
        <w:rPr>
          <w:rFonts w:ascii="Times New Roman" w:hAnsi="Times New Roman" w:cs="Times New Roman" w:hint="eastAsia"/>
        </w:rPr>
        <w:t>）。</w:t>
      </w:r>
      <w:r w:rsidR="00155F57">
        <w:rPr>
          <w:rFonts w:ascii="Times New Roman" w:hAnsi="Times New Roman" w:cs="Times New Roman" w:hint="eastAsia"/>
        </w:rPr>
        <w:t>MS</w:t>
      </w:r>
      <w:r w:rsidR="00302DEA">
        <w:rPr>
          <w:rFonts w:ascii="Times New Roman" w:hAnsi="Times New Roman" w:cs="Times New Roman" w:hint="eastAsia"/>
        </w:rPr>
        <w:t>:</w:t>
      </w:r>
      <w:r w:rsidR="00302DEA">
        <w:rPr>
          <w:rFonts w:ascii="Times New Roman" w:hAnsi="Times New Roman" w:cs="Times New Roman"/>
        </w:rPr>
        <w:t xml:space="preserve"> </w:t>
      </w:r>
      <w:r w:rsidR="00155F57" w:rsidRPr="00155F57">
        <w:rPr>
          <w:rFonts w:ascii="Times New Roman" w:hAnsi="Times New Roman" w:cs="Times New Roman" w:hint="eastAsia"/>
        </w:rPr>
        <w:t>成熟精子</w:t>
      </w:r>
      <w:r w:rsidR="00155F57">
        <w:rPr>
          <w:rFonts w:ascii="Times New Roman" w:hAnsi="Times New Roman" w:cs="Times New Roman" w:hint="eastAsia"/>
        </w:rPr>
        <w:t>、</w:t>
      </w:r>
      <w:r w:rsidR="00155F57">
        <w:rPr>
          <w:rFonts w:ascii="Times New Roman" w:hAnsi="Times New Roman" w:cs="Times New Roman" w:hint="eastAsia"/>
        </w:rPr>
        <w:t>PC</w:t>
      </w:r>
      <w:r w:rsidR="00302DEA">
        <w:rPr>
          <w:rFonts w:ascii="Times New Roman" w:hAnsi="Times New Roman" w:cs="Times New Roman" w:hint="eastAsia"/>
        </w:rPr>
        <w:t>:</w:t>
      </w:r>
      <w:r w:rsidR="00302DEA">
        <w:rPr>
          <w:rFonts w:ascii="Times New Roman" w:hAnsi="Times New Roman" w:cs="Times New Roman"/>
        </w:rPr>
        <w:t xml:space="preserve"> </w:t>
      </w:r>
      <w:r>
        <w:rPr>
          <w:rFonts w:ascii="Times New Roman" w:hAnsi="Times New Roman" w:cs="Times New Roman" w:hint="eastAsia"/>
        </w:rPr>
        <w:t>第一</w:t>
      </w:r>
      <w:r w:rsidR="00AD3AC1">
        <w:rPr>
          <w:rFonts w:ascii="Times New Roman" w:hAnsi="Times New Roman" w:cs="Times New Roman" w:hint="eastAsia"/>
        </w:rPr>
        <w:t>精母細胞</w:t>
      </w:r>
      <w:r w:rsidR="00155F57">
        <w:rPr>
          <w:rFonts w:ascii="Times New Roman" w:hAnsi="Times New Roman" w:cs="Times New Roman" w:hint="eastAsia"/>
        </w:rPr>
        <w:t>、</w:t>
      </w:r>
      <w:r w:rsidR="00155F57">
        <w:rPr>
          <w:rFonts w:ascii="Times New Roman" w:hAnsi="Times New Roman" w:cs="Times New Roman" w:hint="eastAsia"/>
        </w:rPr>
        <w:t>PG</w:t>
      </w:r>
      <w:r w:rsidR="00302DEA">
        <w:rPr>
          <w:rFonts w:ascii="Times New Roman" w:hAnsi="Times New Roman" w:cs="Times New Roman" w:hint="eastAsia"/>
        </w:rPr>
        <w:t>:</w:t>
      </w:r>
      <w:r w:rsidR="00302DEA">
        <w:rPr>
          <w:rFonts w:ascii="Times New Roman" w:hAnsi="Times New Roman" w:cs="Times New Roman"/>
        </w:rPr>
        <w:t xml:space="preserve"> </w:t>
      </w:r>
      <w:r w:rsidR="00AD3AC1">
        <w:rPr>
          <w:rFonts w:ascii="Times New Roman" w:hAnsi="Times New Roman" w:cs="Times New Roman" w:hint="eastAsia"/>
        </w:rPr>
        <w:t>第一</w:t>
      </w:r>
      <w:r w:rsidR="00155F57" w:rsidRPr="00155F57">
        <w:rPr>
          <w:rFonts w:ascii="Times New Roman" w:hAnsi="Times New Roman" w:cs="Times New Roman" w:hint="eastAsia"/>
        </w:rPr>
        <w:t>精原細胞</w:t>
      </w:r>
      <w:r w:rsidR="00155F57">
        <w:rPr>
          <w:rFonts w:ascii="Times New Roman" w:hAnsi="Times New Roman" w:cs="Times New Roman" w:hint="eastAsia"/>
        </w:rPr>
        <w:t>、</w:t>
      </w:r>
      <w:r w:rsidR="00155F57">
        <w:rPr>
          <w:rFonts w:ascii="Times New Roman" w:hAnsi="Times New Roman" w:cs="Times New Roman" w:hint="eastAsia"/>
        </w:rPr>
        <w:t>SG</w:t>
      </w:r>
      <w:r w:rsidR="00302DEA">
        <w:rPr>
          <w:rFonts w:ascii="Times New Roman" w:hAnsi="Times New Roman" w:cs="Times New Roman" w:hint="eastAsia"/>
        </w:rPr>
        <w:t>:</w:t>
      </w:r>
      <w:r w:rsidR="00302DEA">
        <w:rPr>
          <w:rFonts w:ascii="Times New Roman" w:hAnsi="Times New Roman" w:cs="Times New Roman"/>
        </w:rPr>
        <w:t xml:space="preserve"> </w:t>
      </w:r>
      <w:r w:rsidR="00AD3AC1">
        <w:rPr>
          <w:rFonts w:ascii="Times New Roman" w:hAnsi="Times New Roman" w:cs="Times New Roman" w:hint="eastAsia"/>
        </w:rPr>
        <w:t>第二</w:t>
      </w:r>
      <w:r w:rsidR="00155F57" w:rsidRPr="00155F57">
        <w:rPr>
          <w:rFonts w:ascii="Times New Roman" w:hAnsi="Times New Roman" w:cs="Times New Roman" w:hint="eastAsia"/>
        </w:rPr>
        <w:t>精原細胞</w:t>
      </w:r>
    </w:p>
    <w:p w14:paraId="7B443113" w14:textId="021BAA88" w:rsidR="00AD3AC1" w:rsidRDefault="00AD3AC1" w:rsidP="00AD5173">
      <w:pPr>
        <w:spacing w:line="360" w:lineRule="auto"/>
        <w:rPr>
          <w:rFonts w:ascii="Times New Roman" w:hAnsi="Times New Roman" w:cs="Times New Roman"/>
        </w:rPr>
      </w:pPr>
    </w:p>
    <w:p w14:paraId="35369745" w14:textId="3997F855" w:rsidR="00AD3AC1" w:rsidRPr="00302DEA" w:rsidRDefault="00AD3AC1" w:rsidP="00AD5173">
      <w:pPr>
        <w:spacing w:line="360" w:lineRule="auto"/>
        <w:rPr>
          <w:rFonts w:ascii="Times New Roman" w:hAnsi="Times New Roman" w:cs="Times New Roman"/>
          <w:b/>
          <w:bCs/>
        </w:rPr>
      </w:pPr>
      <w:r w:rsidRPr="00302DEA">
        <w:rPr>
          <w:rFonts w:ascii="Times New Roman" w:hAnsi="Times New Roman" w:cs="Times New Roman" w:hint="eastAsia"/>
          <w:b/>
          <w:bCs/>
        </w:rPr>
        <w:t>図</w:t>
      </w:r>
      <w:r w:rsidRPr="00302DEA">
        <w:rPr>
          <w:rFonts w:ascii="Times New Roman" w:hAnsi="Times New Roman" w:cs="Times New Roman" w:hint="eastAsia"/>
          <w:b/>
          <w:bCs/>
        </w:rPr>
        <w:t>4</w:t>
      </w:r>
      <w:r w:rsidRPr="00302DEA">
        <w:rPr>
          <w:rFonts w:ascii="Times New Roman" w:hAnsi="Times New Roman" w:cs="Times New Roman" w:hint="eastAsia"/>
          <w:b/>
          <w:bCs/>
        </w:rPr>
        <w:t>：</w:t>
      </w:r>
      <w:r w:rsidRPr="00302DEA">
        <w:rPr>
          <w:rFonts w:ascii="Times New Roman" w:hAnsi="Times New Roman" w:cs="Times New Roman" w:hint="eastAsia"/>
          <w:b/>
          <w:bCs/>
        </w:rPr>
        <w:t>FDL</w:t>
      </w:r>
      <w:r w:rsidRPr="00302DEA">
        <w:rPr>
          <w:rFonts w:ascii="Times New Roman" w:hAnsi="Times New Roman" w:cs="Times New Roman" w:hint="eastAsia"/>
          <w:b/>
          <w:bCs/>
        </w:rPr>
        <w:t>の濃度と細胞分裂の関係</w:t>
      </w:r>
    </w:p>
    <w:p w14:paraId="7A69C3FF" w14:textId="509E4A73" w:rsidR="00AD3AC1" w:rsidRDefault="00AD3AC1" w:rsidP="00AD5173">
      <w:pPr>
        <w:spacing w:line="360" w:lineRule="auto"/>
        <w:ind w:firstLineChars="100" w:firstLine="210"/>
        <w:rPr>
          <w:rFonts w:ascii="Times New Roman" w:hAnsi="Times New Roman" w:cs="Times New Roman"/>
        </w:rPr>
      </w:pPr>
      <w:r>
        <w:rPr>
          <w:rFonts w:ascii="Times New Roman" w:hAnsi="Times New Roman" w:cs="Times New Roman" w:hint="eastAsia"/>
        </w:rPr>
        <w:t>32</w:t>
      </w:r>
      <w:r>
        <w:rPr>
          <w:rFonts w:ascii="Times New Roman" w:hAnsi="Times New Roman" w:cs="Times New Roman" w:hint="eastAsia"/>
        </w:rPr>
        <w:t>細胞期の植物極側のひとつの細胞に</w:t>
      </w:r>
      <w:r>
        <w:rPr>
          <w:rFonts w:ascii="Times New Roman" w:hAnsi="Times New Roman" w:cs="Times New Roman"/>
        </w:rPr>
        <w:t>4.6ng,</w:t>
      </w:r>
      <w:r w:rsidR="00515D89">
        <w:rPr>
          <w:rFonts w:ascii="Times New Roman" w:hAnsi="Times New Roman" w:cs="Times New Roman"/>
        </w:rPr>
        <w:t xml:space="preserve"> </w:t>
      </w:r>
      <w:r>
        <w:rPr>
          <w:rFonts w:ascii="Times New Roman" w:hAnsi="Times New Roman" w:cs="Times New Roman"/>
        </w:rPr>
        <w:t>57.5ng,</w:t>
      </w:r>
      <w:r w:rsidR="00515D89">
        <w:rPr>
          <w:rFonts w:ascii="Times New Roman" w:hAnsi="Times New Roman" w:cs="Times New Roman"/>
        </w:rPr>
        <w:t xml:space="preserve"> </w:t>
      </w:r>
      <w:r>
        <w:rPr>
          <w:rFonts w:ascii="Times New Roman" w:hAnsi="Times New Roman" w:cs="Times New Roman"/>
        </w:rPr>
        <w:t>115ng</w:t>
      </w:r>
      <w:r>
        <w:rPr>
          <w:rFonts w:ascii="Times New Roman" w:hAnsi="Times New Roman" w:cs="Times New Roman" w:hint="eastAsia"/>
        </w:rPr>
        <w:t>の</w:t>
      </w:r>
      <w:r w:rsidR="00515D89">
        <w:rPr>
          <w:rFonts w:ascii="Times New Roman" w:hAnsi="Times New Roman" w:cs="Times New Roman" w:hint="eastAsia"/>
        </w:rPr>
        <w:t>量</w:t>
      </w:r>
      <w:r>
        <w:rPr>
          <w:rFonts w:ascii="Times New Roman" w:hAnsi="Times New Roman" w:cs="Times New Roman" w:hint="eastAsia"/>
        </w:rPr>
        <w:t>の</w:t>
      </w:r>
      <w:r>
        <w:rPr>
          <w:rFonts w:ascii="Times New Roman" w:hAnsi="Times New Roman" w:cs="Times New Roman" w:hint="eastAsia"/>
        </w:rPr>
        <w:t>FDL</w:t>
      </w:r>
      <w:r>
        <w:rPr>
          <w:rFonts w:ascii="Times New Roman" w:hAnsi="Times New Roman" w:cs="Times New Roman" w:hint="eastAsia"/>
        </w:rPr>
        <w:t>を顕微注射し</w:t>
      </w:r>
      <w:r w:rsidR="00515D89">
        <w:rPr>
          <w:rFonts w:ascii="Times New Roman" w:hAnsi="Times New Roman" w:cs="Times New Roman" w:hint="eastAsia"/>
        </w:rPr>
        <w:t>、細胞分裂が起こった後観察した</w:t>
      </w:r>
      <w:r>
        <w:rPr>
          <w:rFonts w:ascii="Times New Roman" w:hAnsi="Times New Roman" w:cs="Times New Roman" w:hint="eastAsia"/>
        </w:rPr>
        <w:t>。</w:t>
      </w:r>
      <w:r w:rsidR="00515D89">
        <w:rPr>
          <w:rFonts w:ascii="Times New Roman" w:hAnsi="Times New Roman" w:cs="Times New Roman" w:hint="eastAsia"/>
        </w:rPr>
        <w:t>矢印は蛍光を発している細胞を示している。</w:t>
      </w:r>
      <w:r w:rsidR="00515D89">
        <w:rPr>
          <w:rFonts w:ascii="Times New Roman" w:hAnsi="Times New Roman" w:cs="Times New Roman"/>
        </w:rPr>
        <w:t>57.5ng, 115ng</w:t>
      </w:r>
      <w:r w:rsidR="00515D89">
        <w:rPr>
          <w:rFonts w:ascii="Times New Roman" w:hAnsi="Times New Roman" w:cs="Times New Roman" w:hint="eastAsia"/>
        </w:rPr>
        <w:t xml:space="preserve"> </w:t>
      </w:r>
      <w:r w:rsidR="00515D89">
        <w:rPr>
          <w:rFonts w:ascii="Times New Roman" w:hAnsi="Times New Roman" w:cs="Times New Roman" w:hint="eastAsia"/>
        </w:rPr>
        <w:t>注</w:t>
      </w:r>
      <w:r w:rsidR="00515D89">
        <w:rPr>
          <w:rFonts w:ascii="Times New Roman" w:hAnsi="Times New Roman" w:cs="Times New Roman" w:hint="eastAsia"/>
        </w:rPr>
        <w:lastRenderedPageBreak/>
        <w:t>入した割球は分裂していないが、</w:t>
      </w:r>
      <w:r w:rsidR="00515D89">
        <w:rPr>
          <w:rFonts w:ascii="Times New Roman" w:hAnsi="Times New Roman" w:cs="Times New Roman"/>
        </w:rPr>
        <w:t>4.6ng</w:t>
      </w:r>
      <w:r w:rsidR="00515D89">
        <w:rPr>
          <w:rFonts w:ascii="Times New Roman" w:hAnsi="Times New Roman" w:cs="Times New Roman" w:hint="eastAsia"/>
        </w:rPr>
        <w:t xml:space="preserve"> </w:t>
      </w:r>
      <w:r w:rsidR="00515D89">
        <w:rPr>
          <w:rFonts w:ascii="Times New Roman" w:hAnsi="Times New Roman" w:cs="Times New Roman" w:hint="eastAsia"/>
        </w:rPr>
        <w:t>注入した割球由来の細胞は少なくとも</w:t>
      </w:r>
      <w:r w:rsidR="00665024">
        <w:rPr>
          <w:rFonts w:ascii="Times New Roman" w:hAnsi="Times New Roman" w:cs="Times New Roman" w:hint="eastAsia"/>
        </w:rPr>
        <w:t>3</w:t>
      </w:r>
      <w:r w:rsidR="00665024">
        <w:rPr>
          <w:rFonts w:ascii="Times New Roman" w:hAnsi="Times New Roman" w:cs="Times New Roman" w:hint="eastAsia"/>
        </w:rPr>
        <w:t>つ確認できた。</w:t>
      </w:r>
    </w:p>
    <w:p w14:paraId="49FF4384" w14:textId="60CDFBA3" w:rsidR="00AD3AC1" w:rsidRDefault="00AD3AC1" w:rsidP="00AD5173">
      <w:pPr>
        <w:spacing w:line="360" w:lineRule="auto"/>
        <w:rPr>
          <w:rFonts w:ascii="Times New Roman" w:hAnsi="Times New Roman" w:cs="Times New Roman"/>
        </w:rPr>
      </w:pPr>
    </w:p>
    <w:p w14:paraId="25F6BBBA" w14:textId="6EDF37CF" w:rsidR="00665024" w:rsidRPr="00302DEA" w:rsidRDefault="00AD3AC1" w:rsidP="00AD5173">
      <w:pPr>
        <w:spacing w:line="360" w:lineRule="auto"/>
        <w:ind w:left="630" w:hangingChars="300" w:hanging="630"/>
        <w:rPr>
          <w:rFonts w:ascii="Times New Roman" w:hAnsi="Times New Roman" w:cs="Times New Roman"/>
          <w:b/>
          <w:bCs/>
        </w:rPr>
      </w:pPr>
      <w:r w:rsidRPr="00302DEA">
        <w:rPr>
          <w:rFonts w:ascii="Times New Roman" w:hAnsi="Times New Roman" w:cs="Times New Roman" w:hint="eastAsia"/>
          <w:b/>
          <w:bCs/>
        </w:rPr>
        <w:t>図</w:t>
      </w:r>
      <w:r w:rsidRPr="00302DEA">
        <w:rPr>
          <w:rFonts w:ascii="Times New Roman" w:hAnsi="Times New Roman" w:cs="Times New Roman" w:hint="eastAsia"/>
          <w:b/>
          <w:bCs/>
        </w:rPr>
        <w:t>5</w:t>
      </w:r>
      <w:r w:rsidRPr="00302DEA">
        <w:rPr>
          <w:rFonts w:ascii="Times New Roman" w:hAnsi="Times New Roman" w:cs="Times New Roman" w:hint="eastAsia"/>
          <w:b/>
          <w:bCs/>
        </w:rPr>
        <w:t>：</w:t>
      </w:r>
      <w:r w:rsidR="00665024" w:rsidRPr="00302DEA">
        <w:rPr>
          <w:rFonts w:ascii="Times New Roman" w:hAnsi="Times New Roman" w:cs="Times New Roman" w:hint="eastAsia"/>
          <w:b/>
          <w:bCs/>
        </w:rPr>
        <w:t>コントロール溶液を植物極割球に注入して正常に発生した</w:t>
      </w:r>
      <w:r w:rsidR="00665024" w:rsidRPr="00302DEA">
        <w:rPr>
          <w:rFonts w:ascii="Times New Roman" w:hAnsi="Times New Roman" w:cs="Times New Roman" w:hint="eastAsia"/>
          <w:b/>
          <w:bCs/>
        </w:rPr>
        <w:t>St.</w:t>
      </w:r>
      <w:r w:rsidR="00665024" w:rsidRPr="00302DEA">
        <w:rPr>
          <w:rFonts w:ascii="Times New Roman" w:hAnsi="Times New Roman" w:cs="Times New Roman"/>
          <w:b/>
          <w:bCs/>
        </w:rPr>
        <w:t>49</w:t>
      </w:r>
      <w:r w:rsidR="00665024" w:rsidRPr="00302DEA">
        <w:rPr>
          <w:rFonts w:ascii="Times New Roman" w:hAnsi="Times New Roman" w:cs="Times New Roman" w:hint="eastAsia"/>
          <w:b/>
          <w:bCs/>
        </w:rPr>
        <w:t>のオタマジャクシの</w:t>
      </w:r>
      <w:r w:rsidRPr="00302DEA">
        <w:rPr>
          <w:rFonts w:ascii="Times New Roman" w:hAnsi="Times New Roman" w:cs="Times New Roman" w:hint="eastAsia"/>
          <w:b/>
          <w:bCs/>
        </w:rPr>
        <w:t>腸</w:t>
      </w:r>
      <w:r w:rsidR="00665024" w:rsidRPr="00302DEA">
        <w:rPr>
          <w:rFonts w:ascii="Times New Roman" w:hAnsi="Times New Roman" w:cs="Times New Roman" w:hint="eastAsia"/>
          <w:b/>
          <w:bCs/>
        </w:rPr>
        <w:t>（</w:t>
      </w:r>
      <w:r w:rsidR="00665024" w:rsidRPr="00302DEA">
        <w:rPr>
          <w:rFonts w:ascii="Times New Roman" w:hAnsi="Times New Roman" w:cs="Times New Roman" w:hint="eastAsia"/>
          <w:b/>
          <w:bCs/>
        </w:rPr>
        <w:t>Gut</w:t>
      </w:r>
      <w:r w:rsidR="00665024" w:rsidRPr="00302DEA">
        <w:rPr>
          <w:rFonts w:ascii="Times New Roman" w:hAnsi="Times New Roman" w:cs="Times New Roman" w:hint="eastAsia"/>
          <w:b/>
          <w:bCs/>
        </w:rPr>
        <w:t>）</w:t>
      </w:r>
      <w:r w:rsidRPr="00302DEA">
        <w:rPr>
          <w:rFonts w:ascii="Times New Roman" w:hAnsi="Times New Roman" w:cs="Times New Roman" w:hint="eastAsia"/>
          <w:b/>
          <w:bCs/>
        </w:rPr>
        <w:t>と生殖腺</w:t>
      </w:r>
      <w:r w:rsidR="00661676" w:rsidRPr="00302DEA">
        <w:rPr>
          <w:rFonts w:ascii="Times New Roman" w:hAnsi="Times New Roman" w:cs="Times New Roman" w:hint="eastAsia"/>
          <w:b/>
          <w:bCs/>
        </w:rPr>
        <w:t>・腎臓</w:t>
      </w:r>
      <w:r w:rsidR="00665024" w:rsidRPr="00302DEA">
        <w:rPr>
          <w:rFonts w:ascii="Times New Roman" w:hAnsi="Times New Roman" w:cs="Times New Roman" w:hint="eastAsia"/>
          <w:b/>
          <w:bCs/>
        </w:rPr>
        <w:t>（</w:t>
      </w:r>
      <w:r w:rsidR="00665024" w:rsidRPr="00302DEA">
        <w:rPr>
          <w:rFonts w:ascii="Times New Roman" w:hAnsi="Times New Roman" w:cs="Times New Roman" w:hint="eastAsia"/>
          <w:b/>
          <w:bCs/>
        </w:rPr>
        <w:t>Gonad</w:t>
      </w:r>
      <w:r w:rsidR="00665024" w:rsidRPr="00302DEA">
        <w:rPr>
          <w:rFonts w:ascii="Times New Roman" w:hAnsi="Times New Roman" w:cs="Times New Roman" w:hint="eastAsia"/>
          <w:b/>
          <w:bCs/>
        </w:rPr>
        <w:t>＆</w:t>
      </w:r>
      <w:r w:rsidR="00665024" w:rsidRPr="00302DEA">
        <w:rPr>
          <w:rFonts w:ascii="Times New Roman" w:hAnsi="Times New Roman" w:cs="Times New Roman" w:hint="eastAsia"/>
          <w:b/>
          <w:bCs/>
        </w:rPr>
        <w:t>Kidney</w:t>
      </w:r>
      <w:r w:rsidR="00665024" w:rsidRPr="00302DEA">
        <w:rPr>
          <w:rFonts w:ascii="Times New Roman" w:hAnsi="Times New Roman" w:cs="Times New Roman" w:hint="eastAsia"/>
          <w:b/>
          <w:bCs/>
        </w:rPr>
        <w:t>）部分の明視野（</w:t>
      </w:r>
      <w:r w:rsidR="00665024" w:rsidRPr="00302DEA">
        <w:rPr>
          <w:rFonts w:ascii="Times New Roman" w:hAnsi="Times New Roman" w:cs="Times New Roman" w:hint="eastAsia"/>
          <w:b/>
          <w:bCs/>
        </w:rPr>
        <w:t>Bright Field</w:t>
      </w:r>
      <w:r w:rsidR="00665024" w:rsidRPr="00302DEA">
        <w:rPr>
          <w:rFonts w:ascii="Times New Roman" w:hAnsi="Times New Roman" w:cs="Times New Roman" w:hint="eastAsia"/>
          <w:b/>
          <w:bCs/>
        </w:rPr>
        <w:t>）像と蛍光（</w:t>
      </w:r>
      <w:r w:rsidR="00665024" w:rsidRPr="00302DEA">
        <w:rPr>
          <w:rFonts w:ascii="Times New Roman" w:hAnsi="Times New Roman" w:cs="Times New Roman" w:hint="eastAsia"/>
          <w:b/>
          <w:bCs/>
        </w:rPr>
        <w:t>FITC</w:t>
      </w:r>
      <w:r w:rsidR="00665024" w:rsidRPr="00302DEA">
        <w:rPr>
          <w:rFonts w:ascii="Times New Roman" w:hAnsi="Times New Roman" w:cs="Times New Roman" w:hint="eastAsia"/>
          <w:b/>
          <w:bCs/>
        </w:rPr>
        <w:t>）像</w:t>
      </w:r>
    </w:p>
    <w:p w14:paraId="7141CD42" w14:textId="4FAA41A1" w:rsidR="00AD3AC1" w:rsidRDefault="00661676" w:rsidP="00AD5173">
      <w:pPr>
        <w:spacing w:line="360" w:lineRule="auto"/>
        <w:ind w:firstLineChars="100" w:firstLine="210"/>
        <w:rPr>
          <w:rFonts w:ascii="Times New Roman" w:hAnsi="Times New Roman" w:cs="Times New Roman"/>
        </w:rPr>
      </w:pPr>
      <w:r>
        <w:rPr>
          <w:rFonts w:ascii="Times New Roman" w:hAnsi="Times New Roman" w:cs="Times New Roman" w:hint="eastAsia"/>
        </w:rPr>
        <w:t>矢頭は生殖細胞をあらわしている。</w:t>
      </w:r>
      <w:r w:rsidR="00492593">
        <w:rPr>
          <w:rFonts w:ascii="Times New Roman" w:hAnsi="Times New Roman" w:cs="Times New Roman" w:hint="eastAsia"/>
        </w:rPr>
        <w:t>バーは</w:t>
      </w:r>
      <w:r w:rsidR="00302DEA">
        <w:rPr>
          <w:rFonts w:ascii="Times New Roman" w:hAnsi="Times New Roman" w:cs="Times New Roman" w:hint="eastAsia"/>
        </w:rPr>
        <w:t>、</w:t>
      </w:r>
      <w:r w:rsidR="00302DEA">
        <w:rPr>
          <w:rFonts w:ascii="Times New Roman" w:hAnsi="Times New Roman" w:cs="Times New Roman" w:hint="eastAsia"/>
        </w:rPr>
        <w:t>Gut</w:t>
      </w:r>
      <w:r w:rsidR="00492593">
        <w:rPr>
          <w:rFonts w:ascii="Times New Roman" w:hAnsi="Times New Roman" w:cs="Times New Roman" w:hint="eastAsia"/>
        </w:rPr>
        <w:t>が</w:t>
      </w:r>
      <w:r w:rsidR="00492593">
        <w:rPr>
          <w:rFonts w:ascii="Times New Roman" w:hAnsi="Times New Roman" w:cs="Times New Roman" w:hint="eastAsia"/>
        </w:rPr>
        <w:t>0.5</w:t>
      </w:r>
      <w:r w:rsidR="00492593">
        <w:rPr>
          <w:rFonts w:ascii="Times New Roman" w:hAnsi="Times New Roman" w:cs="Times New Roman" w:hint="eastAsia"/>
        </w:rPr>
        <w:t>㎜、</w:t>
      </w:r>
      <w:r w:rsidR="00302DEA">
        <w:rPr>
          <w:rFonts w:ascii="Times New Roman" w:hAnsi="Times New Roman" w:cs="Times New Roman" w:hint="eastAsia"/>
        </w:rPr>
        <w:t>Gonad</w:t>
      </w:r>
      <w:r w:rsidR="00302DEA">
        <w:rPr>
          <w:rFonts w:ascii="Times New Roman" w:hAnsi="Times New Roman" w:cs="Times New Roman" w:hint="eastAsia"/>
        </w:rPr>
        <w:t>＆</w:t>
      </w:r>
      <w:r w:rsidR="00302DEA">
        <w:rPr>
          <w:rFonts w:ascii="Times New Roman" w:hAnsi="Times New Roman" w:cs="Times New Roman"/>
        </w:rPr>
        <w:t>Kidney</w:t>
      </w:r>
      <w:r w:rsidR="00492593">
        <w:rPr>
          <w:rFonts w:ascii="Times New Roman" w:hAnsi="Times New Roman" w:cs="Times New Roman" w:hint="eastAsia"/>
        </w:rPr>
        <w:t>が</w:t>
      </w:r>
      <w:r w:rsidR="00492593">
        <w:rPr>
          <w:rFonts w:ascii="Times New Roman" w:hAnsi="Times New Roman" w:cs="Times New Roman" w:hint="eastAsia"/>
        </w:rPr>
        <w:t>0.2</w:t>
      </w:r>
      <w:r w:rsidR="00492593">
        <w:rPr>
          <w:rFonts w:ascii="Times New Roman" w:hAnsi="Times New Roman" w:cs="Times New Roman" w:hint="eastAsia"/>
        </w:rPr>
        <w:t>㎜を示す。</w:t>
      </w:r>
    </w:p>
    <w:p w14:paraId="18DEDA49" w14:textId="3868DCBD" w:rsidR="00661676" w:rsidRDefault="00661676" w:rsidP="00AD5173">
      <w:pPr>
        <w:spacing w:line="360" w:lineRule="auto"/>
        <w:rPr>
          <w:rFonts w:ascii="Times New Roman" w:hAnsi="Times New Roman" w:cs="Times New Roman"/>
        </w:rPr>
      </w:pPr>
    </w:p>
    <w:p w14:paraId="29E91DAC" w14:textId="657C5BEB" w:rsidR="00661676" w:rsidRPr="00302DEA" w:rsidRDefault="00661676" w:rsidP="00AD5173">
      <w:pPr>
        <w:spacing w:line="360" w:lineRule="auto"/>
        <w:ind w:left="630" w:hangingChars="300" w:hanging="630"/>
        <w:rPr>
          <w:rFonts w:ascii="Times New Roman" w:hAnsi="Times New Roman" w:cs="Times New Roman"/>
          <w:b/>
          <w:bCs/>
        </w:rPr>
      </w:pPr>
      <w:r w:rsidRPr="00302DEA">
        <w:rPr>
          <w:rFonts w:ascii="Times New Roman" w:hAnsi="Times New Roman" w:cs="Times New Roman" w:hint="eastAsia"/>
          <w:b/>
          <w:bCs/>
        </w:rPr>
        <w:t>図</w:t>
      </w:r>
      <w:r w:rsidRPr="00302DEA">
        <w:rPr>
          <w:rFonts w:ascii="Times New Roman" w:hAnsi="Times New Roman" w:cs="Times New Roman" w:hint="eastAsia"/>
          <w:b/>
          <w:bCs/>
        </w:rPr>
        <w:t>6</w:t>
      </w:r>
      <w:r w:rsidRPr="00302DEA">
        <w:rPr>
          <w:rFonts w:ascii="Times New Roman" w:hAnsi="Times New Roman" w:cs="Times New Roman" w:hint="eastAsia"/>
          <w:b/>
          <w:bCs/>
        </w:rPr>
        <w:t>：</w:t>
      </w:r>
      <w:r w:rsidR="00665024" w:rsidRPr="00302DEA">
        <w:rPr>
          <w:rFonts w:ascii="Times New Roman" w:hAnsi="Times New Roman" w:cs="Times New Roman" w:hint="eastAsia"/>
          <w:b/>
          <w:bCs/>
        </w:rPr>
        <w:t>抗体溶液を植物極割球に注入して正常に発生した</w:t>
      </w:r>
      <w:r w:rsidR="00665024" w:rsidRPr="00302DEA">
        <w:rPr>
          <w:rFonts w:ascii="Times New Roman" w:hAnsi="Times New Roman" w:cs="Times New Roman" w:hint="eastAsia"/>
          <w:b/>
          <w:bCs/>
        </w:rPr>
        <w:t>St.</w:t>
      </w:r>
      <w:r w:rsidR="00665024" w:rsidRPr="00302DEA">
        <w:rPr>
          <w:rFonts w:ascii="Times New Roman" w:hAnsi="Times New Roman" w:cs="Times New Roman"/>
          <w:b/>
          <w:bCs/>
        </w:rPr>
        <w:t>49</w:t>
      </w:r>
      <w:r w:rsidR="00665024" w:rsidRPr="00302DEA">
        <w:rPr>
          <w:rFonts w:ascii="Times New Roman" w:hAnsi="Times New Roman" w:cs="Times New Roman" w:hint="eastAsia"/>
          <w:b/>
          <w:bCs/>
        </w:rPr>
        <w:t>のオタマジャクシの腸（</w:t>
      </w:r>
      <w:r w:rsidR="00665024" w:rsidRPr="00302DEA">
        <w:rPr>
          <w:rFonts w:ascii="Times New Roman" w:hAnsi="Times New Roman" w:cs="Times New Roman" w:hint="eastAsia"/>
          <w:b/>
          <w:bCs/>
        </w:rPr>
        <w:t>Gut</w:t>
      </w:r>
      <w:r w:rsidR="00665024" w:rsidRPr="00302DEA">
        <w:rPr>
          <w:rFonts w:ascii="Times New Roman" w:hAnsi="Times New Roman" w:cs="Times New Roman" w:hint="eastAsia"/>
          <w:b/>
          <w:bCs/>
        </w:rPr>
        <w:t>）と生殖腺・腎臓（</w:t>
      </w:r>
      <w:r w:rsidR="00665024" w:rsidRPr="00302DEA">
        <w:rPr>
          <w:rFonts w:ascii="Times New Roman" w:hAnsi="Times New Roman" w:cs="Times New Roman" w:hint="eastAsia"/>
          <w:b/>
          <w:bCs/>
        </w:rPr>
        <w:t>Gonad</w:t>
      </w:r>
      <w:r w:rsidR="00665024" w:rsidRPr="00302DEA">
        <w:rPr>
          <w:rFonts w:ascii="Times New Roman" w:hAnsi="Times New Roman" w:cs="Times New Roman" w:hint="eastAsia"/>
          <w:b/>
          <w:bCs/>
        </w:rPr>
        <w:t>＆</w:t>
      </w:r>
      <w:r w:rsidR="00665024" w:rsidRPr="00302DEA">
        <w:rPr>
          <w:rFonts w:ascii="Times New Roman" w:hAnsi="Times New Roman" w:cs="Times New Roman" w:hint="eastAsia"/>
          <w:b/>
          <w:bCs/>
        </w:rPr>
        <w:t>Kidney</w:t>
      </w:r>
      <w:r w:rsidR="00665024" w:rsidRPr="00302DEA">
        <w:rPr>
          <w:rFonts w:ascii="Times New Roman" w:hAnsi="Times New Roman" w:cs="Times New Roman" w:hint="eastAsia"/>
          <w:b/>
          <w:bCs/>
        </w:rPr>
        <w:t>）部分の明視野（</w:t>
      </w:r>
      <w:r w:rsidR="00665024" w:rsidRPr="00302DEA">
        <w:rPr>
          <w:rFonts w:ascii="Times New Roman" w:hAnsi="Times New Roman" w:cs="Times New Roman" w:hint="eastAsia"/>
          <w:b/>
          <w:bCs/>
        </w:rPr>
        <w:t>Bright Field</w:t>
      </w:r>
      <w:r w:rsidR="00665024" w:rsidRPr="00302DEA">
        <w:rPr>
          <w:rFonts w:ascii="Times New Roman" w:hAnsi="Times New Roman" w:cs="Times New Roman" w:hint="eastAsia"/>
          <w:b/>
          <w:bCs/>
        </w:rPr>
        <w:t>）像と蛍光（</w:t>
      </w:r>
      <w:r w:rsidR="00665024" w:rsidRPr="00302DEA">
        <w:rPr>
          <w:rFonts w:ascii="Times New Roman" w:hAnsi="Times New Roman" w:cs="Times New Roman" w:hint="eastAsia"/>
          <w:b/>
          <w:bCs/>
        </w:rPr>
        <w:t>FITC</w:t>
      </w:r>
      <w:r w:rsidR="00665024" w:rsidRPr="00302DEA">
        <w:rPr>
          <w:rFonts w:ascii="Times New Roman" w:hAnsi="Times New Roman" w:cs="Times New Roman" w:hint="eastAsia"/>
          <w:b/>
          <w:bCs/>
        </w:rPr>
        <w:t>）像</w:t>
      </w:r>
    </w:p>
    <w:p w14:paraId="33EBEF08" w14:textId="609156FD" w:rsidR="00661676" w:rsidRDefault="00665024" w:rsidP="00AD5173">
      <w:pPr>
        <w:spacing w:line="360" w:lineRule="auto"/>
        <w:ind w:firstLineChars="100" w:firstLine="210"/>
        <w:rPr>
          <w:rFonts w:ascii="Times New Roman" w:hAnsi="Times New Roman" w:cs="Times New Roman"/>
        </w:rPr>
      </w:pPr>
      <w:r>
        <w:rPr>
          <w:rFonts w:ascii="Times New Roman" w:hAnsi="Times New Roman" w:cs="Times New Roman" w:hint="eastAsia"/>
        </w:rPr>
        <w:t>矢頭は生殖細胞をあらわしている。</w:t>
      </w:r>
      <w:r w:rsidR="00661676">
        <w:rPr>
          <w:rFonts w:ascii="Times New Roman" w:hAnsi="Times New Roman" w:cs="Times New Roman" w:hint="eastAsia"/>
        </w:rPr>
        <w:t>バーは</w:t>
      </w:r>
      <w:r w:rsidR="00302DEA">
        <w:rPr>
          <w:rFonts w:ascii="Times New Roman" w:hAnsi="Times New Roman" w:cs="Times New Roman" w:hint="eastAsia"/>
        </w:rPr>
        <w:t>Gut</w:t>
      </w:r>
      <w:r w:rsidR="00661676">
        <w:rPr>
          <w:rFonts w:ascii="Times New Roman" w:hAnsi="Times New Roman" w:cs="Times New Roman" w:hint="eastAsia"/>
        </w:rPr>
        <w:t>が</w:t>
      </w:r>
      <w:r w:rsidR="00661676">
        <w:rPr>
          <w:rFonts w:ascii="Times New Roman" w:hAnsi="Times New Roman" w:cs="Times New Roman" w:hint="eastAsia"/>
        </w:rPr>
        <w:t>0.5</w:t>
      </w:r>
      <w:r w:rsidR="00661676">
        <w:rPr>
          <w:rFonts w:ascii="Times New Roman" w:hAnsi="Times New Roman" w:cs="Times New Roman" w:hint="eastAsia"/>
        </w:rPr>
        <w:t>㎜、</w:t>
      </w:r>
      <w:r w:rsidR="00302DEA">
        <w:rPr>
          <w:rFonts w:ascii="Times New Roman" w:hAnsi="Times New Roman" w:cs="Times New Roman" w:hint="eastAsia"/>
        </w:rPr>
        <w:t>Gonad</w:t>
      </w:r>
      <w:r w:rsidR="00302DEA">
        <w:rPr>
          <w:rFonts w:ascii="Times New Roman" w:hAnsi="Times New Roman" w:cs="Times New Roman" w:hint="eastAsia"/>
        </w:rPr>
        <w:t>＆</w:t>
      </w:r>
      <w:r w:rsidR="00302DEA">
        <w:rPr>
          <w:rFonts w:ascii="Times New Roman" w:hAnsi="Times New Roman" w:cs="Times New Roman"/>
        </w:rPr>
        <w:t>Kidney</w:t>
      </w:r>
      <w:r w:rsidR="00661676">
        <w:rPr>
          <w:rFonts w:ascii="Times New Roman" w:hAnsi="Times New Roman" w:cs="Times New Roman" w:hint="eastAsia"/>
        </w:rPr>
        <w:t>が</w:t>
      </w:r>
      <w:r w:rsidR="00661676">
        <w:rPr>
          <w:rFonts w:ascii="Times New Roman" w:hAnsi="Times New Roman" w:cs="Times New Roman" w:hint="eastAsia"/>
        </w:rPr>
        <w:t>0.2</w:t>
      </w:r>
      <w:r w:rsidR="00661676">
        <w:rPr>
          <w:rFonts w:ascii="Times New Roman" w:hAnsi="Times New Roman" w:cs="Times New Roman" w:hint="eastAsia"/>
        </w:rPr>
        <w:t>㎜を</w:t>
      </w:r>
      <w:r w:rsidR="00492593">
        <w:rPr>
          <w:rFonts w:ascii="Times New Roman" w:hAnsi="Times New Roman" w:cs="Times New Roman" w:hint="eastAsia"/>
        </w:rPr>
        <w:t>示す</w:t>
      </w:r>
      <w:r w:rsidR="00661676">
        <w:rPr>
          <w:rFonts w:ascii="Times New Roman" w:hAnsi="Times New Roman" w:cs="Times New Roman" w:hint="eastAsia"/>
        </w:rPr>
        <w:t>。</w:t>
      </w:r>
    </w:p>
    <w:p w14:paraId="4BC9EB46" w14:textId="7D3DC72A" w:rsidR="00661676" w:rsidRDefault="00661676" w:rsidP="00AD5173">
      <w:pPr>
        <w:spacing w:line="360" w:lineRule="auto"/>
        <w:rPr>
          <w:rFonts w:ascii="Times New Roman" w:hAnsi="Times New Roman" w:cs="Times New Roman"/>
        </w:rPr>
      </w:pPr>
    </w:p>
    <w:p w14:paraId="460E9E7A" w14:textId="123F717A" w:rsidR="00661676" w:rsidRPr="00302DEA" w:rsidRDefault="00661676" w:rsidP="00AD5173">
      <w:pPr>
        <w:spacing w:line="360" w:lineRule="auto"/>
        <w:rPr>
          <w:rFonts w:ascii="Times New Roman" w:hAnsi="Times New Roman" w:cs="Times New Roman"/>
          <w:b/>
          <w:bCs/>
        </w:rPr>
      </w:pPr>
      <w:r w:rsidRPr="00302DEA">
        <w:rPr>
          <w:rFonts w:ascii="Times New Roman" w:hAnsi="Times New Roman" w:cs="Times New Roman" w:hint="eastAsia"/>
          <w:b/>
          <w:bCs/>
        </w:rPr>
        <w:t>図</w:t>
      </w:r>
      <w:r w:rsidRPr="00302DEA">
        <w:rPr>
          <w:rFonts w:ascii="Times New Roman" w:hAnsi="Times New Roman" w:cs="Times New Roman" w:hint="eastAsia"/>
          <w:b/>
          <w:bCs/>
        </w:rPr>
        <w:t>7</w:t>
      </w:r>
      <w:r w:rsidRPr="00302DEA">
        <w:rPr>
          <w:rFonts w:ascii="Times New Roman" w:hAnsi="Times New Roman" w:cs="Times New Roman" w:hint="eastAsia"/>
          <w:b/>
          <w:bCs/>
        </w:rPr>
        <w:t>：</w:t>
      </w:r>
      <w:r w:rsidR="00665024" w:rsidRPr="00302DEA">
        <w:rPr>
          <w:rFonts w:ascii="Times New Roman" w:hAnsi="Times New Roman" w:cs="Times New Roman" w:hint="eastAsia"/>
          <w:b/>
          <w:bCs/>
        </w:rPr>
        <w:t>生殖巣と腎臓の領域で蛍光を発している細胞の組織切片像</w:t>
      </w:r>
    </w:p>
    <w:p w14:paraId="5AD77389" w14:textId="4579CB75" w:rsidR="00492593" w:rsidRDefault="00161335" w:rsidP="00AD5173">
      <w:pPr>
        <w:spacing w:line="360" w:lineRule="auto"/>
        <w:ind w:firstLineChars="100" w:firstLine="210"/>
        <w:rPr>
          <w:rFonts w:ascii="Times New Roman" w:hAnsi="Times New Roman" w:cs="Times New Roman"/>
        </w:rPr>
      </w:pPr>
      <w:r>
        <w:rPr>
          <w:rFonts w:ascii="Times New Roman" w:hAnsi="Times New Roman" w:cs="Times New Roman" w:hint="eastAsia"/>
        </w:rPr>
        <w:t>コントロール溶液を注入して正常に発生した</w:t>
      </w:r>
      <w:r>
        <w:rPr>
          <w:rFonts w:ascii="Times New Roman" w:hAnsi="Times New Roman" w:cs="Times New Roman" w:hint="eastAsia"/>
        </w:rPr>
        <w:t>St.49</w:t>
      </w:r>
      <w:r>
        <w:rPr>
          <w:rFonts w:ascii="Times New Roman" w:hAnsi="Times New Roman" w:cs="Times New Roman" w:hint="eastAsia"/>
        </w:rPr>
        <w:t>の生殖巣と腎臓部分を切り出し、切片を作製して蛍光観察（</w:t>
      </w:r>
      <w:r>
        <w:rPr>
          <w:rFonts w:ascii="Times New Roman" w:hAnsi="Times New Roman" w:cs="Times New Roman" w:hint="eastAsia"/>
        </w:rPr>
        <w:t>FITC</w:t>
      </w:r>
      <w:r>
        <w:rPr>
          <w:rFonts w:ascii="Times New Roman" w:hAnsi="Times New Roman" w:cs="Times New Roman" w:hint="eastAsia"/>
        </w:rPr>
        <w:t>）した後、ヘマトキシ</w:t>
      </w:r>
      <w:r w:rsidR="00302DEA">
        <w:rPr>
          <w:rFonts w:ascii="Times New Roman" w:hAnsi="Times New Roman" w:cs="Times New Roman" w:hint="eastAsia"/>
        </w:rPr>
        <w:t>リン</w:t>
      </w:r>
      <w:r>
        <w:rPr>
          <w:rFonts w:ascii="Times New Roman" w:hAnsi="Times New Roman" w:cs="Times New Roman" w:hint="eastAsia"/>
        </w:rPr>
        <w:t>/</w:t>
      </w:r>
      <w:r>
        <w:rPr>
          <w:rFonts w:ascii="Times New Roman" w:hAnsi="Times New Roman" w:cs="Times New Roman" w:hint="eastAsia"/>
        </w:rPr>
        <w:t>エオシン（</w:t>
      </w:r>
      <w:r>
        <w:rPr>
          <w:rFonts w:ascii="Times New Roman" w:hAnsi="Times New Roman" w:cs="Times New Roman" w:hint="eastAsia"/>
        </w:rPr>
        <w:t>h</w:t>
      </w:r>
      <w:r>
        <w:rPr>
          <w:rFonts w:ascii="Times New Roman" w:hAnsi="Times New Roman" w:cs="Times New Roman"/>
        </w:rPr>
        <w:t>ematoxylin/eosin</w:t>
      </w:r>
      <w:r>
        <w:rPr>
          <w:rFonts w:ascii="Times New Roman" w:hAnsi="Times New Roman" w:cs="Times New Roman" w:hint="eastAsia"/>
        </w:rPr>
        <w:t>）で染色した。</w:t>
      </w:r>
      <w:r>
        <w:rPr>
          <w:rFonts w:ascii="Times New Roman" w:hAnsi="Times New Roman" w:cs="Times New Roman" w:hint="eastAsia"/>
        </w:rPr>
        <w:t>FITC</w:t>
      </w:r>
      <w:r>
        <w:rPr>
          <w:rFonts w:ascii="Times New Roman" w:hAnsi="Times New Roman" w:cs="Times New Roman" w:hint="eastAsia"/>
        </w:rPr>
        <w:t>による蛍光を発している細胞は生殖細胞であった</w:t>
      </w:r>
      <w:r w:rsidR="00302DEA">
        <w:rPr>
          <w:rFonts w:ascii="Times New Roman" w:hAnsi="Times New Roman" w:cs="Times New Roman" w:hint="eastAsia"/>
        </w:rPr>
        <w:t>（矢印）</w:t>
      </w:r>
      <w:r>
        <w:rPr>
          <w:rFonts w:ascii="Times New Roman" w:hAnsi="Times New Roman" w:cs="Times New Roman" w:hint="eastAsia"/>
        </w:rPr>
        <w:t>。</w:t>
      </w:r>
      <w:r w:rsidR="00492593">
        <w:rPr>
          <w:rFonts w:ascii="Times New Roman" w:hAnsi="Times New Roman" w:cs="Times New Roman" w:hint="eastAsia"/>
        </w:rPr>
        <w:t>バーは</w:t>
      </w:r>
      <w:r w:rsidR="00492593">
        <w:rPr>
          <w:rFonts w:ascii="Times New Roman" w:hAnsi="Times New Roman" w:cs="Times New Roman" w:hint="eastAsia"/>
        </w:rPr>
        <w:t>50</w:t>
      </w:r>
      <w:r w:rsidR="00492593">
        <w:rPr>
          <w:rFonts w:ascii="Times New Roman" w:hAnsi="Times New Roman" w:cs="Times New Roman" w:hint="eastAsia"/>
        </w:rPr>
        <w:t>μ</w:t>
      </w:r>
      <w:r w:rsidR="00492593">
        <w:rPr>
          <w:rFonts w:ascii="Times New Roman" w:hAnsi="Times New Roman" w:cs="Times New Roman" w:hint="eastAsia"/>
        </w:rPr>
        <w:t>m</w:t>
      </w:r>
      <w:r w:rsidR="00492593">
        <w:rPr>
          <w:rFonts w:ascii="Times New Roman" w:hAnsi="Times New Roman" w:cs="Times New Roman" w:hint="eastAsia"/>
        </w:rPr>
        <w:t>を示す。</w:t>
      </w:r>
    </w:p>
    <w:p w14:paraId="6C7F114E" w14:textId="77777777" w:rsidR="00302DEA" w:rsidRDefault="00302DEA" w:rsidP="00AD5173">
      <w:pPr>
        <w:spacing w:line="360" w:lineRule="auto"/>
        <w:ind w:firstLineChars="100" w:firstLine="210"/>
        <w:rPr>
          <w:rFonts w:ascii="Times New Roman" w:hAnsi="Times New Roman" w:cs="Times New Roman"/>
        </w:rPr>
      </w:pPr>
    </w:p>
    <w:p w14:paraId="12A31082" w14:textId="61C7DA51" w:rsidR="005E11C7" w:rsidRPr="002B0EF2" w:rsidRDefault="005E11C7" w:rsidP="00AD5173">
      <w:pPr>
        <w:spacing w:line="360" w:lineRule="auto"/>
        <w:ind w:firstLineChars="100" w:firstLine="210"/>
      </w:pPr>
    </w:p>
    <w:sectPr w:rsidR="005E11C7" w:rsidRPr="002B0EF2">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B668" w14:textId="77777777" w:rsidR="00296C31" w:rsidRDefault="00296C31" w:rsidP="00BB52CC">
      <w:r>
        <w:separator/>
      </w:r>
    </w:p>
  </w:endnote>
  <w:endnote w:type="continuationSeparator" w:id="0">
    <w:p w14:paraId="2FF0B4F0" w14:textId="77777777" w:rsidR="00296C31" w:rsidRDefault="00296C31" w:rsidP="00BB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13132"/>
      <w:docPartObj>
        <w:docPartGallery w:val="Page Numbers (Bottom of Page)"/>
        <w:docPartUnique/>
      </w:docPartObj>
    </w:sdtPr>
    <w:sdtEndPr/>
    <w:sdtContent>
      <w:p w14:paraId="2D561D9B" w14:textId="446B4AF2" w:rsidR="007659AF" w:rsidRDefault="007659AF">
        <w:pPr>
          <w:pStyle w:val="a6"/>
          <w:jc w:val="center"/>
        </w:pPr>
        <w:r>
          <w:fldChar w:fldCharType="begin"/>
        </w:r>
        <w:r>
          <w:instrText>PAGE   \* MERGEFORMAT</w:instrText>
        </w:r>
        <w:r>
          <w:fldChar w:fldCharType="separate"/>
        </w:r>
        <w:r>
          <w:rPr>
            <w:lang w:val="ja-JP"/>
          </w:rPr>
          <w:t>2</w:t>
        </w:r>
        <w:r>
          <w:fldChar w:fldCharType="end"/>
        </w:r>
      </w:p>
    </w:sdtContent>
  </w:sdt>
  <w:p w14:paraId="14167E08" w14:textId="77777777" w:rsidR="007659AF" w:rsidRDefault="007659A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3E4B" w14:textId="77777777" w:rsidR="00296C31" w:rsidRDefault="00296C31" w:rsidP="00BB52CC">
      <w:r>
        <w:separator/>
      </w:r>
    </w:p>
  </w:footnote>
  <w:footnote w:type="continuationSeparator" w:id="0">
    <w:p w14:paraId="3726F40B" w14:textId="77777777" w:rsidR="00296C31" w:rsidRDefault="00296C31" w:rsidP="00BB5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44D3"/>
    <w:multiLevelType w:val="hybridMultilevel"/>
    <w:tmpl w:val="3C8A019A"/>
    <w:lvl w:ilvl="0" w:tplc="0409000F">
      <w:start w:val="1"/>
      <w:numFmt w:val="decimal"/>
      <w:lvlText w:val="%1."/>
      <w:lvlJc w:val="left"/>
      <w:pPr>
        <w:ind w:left="636" w:hanging="420"/>
      </w:p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1" w15:restartNumberingAfterBreak="0">
    <w:nsid w:val="3ECE1C13"/>
    <w:multiLevelType w:val="hybridMultilevel"/>
    <w:tmpl w:val="830CFCEA"/>
    <w:lvl w:ilvl="0" w:tplc="4B2097A0">
      <w:start w:val="1"/>
      <w:numFmt w:val="decimalFullWidth"/>
      <w:lvlText w:val="第%1章"/>
      <w:lvlJc w:val="left"/>
      <w:pPr>
        <w:ind w:left="1440" w:hanging="1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05945639">
    <w:abstractNumId w:val="1"/>
  </w:num>
  <w:num w:numId="2" w16cid:durableId="117580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6F"/>
    <w:rsid w:val="000046FC"/>
    <w:rsid w:val="00012009"/>
    <w:rsid w:val="000161CE"/>
    <w:rsid w:val="00056487"/>
    <w:rsid w:val="00071697"/>
    <w:rsid w:val="00081DF2"/>
    <w:rsid w:val="000D68A7"/>
    <w:rsid w:val="000D70BE"/>
    <w:rsid w:val="000E17A6"/>
    <w:rsid w:val="000F1F87"/>
    <w:rsid w:val="000F49C2"/>
    <w:rsid w:val="000F7B81"/>
    <w:rsid w:val="00122B5D"/>
    <w:rsid w:val="00123672"/>
    <w:rsid w:val="00137CC7"/>
    <w:rsid w:val="00141D7D"/>
    <w:rsid w:val="0014530F"/>
    <w:rsid w:val="00155F57"/>
    <w:rsid w:val="00161335"/>
    <w:rsid w:val="00170B78"/>
    <w:rsid w:val="00172B0C"/>
    <w:rsid w:val="001736E2"/>
    <w:rsid w:val="00184B1D"/>
    <w:rsid w:val="001926A8"/>
    <w:rsid w:val="001A0503"/>
    <w:rsid w:val="001A5FD5"/>
    <w:rsid w:val="001B1607"/>
    <w:rsid w:val="001B79F5"/>
    <w:rsid w:val="001D0593"/>
    <w:rsid w:val="001D69FB"/>
    <w:rsid w:val="001E2956"/>
    <w:rsid w:val="00203B16"/>
    <w:rsid w:val="002147DF"/>
    <w:rsid w:val="00236405"/>
    <w:rsid w:val="0025524B"/>
    <w:rsid w:val="00265273"/>
    <w:rsid w:val="00265A9A"/>
    <w:rsid w:val="00272594"/>
    <w:rsid w:val="00296C31"/>
    <w:rsid w:val="002A0786"/>
    <w:rsid w:val="002A7E7F"/>
    <w:rsid w:val="002B0EF2"/>
    <w:rsid w:val="002C6908"/>
    <w:rsid w:val="002E2B37"/>
    <w:rsid w:val="00301E91"/>
    <w:rsid w:val="00302DEA"/>
    <w:rsid w:val="00315C83"/>
    <w:rsid w:val="00321C9F"/>
    <w:rsid w:val="00334D43"/>
    <w:rsid w:val="0034473E"/>
    <w:rsid w:val="0035153E"/>
    <w:rsid w:val="0035181F"/>
    <w:rsid w:val="00356405"/>
    <w:rsid w:val="003649F7"/>
    <w:rsid w:val="00393963"/>
    <w:rsid w:val="00393F99"/>
    <w:rsid w:val="003B7E51"/>
    <w:rsid w:val="003D791D"/>
    <w:rsid w:val="003F4155"/>
    <w:rsid w:val="0043627B"/>
    <w:rsid w:val="004422A2"/>
    <w:rsid w:val="0044712A"/>
    <w:rsid w:val="00453246"/>
    <w:rsid w:val="004663E4"/>
    <w:rsid w:val="004710D6"/>
    <w:rsid w:val="004729D8"/>
    <w:rsid w:val="00475068"/>
    <w:rsid w:val="00475228"/>
    <w:rsid w:val="004863E0"/>
    <w:rsid w:val="00486863"/>
    <w:rsid w:val="0049008A"/>
    <w:rsid w:val="00492593"/>
    <w:rsid w:val="004959C3"/>
    <w:rsid w:val="004A3509"/>
    <w:rsid w:val="004B2848"/>
    <w:rsid w:val="004E538C"/>
    <w:rsid w:val="004F0A35"/>
    <w:rsid w:val="00503CE3"/>
    <w:rsid w:val="00504FAB"/>
    <w:rsid w:val="00515D89"/>
    <w:rsid w:val="005306C8"/>
    <w:rsid w:val="0055632A"/>
    <w:rsid w:val="005604AF"/>
    <w:rsid w:val="00577C45"/>
    <w:rsid w:val="005825C8"/>
    <w:rsid w:val="005B6395"/>
    <w:rsid w:val="005C02A9"/>
    <w:rsid w:val="005D3E22"/>
    <w:rsid w:val="005E11C7"/>
    <w:rsid w:val="005F1CD9"/>
    <w:rsid w:val="005F64DE"/>
    <w:rsid w:val="00600C48"/>
    <w:rsid w:val="00604D3D"/>
    <w:rsid w:val="00661676"/>
    <w:rsid w:val="00665024"/>
    <w:rsid w:val="006670A3"/>
    <w:rsid w:val="006752B9"/>
    <w:rsid w:val="00684CE1"/>
    <w:rsid w:val="006A002E"/>
    <w:rsid w:val="006A3513"/>
    <w:rsid w:val="006B5273"/>
    <w:rsid w:val="006E33A8"/>
    <w:rsid w:val="006F2940"/>
    <w:rsid w:val="006F3926"/>
    <w:rsid w:val="006F4F63"/>
    <w:rsid w:val="00723FE3"/>
    <w:rsid w:val="00726891"/>
    <w:rsid w:val="00735756"/>
    <w:rsid w:val="00737F00"/>
    <w:rsid w:val="007424D0"/>
    <w:rsid w:val="00744C36"/>
    <w:rsid w:val="0075266F"/>
    <w:rsid w:val="00763FB2"/>
    <w:rsid w:val="007659AF"/>
    <w:rsid w:val="00771092"/>
    <w:rsid w:val="007A078F"/>
    <w:rsid w:val="007A45E8"/>
    <w:rsid w:val="007D456E"/>
    <w:rsid w:val="007D614D"/>
    <w:rsid w:val="007E3AFC"/>
    <w:rsid w:val="007E4B7C"/>
    <w:rsid w:val="007F5279"/>
    <w:rsid w:val="007F5792"/>
    <w:rsid w:val="008053B4"/>
    <w:rsid w:val="00842899"/>
    <w:rsid w:val="00863EBA"/>
    <w:rsid w:val="008810AC"/>
    <w:rsid w:val="00887DFB"/>
    <w:rsid w:val="008A7841"/>
    <w:rsid w:val="008E365E"/>
    <w:rsid w:val="008E6E02"/>
    <w:rsid w:val="008F509D"/>
    <w:rsid w:val="009643C3"/>
    <w:rsid w:val="00975BD1"/>
    <w:rsid w:val="00990FE2"/>
    <w:rsid w:val="009967E7"/>
    <w:rsid w:val="009B43A1"/>
    <w:rsid w:val="009B66C5"/>
    <w:rsid w:val="009D257B"/>
    <w:rsid w:val="009E3194"/>
    <w:rsid w:val="009F71D7"/>
    <w:rsid w:val="00A07220"/>
    <w:rsid w:val="00A16505"/>
    <w:rsid w:val="00A40B73"/>
    <w:rsid w:val="00A82F58"/>
    <w:rsid w:val="00A9278A"/>
    <w:rsid w:val="00AC03F8"/>
    <w:rsid w:val="00AD1EE3"/>
    <w:rsid w:val="00AD3AC1"/>
    <w:rsid w:val="00AD5173"/>
    <w:rsid w:val="00B13EF7"/>
    <w:rsid w:val="00B25839"/>
    <w:rsid w:val="00B2633E"/>
    <w:rsid w:val="00B3124A"/>
    <w:rsid w:val="00B357DE"/>
    <w:rsid w:val="00B51216"/>
    <w:rsid w:val="00BA5D63"/>
    <w:rsid w:val="00BB52CC"/>
    <w:rsid w:val="00BF0353"/>
    <w:rsid w:val="00BF70ED"/>
    <w:rsid w:val="00C0301C"/>
    <w:rsid w:val="00C10182"/>
    <w:rsid w:val="00C13808"/>
    <w:rsid w:val="00C2117A"/>
    <w:rsid w:val="00C41915"/>
    <w:rsid w:val="00C43551"/>
    <w:rsid w:val="00C5125E"/>
    <w:rsid w:val="00C5400B"/>
    <w:rsid w:val="00C62350"/>
    <w:rsid w:val="00C6280F"/>
    <w:rsid w:val="00C74A93"/>
    <w:rsid w:val="00C81D15"/>
    <w:rsid w:val="00CB0A15"/>
    <w:rsid w:val="00CD202C"/>
    <w:rsid w:val="00CE2546"/>
    <w:rsid w:val="00CE391C"/>
    <w:rsid w:val="00D123C2"/>
    <w:rsid w:val="00D2462C"/>
    <w:rsid w:val="00D5089D"/>
    <w:rsid w:val="00D518D3"/>
    <w:rsid w:val="00D62229"/>
    <w:rsid w:val="00D7141C"/>
    <w:rsid w:val="00D73E8B"/>
    <w:rsid w:val="00D814C5"/>
    <w:rsid w:val="00D9556D"/>
    <w:rsid w:val="00DB6D7A"/>
    <w:rsid w:val="00DD05EC"/>
    <w:rsid w:val="00DD73B1"/>
    <w:rsid w:val="00DE606D"/>
    <w:rsid w:val="00E20745"/>
    <w:rsid w:val="00E60D5E"/>
    <w:rsid w:val="00E86C3A"/>
    <w:rsid w:val="00EA4458"/>
    <w:rsid w:val="00EB264D"/>
    <w:rsid w:val="00EB6E4E"/>
    <w:rsid w:val="00EF4055"/>
    <w:rsid w:val="00F134CC"/>
    <w:rsid w:val="00F32D7C"/>
    <w:rsid w:val="00F62E55"/>
    <w:rsid w:val="00FA3B4C"/>
    <w:rsid w:val="00FB36D1"/>
    <w:rsid w:val="00FB40A3"/>
    <w:rsid w:val="00FC037B"/>
    <w:rsid w:val="00FD4948"/>
    <w:rsid w:val="00FE4837"/>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9B2F39"/>
  <w15:chartTrackingRefBased/>
  <w15:docId w15:val="{F3852A29-50C4-49FC-BDD4-0735D24F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0EF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65E"/>
    <w:pPr>
      <w:ind w:leftChars="400" w:left="840"/>
    </w:pPr>
  </w:style>
  <w:style w:type="paragraph" w:styleId="a4">
    <w:name w:val="header"/>
    <w:basedOn w:val="a"/>
    <w:link w:val="a5"/>
    <w:uiPriority w:val="99"/>
    <w:unhideWhenUsed/>
    <w:rsid w:val="00BB52CC"/>
    <w:pPr>
      <w:tabs>
        <w:tab w:val="center" w:pos="4252"/>
        <w:tab w:val="right" w:pos="8504"/>
      </w:tabs>
      <w:snapToGrid w:val="0"/>
    </w:pPr>
  </w:style>
  <w:style w:type="character" w:customStyle="1" w:styleId="a5">
    <w:name w:val="ヘッダー (文字)"/>
    <w:basedOn w:val="a0"/>
    <w:link w:val="a4"/>
    <w:uiPriority w:val="99"/>
    <w:rsid w:val="00BB52CC"/>
  </w:style>
  <w:style w:type="paragraph" w:styleId="a6">
    <w:name w:val="footer"/>
    <w:basedOn w:val="a"/>
    <w:link w:val="a7"/>
    <w:uiPriority w:val="99"/>
    <w:unhideWhenUsed/>
    <w:rsid w:val="00BB52CC"/>
    <w:pPr>
      <w:tabs>
        <w:tab w:val="center" w:pos="4252"/>
        <w:tab w:val="right" w:pos="8504"/>
      </w:tabs>
      <w:snapToGrid w:val="0"/>
    </w:pPr>
  </w:style>
  <w:style w:type="character" w:customStyle="1" w:styleId="a7">
    <w:name w:val="フッター (文字)"/>
    <w:basedOn w:val="a0"/>
    <w:link w:val="a6"/>
    <w:uiPriority w:val="99"/>
    <w:rsid w:val="00BB52CC"/>
  </w:style>
  <w:style w:type="character" w:customStyle="1" w:styleId="10">
    <w:name w:val="見出し 1 (文字)"/>
    <w:basedOn w:val="a0"/>
    <w:link w:val="1"/>
    <w:uiPriority w:val="9"/>
    <w:rsid w:val="002B0EF2"/>
    <w:rPr>
      <w:rFonts w:asciiTheme="majorHAnsi" w:eastAsiaTheme="majorEastAsia" w:hAnsiTheme="majorHAnsi" w:cstheme="majorBidi"/>
      <w:sz w:val="24"/>
      <w:szCs w:val="24"/>
    </w:rPr>
  </w:style>
  <w:style w:type="paragraph" w:styleId="a8">
    <w:name w:val="TOC Heading"/>
    <w:basedOn w:val="1"/>
    <w:next w:val="a"/>
    <w:uiPriority w:val="39"/>
    <w:unhideWhenUsed/>
    <w:qFormat/>
    <w:rsid w:val="002B0EF2"/>
    <w:pPr>
      <w:keepLines/>
      <w:widowControl/>
      <w:spacing w:before="240" w:line="259" w:lineRule="auto"/>
      <w:jc w:val="left"/>
      <w:outlineLvl w:val="9"/>
    </w:pPr>
    <w:rPr>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8034">
      <w:bodyDiv w:val="1"/>
      <w:marLeft w:val="0"/>
      <w:marRight w:val="0"/>
      <w:marTop w:val="0"/>
      <w:marBottom w:val="0"/>
      <w:divBdr>
        <w:top w:val="none" w:sz="0" w:space="0" w:color="auto"/>
        <w:left w:val="none" w:sz="0" w:space="0" w:color="auto"/>
        <w:bottom w:val="none" w:sz="0" w:space="0" w:color="auto"/>
        <w:right w:val="none" w:sz="0" w:space="0" w:color="auto"/>
      </w:divBdr>
    </w:div>
    <w:div w:id="452792356">
      <w:bodyDiv w:val="1"/>
      <w:marLeft w:val="0"/>
      <w:marRight w:val="0"/>
      <w:marTop w:val="0"/>
      <w:marBottom w:val="0"/>
      <w:divBdr>
        <w:top w:val="none" w:sz="0" w:space="0" w:color="auto"/>
        <w:left w:val="none" w:sz="0" w:space="0" w:color="auto"/>
        <w:bottom w:val="none" w:sz="0" w:space="0" w:color="auto"/>
        <w:right w:val="none" w:sz="0" w:space="0" w:color="auto"/>
      </w:divBdr>
    </w:div>
    <w:div w:id="488792824">
      <w:bodyDiv w:val="1"/>
      <w:marLeft w:val="0"/>
      <w:marRight w:val="0"/>
      <w:marTop w:val="0"/>
      <w:marBottom w:val="0"/>
      <w:divBdr>
        <w:top w:val="none" w:sz="0" w:space="0" w:color="auto"/>
        <w:left w:val="none" w:sz="0" w:space="0" w:color="auto"/>
        <w:bottom w:val="none" w:sz="0" w:space="0" w:color="auto"/>
        <w:right w:val="none" w:sz="0" w:space="0" w:color="auto"/>
      </w:divBdr>
    </w:div>
    <w:div w:id="686180907">
      <w:bodyDiv w:val="1"/>
      <w:marLeft w:val="0"/>
      <w:marRight w:val="0"/>
      <w:marTop w:val="0"/>
      <w:marBottom w:val="0"/>
      <w:divBdr>
        <w:top w:val="none" w:sz="0" w:space="0" w:color="auto"/>
        <w:left w:val="none" w:sz="0" w:space="0" w:color="auto"/>
        <w:bottom w:val="none" w:sz="0" w:space="0" w:color="auto"/>
        <w:right w:val="none" w:sz="0" w:space="0" w:color="auto"/>
      </w:divBdr>
    </w:div>
    <w:div w:id="1570918748">
      <w:bodyDiv w:val="1"/>
      <w:marLeft w:val="0"/>
      <w:marRight w:val="0"/>
      <w:marTop w:val="0"/>
      <w:marBottom w:val="0"/>
      <w:divBdr>
        <w:top w:val="none" w:sz="0" w:space="0" w:color="auto"/>
        <w:left w:val="none" w:sz="0" w:space="0" w:color="auto"/>
        <w:bottom w:val="none" w:sz="0" w:space="0" w:color="auto"/>
        <w:right w:val="none" w:sz="0" w:space="0" w:color="auto"/>
      </w:divBdr>
      <w:divsChild>
        <w:div w:id="1364162557">
          <w:marLeft w:val="0"/>
          <w:marRight w:val="0"/>
          <w:marTop w:val="0"/>
          <w:marBottom w:val="0"/>
          <w:divBdr>
            <w:top w:val="none" w:sz="0" w:space="0" w:color="auto"/>
            <w:left w:val="none" w:sz="0" w:space="0" w:color="auto"/>
            <w:bottom w:val="none" w:sz="0" w:space="0" w:color="auto"/>
            <w:right w:val="none" w:sz="0" w:space="0" w:color="auto"/>
          </w:divBdr>
        </w:div>
        <w:div w:id="1209411004">
          <w:marLeft w:val="0"/>
          <w:marRight w:val="0"/>
          <w:marTop w:val="0"/>
          <w:marBottom w:val="0"/>
          <w:divBdr>
            <w:top w:val="none" w:sz="0" w:space="0" w:color="auto"/>
            <w:left w:val="none" w:sz="0" w:space="0" w:color="auto"/>
            <w:bottom w:val="none" w:sz="0" w:space="0" w:color="auto"/>
            <w:right w:val="none" w:sz="0" w:space="0" w:color="auto"/>
          </w:divBdr>
        </w:div>
        <w:div w:id="1040125916">
          <w:marLeft w:val="0"/>
          <w:marRight w:val="0"/>
          <w:marTop w:val="0"/>
          <w:marBottom w:val="0"/>
          <w:divBdr>
            <w:top w:val="none" w:sz="0" w:space="0" w:color="auto"/>
            <w:left w:val="none" w:sz="0" w:space="0" w:color="auto"/>
            <w:bottom w:val="none" w:sz="0" w:space="0" w:color="auto"/>
            <w:right w:val="none" w:sz="0" w:space="0" w:color="auto"/>
          </w:divBdr>
        </w:div>
        <w:div w:id="97651135">
          <w:marLeft w:val="0"/>
          <w:marRight w:val="0"/>
          <w:marTop w:val="0"/>
          <w:marBottom w:val="0"/>
          <w:divBdr>
            <w:top w:val="none" w:sz="0" w:space="0" w:color="auto"/>
            <w:left w:val="none" w:sz="0" w:space="0" w:color="auto"/>
            <w:bottom w:val="none" w:sz="0" w:space="0" w:color="auto"/>
            <w:right w:val="none" w:sz="0" w:space="0" w:color="auto"/>
          </w:divBdr>
        </w:div>
      </w:divsChild>
    </w:div>
    <w:div w:id="1819035099">
      <w:bodyDiv w:val="1"/>
      <w:marLeft w:val="0"/>
      <w:marRight w:val="0"/>
      <w:marTop w:val="0"/>
      <w:marBottom w:val="0"/>
      <w:divBdr>
        <w:top w:val="none" w:sz="0" w:space="0" w:color="auto"/>
        <w:left w:val="none" w:sz="0" w:space="0" w:color="auto"/>
        <w:bottom w:val="none" w:sz="0" w:space="0" w:color="auto"/>
        <w:right w:val="none" w:sz="0" w:space="0" w:color="auto"/>
      </w:divBdr>
    </w:div>
    <w:div w:id="1990284036">
      <w:bodyDiv w:val="1"/>
      <w:marLeft w:val="0"/>
      <w:marRight w:val="0"/>
      <w:marTop w:val="0"/>
      <w:marBottom w:val="0"/>
      <w:divBdr>
        <w:top w:val="none" w:sz="0" w:space="0" w:color="auto"/>
        <w:left w:val="none" w:sz="0" w:space="0" w:color="auto"/>
        <w:bottom w:val="none" w:sz="0" w:space="0" w:color="auto"/>
        <w:right w:val="none" w:sz="0" w:space="0" w:color="auto"/>
      </w:divBdr>
      <w:divsChild>
        <w:div w:id="753433615">
          <w:marLeft w:val="0"/>
          <w:marRight w:val="0"/>
          <w:marTop w:val="0"/>
          <w:marBottom w:val="0"/>
          <w:divBdr>
            <w:top w:val="none" w:sz="0" w:space="0" w:color="auto"/>
            <w:left w:val="none" w:sz="0" w:space="0" w:color="auto"/>
            <w:bottom w:val="none" w:sz="0" w:space="0" w:color="auto"/>
            <w:right w:val="none" w:sz="0" w:space="0" w:color="auto"/>
          </w:divBdr>
          <w:divsChild>
            <w:div w:id="1976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CAF1-427A-4CF6-B5A2-4500395E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16659</TotalTime>
  <Pages>18</Pages>
  <Words>2255</Words>
  <Characters>12857</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浦川 七海</dc:creator>
  <cp:keywords/>
  <dc:description/>
  <cp:lastModifiedBy>浦川 七海</cp:lastModifiedBy>
  <cp:revision>49</cp:revision>
  <cp:lastPrinted>2023-01-30T02:13:00Z</cp:lastPrinted>
  <dcterms:created xsi:type="dcterms:W3CDTF">2022-12-12T02:26:00Z</dcterms:created>
  <dcterms:modified xsi:type="dcterms:W3CDTF">2023-01-31T05:26:00Z</dcterms:modified>
</cp:coreProperties>
</file>