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Suno AI: Crafting Anthems through Lyrics</w:t>
      </w:r>
    </w:p>
    <w:p w:rsidR="00000000" w:rsidDel="00000000" w:rsidP="00000000" w:rsidRDefault="00000000" w:rsidRPr="00000000" w14:paraId="00000002">
      <w:pPr>
        <w:spacing w:after="0" w:before="28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w:t>
      </w:r>
      <w:r w:rsidDel="00000000" w:rsidR="00000000" w:rsidRPr="00000000">
        <w:rPr>
          <w:rFonts w:ascii="Times New Roman" w:cs="Times New Roman" w:eastAsia="Times New Roman" w:hAnsi="Times New Roman"/>
          <w:color w:val="1f1f1f"/>
          <w:sz w:val="24"/>
          <w:szCs w:val="24"/>
          <w:rtl w:val="0"/>
        </w:rPr>
        <w:t xml:space="preserve"> Md Nahidul Islam</w:t>
      </w:r>
    </w:p>
    <w:p w:rsidR="00000000" w:rsidDel="00000000" w:rsidP="00000000" w:rsidRDefault="00000000" w:rsidRPr="00000000" w14:paraId="00000003">
      <w:pPr>
        <w:spacing w:after="120" w:before="280" w:line="240" w:lineRule="auto"/>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Introduction</w:t>
      </w:r>
    </w:p>
    <w:p w:rsidR="00000000" w:rsidDel="00000000" w:rsidP="00000000" w:rsidRDefault="00000000" w:rsidRPr="00000000" w14:paraId="00000004">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Suno AI is a sophisticated generative music platform that specializes in turning structured lyrics into complete songs with instrumentation and vocals. It is used to bridge the gap between songwriting and studio production, allowing users to hear their written poetry or prose as a professional-grade track. This AI is particularly useful for songwriters who have lyrics but lack the vocal range or instrumental skills to produce a final demo. You would need this AI to instantly experiment with how different genres—like Rock, Pop, or Folk—impact the emotional delivery of your written words.</w:t>
      </w:r>
    </w:p>
    <w:p w:rsidR="00000000" w:rsidDel="00000000" w:rsidP="00000000" w:rsidRDefault="00000000" w:rsidRPr="00000000" w14:paraId="00000005">
      <w:pPr>
        <w:spacing w:after="12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6">
      <w:pPr>
        <w:spacing w:after="120" w:before="280" w:line="240" w:lineRule="auto"/>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Prompt</w:t>
      </w:r>
    </w:p>
    <w:p w:rsidR="00000000" w:rsidDel="00000000" w:rsidP="00000000" w:rsidRDefault="00000000" w:rsidRPr="00000000" w14:paraId="00000007">
      <w:pP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Lyrics Input:</w:t>
      </w:r>
      <w:r w:rsidDel="00000000" w:rsidR="00000000" w:rsidRPr="00000000">
        <w:rPr>
          <w:rtl w:val="0"/>
        </w:rPr>
      </w:r>
    </w:p>
    <w:p w:rsidR="00000000" w:rsidDel="00000000" w:rsidP="00000000" w:rsidRDefault="00000000" w:rsidRPr="00000000" w14:paraId="00000008">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(Verse 1)</w:t>
      </w:r>
    </w:p>
    <w:p w:rsidR="00000000" w:rsidDel="00000000" w:rsidP="00000000" w:rsidRDefault="00000000" w:rsidRPr="00000000" w14:paraId="00000009">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Neon signs on the Farmgate street</w:t>
      </w:r>
    </w:p>
    <w:p w:rsidR="00000000" w:rsidDel="00000000" w:rsidP="00000000" w:rsidRDefault="00000000" w:rsidRPr="00000000" w14:paraId="0000000A">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Dusty air and the summer heat</w:t>
      </w:r>
    </w:p>
    <w:p w:rsidR="00000000" w:rsidDel="00000000" w:rsidP="00000000" w:rsidRDefault="00000000" w:rsidRPr="00000000" w14:paraId="0000000B">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Rickshaw bells ring a silver chime</w:t>
      </w:r>
    </w:p>
    <w:p w:rsidR="00000000" w:rsidDel="00000000" w:rsidP="00000000" w:rsidRDefault="00000000" w:rsidRPr="00000000" w14:paraId="0000000C">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Moving through the gears of time</w:t>
      </w:r>
    </w:p>
    <w:p w:rsidR="00000000" w:rsidDel="00000000" w:rsidP="00000000" w:rsidRDefault="00000000" w:rsidRPr="00000000" w14:paraId="0000000D">
      <w:pPr>
        <w:spacing w:after="150" w:before="280" w:line="240" w:lineRule="auto"/>
        <w:rPr>
          <w:rFonts w:ascii="Times New Roman" w:cs="Times New Roman" w:eastAsia="Times New Roman" w:hAnsi="Times New Roman"/>
          <w:color w:val="1f1f1f"/>
          <w:sz w:val="24"/>
          <w:szCs w:val="24"/>
        </w:rPr>
      </w:pPr>
      <w:bookmarkStart w:colFirst="0" w:colLast="0" w:name="_heading=h.8jjfmx67vf7z" w:id="0"/>
      <w:bookmarkEnd w:id="0"/>
      <w:r w:rsidDel="00000000" w:rsidR="00000000" w:rsidRPr="00000000">
        <w:rPr>
          <w:rFonts w:ascii="Times New Roman" w:cs="Times New Roman" w:eastAsia="Times New Roman" w:hAnsi="Times New Roman"/>
          <w:color w:val="1f1f1f"/>
          <w:sz w:val="24"/>
          <w:szCs w:val="24"/>
          <w:rtl w:val="0"/>
        </w:rPr>
        <w:t xml:space="preserve">(Chorus)</w:t>
      </w:r>
    </w:p>
    <w:p w:rsidR="00000000" w:rsidDel="00000000" w:rsidP="00000000" w:rsidRDefault="00000000" w:rsidRPr="00000000" w14:paraId="0000000E">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Oh, Dhaka, you never sleep</w:t>
      </w:r>
    </w:p>
    <w:p w:rsidR="00000000" w:rsidDel="00000000" w:rsidP="00000000" w:rsidRDefault="00000000" w:rsidRPr="00000000" w14:paraId="0000000F">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Secrets in the shadows that you keep</w:t>
      </w:r>
    </w:p>
    <w:p w:rsidR="00000000" w:rsidDel="00000000" w:rsidP="00000000" w:rsidRDefault="00000000" w:rsidRPr="00000000" w14:paraId="00000010">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the river bank to the city high</w:t>
      </w:r>
    </w:p>
    <w:p w:rsidR="00000000" w:rsidDel="00000000" w:rsidP="00000000" w:rsidRDefault="00000000" w:rsidRPr="00000000" w14:paraId="00000011">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We’re chasing dreams under a crimson sky</w:t>
      </w:r>
    </w:p>
    <w:p w:rsidR="00000000" w:rsidDel="00000000" w:rsidP="00000000" w:rsidRDefault="00000000" w:rsidRPr="00000000" w14:paraId="00000012">
      <w:pP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Style Description:</w:t>
      </w:r>
      <w:r w:rsidDel="00000000" w:rsidR="00000000" w:rsidRPr="00000000">
        <w:rPr>
          <w:rtl w:val="0"/>
        </w:rPr>
      </w:r>
    </w:p>
    <w:p w:rsidR="00000000" w:rsidDel="00000000" w:rsidP="00000000" w:rsidRDefault="00000000" w:rsidRPr="00000000" w14:paraId="00000013">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Modern Bangladeshi Rock, soulful male vocals, heavy bass, melodic guitar solos, 110 BPM.</w:t>
      </w:r>
    </w:p>
    <w:p w:rsidR="00000000" w:rsidDel="00000000" w:rsidP="00000000" w:rsidRDefault="00000000" w:rsidRPr="00000000" w14:paraId="00000014">
      <w:pPr>
        <w:spacing w:after="15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5">
      <w:pPr>
        <w:spacing w:after="12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spacing w:after="120" w:before="280" w:line="240" w:lineRule="auto"/>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Output</w:t>
      </w:r>
    </w:p>
    <w:p w:rsidR="00000000" w:rsidDel="00000000" w:rsidP="00000000" w:rsidRDefault="00000000" w:rsidRPr="00000000" w14:paraId="00000017">
      <w:pP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(Audio file uploaded to Google Drive folder: Md Nahidul Islam_2211760030)</w:t>
      </w:r>
      <w:r w:rsidDel="00000000" w:rsidR="00000000" w:rsidRPr="00000000">
        <w:rPr>
          <w:rtl w:val="0"/>
        </w:rPr>
      </w:r>
    </w:p>
    <w:p w:rsidR="00000000" w:rsidDel="00000000" w:rsidP="00000000" w:rsidRDefault="00000000" w:rsidRPr="00000000" w14:paraId="00000018">
      <w:pP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Description of Output:</w:t>
      </w:r>
      <w:r w:rsidDel="00000000" w:rsidR="00000000" w:rsidRPr="00000000">
        <w:rPr>
          <w:rtl w:val="0"/>
        </w:rPr>
      </w:r>
    </w:p>
    <w:p w:rsidR="00000000" w:rsidDel="00000000" w:rsidP="00000000" w:rsidRDefault="00000000" w:rsidRPr="00000000" w14:paraId="00000019">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AI interpreted the lyrics with a poignant, alternative rock arrangement, placing heavy emphasis on the "Rickshaw bells" line by adding a rhythmic bell-like synth in the background. The vocals are gritty and emotive, fitting the "soulful male" description while maintaining the energy required for the chorus. The transition between the verse and the chorus is seamless, showing a strong understanding of musical tension and release.</w:t>
      </w:r>
    </w:p>
    <w:p w:rsidR="00000000" w:rsidDel="00000000" w:rsidP="00000000" w:rsidRDefault="00000000" w:rsidRPr="00000000" w14:paraId="0000001A">
      <w:pPr>
        <w:spacing w:after="120" w:before="280" w:line="240" w:lineRule="auto"/>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Prompt Engineering</w:t>
      </w:r>
    </w:p>
    <w:p w:rsidR="00000000" w:rsidDel="00000000" w:rsidP="00000000" w:rsidRDefault="00000000" w:rsidRPr="00000000" w14:paraId="0000001B">
      <w:pPr>
        <w:spacing w:after="15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refine the lyrics and style settings for a better output in Suno AI, consider these technical research points:</w:t>
      </w:r>
    </w:p>
    <w:p w:rsidR="00000000" w:rsidDel="00000000" w:rsidP="00000000" w:rsidRDefault="00000000" w:rsidRPr="00000000" w14:paraId="0000001C">
      <w:pPr>
        <w:numPr>
          <w:ilvl w:val="0"/>
          <w:numId w:val="1"/>
        </w:numPr>
        <w:spacing w:after="0" w:before="28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Line Breaks for Phrasing:</w:t>
      </w:r>
      <w:r w:rsidDel="00000000" w:rsidR="00000000" w:rsidRPr="00000000">
        <w:rPr>
          <w:rFonts w:ascii="Times New Roman" w:cs="Times New Roman" w:eastAsia="Times New Roman" w:hAnsi="Times New Roman"/>
          <w:color w:val="1f1f1f"/>
          <w:sz w:val="24"/>
          <w:szCs w:val="24"/>
          <w:rtl w:val="0"/>
        </w:rPr>
        <w:t xml:space="preserve"> Use double line breaks between sections to signal to the AI that a new musical phrase or mood shift should occur.</w:t>
      </w:r>
    </w:p>
    <w:p w:rsidR="00000000" w:rsidDel="00000000" w:rsidP="00000000" w:rsidRDefault="00000000" w:rsidRPr="00000000" w14:paraId="0000001D">
      <w:pPr>
        <w:numPr>
          <w:ilvl w:val="0"/>
          <w:numId w:val="1"/>
        </w:numPr>
        <w:spacing w:after="0" w:before="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Parenthetical Backing Vocals:</w:t>
      </w:r>
      <w:r w:rsidDel="00000000" w:rsidR="00000000" w:rsidRPr="00000000">
        <w:rPr>
          <w:rFonts w:ascii="Times New Roman" w:cs="Times New Roman" w:eastAsia="Times New Roman" w:hAnsi="Times New Roman"/>
          <w:color w:val="1f1f1f"/>
          <w:sz w:val="24"/>
          <w:szCs w:val="24"/>
          <w:rtl w:val="0"/>
        </w:rPr>
        <w:t xml:space="preserve"> Place words in (parentheses) within your lyrics to suggest backing vocals or echoes without using technical command tags.</w:t>
      </w:r>
    </w:p>
    <w:p w:rsidR="00000000" w:rsidDel="00000000" w:rsidP="00000000" w:rsidRDefault="00000000" w:rsidRPr="00000000" w14:paraId="0000001E">
      <w:pPr>
        <w:numPr>
          <w:ilvl w:val="0"/>
          <w:numId w:val="1"/>
        </w:numPr>
        <w:spacing w:after="0" w:before="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Syllabic Meter:</w:t>
      </w:r>
      <w:r w:rsidDel="00000000" w:rsidR="00000000" w:rsidRPr="00000000">
        <w:rPr>
          <w:rFonts w:ascii="Times New Roman" w:cs="Times New Roman" w:eastAsia="Times New Roman" w:hAnsi="Times New Roman"/>
          <w:color w:val="1f1f1f"/>
          <w:sz w:val="24"/>
          <w:szCs w:val="24"/>
          <w:rtl w:val="0"/>
        </w:rPr>
        <w:t xml:space="preserve"> Ensure your lyrics have a consistent rhythm; the AI performs best when the number of syllables per line is balanced, creating a more natural vocal flow.</w:t>
      </w:r>
    </w:p>
    <w:p w:rsidR="00000000" w:rsidDel="00000000" w:rsidP="00000000" w:rsidRDefault="00000000" w:rsidRPr="00000000" w14:paraId="0000001F">
      <w:pPr>
        <w:numPr>
          <w:ilvl w:val="0"/>
          <w:numId w:val="1"/>
        </w:numPr>
        <w:spacing w:after="0" w:before="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Keyword Ordering:</w:t>
      </w:r>
      <w:r w:rsidDel="00000000" w:rsidR="00000000" w:rsidRPr="00000000">
        <w:rPr>
          <w:rFonts w:ascii="Times New Roman" w:cs="Times New Roman" w:eastAsia="Times New Roman" w:hAnsi="Times New Roman"/>
          <w:color w:val="1f1f1f"/>
          <w:sz w:val="24"/>
          <w:szCs w:val="24"/>
          <w:rtl w:val="0"/>
        </w:rPr>
        <w:t xml:space="preserve"> Place the most defining genre characteristics at the very beginning of the style prompt, as the model gives higher priority to the first three keywords.</w:t>
      </w:r>
    </w:p>
    <w:p w:rsidR="00000000" w:rsidDel="00000000" w:rsidP="00000000" w:rsidRDefault="00000000" w:rsidRPr="00000000" w14:paraId="00000020">
      <w:pPr>
        <w:numPr>
          <w:ilvl w:val="0"/>
          <w:numId w:val="1"/>
        </w:numPr>
        <w:spacing w:after="0" w:before="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Punctuation as Breath Cues:</w:t>
      </w:r>
      <w:r w:rsidDel="00000000" w:rsidR="00000000" w:rsidRPr="00000000">
        <w:rPr>
          <w:rFonts w:ascii="Times New Roman" w:cs="Times New Roman" w:eastAsia="Times New Roman" w:hAnsi="Times New Roman"/>
          <w:color w:val="1f1f1f"/>
          <w:sz w:val="24"/>
          <w:szCs w:val="24"/>
          <w:rtl w:val="0"/>
        </w:rPr>
        <w:t xml:space="preserve"> Use commas to indicate short pauses and periods for longer stops, which helps the AI decide where the singer should take a breath.</w:t>
      </w:r>
    </w:p>
    <w:p w:rsidR="00000000" w:rsidDel="00000000" w:rsidP="00000000" w:rsidRDefault="00000000" w:rsidRPr="00000000" w14:paraId="00000021">
      <w:pPr>
        <w:numPr>
          <w:ilvl w:val="0"/>
          <w:numId w:val="1"/>
        </w:numPr>
        <w:spacing w:after="0" w:before="0" w:line="240" w:lineRule="auto"/>
        <w:ind w:left="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Descriptive Vocal Tone:</w:t>
      </w:r>
      <w:r w:rsidDel="00000000" w:rsidR="00000000" w:rsidRPr="00000000">
        <w:rPr>
          <w:rFonts w:ascii="Times New Roman" w:cs="Times New Roman" w:eastAsia="Times New Roman" w:hAnsi="Times New Roman"/>
          <w:color w:val="1f1f1f"/>
          <w:sz w:val="24"/>
          <w:szCs w:val="24"/>
          <w:rtl w:val="0"/>
        </w:rPr>
        <w:t xml:space="preserve"> Instead of general terms, use specific texture words like "Raspy," "Smooth," "Breathy," or "Powerful" to shape the character of the voice.</w:t>
      </w:r>
    </w:p>
    <w:p w:rsidR="00000000" w:rsidDel="00000000" w:rsidP="00000000" w:rsidRDefault="00000000" w:rsidRPr="00000000" w14:paraId="00000022">
      <w:pPr>
        <w:spacing w:after="120" w:before="280" w:line="240" w:lineRule="auto"/>
        <w:rPr>
          <w:rFonts w:ascii="Times New Roman" w:cs="Times New Roman" w:eastAsia="Times New Roman" w:hAnsi="Times New Roman"/>
          <w:b w:val="1"/>
          <w:bCs w:val="1"/>
          <w:color w:val="1f1f1f"/>
          <w:sz w:val="27"/>
          <w:szCs w:val="27"/>
        </w:rPr>
      </w:pPr>
      <w:r w:rsidDel="00000000" w:rsidR="00000000" w:rsidRPr="00000000">
        <w:rPr>
          <w:rFonts w:ascii="Times New Roman" w:cs="Times New Roman" w:eastAsia="Times New Roman" w:hAnsi="Times New Roman"/>
          <w:b w:val="1"/>
          <w:bCs w:val="1"/>
          <w:color w:val="1f1f1f"/>
          <w:sz w:val="27"/>
          <w:szCs w:val="27"/>
          <w:rtl w:val="0"/>
        </w:rPr>
        <w:t xml:space="preserve">Conclusion</w:t>
      </w:r>
    </w:p>
    <w:p w:rsidR="00000000" w:rsidDel="00000000" w:rsidP="00000000" w:rsidRDefault="00000000" w:rsidRPr="00000000" w14:paraId="00000023">
      <w:pP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Suno AI is currently a market leader in lyrical interpretation, offering a more "song-like" structure than many of its competitors. When compared to </w:t>
      </w:r>
      <w:r w:rsidDel="00000000" w:rsidR="00000000" w:rsidRPr="00000000">
        <w:rPr>
          <w:rFonts w:ascii="Times New Roman" w:cs="Times New Roman" w:eastAsia="Times New Roman" w:hAnsi="Times New Roman"/>
          <w:b w:val="1"/>
          <w:bCs w:val="1"/>
          <w:color w:val="1f1f1f"/>
          <w:sz w:val="24"/>
          <w:szCs w:val="24"/>
          <w:rtl w:val="0"/>
        </w:rPr>
        <w:t xml:space="preserve">Loudly</w:t>
      </w:r>
      <w:r w:rsidDel="00000000" w:rsidR="00000000" w:rsidRPr="00000000">
        <w:rPr>
          <w:rFonts w:ascii="Times New Roman" w:cs="Times New Roman" w:eastAsia="Times New Roman" w:hAnsi="Times New Roman"/>
          <w:color w:val="1f1f1f"/>
          <w:sz w:val="24"/>
          <w:szCs w:val="24"/>
          <w:rtl w:val="0"/>
        </w:rPr>
        <w:t xml:space="preserve">, Suno provides much more realistic vocal performances, whereas Loudly is often better suited for purely instrumental loops. While </w:t>
      </w:r>
      <w:r w:rsidDel="00000000" w:rsidR="00000000" w:rsidRPr="00000000">
        <w:rPr>
          <w:rFonts w:ascii="Times New Roman" w:cs="Times New Roman" w:eastAsia="Times New Roman" w:hAnsi="Times New Roman"/>
          <w:b w:val="1"/>
          <w:bCs w:val="1"/>
          <w:color w:val="1f1f1f"/>
          <w:sz w:val="24"/>
          <w:szCs w:val="24"/>
          <w:rtl w:val="0"/>
        </w:rPr>
        <w:t xml:space="preserve">Udio</w:t>
      </w:r>
      <w:r w:rsidDel="00000000" w:rsidR="00000000" w:rsidRPr="00000000">
        <w:rPr>
          <w:rFonts w:ascii="Times New Roman" w:cs="Times New Roman" w:eastAsia="Times New Roman" w:hAnsi="Times New Roman"/>
          <w:color w:val="1f1f1f"/>
          <w:sz w:val="24"/>
          <w:szCs w:val="24"/>
          <w:rtl w:val="0"/>
        </w:rPr>
        <w:t xml:space="preserve"> offers slightly better audio clarity and high-fidelity mastering, Suno’s ability to follow complex lyrical metaphors and cultural context remains highly effective for storytelling. For anyone looking to turn a poem or a set of lyrics into a catchy, radio-ready track, Suno AI is one of the most intuitive tools available.</w:t>
      </w:r>
    </w:p>
    <w:p w:rsidR="00000000" w:rsidDel="00000000" w:rsidP="00000000" w:rsidRDefault="00000000" w:rsidRPr="00000000" w14:paraId="00000024">
      <w:pP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Fr5U7f/WuIqcUm7XsOj9qD+tQ==">CgMxLjAyDmguOGpqZm14Njd2Zjd6OAByITFpUXhaQlBoRHByb1ZBRkJRb1VDWlJuNXNpcFhMSHNwZw==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