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1968F" w14:textId="4ADCFFD4" w:rsidR="00184FCA" w:rsidRDefault="00184FCA" w:rsidP="00184FCA">
      <w:pPr>
        <w:pStyle w:val="Heading1"/>
        <w:jc w:val="center"/>
      </w:pPr>
      <w:r>
        <w:t>&lt;</w:t>
      </w:r>
      <w:proofErr w:type="spellStart"/>
      <w:r>
        <w:t>Pika.art</w:t>
      </w:r>
      <w:proofErr w:type="spellEnd"/>
      <w:r>
        <w:t xml:space="preserve"> </w:t>
      </w:r>
      <w:r>
        <w:t>&gt;</w:t>
      </w:r>
    </w:p>
    <w:p w14:paraId="7D09D6B8" w14:textId="59087E49" w:rsidR="00184FCA" w:rsidRDefault="00184FCA" w:rsidP="00184FCA">
      <w:pPr>
        <w:pStyle w:val="Heading2"/>
        <w:jc w:val="center"/>
      </w:pPr>
      <w:r>
        <w:t>&lt;</w:t>
      </w:r>
      <w:r>
        <w:t xml:space="preserve">Md. Al Azmayin </w:t>
      </w:r>
      <w:r>
        <w:t>&gt;</w:t>
      </w:r>
    </w:p>
    <w:p w14:paraId="7D7F4AD3" w14:textId="14475474" w:rsidR="00184FCA" w:rsidRPr="002A4941" w:rsidRDefault="00184FCA" w:rsidP="00184FCA">
      <w:pPr>
        <w:jc w:val="both"/>
        <w:rPr>
          <w:rFonts w:ascii="Times New Roman" w:hAnsi="Times New Roman" w:cs="Times New Roman"/>
          <w:sz w:val="24"/>
          <w:szCs w:val="24"/>
        </w:rPr>
      </w:pPr>
      <w:r w:rsidRPr="002A4941">
        <w:rPr>
          <w:rFonts w:ascii="Times New Roman" w:hAnsi="Times New Roman" w:cs="Times New Roman"/>
          <w:b/>
          <w:bCs/>
          <w:sz w:val="24"/>
          <w:szCs w:val="24"/>
        </w:rPr>
        <w:t xml:space="preserve">Introduction: </w:t>
      </w:r>
      <w:proofErr w:type="spellStart"/>
      <w:r w:rsidRPr="002A4941">
        <w:rPr>
          <w:rFonts w:ascii="Times New Roman" w:hAnsi="Times New Roman" w:cs="Times New Roman"/>
          <w:sz w:val="24"/>
          <w:szCs w:val="24"/>
        </w:rPr>
        <w:t>Pika.art</w:t>
      </w:r>
      <w:proofErr w:type="spellEnd"/>
      <w:r w:rsidRPr="002A4941">
        <w:rPr>
          <w:rFonts w:ascii="Times New Roman" w:hAnsi="Times New Roman" w:cs="Times New Roman"/>
          <w:sz w:val="24"/>
          <w:szCs w:val="24"/>
        </w:rPr>
        <w:t xml:space="preserve"> is a versatile AI-powered video generation platform used to seamlessly transform text prompts, static images, or existing footage into dynamic, high-quality video clips. It is incredibly useful for content creators, marketers, and digital artists who need to rapidly produce visually engaging content without relying on expensive camera equipment or complex animation software. You would need this AI if you want to bring imaginative concepts to life quickly, such as applying surreal visual effects to objects or effortlessly inserting new elements into your videos to craft a more compelling narrative. Whether you are generating short promotional clips or experimenting with intricate cinematic effects, Pika provides an accessible, rapid solution for producing professional-grade visual media.</w:t>
      </w:r>
    </w:p>
    <w:p w14:paraId="42B1952F" w14:textId="77777777" w:rsidR="00184FCA" w:rsidRPr="002A4941" w:rsidRDefault="00184FCA" w:rsidP="00184FCA">
      <w:pPr>
        <w:jc w:val="both"/>
        <w:rPr>
          <w:rFonts w:ascii="Times New Roman" w:hAnsi="Times New Roman" w:cs="Times New Roman"/>
          <w:b/>
          <w:bCs/>
          <w:sz w:val="24"/>
          <w:szCs w:val="24"/>
        </w:rPr>
      </w:pPr>
    </w:p>
    <w:p w14:paraId="176675C5" w14:textId="79BF5DCA" w:rsidR="00184FCA" w:rsidRPr="002A4941" w:rsidRDefault="00184FCA" w:rsidP="00184FCA">
      <w:pPr>
        <w:jc w:val="both"/>
        <w:rPr>
          <w:rFonts w:ascii="Times New Roman" w:hAnsi="Times New Roman" w:cs="Times New Roman"/>
          <w:sz w:val="24"/>
          <w:szCs w:val="24"/>
        </w:rPr>
      </w:pPr>
      <w:r w:rsidRPr="002A4941">
        <w:rPr>
          <w:rFonts w:ascii="Times New Roman" w:hAnsi="Times New Roman" w:cs="Times New Roman"/>
          <w:b/>
          <w:bCs/>
          <w:sz w:val="24"/>
          <w:szCs w:val="24"/>
        </w:rPr>
        <w:t xml:space="preserve">Prompt: </w:t>
      </w:r>
      <w:r w:rsidR="0017697F" w:rsidRPr="002A4941">
        <w:rPr>
          <w:rFonts w:ascii="Times New Roman" w:hAnsi="Times New Roman" w:cs="Times New Roman"/>
          <w:sz w:val="24"/>
          <w:szCs w:val="24"/>
        </w:rPr>
        <w:t>A photorealistic, high-speed 5-second time-lapse of a glowing green seed rapidly growing into a massive, ancient oak tree. The sequence starts with an extreme macro close-up of dark, rich soil as a vivid green shoot erupts from the ground. As the shoot violently unfurls into a sapling, the camera dynamically pulls back in a continuous motion. The slender green stem rapidly thickens, morphing into heavily textured, dark brown bark. Thick branches spiral and extend outward like lightning bolts, instantly erupting with thousands of lush, vibrant green leaves. The lighting features rapid, strobing light-and-shadow shifts to simulate day and night cycles flashing by in milliseconds. The video concludes with a wide-angle, sweeping shot of the fully mature, towering tree standing alone against a golden hour sunset. 8k resolution, hyper-detailed, National Geographic nature documentary style, highly cinematic.</w:t>
      </w:r>
    </w:p>
    <w:p w14:paraId="63D851FF" w14:textId="77777777" w:rsidR="002A4941" w:rsidRPr="002A4941" w:rsidRDefault="00184FCA" w:rsidP="00315F19">
      <w:pPr>
        <w:jc w:val="both"/>
        <w:rPr>
          <w:rFonts w:ascii="Times New Roman" w:hAnsi="Times New Roman" w:cs="Times New Roman"/>
          <w:sz w:val="24"/>
          <w:szCs w:val="24"/>
        </w:rPr>
      </w:pPr>
      <w:r w:rsidRPr="002A4941">
        <w:rPr>
          <w:rFonts w:ascii="Times New Roman" w:hAnsi="Times New Roman" w:cs="Times New Roman"/>
          <w:b/>
          <w:bCs/>
          <w:sz w:val="24"/>
          <w:szCs w:val="24"/>
        </w:rPr>
        <w:t xml:space="preserve">Output - </w:t>
      </w:r>
      <w:r w:rsidR="00315F19" w:rsidRPr="002A4941">
        <w:rPr>
          <w:rFonts w:ascii="Times New Roman" w:hAnsi="Times New Roman" w:cs="Times New Roman"/>
          <w:sz w:val="24"/>
          <w:szCs w:val="24"/>
        </w:rPr>
        <w:t>This video perfectly visualizes a high-speed time-lapse of a tree's life cycle. It begins with an extreme macro close-up of a tiny, vibrant green shoot emerging from a deep crack in dry, textured soil. The plant rapidly unfurls into a small sapling before the camera dynamically transitions to a close-up of a massive, solid wooden trunk. Finally, the camera pulls back to a wide, cinematic shot, revealing a fully grown, majestic oak tree standing tall against a glowing golden hour sunset.</w:t>
      </w:r>
      <w:r w:rsidR="002A4941" w:rsidRPr="002A4941">
        <w:rPr>
          <w:rFonts w:ascii="Times New Roman" w:hAnsi="Times New Roman" w:cs="Times New Roman"/>
          <w:sz w:val="24"/>
          <w:szCs w:val="24"/>
        </w:rPr>
        <w:t xml:space="preserve"> </w:t>
      </w:r>
    </w:p>
    <w:p w14:paraId="380B6C15" w14:textId="494E81DA" w:rsidR="00184FCA" w:rsidRPr="002A4941" w:rsidRDefault="002A4941" w:rsidP="00315F19">
      <w:pPr>
        <w:jc w:val="both"/>
        <w:rPr>
          <w:rFonts w:ascii="Times New Roman" w:hAnsi="Times New Roman" w:cs="Times New Roman"/>
          <w:sz w:val="24"/>
          <w:szCs w:val="24"/>
        </w:rPr>
      </w:pPr>
      <w:r w:rsidRPr="002A4941">
        <w:rPr>
          <w:rFonts w:ascii="Times New Roman" w:hAnsi="Times New Roman" w:cs="Times New Roman"/>
          <w:sz w:val="24"/>
          <w:szCs w:val="24"/>
        </w:rPr>
        <w:t>https://drive.google.com/file/d/1evLMSUdRc7-D7-zKZyhNc3rfTtq4DczI/view?usp=sharing</w:t>
      </w:r>
    </w:p>
    <w:p w14:paraId="1DF4A657" w14:textId="77777777" w:rsidR="002A4941" w:rsidRPr="002A4941" w:rsidRDefault="002A4941" w:rsidP="00315F19">
      <w:pPr>
        <w:jc w:val="both"/>
        <w:rPr>
          <w:rFonts w:ascii="Times New Roman" w:hAnsi="Times New Roman" w:cs="Times New Roman"/>
          <w:b/>
          <w:bCs/>
          <w:sz w:val="24"/>
          <w:szCs w:val="24"/>
        </w:rPr>
      </w:pPr>
    </w:p>
    <w:p w14:paraId="3156F459" w14:textId="0895CF41" w:rsidR="00315F19" w:rsidRPr="002A4941" w:rsidRDefault="00184FCA" w:rsidP="00315F19">
      <w:pPr>
        <w:jc w:val="both"/>
        <w:rPr>
          <w:rFonts w:ascii="Times New Roman" w:hAnsi="Times New Roman" w:cs="Times New Roman"/>
          <w:sz w:val="24"/>
          <w:szCs w:val="24"/>
          <w:lang w:val="en-US"/>
        </w:rPr>
      </w:pPr>
      <w:r w:rsidRPr="002A4941">
        <w:rPr>
          <w:rFonts w:ascii="Times New Roman" w:hAnsi="Times New Roman" w:cs="Times New Roman"/>
          <w:b/>
          <w:bCs/>
          <w:sz w:val="24"/>
          <w:szCs w:val="24"/>
        </w:rPr>
        <w:t>Prompt Engineering:</w:t>
      </w:r>
      <w:r w:rsidRPr="002A4941">
        <w:rPr>
          <w:rFonts w:ascii="Times New Roman" w:hAnsi="Times New Roman" w:cs="Times New Roman"/>
          <w:sz w:val="24"/>
          <w:szCs w:val="24"/>
        </w:rPr>
        <w:t xml:space="preserve"> </w:t>
      </w:r>
      <w:r w:rsidR="00315F19" w:rsidRPr="002A4941">
        <w:rPr>
          <w:rFonts w:ascii="Times New Roman" w:hAnsi="Times New Roman" w:cs="Times New Roman"/>
          <w:sz w:val="24"/>
          <w:szCs w:val="24"/>
          <w:lang w:val="en-US"/>
        </w:rPr>
        <w:t xml:space="preserve">To get the absolute best out of </w:t>
      </w:r>
      <w:proofErr w:type="spellStart"/>
      <w:r w:rsidR="00315F19" w:rsidRPr="002A4941">
        <w:rPr>
          <w:rFonts w:ascii="Times New Roman" w:hAnsi="Times New Roman" w:cs="Times New Roman"/>
          <w:sz w:val="24"/>
          <w:szCs w:val="24"/>
          <w:lang w:val="en-US"/>
        </w:rPr>
        <w:t>Pika.art</w:t>
      </w:r>
      <w:proofErr w:type="spellEnd"/>
      <w:r w:rsidR="00315F19" w:rsidRPr="002A4941">
        <w:rPr>
          <w:rFonts w:ascii="Times New Roman" w:hAnsi="Times New Roman" w:cs="Times New Roman"/>
          <w:sz w:val="24"/>
          <w:szCs w:val="24"/>
          <w:lang w:val="en-US"/>
        </w:rPr>
        <w:t>—especially with their newer models like Pika 2.</w:t>
      </w:r>
      <w:r w:rsidR="00315F19" w:rsidRPr="002A4941">
        <w:rPr>
          <w:rFonts w:ascii="Times New Roman" w:hAnsi="Times New Roman" w:cs="Times New Roman"/>
          <w:sz w:val="24"/>
          <w:szCs w:val="24"/>
          <w:lang w:val="en-US"/>
        </w:rPr>
        <w:t>5</w:t>
      </w:r>
      <w:r w:rsidR="00315F19" w:rsidRPr="002A4941">
        <w:rPr>
          <w:rFonts w:ascii="Times New Roman" w:hAnsi="Times New Roman" w:cs="Times New Roman"/>
          <w:sz w:val="24"/>
          <w:szCs w:val="24"/>
          <w:lang w:val="en-US"/>
        </w:rPr>
        <w:t>—you have to treat the prompt less like a static description and more like a set of distinct directorial commands. When executing complex, multi-stage transformations—much like managing the shifting mechanics of a vehicle morphing into a robot—controlling organic growth requires strict guardrails so the AI doesn't hallucinate or lose focus mid-generation.</w:t>
      </w:r>
    </w:p>
    <w:p w14:paraId="62B72E54" w14:textId="77777777" w:rsidR="002A4941" w:rsidRDefault="002A4941" w:rsidP="00315F19">
      <w:pPr>
        <w:jc w:val="both"/>
        <w:rPr>
          <w:rFonts w:ascii="Times New Roman" w:hAnsi="Times New Roman" w:cs="Times New Roman"/>
          <w:sz w:val="24"/>
          <w:szCs w:val="24"/>
          <w:lang w:val="en-US"/>
        </w:rPr>
      </w:pPr>
    </w:p>
    <w:p w14:paraId="4E33BB07" w14:textId="77777777" w:rsidR="002A4941" w:rsidRDefault="002A4941" w:rsidP="00315F19">
      <w:pPr>
        <w:jc w:val="both"/>
        <w:rPr>
          <w:rFonts w:ascii="Times New Roman" w:hAnsi="Times New Roman" w:cs="Times New Roman"/>
          <w:sz w:val="24"/>
          <w:szCs w:val="24"/>
          <w:lang w:val="en-US"/>
        </w:rPr>
      </w:pPr>
    </w:p>
    <w:p w14:paraId="6FE8BB98" w14:textId="28793D5C" w:rsidR="00315F19" w:rsidRPr="00315F19" w:rsidRDefault="00315F19" w:rsidP="00315F19">
      <w:pPr>
        <w:jc w:val="both"/>
        <w:rPr>
          <w:rFonts w:ascii="Times New Roman" w:hAnsi="Times New Roman" w:cs="Times New Roman"/>
          <w:sz w:val="24"/>
          <w:szCs w:val="24"/>
          <w:lang w:val="en-US"/>
        </w:rPr>
      </w:pPr>
      <w:r w:rsidRPr="00315F19">
        <w:rPr>
          <w:rFonts w:ascii="Times New Roman" w:hAnsi="Times New Roman" w:cs="Times New Roman"/>
          <w:sz w:val="24"/>
          <w:szCs w:val="24"/>
          <w:lang w:val="en-US"/>
        </w:rPr>
        <w:t>Here are five specific ways to refine your workflow for Pika:</w:t>
      </w:r>
    </w:p>
    <w:p w14:paraId="4E719813" w14:textId="240FDF32" w:rsidR="00315F19" w:rsidRPr="00315F19" w:rsidRDefault="00315F19" w:rsidP="00315F19">
      <w:pPr>
        <w:jc w:val="both"/>
        <w:rPr>
          <w:rFonts w:ascii="Times New Roman" w:hAnsi="Times New Roman" w:cs="Times New Roman"/>
          <w:sz w:val="24"/>
          <w:szCs w:val="24"/>
          <w:lang w:val="en-US"/>
        </w:rPr>
      </w:pPr>
      <w:r w:rsidRPr="00315F19">
        <w:rPr>
          <w:rFonts w:ascii="Times New Roman" w:hAnsi="Times New Roman" w:cs="Times New Roman"/>
          <w:b/>
          <w:bCs/>
          <w:sz w:val="24"/>
          <w:szCs w:val="24"/>
          <w:lang w:val="en-US"/>
        </w:rPr>
        <w:t>1. Leverage "</w:t>
      </w:r>
      <w:proofErr w:type="spellStart"/>
      <w:r w:rsidRPr="00315F19">
        <w:rPr>
          <w:rFonts w:ascii="Times New Roman" w:hAnsi="Times New Roman" w:cs="Times New Roman"/>
          <w:b/>
          <w:bCs/>
          <w:sz w:val="24"/>
          <w:szCs w:val="24"/>
          <w:lang w:val="en-US"/>
        </w:rPr>
        <w:t>Pikaframes</w:t>
      </w:r>
      <w:proofErr w:type="spellEnd"/>
      <w:r w:rsidRPr="00315F19">
        <w:rPr>
          <w:rFonts w:ascii="Times New Roman" w:hAnsi="Times New Roman" w:cs="Times New Roman"/>
          <w:b/>
          <w:bCs/>
          <w:sz w:val="24"/>
          <w:szCs w:val="24"/>
          <w:lang w:val="en-US"/>
        </w:rPr>
        <w:t>" Instead of Pure Text-to-Video</w:t>
      </w:r>
      <w:r w:rsidRPr="00315F19">
        <w:rPr>
          <w:rFonts w:ascii="Times New Roman" w:hAnsi="Times New Roman" w:cs="Times New Roman"/>
          <w:sz w:val="24"/>
          <w:szCs w:val="24"/>
          <w:lang w:val="en-US"/>
        </w:rPr>
        <w:t xml:space="preserve"> Pika 2.</w:t>
      </w:r>
      <w:r w:rsidRPr="002A4941">
        <w:rPr>
          <w:rFonts w:ascii="Times New Roman" w:hAnsi="Times New Roman" w:cs="Times New Roman"/>
          <w:sz w:val="24"/>
          <w:szCs w:val="24"/>
          <w:lang w:val="en-US"/>
        </w:rPr>
        <w:t>5</w:t>
      </w:r>
      <w:r w:rsidRPr="00315F19">
        <w:rPr>
          <w:rFonts w:ascii="Times New Roman" w:hAnsi="Times New Roman" w:cs="Times New Roman"/>
          <w:sz w:val="24"/>
          <w:szCs w:val="24"/>
          <w:lang w:val="en-US"/>
        </w:rPr>
        <w:t xml:space="preserve"> introduced a powerful keyframing feature. Instead of relying on a single text prompt to force the AI to imagine the entire 5-second evolution from scratch, generate two distinct, hyper-detailed static images first: your starting image (the glowing seed in the soil) and your ending image (the towering oak at sunset). Upload these as your Start and End frames. Your text prompt then only needs to describe the </w:t>
      </w:r>
      <w:r w:rsidRPr="00315F19">
        <w:rPr>
          <w:rFonts w:ascii="Times New Roman" w:hAnsi="Times New Roman" w:cs="Times New Roman"/>
          <w:i/>
          <w:iCs/>
          <w:sz w:val="24"/>
          <w:szCs w:val="24"/>
          <w:lang w:val="en-US"/>
        </w:rPr>
        <w:t>motion</w:t>
      </w:r>
      <w:r w:rsidRPr="00315F19">
        <w:rPr>
          <w:rFonts w:ascii="Times New Roman" w:hAnsi="Times New Roman" w:cs="Times New Roman"/>
          <w:sz w:val="24"/>
          <w:szCs w:val="24"/>
          <w:lang w:val="en-US"/>
        </w:rPr>
        <w:t xml:space="preserve"> and </w:t>
      </w:r>
      <w:r w:rsidRPr="00315F19">
        <w:rPr>
          <w:rFonts w:ascii="Times New Roman" w:hAnsi="Times New Roman" w:cs="Times New Roman"/>
          <w:i/>
          <w:iCs/>
          <w:sz w:val="24"/>
          <w:szCs w:val="24"/>
          <w:lang w:val="en-US"/>
        </w:rPr>
        <w:t>pacing</w:t>
      </w:r>
      <w:r w:rsidRPr="00315F19">
        <w:rPr>
          <w:rFonts w:ascii="Times New Roman" w:hAnsi="Times New Roman" w:cs="Times New Roman"/>
          <w:sz w:val="24"/>
          <w:szCs w:val="24"/>
          <w:lang w:val="en-US"/>
        </w:rPr>
        <w:t xml:space="preserve"> of the transition, giving you immense control over the final look.</w:t>
      </w:r>
    </w:p>
    <w:p w14:paraId="76E3F36E" w14:textId="77777777" w:rsidR="00315F19" w:rsidRPr="00315F19" w:rsidRDefault="00315F19" w:rsidP="00315F19">
      <w:pPr>
        <w:jc w:val="both"/>
        <w:rPr>
          <w:rFonts w:ascii="Times New Roman" w:hAnsi="Times New Roman" w:cs="Times New Roman"/>
          <w:sz w:val="24"/>
          <w:szCs w:val="24"/>
          <w:lang w:val="en-US"/>
        </w:rPr>
      </w:pPr>
      <w:r w:rsidRPr="00315F19">
        <w:rPr>
          <w:rFonts w:ascii="Times New Roman" w:hAnsi="Times New Roman" w:cs="Times New Roman"/>
          <w:b/>
          <w:bCs/>
          <w:sz w:val="24"/>
          <w:szCs w:val="24"/>
          <w:lang w:val="en-US"/>
        </w:rPr>
        <w:t>2. Isolate and Emphasize Motion Dynamics</w:t>
      </w:r>
      <w:r w:rsidRPr="00315F19">
        <w:rPr>
          <w:rFonts w:ascii="Times New Roman" w:hAnsi="Times New Roman" w:cs="Times New Roman"/>
          <w:sz w:val="24"/>
          <w:szCs w:val="24"/>
          <w:lang w:val="en-US"/>
        </w:rPr>
        <w:t xml:space="preserve"> Pika's engine responds incredibly well when motion instructions are separated from aesthetic descriptions. Rather than burying the movement inside a long paragraph, use specific keywords to guide the camera and the subject. For a time-lapse, you want to include phrases like:</w:t>
      </w:r>
    </w:p>
    <w:p w14:paraId="21FEBDB2" w14:textId="77777777" w:rsidR="00315F19" w:rsidRPr="00315F19" w:rsidRDefault="00315F19" w:rsidP="00315F19">
      <w:pPr>
        <w:numPr>
          <w:ilvl w:val="0"/>
          <w:numId w:val="3"/>
        </w:numPr>
        <w:jc w:val="both"/>
        <w:rPr>
          <w:rFonts w:ascii="Times New Roman" w:hAnsi="Times New Roman" w:cs="Times New Roman"/>
          <w:sz w:val="24"/>
          <w:szCs w:val="24"/>
          <w:lang w:val="en-US"/>
        </w:rPr>
      </w:pPr>
      <w:r w:rsidRPr="00315F19">
        <w:rPr>
          <w:rFonts w:ascii="Times New Roman" w:hAnsi="Times New Roman" w:cs="Times New Roman"/>
          <w:sz w:val="24"/>
          <w:szCs w:val="24"/>
          <w:lang w:val="en-US"/>
        </w:rPr>
        <w:t>Motion: smooth continuous upward camera glide, snappy transition, high-speed time-lapse effect, rapid unfurling.</w:t>
      </w:r>
    </w:p>
    <w:p w14:paraId="44C01D85" w14:textId="77777777" w:rsidR="00315F19" w:rsidRPr="00315F19" w:rsidRDefault="00315F19" w:rsidP="00315F19">
      <w:pPr>
        <w:jc w:val="both"/>
        <w:rPr>
          <w:rFonts w:ascii="Times New Roman" w:hAnsi="Times New Roman" w:cs="Times New Roman"/>
          <w:sz w:val="24"/>
          <w:szCs w:val="24"/>
          <w:lang w:val="en-US"/>
        </w:rPr>
      </w:pPr>
      <w:r w:rsidRPr="00315F19">
        <w:rPr>
          <w:rFonts w:ascii="Times New Roman" w:hAnsi="Times New Roman" w:cs="Times New Roman"/>
          <w:b/>
          <w:bCs/>
          <w:sz w:val="24"/>
          <w:szCs w:val="24"/>
          <w:lang w:val="en-US"/>
        </w:rPr>
        <w:t>3. Lock Down the Environment</w:t>
      </w:r>
      <w:r w:rsidRPr="00315F19">
        <w:rPr>
          <w:rFonts w:ascii="Times New Roman" w:hAnsi="Times New Roman" w:cs="Times New Roman"/>
          <w:sz w:val="24"/>
          <w:szCs w:val="24"/>
          <w:lang w:val="en-US"/>
        </w:rPr>
        <w:t xml:space="preserve"> During massive physical transformations, AI video models often warp the background or spontaneously generate unwanted elements as the primary object changes shape. You need to explicitly anchor the scene. Add constraints to your prompt to keep the environment stable, such as: fixed ground plane, stable horizon line, no camera rotation, contained entirely within the frame. This forces the AI to focus all its computational power on the tree's growth rather than constantly redrawing the sky or the dirt.</w:t>
      </w:r>
    </w:p>
    <w:p w14:paraId="19395893" w14:textId="77777777" w:rsidR="00315F19" w:rsidRPr="00315F19" w:rsidRDefault="00315F19" w:rsidP="00315F19">
      <w:pPr>
        <w:jc w:val="both"/>
        <w:rPr>
          <w:rFonts w:ascii="Times New Roman" w:hAnsi="Times New Roman" w:cs="Times New Roman"/>
          <w:sz w:val="24"/>
          <w:szCs w:val="24"/>
          <w:lang w:val="en-US"/>
        </w:rPr>
      </w:pPr>
      <w:r w:rsidRPr="00315F19">
        <w:rPr>
          <w:rFonts w:ascii="Times New Roman" w:hAnsi="Times New Roman" w:cs="Times New Roman"/>
          <w:b/>
          <w:bCs/>
          <w:sz w:val="24"/>
          <w:szCs w:val="24"/>
          <w:lang w:val="en-US"/>
        </w:rPr>
        <w:t>4. Optimize the Aspect Ratio for the Subject</w:t>
      </w:r>
      <w:r w:rsidRPr="00315F19">
        <w:rPr>
          <w:rFonts w:ascii="Times New Roman" w:hAnsi="Times New Roman" w:cs="Times New Roman"/>
          <w:sz w:val="24"/>
          <w:szCs w:val="24"/>
          <w:lang w:val="en-US"/>
        </w:rPr>
        <w:t xml:space="preserve"> Pika allows you to set specific aspect ratios (like 16:9, 1:1, 9:16). While a wide 16:9 cinematic shot is great for landscapes, a towering tree benefits heavily from verticality. By forcing the generation into a 9:16 or 4:5 aspect ratio, you naturally constrain the AI's rendering space, encouraging it to emphasize the aggressive upward growth and the sheer scale of the trunk, rather than wasting pixels on empty space on the sides.</w:t>
      </w:r>
    </w:p>
    <w:p w14:paraId="4807D066" w14:textId="77777777" w:rsidR="00315F19" w:rsidRPr="00315F19" w:rsidRDefault="00315F19" w:rsidP="00315F19">
      <w:pPr>
        <w:jc w:val="both"/>
        <w:rPr>
          <w:rFonts w:ascii="Times New Roman" w:hAnsi="Times New Roman" w:cs="Times New Roman"/>
          <w:sz w:val="24"/>
          <w:szCs w:val="24"/>
          <w:lang w:val="en-US"/>
        </w:rPr>
      </w:pPr>
      <w:r w:rsidRPr="00315F19">
        <w:rPr>
          <w:rFonts w:ascii="Times New Roman" w:hAnsi="Times New Roman" w:cs="Times New Roman"/>
          <w:b/>
          <w:bCs/>
          <w:sz w:val="24"/>
          <w:szCs w:val="24"/>
          <w:lang w:val="en-US"/>
        </w:rPr>
        <w:t>5. Chronological Verbs and Keyword Weighting</w:t>
      </w:r>
      <w:r w:rsidRPr="00315F19">
        <w:rPr>
          <w:rFonts w:ascii="Times New Roman" w:hAnsi="Times New Roman" w:cs="Times New Roman"/>
          <w:sz w:val="24"/>
          <w:szCs w:val="24"/>
          <w:lang w:val="en-US"/>
        </w:rPr>
        <w:t xml:space="preserve"> AI video models can sometimes rush the beginning of an action and then freeze for the last two seconds. To force continuous action across the full 5 seconds, ensure your prompt uses strong, active verbs in a strict chronological order. Words like </w:t>
      </w:r>
      <w:r w:rsidRPr="00315F19">
        <w:rPr>
          <w:rFonts w:ascii="Times New Roman" w:hAnsi="Times New Roman" w:cs="Times New Roman"/>
          <w:b/>
          <w:bCs/>
          <w:sz w:val="24"/>
          <w:szCs w:val="24"/>
          <w:lang w:val="en-US"/>
        </w:rPr>
        <w:t>swelling, sprouting, thickening,</w:t>
      </w:r>
      <w:r w:rsidRPr="00315F19">
        <w:rPr>
          <w:rFonts w:ascii="Times New Roman" w:hAnsi="Times New Roman" w:cs="Times New Roman"/>
          <w:sz w:val="24"/>
          <w:szCs w:val="24"/>
          <w:lang w:val="en-US"/>
        </w:rPr>
        <w:t xml:space="preserve"> and </w:t>
      </w:r>
      <w:r w:rsidRPr="00315F19">
        <w:rPr>
          <w:rFonts w:ascii="Times New Roman" w:hAnsi="Times New Roman" w:cs="Times New Roman"/>
          <w:b/>
          <w:bCs/>
          <w:sz w:val="24"/>
          <w:szCs w:val="24"/>
          <w:lang w:val="en-US"/>
        </w:rPr>
        <w:t>bursting</w:t>
      </w:r>
      <w:r w:rsidRPr="00315F19">
        <w:rPr>
          <w:rFonts w:ascii="Times New Roman" w:hAnsi="Times New Roman" w:cs="Times New Roman"/>
          <w:sz w:val="24"/>
          <w:szCs w:val="24"/>
          <w:lang w:val="en-US"/>
        </w:rPr>
        <w:t xml:space="preserve"> act as triggers for the AI to keep changing the pixels frame-by-frame, preventing the generation from stalling out before the time limit is reached.</w:t>
      </w:r>
    </w:p>
    <w:p w14:paraId="53B5B9AE" w14:textId="5C0B91B7" w:rsidR="00184FCA" w:rsidRPr="002A4941" w:rsidRDefault="00184FCA" w:rsidP="00184FCA">
      <w:pPr>
        <w:jc w:val="both"/>
        <w:rPr>
          <w:rFonts w:ascii="Times New Roman" w:hAnsi="Times New Roman" w:cs="Times New Roman"/>
          <w:sz w:val="24"/>
          <w:szCs w:val="24"/>
        </w:rPr>
      </w:pPr>
      <w:r w:rsidRPr="002A4941">
        <w:rPr>
          <w:rFonts w:ascii="Times New Roman" w:hAnsi="Times New Roman" w:cs="Times New Roman"/>
          <w:b/>
          <w:bCs/>
          <w:sz w:val="24"/>
          <w:szCs w:val="24"/>
        </w:rPr>
        <w:t>Conclusion:</w:t>
      </w:r>
      <w:r w:rsidRPr="002A4941">
        <w:rPr>
          <w:rFonts w:ascii="Times New Roman" w:hAnsi="Times New Roman" w:cs="Times New Roman"/>
          <w:sz w:val="24"/>
          <w:szCs w:val="24"/>
        </w:rPr>
        <w:t xml:space="preserve"> </w:t>
      </w:r>
      <w:r w:rsidR="00315F19" w:rsidRPr="002A4941">
        <w:rPr>
          <w:rFonts w:ascii="Times New Roman" w:hAnsi="Times New Roman" w:cs="Times New Roman"/>
          <w:sz w:val="24"/>
          <w:szCs w:val="24"/>
        </w:rPr>
        <w:t xml:space="preserve">Pika isn't the best at everything, but it is amazing for what it does. It is perfect for making fast, fun, and eye-catching clips for social media. However, if you need strict control over the camera and characters for a professional video, </w:t>
      </w:r>
      <w:r w:rsidR="00315F19" w:rsidRPr="002A4941">
        <w:rPr>
          <w:rFonts w:ascii="Times New Roman" w:hAnsi="Times New Roman" w:cs="Times New Roman"/>
          <w:b/>
          <w:bCs/>
          <w:sz w:val="24"/>
          <w:szCs w:val="24"/>
        </w:rPr>
        <w:t>Runway</w:t>
      </w:r>
      <w:r w:rsidR="00315F19" w:rsidRPr="002A4941">
        <w:rPr>
          <w:rFonts w:ascii="Times New Roman" w:hAnsi="Times New Roman" w:cs="Times New Roman"/>
          <w:sz w:val="24"/>
          <w:szCs w:val="24"/>
        </w:rPr>
        <w:t xml:space="preserve"> is a better choice. For super realistic videos that look like real life, models like </w:t>
      </w:r>
      <w:r w:rsidR="00315F19" w:rsidRPr="002A4941">
        <w:rPr>
          <w:rFonts w:ascii="Times New Roman" w:hAnsi="Times New Roman" w:cs="Times New Roman"/>
          <w:b/>
          <w:bCs/>
          <w:sz w:val="24"/>
          <w:szCs w:val="24"/>
        </w:rPr>
        <w:t>Sora</w:t>
      </w:r>
      <w:r w:rsidR="00315F19" w:rsidRPr="002A4941">
        <w:rPr>
          <w:rFonts w:ascii="Times New Roman" w:hAnsi="Times New Roman" w:cs="Times New Roman"/>
          <w:sz w:val="24"/>
          <w:szCs w:val="24"/>
        </w:rPr>
        <w:t xml:space="preserve"> or </w:t>
      </w:r>
      <w:r w:rsidR="00315F19" w:rsidRPr="002A4941">
        <w:rPr>
          <w:rFonts w:ascii="Times New Roman" w:hAnsi="Times New Roman" w:cs="Times New Roman"/>
          <w:b/>
          <w:bCs/>
          <w:sz w:val="24"/>
          <w:szCs w:val="24"/>
        </w:rPr>
        <w:t>Veo</w:t>
      </w:r>
      <w:r w:rsidR="00315F19" w:rsidRPr="002A4941">
        <w:rPr>
          <w:rFonts w:ascii="Times New Roman" w:hAnsi="Times New Roman" w:cs="Times New Roman"/>
          <w:sz w:val="24"/>
          <w:szCs w:val="24"/>
        </w:rPr>
        <w:t xml:space="preserve"> easily beat Pika. In short, use Pika for quick, creative, and viral videos, but choose Runway or Sora when you need professional, lifelike quality.</w:t>
      </w:r>
    </w:p>
    <w:p w14:paraId="7DA11BE7" w14:textId="77777777" w:rsidR="00184FCA" w:rsidRDefault="00184FCA" w:rsidP="00184FCA">
      <w:pPr>
        <w:jc w:val="both"/>
      </w:pPr>
    </w:p>
    <w:p w14:paraId="337524E7" w14:textId="42125766" w:rsidR="00184FCA" w:rsidRPr="00291E4B" w:rsidRDefault="00291E4B" w:rsidP="00291E4B">
      <w:pPr>
        <w:jc w:val="both"/>
        <w:rPr>
          <w:rFonts w:ascii="Times New Roman" w:hAnsi="Times New Roman" w:cs="Times New Roman"/>
          <w:sz w:val="24"/>
          <w:szCs w:val="24"/>
        </w:rPr>
      </w:pPr>
      <w:r w:rsidRPr="00291E4B">
        <w:rPr>
          <w:rFonts w:ascii="Times New Roman" w:hAnsi="Times New Roman" w:cs="Times New Roman"/>
          <w:sz w:val="24"/>
          <w:szCs w:val="24"/>
        </w:rPr>
        <w:t xml:space="preserve">Note: I have </w:t>
      </w:r>
      <w:r w:rsidRPr="00291E4B">
        <w:rPr>
          <w:rFonts w:ascii="Times New Roman" w:hAnsi="Times New Roman" w:cs="Times New Roman"/>
          <w:sz w:val="24"/>
          <w:szCs w:val="24"/>
        </w:rPr>
        <w:t>used AI (</w:t>
      </w:r>
      <w:r w:rsidRPr="00291E4B">
        <w:rPr>
          <w:rFonts w:ascii="Times New Roman" w:hAnsi="Times New Roman" w:cs="Times New Roman"/>
          <w:sz w:val="24"/>
          <w:szCs w:val="24"/>
        </w:rPr>
        <w:t>Gemini</w:t>
      </w:r>
      <w:r>
        <w:rPr>
          <w:rFonts w:ascii="Times New Roman" w:hAnsi="Times New Roman" w:cs="Times New Roman"/>
          <w:sz w:val="24"/>
          <w:szCs w:val="24"/>
        </w:rPr>
        <w:t xml:space="preserve"> Pro</w:t>
      </w:r>
      <w:r w:rsidRPr="00291E4B">
        <w:rPr>
          <w:rFonts w:ascii="Times New Roman" w:hAnsi="Times New Roman" w:cs="Times New Roman"/>
          <w:sz w:val="24"/>
          <w:szCs w:val="24"/>
        </w:rPr>
        <w:t xml:space="preserve">) for aid of my writing, </w:t>
      </w:r>
    </w:p>
    <w:sectPr w:rsidR="00184FCA" w:rsidRPr="00291E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31DF3"/>
    <w:multiLevelType w:val="multilevel"/>
    <w:tmpl w:val="5818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2C56EC"/>
    <w:multiLevelType w:val="multilevel"/>
    <w:tmpl w:val="BFB8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0286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29112658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455225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D5B"/>
    <w:rsid w:val="00166A0C"/>
    <w:rsid w:val="0017697F"/>
    <w:rsid w:val="00184FCA"/>
    <w:rsid w:val="00291E4B"/>
    <w:rsid w:val="002A4941"/>
    <w:rsid w:val="00315F19"/>
    <w:rsid w:val="00434731"/>
    <w:rsid w:val="008F2544"/>
    <w:rsid w:val="00916FBB"/>
    <w:rsid w:val="009E0536"/>
    <w:rsid w:val="00DA4D5B"/>
    <w:rsid w:val="00FC29F4"/>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8ED33"/>
  <w15:chartTrackingRefBased/>
  <w15:docId w15:val="{C86659BF-A87F-4BFA-B9A9-2740C3E9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D5B"/>
    <w:rPr>
      <w:rFonts w:eastAsiaTheme="majorEastAsia" w:cstheme="majorBidi"/>
      <w:color w:val="272727" w:themeColor="text1" w:themeTint="D8"/>
    </w:rPr>
  </w:style>
  <w:style w:type="paragraph" w:styleId="Title">
    <w:name w:val="Title"/>
    <w:basedOn w:val="Normal"/>
    <w:next w:val="Normal"/>
    <w:link w:val="TitleChar"/>
    <w:uiPriority w:val="10"/>
    <w:qFormat/>
    <w:rsid w:val="00DA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D5B"/>
    <w:pPr>
      <w:spacing w:before="160"/>
      <w:jc w:val="center"/>
    </w:pPr>
    <w:rPr>
      <w:i/>
      <w:iCs/>
      <w:color w:val="404040" w:themeColor="text1" w:themeTint="BF"/>
    </w:rPr>
  </w:style>
  <w:style w:type="character" w:customStyle="1" w:styleId="QuoteChar">
    <w:name w:val="Quote Char"/>
    <w:basedOn w:val="DefaultParagraphFont"/>
    <w:link w:val="Quote"/>
    <w:uiPriority w:val="29"/>
    <w:rsid w:val="00DA4D5B"/>
    <w:rPr>
      <w:i/>
      <w:iCs/>
      <w:color w:val="404040" w:themeColor="text1" w:themeTint="BF"/>
    </w:rPr>
  </w:style>
  <w:style w:type="paragraph" w:styleId="ListParagraph">
    <w:name w:val="List Paragraph"/>
    <w:basedOn w:val="Normal"/>
    <w:uiPriority w:val="34"/>
    <w:qFormat/>
    <w:rsid w:val="00DA4D5B"/>
    <w:pPr>
      <w:ind w:left="720"/>
      <w:contextualSpacing/>
    </w:pPr>
  </w:style>
  <w:style w:type="character" w:styleId="IntenseEmphasis">
    <w:name w:val="Intense Emphasis"/>
    <w:basedOn w:val="DefaultParagraphFont"/>
    <w:uiPriority w:val="21"/>
    <w:qFormat/>
    <w:rsid w:val="00DA4D5B"/>
    <w:rPr>
      <w:i/>
      <w:iCs/>
      <w:color w:val="0F4761" w:themeColor="accent1" w:themeShade="BF"/>
    </w:rPr>
  </w:style>
  <w:style w:type="paragraph" w:styleId="IntenseQuote">
    <w:name w:val="Intense Quote"/>
    <w:basedOn w:val="Normal"/>
    <w:next w:val="Normal"/>
    <w:link w:val="IntenseQuoteChar"/>
    <w:uiPriority w:val="30"/>
    <w:qFormat/>
    <w:rsid w:val="00DA4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D5B"/>
    <w:rPr>
      <w:i/>
      <w:iCs/>
      <w:color w:val="0F4761" w:themeColor="accent1" w:themeShade="BF"/>
    </w:rPr>
  </w:style>
  <w:style w:type="character" w:styleId="IntenseReference">
    <w:name w:val="Intense Reference"/>
    <w:basedOn w:val="DefaultParagraphFont"/>
    <w:uiPriority w:val="32"/>
    <w:qFormat/>
    <w:rsid w:val="00DA4D5B"/>
    <w:rPr>
      <w:b/>
      <w:bCs/>
      <w:smallCaps/>
      <w:color w:val="0F4761" w:themeColor="accent1" w:themeShade="BF"/>
      <w:spacing w:val="5"/>
    </w:rPr>
  </w:style>
  <w:style w:type="paragraph" w:styleId="NormalWeb">
    <w:name w:val="Normal (Web)"/>
    <w:basedOn w:val="Normal"/>
    <w:uiPriority w:val="99"/>
    <w:semiHidden/>
    <w:unhideWhenUsed/>
    <w:rsid w:val="00315F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Khaled</dc:creator>
  <cp:keywords/>
  <dc:description/>
  <cp:lastModifiedBy>Azmayin Rafin</cp:lastModifiedBy>
  <cp:revision>2</cp:revision>
  <dcterms:created xsi:type="dcterms:W3CDTF">2026-05-01T05:48:00Z</dcterms:created>
  <dcterms:modified xsi:type="dcterms:W3CDTF">2026-05-11T14:23:00Z</dcterms:modified>
</cp:coreProperties>
</file>